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50D2" w:rsidRPr="00396CAD" w:rsidRDefault="00E750D2" w:rsidP="00DD43ED">
      <w:pPr>
        <w:pStyle w:val="affff2"/>
        <w:jc w:val="center"/>
        <w:rPr>
          <w:lang w:val="ru-RU"/>
        </w:rPr>
      </w:pPr>
      <w:r w:rsidRPr="00396CAD">
        <w:rPr>
          <w:lang w:val="ru-RU"/>
        </w:rPr>
        <w:t>Администрация городского округа Ревда</w:t>
      </w:r>
    </w:p>
    <w:p w:rsidR="00E750D2" w:rsidRPr="00E750D2" w:rsidRDefault="00E750D2" w:rsidP="00544CBC">
      <w:pPr>
        <w:spacing w:after="0" w:line="240" w:lineRule="auto"/>
        <w:jc w:val="center"/>
        <w:rPr>
          <w:rFonts w:ascii="Times New Roman" w:eastAsia="Calibri" w:hAnsi="Times New Roman" w:cs="Times New Roman"/>
          <w:b/>
          <w:sz w:val="24"/>
          <w:szCs w:val="24"/>
        </w:rPr>
      </w:pPr>
      <w:r w:rsidRPr="00E750D2">
        <w:rPr>
          <w:rFonts w:ascii="Times New Roman" w:eastAsia="Calibri" w:hAnsi="Times New Roman" w:cs="Times New Roman"/>
          <w:b/>
          <w:sz w:val="24"/>
          <w:szCs w:val="24"/>
        </w:rPr>
        <w:t>Управление образования городского округа Ревда</w:t>
      </w:r>
    </w:p>
    <w:p w:rsidR="00E750D2" w:rsidRPr="00E750D2" w:rsidRDefault="00E750D2" w:rsidP="00544CBC">
      <w:pPr>
        <w:spacing w:after="0" w:line="240" w:lineRule="auto"/>
        <w:jc w:val="center"/>
        <w:rPr>
          <w:rFonts w:ascii="Times New Roman" w:eastAsia="Calibri" w:hAnsi="Times New Roman" w:cs="Times New Roman"/>
          <w:b/>
          <w:sz w:val="24"/>
          <w:szCs w:val="24"/>
        </w:rPr>
      </w:pPr>
      <w:bookmarkStart w:id="0" w:name="_GoBack"/>
      <w:bookmarkEnd w:id="0"/>
    </w:p>
    <w:p w:rsidR="00E750D2" w:rsidRPr="00E750D2" w:rsidRDefault="00E750D2" w:rsidP="00544CBC">
      <w:pPr>
        <w:keepNext/>
        <w:keepLines/>
        <w:tabs>
          <w:tab w:val="left" w:pos="5387"/>
        </w:tabs>
        <w:spacing w:after="0" w:line="240" w:lineRule="auto"/>
        <w:jc w:val="center"/>
        <w:outlineLvl w:val="0"/>
        <w:rPr>
          <w:rFonts w:ascii="Times New Roman" w:eastAsia="Times New Roman" w:hAnsi="Times New Roman" w:cs="Times New Roman"/>
          <w:b/>
          <w:bCs/>
          <w:sz w:val="24"/>
          <w:szCs w:val="24"/>
        </w:rPr>
      </w:pPr>
      <w:r w:rsidRPr="00E750D2">
        <w:rPr>
          <w:rFonts w:ascii="Times New Roman" w:eastAsia="Times New Roman" w:hAnsi="Times New Roman" w:cs="Times New Roman"/>
          <w:b/>
          <w:bCs/>
          <w:sz w:val="24"/>
          <w:szCs w:val="24"/>
        </w:rPr>
        <w:t>муниципальное автономное дошкольное образовательное учреждение детский сад</w:t>
      </w:r>
    </w:p>
    <w:p w:rsidR="00E750D2" w:rsidRPr="00E750D2" w:rsidRDefault="00E750D2" w:rsidP="00544CBC">
      <w:pPr>
        <w:keepNext/>
        <w:keepLines/>
        <w:tabs>
          <w:tab w:val="left" w:pos="5387"/>
        </w:tabs>
        <w:spacing w:after="0" w:line="240" w:lineRule="auto"/>
        <w:jc w:val="center"/>
        <w:outlineLvl w:val="0"/>
        <w:rPr>
          <w:rFonts w:ascii="Times New Roman" w:eastAsia="Times New Roman" w:hAnsi="Times New Roman" w:cs="Times New Roman"/>
          <w:b/>
          <w:sz w:val="24"/>
          <w:szCs w:val="24"/>
        </w:rPr>
      </w:pPr>
      <w:r w:rsidRPr="00E750D2">
        <w:rPr>
          <w:rFonts w:ascii="Times New Roman" w:eastAsia="Times New Roman" w:hAnsi="Times New Roman" w:cs="Times New Roman"/>
          <w:b/>
          <w:bCs/>
          <w:sz w:val="24"/>
          <w:szCs w:val="24"/>
        </w:rPr>
        <w:t xml:space="preserve">общеразвивающего вида с приоритетным осуществлением деятельности </w:t>
      </w:r>
    </w:p>
    <w:p w:rsidR="00E750D2" w:rsidRPr="00E750D2" w:rsidRDefault="00E750D2" w:rsidP="00544CBC">
      <w:pPr>
        <w:keepNext/>
        <w:keepLines/>
        <w:tabs>
          <w:tab w:val="left" w:pos="5387"/>
        </w:tabs>
        <w:spacing w:after="0" w:line="240" w:lineRule="auto"/>
        <w:jc w:val="center"/>
        <w:outlineLvl w:val="0"/>
        <w:rPr>
          <w:rFonts w:ascii="Times New Roman" w:eastAsia="Times New Roman" w:hAnsi="Times New Roman" w:cs="Times New Roman"/>
          <w:b/>
          <w:sz w:val="24"/>
          <w:szCs w:val="24"/>
        </w:rPr>
      </w:pPr>
      <w:r w:rsidRPr="00E750D2">
        <w:rPr>
          <w:rFonts w:ascii="Times New Roman" w:eastAsia="Times New Roman" w:hAnsi="Times New Roman" w:cs="Times New Roman"/>
          <w:b/>
          <w:bCs/>
          <w:sz w:val="24"/>
          <w:szCs w:val="24"/>
        </w:rPr>
        <w:t xml:space="preserve">по физическому развитию воспитанников № 46 </w:t>
      </w:r>
    </w:p>
    <w:p w:rsidR="00E750D2" w:rsidRPr="00E750D2" w:rsidRDefault="00E750D2" w:rsidP="00544CBC">
      <w:pPr>
        <w:spacing w:after="0" w:line="240" w:lineRule="auto"/>
        <w:jc w:val="center"/>
        <w:rPr>
          <w:rFonts w:ascii="Times New Roman" w:eastAsia="Calibri" w:hAnsi="Times New Roman" w:cs="Times New Roman"/>
          <w:sz w:val="24"/>
          <w:szCs w:val="24"/>
        </w:rPr>
      </w:pPr>
      <w:r w:rsidRPr="00E750D2">
        <w:rPr>
          <w:rFonts w:ascii="Times New Roman" w:eastAsia="Calibri" w:hAnsi="Times New Roman" w:cs="Times New Roman"/>
          <w:sz w:val="24"/>
          <w:szCs w:val="24"/>
        </w:rPr>
        <w:t>Россия, 623280, Свердловская область, г.Ревда, ул. Чехова, д.49А</w:t>
      </w:r>
    </w:p>
    <w:p w:rsidR="00E750D2" w:rsidRPr="00E750D2" w:rsidRDefault="00E750D2" w:rsidP="00544CBC">
      <w:pPr>
        <w:spacing w:after="0" w:line="240" w:lineRule="auto"/>
        <w:jc w:val="center"/>
        <w:rPr>
          <w:rFonts w:ascii="Times New Roman" w:eastAsia="Calibri" w:hAnsi="Times New Roman" w:cs="Times New Roman"/>
          <w:b/>
          <w:sz w:val="24"/>
          <w:szCs w:val="24"/>
        </w:rPr>
      </w:pPr>
    </w:p>
    <w:p w:rsidR="00E750D2" w:rsidRPr="00E750D2" w:rsidRDefault="00E750D2" w:rsidP="00544CBC">
      <w:pPr>
        <w:spacing w:after="0" w:line="240" w:lineRule="auto"/>
        <w:jc w:val="both"/>
        <w:rPr>
          <w:rFonts w:ascii="Times New Roman" w:eastAsia="Calibri" w:hAnsi="Times New Roman" w:cs="Times New Roman"/>
          <w:b/>
          <w:sz w:val="24"/>
          <w:szCs w:val="24"/>
        </w:rPr>
      </w:pPr>
    </w:p>
    <w:tbl>
      <w:tblPr>
        <w:tblW w:w="9781" w:type="dxa"/>
        <w:tblInd w:w="250" w:type="dxa"/>
        <w:tblLook w:val="04A0" w:firstRow="1" w:lastRow="0" w:firstColumn="1" w:lastColumn="0" w:noHBand="0" w:noVBand="1"/>
      </w:tblPr>
      <w:tblGrid>
        <w:gridCol w:w="5103"/>
        <w:gridCol w:w="4678"/>
      </w:tblGrid>
      <w:tr w:rsidR="00E750D2" w:rsidRPr="00E750D2" w:rsidTr="00A718D7">
        <w:tc>
          <w:tcPr>
            <w:tcW w:w="5103" w:type="dxa"/>
          </w:tcPr>
          <w:p w:rsidR="00A718D7" w:rsidRDefault="00A718D7" w:rsidP="00A718D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ПРИНЯТА </w:t>
            </w:r>
          </w:p>
          <w:p w:rsidR="00A718D7" w:rsidRPr="00E750D2" w:rsidRDefault="00A718D7" w:rsidP="00A718D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Советом</w:t>
            </w:r>
            <w:r w:rsidRPr="00E750D2">
              <w:rPr>
                <w:rFonts w:ascii="Times New Roman" w:eastAsia="Calibri" w:hAnsi="Times New Roman" w:cs="Times New Roman"/>
                <w:sz w:val="24"/>
                <w:szCs w:val="24"/>
              </w:rPr>
              <w:t xml:space="preserve"> педагогов</w:t>
            </w:r>
            <w:r>
              <w:rPr>
                <w:rFonts w:ascii="Times New Roman" w:eastAsia="Calibri" w:hAnsi="Times New Roman" w:cs="Times New Roman"/>
                <w:sz w:val="24"/>
                <w:szCs w:val="24"/>
              </w:rPr>
              <w:t xml:space="preserve"> МАДОУ детский сад № 46</w:t>
            </w:r>
          </w:p>
          <w:p w:rsidR="00A718D7" w:rsidRPr="00E750D2" w:rsidRDefault="00A718D7" w:rsidP="00A718D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Протокол</w:t>
            </w:r>
            <w:r w:rsidRPr="00E750D2">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от </w:t>
            </w:r>
            <w:r w:rsidRPr="00A718D7">
              <w:rPr>
                <w:rFonts w:ascii="Times New Roman" w:eastAsia="Calibri" w:hAnsi="Times New Roman" w:cs="Times New Roman"/>
                <w:sz w:val="24"/>
                <w:szCs w:val="24"/>
                <w:highlight w:val="yellow"/>
              </w:rPr>
              <w:t>« 30 » августа 2023г. № 1</w:t>
            </w:r>
            <w:r w:rsidRPr="00E750D2">
              <w:rPr>
                <w:rFonts w:ascii="Times New Roman" w:eastAsia="Calibri" w:hAnsi="Times New Roman" w:cs="Times New Roman"/>
                <w:sz w:val="24"/>
                <w:szCs w:val="24"/>
              </w:rPr>
              <w:t xml:space="preserve"> </w:t>
            </w:r>
          </w:p>
          <w:p w:rsidR="00A718D7" w:rsidRPr="00E750D2" w:rsidRDefault="00A718D7" w:rsidP="00A718D7">
            <w:pPr>
              <w:spacing w:after="0" w:line="240" w:lineRule="auto"/>
              <w:rPr>
                <w:rFonts w:ascii="Times New Roman" w:eastAsia="Calibri" w:hAnsi="Times New Roman" w:cs="Times New Roman"/>
                <w:sz w:val="24"/>
                <w:szCs w:val="24"/>
              </w:rPr>
            </w:pPr>
          </w:p>
          <w:p w:rsidR="00E750D2" w:rsidRPr="00E750D2" w:rsidRDefault="00E750D2" w:rsidP="00A718D7">
            <w:pPr>
              <w:spacing w:after="0" w:line="240" w:lineRule="auto"/>
              <w:rPr>
                <w:rFonts w:ascii="Times New Roman" w:eastAsia="Calibri" w:hAnsi="Times New Roman" w:cs="Times New Roman"/>
                <w:sz w:val="24"/>
                <w:szCs w:val="24"/>
              </w:rPr>
            </w:pPr>
          </w:p>
        </w:tc>
        <w:tc>
          <w:tcPr>
            <w:tcW w:w="4678" w:type="dxa"/>
          </w:tcPr>
          <w:p w:rsidR="00E750D2" w:rsidRPr="00E750D2" w:rsidRDefault="00A718D7" w:rsidP="00544CBC">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УТВЕРЖДЕНА</w:t>
            </w:r>
            <w:r w:rsidR="00E750D2" w:rsidRPr="00E750D2">
              <w:rPr>
                <w:rFonts w:ascii="Times New Roman" w:eastAsia="Calibri" w:hAnsi="Times New Roman" w:cs="Times New Roman"/>
                <w:bCs/>
                <w:sz w:val="24"/>
                <w:szCs w:val="24"/>
              </w:rPr>
              <w:t xml:space="preserve"> </w:t>
            </w:r>
          </w:p>
          <w:p w:rsidR="00E750D2" w:rsidRPr="00E750D2" w:rsidRDefault="00A718D7" w:rsidP="00544CBC">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Заведующим</w:t>
            </w:r>
            <w:r w:rsidR="00E750D2" w:rsidRPr="00E750D2">
              <w:rPr>
                <w:rFonts w:ascii="Times New Roman" w:eastAsia="Calibri" w:hAnsi="Times New Roman" w:cs="Times New Roman"/>
                <w:bCs/>
                <w:sz w:val="24"/>
                <w:szCs w:val="24"/>
              </w:rPr>
              <w:t xml:space="preserve"> МАДОУ детский сад № 46</w:t>
            </w:r>
          </w:p>
          <w:p w:rsidR="00A718D7" w:rsidRPr="00E750D2" w:rsidRDefault="00E750D2" w:rsidP="00A718D7">
            <w:pPr>
              <w:spacing w:after="0" w:line="240" w:lineRule="auto"/>
              <w:rPr>
                <w:rFonts w:ascii="Times New Roman" w:eastAsia="Calibri" w:hAnsi="Times New Roman" w:cs="Times New Roman"/>
                <w:bCs/>
                <w:sz w:val="24"/>
                <w:szCs w:val="24"/>
              </w:rPr>
            </w:pPr>
            <w:r w:rsidRPr="00E750D2">
              <w:rPr>
                <w:rFonts w:ascii="Times New Roman" w:eastAsia="Calibri" w:hAnsi="Times New Roman" w:cs="Times New Roman"/>
                <w:bCs/>
                <w:sz w:val="24"/>
                <w:szCs w:val="24"/>
              </w:rPr>
              <w:t>___</w:t>
            </w:r>
            <w:r w:rsidR="00A718D7">
              <w:rPr>
                <w:rFonts w:ascii="Times New Roman" w:eastAsia="Calibri" w:hAnsi="Times New Roman" w:cs="Times New Roman"/>
                <w:bCs/>
                <w:sz w:val="24"/>
                <w:szCs w:val="24"/>
              </w:rPr>
              <w:t>______________ Е.А. Садрутдиновой</w:t>
            </w:r>
            <w:r w:rsidR="00A718D7" w:rsidRPr="00E750D2">
              <w:rPr>
                <w:rFonts w:ascii="Times New Roman" w:eastAsia="Calibri" w:hAnsi="Times New Roman" w:cs="Times New Roman"/>
                <w:bCs/>
                <w:sz w:val="24"/>
                <w:szCs w:val="24"/>
              </w:rPr>
              <w:t xml:space="preserve"> </w:t>
            </w:r>
            <w:r w:rsidR="00A718D7" w:rsidRPr="00A718D7">
              <w:rPr>
                <w:rFonts w:ascii="Times New Roman" w:eastAsia="Calibri" w:hAnsi="Times New Roman" w:cs="Times New Roman"/>
                <w:bCs/>
                <w:sz w:val="24"/>
                <w:szCs w:val="24"/>
                <w:highlight w:val="yellow"/>
              </w:rPr>
              <w:t>Приказ от « 01 » сентября</w:t>
            </w:r>
            <w:r w:rsidR="00A718D7">
              <w:rPr>
                <w:rFonts w:ascii="Times New Roman" w:eastAsia="Calibri" w:hAnsi="Times New Roman" w:cs="Times New Roman"/>
                <w:bCs/>
                <w:sz w:val="24"/>
                <w:szCs w:val="24"/>
              </w:rPr>
              <w:t xml:space="preserve">  2023</w:t>
            </w:r>
            <w:r w:rsidR="00A718D7" w:rsidRPr="00E750D2">
              <w:rPr>
                <w:rFonts w:ascii="Times New Roman" w:eastAsia="Calibri" w:hAnsi="Times New Roman" w:cs="Times New Roman"/>
                <w:bCs/>
                <w:sz w:val="24"/>
                <w:szCs w:val="24"/>
              </w:rPr>
              <w:t>г.</w:t>
            </w:r>
            <w:r w:rsidR="00A718D7" w:rsidRPr="00A718D7">
              <w:rPr>
                <w:rFonts w:ascii="Times New Roman" w:eastAsia="Calibri" w:hAnsi="Times New Roman" w:cs="Times New Roman"/>
                <w:bCs/>
                <w:sz w:val="24"/>
                <w:szCs w:val="24"/>
                <w:highlight w:val="yellow"/>
              </w:rPr>
              <w:t xml:space="preserve"> № 367  </w:t>
            </w:r>
          </w:p>
          <w:p w:rsidR="00E750D2" w:rsidRPr="00E750D2" w:rsidRDefault="00E750D2" w:rsidP="00544CBC">
            <w:pPr>
              <w:spacing w:after="0" w:line="240" w:lineRule="auto"/>
              <w:rPr>
                <w:rFonts w:ascii="Times New Roman" w:eastAsia="Calibri" w:hAnsi="Times New Roman" w:cs="Times New Roman"/>
                <w:bCs/>
                <w:sz w:val="24"/>
                <w:szCs w:val="24"/>
              </w:rPr>
            </w:pPr>
          </w:p>
        </w:tc>
      </w:tr>
      <w:tr w:rsidR="00E750D2" w:rsidRPr="00E750D2" w:rsidTr="00A718D7">
        <w:tc>
          <w:tcPr>
            <w:tcW w:w="5103" w:type="dxa"/>
          </w:tcPr>
          <w:p w:rsidR="00A718D7" w:rsidRPr="00E750D2" w:rsidRDefault="00A718D7" w:rsidP="00A718D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СОГЛАСОВАНА</w:t>
            </w:r>
          </w:p>
          <w:p w:rsidR="00A718D7" w:rsidRDefault="00A718D7" w:rsidP="00A718D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Заседание Совета родителей</w:t>
            </w:r>
          </w:p>
          <w:p w:rsidR="00A718D7" w:rsidRPr="00E750D2" w:rsidRDefault="00A718D7" w:rsidP="00A718D7">
            <w:pPr>
              <w:spacing w:after="0" w:line="240" w:lineRule="auto"/>
              <w:rPr>
                <w:rFonts w:ascii="Times New Roman" w:eastAsia="Calibri" w:hAnsi="Times New Roman" w:cs="Times New Roman"/>
                <w:sz w:val="24"/>
                <w:szCs w:val="24"/>
              </w:rPr>
            </w:pPr>
            <w:r w:rsidRPr="00E750D2">
              <w:rPr>
                <w:rFonts w:ascii="Times New Roman" w:eastAsia="Calibri" w:hAnsi="Times New Roman" w:cs="Times New Roman"/>
                <w:sz w:val="24"/>
                <w:szCs w:val="24"/>
              </w:rPr>
              <w:t xml:space="preserve">Протокол </w:t>
            </w:r>
            <w:r>
              <w:rPr>
                <w:rFonts w:ascii="Times New Roman" w:eastAsia="Calibri" w:hAnsi="Times New Roman" w:cs="Times New Roman"/>
                <w:sz w:val="24"/>
                <w:szCs w:val="24"/>
              </w:rPr>
              <w:t>от « 31 » августа 2023</w:t>
            </w:r>
            <w:r w:rsidRPr="00E750D2">
              <w:rPr>
                <w:rFonts w:ascii="Times New Roman" w:eastAsia="Calibri" w:hAnsi="Times New Roman" w:cs="Times New Roman"/>
                <w:sz w:val="24"/>
                <w:szCs w:val="24"/>
              </w:rPr>
              <w:t>г. № 20</w:t>
            </w:r>
          </w:p>
          <w:p w:rsidR="00E750D2" w:rsidRPr="00E750D2" w:rsidRDefault="00E750D2" w:rsidP="00A718D7">
            <w:pPr>
              <w:tabs>
                <w:tab w:val="left" w:pos="10005"/>
              </w:tabs>
              <w:spacing w:after="0" w:line="240" w:lineRule="auto"/>
              <w:ind w:right="113"/>
              <w:rPr>
                <w:rFonts w:ascii="Times New Roman" w:eastAsia="Calibri" w:hAnsi="Times New Roman" w:cs="Times New Roman"/>
                <w:sz w:val="24"/>
                <w:szCs w:val="24"/>
              </w:rPr>
            </w:pPr>
          </w:p>
        </w:tc>
        <w:tc>
          <w:tcPr>
            <w:tcW w:w="4678" w:type="dxa"/>
          </w:tcPr>
          <w:p w:rsidR="00E750D2" w:rsidRPr="00E750D2" w:rsidRDefault="00E750D2" w:rsidP="00A718D7">
            <w:pPr>
              <w:tabs>
                <w:tab w:val="left" w:pos="10005"/>
              </w:tabs>
              <w:spacing w:after="0" w:line="240" w:lineRule="auto"/>
              <w:ind w:right="113"/>
              <w:rPr>
                <w:rFonts w:ascii="Times New Roman" w:eastAsia="Calibri" w:hAnsi="Times New Roman" w:cs="Times New Roman"/>
                <w:bCs/>
                <w:sz w:val="24"/>
                <w:szCs w:val="24"/>
              </w:rPr>
            </w:pPr>
          </w:p>
        </w:tc>
      </w:tr>
    </w:tbl>
    <w:p w:rsidR="00E750D2" w:rsidRPr="00E750D2" w:rsidRDefault="00E750D2" w:rsidP="00544CBC">
      <w:pPr>
        <w:spacing w:after="0" w:line="240" w:lineRule="auto"/>
        <w:jc w:val="center"/>
        <w:rPr>
          <w:rFonts w:ascii="Times New Roman" w:eastAsia="Calibri" w:hAnsi="Times New Roman" w:cs="Times New Roman"/>
          <w:b/>
          <w:sz w:val="24"/>
          <w:szCs w:val="24"/>
        </w:rPr>
      </w:pPr>
    </w:p>
    <w:p w:rsidR="00A93C8E" w:rsidRDefault="00A93C8E" w:rsidP="00A93C8E">
      <w:pPr>
        <w:shd w:val="clear" w:color="auto" w:fill="FFFFFF"/>
        <w:spacing w:after="0" w:line="240" w:lineRule="auto"/>
        <w:ind w:right="-615"/>
        <w:jc w:val="center"/>
        <w:textAlignment w:val="baseline"/>
        <w:rPr>
          <w:rFonts w:ascii="Times New Roman" w:eastAsia="Times New Roman" w:hAnsi="Times New Roman" w:cs="Times New Roman"/>
          <w:b/>
          <w:bCs/>
          <w:sz w:val="40"/>
          <w:szCs w:val="40"/>
          <w:lang w:eastAsia="ru-RU"/>
        </w:rPr>
      </w:pPr>
    </w:p>
    <w:p w:rsidR="00A93C8E" w:rsidRDefault="00A93C8E" w:rsidP="00A93C8E">
      <w:pPr>
        <w:shd w:val="clear" w:color="auto" w:fill="FFFFFF"/>
        <w:spacing w:after="0" w:line="240" w:lineRule="auto"/>
        <w:ind w:right="-615"/>
        <w:jc w:val="center"/>
        <w:textAlignment w:val="baseline"/>
        <w:rPr>
          <w:rFonts w:ascii="Times New Roman" w:eastAsia="Times New Roman" w:hAnsi="Times New Roman" w:cs="Times New Roman"/>
          <w:b/>
          <w:bCs/>
          <w:sz w:val="40"/>
          <w:szCs w:val="40"/>
          <w:lang w:eastAsia="ru-RU"/>
        </w:rPr>
      </w:pPr>
    </w:p>
    <w:p w:rsidR="00A93C8E" w:rsidRDefault="00A93C8E" w:rsidP="00A93C8E">
      <w:pPr>
        <w:shd w:val="clear" w:color="auto" w:fill="FFFFFF"/>
        <w:spacing w:after="0" w:line="240" w:lineRule="auto"/>
        <w:ind w:right="-615"/>
        <w:jc w:val="center"/>
        <w:textAlignment w:val="baseline"/>
        <w:rPr>
          <w:rFonts w:ascii="Times New Roman" w:eastAsia="Times New Roman" w:hAnsi="Times New Roman" w:cs="Times New Roman"/>
          <w:b/>
          <w:bCs/>
          <w:sz w:val="40"/>
          <w:szCs w:val="40"/>
          <w:lang w:eastAsia="ru-RU"/>
        </w:rPr>
      </w:pPr>
    </w:p>
    <w:p w:rsidR="00A93C8E" w:rsidRDefault="00A93C8E" w:rsidP="00A93C8E">
      <w:pPr>
        <w:shd w:val="clear" w:color="auto" w:fill="FFFFFF"/>
        <w:spacing w:after="0" w:line="240" w:lineRule="auto"/>
        <w:ind w:right="-615"/>
        <w:jc w:val="center"/>
        <w:textAlignment w:val="baseline"/>
        <w:rPr>
          <w:rFonts w:ascii="Times New Roman" w:eastAsia="Times New Roman" w:hAnsi="Times New Roman" w:cs="Times New Roman"/>
          <w:b/>
          <w:bCs/>
          <w:sz w:val="40"/>
          <w:szCs w:val="40"/>
          <w:lang w:eastAsia="ru-RU"/>
        </w:rPr>
      </w:pPr>
    </w:p>
    <w:p w:rsidR="00A93C8E" w:rsidRPr="00A93C8E" w:rsidRDefault="00A93C8E" w:rsidP="00A93C8E">
      <w:pPr>
        <w:shd w:val="clear" w:color="auto" w:fill="FFFFFF"/>
        <w:spacing w:after="0" w:line="240" w:lineRule="auto"/>
        <w:ind w:right="-615"/>
        <w:jc w:val="center"/>
        <w:textAlignment w:val="baseline"/>
        <w:rPr>
          <w:rFonts w:ascii="Segoe UI" w:eastAsia="Times New Roman" w:hAnsi="Segoe UI" w:cs="Segoe UI"/>
          <w:sz w:val="18"/>
          <w:szCs w:val="18"/>
          <w:lang w:eastAsia="ru-RU"/>
        </w:rPr>
      </w:pPr>
      <w:r w:rsidRPr="00A93C8E">
        <w:rPr>
          <w:rFonts w:ascii="Times New Roman" w:eastAsia="Times New Roman" w:hAnsi="Times New Roman" w:cs="Times New Roman"/>
          <w:b/>
          <w:bCs/>
          <w:sz w:val="40"/>
          <w:szCs w:val="40"/>
          <w:lang w:eastAsia="ru-RU"/>
        </w:rPr>
        <w:t>РАБОЧАЯ ПРОГРАММА (модуль)</w:t>
      </w:r>
      <w:r w:rsidRPr="00A93C8E">
        <w:rPr>
          <w:rFonts w:ascii="Times New Roman" w:eastAsia="Times New Roman" w:hAnsi="Times New Roman" w:cs="Times New Roman"/>
          <w:sz w:val="40"/>
          <w:szCs w:val="40"/>
          <w:lang w:eastAsia="ru-RU"/>
        </w:rPr>
        <w:t> </w:t>
      </w:r>
    </w:p>
    <w:p w:rsidR="00A93C8E" w:rsidRPr="00A93C8E" w:rsidRDefault="00A93C8E" w:rsidP="00A93C8E">
      <w:pPr>
        <w:shd w:val="clear" w:color="auto" w:fill="FFFFFF"/>
        <w:spacing w:after="0" w:line="240" w:lineRule="auto"/>
        <w:ind w:right="-1"/>
        <w:jc w:val="center"/>
        <w:textAlignment w:val="baseline"/>
        <w:rPr>
          <w:rFonts w:ascii="Segoe UI" w:eastAsia="Times New Roman" w:hAnsi="Segoe UI" w:cs="Segoe UI"/>
          <w:sz w:val="18"/>
          <w:szCs w:val="18"/>
          <w:lang w:eastAsia="ru-RU"/>
        </w:rPr>
      </w:pPr>
      <w:r w:rsidRPr="00A93C8E">
        <w:rPr>
          <w:rFonts w:ascii="Times New Roman" w:eastAsia="Times New Roman" w:hAnsi="Times New Roman" w:cs="Times New Roman"/>
          <w:b/>
          <w:bCs/>
          <w:sz w:val="40"/>
          <w:szCs w:val="40"/>
          <w:lang w:eastAsia="ru-RU"/>
        </w:rPr>
        <w:t> основной общеобразовательной программы –программы дошкольного обра</w:t>
      </w:r>
      <w:r w:rsidR="00C46A59">
        <w:rPr>
          <w:rFonts w:ascii="Times New Roman" w:eastAsia="Times New Roman" w:hAnsi="Times New Roman" w:cs="Times New Roman"/>
          <w:b/>
          <w:bCs/>
          <w:sz w:val="40"/>
          <w:szCs w:val="40"/>
          <w:lang w:eastAsia="ru-RU"/>
        </w:rPr>
        <w:t>зования в группе комбинированной</w:t>
      </w:r>
      <w:r w:rsidRPr="00A93C8E">
        <w:rPr>
          <w:rFonts w:ascii="Times New Roman" w:eastAsia="Times New Roman" w:hAnsi="Times New Roman" w:cs="Times New Roman"/>
          <w:b/>
          <w:bCs/>
          <w:sz w:val="40"/>
          <w:szCs w:val="40"/>
          <w:lang w:eastAsia="ru-RU"/>
        </w:rPr>
        <w:t xml:space="preserve"> направленности</w:t>
      </w:r>
      <w:r w:rsidRPr="00A93C8E">
        <w:rPr>
          <w:rFonts w:ascii="Times New Roman" w:eastAsia="Times New Roman" w:hAnsi="Times New Roman" w:cs="Times New Roman"/>
          <w:sz w:val="40"/>
          <w:szCs w:val="40"/>
          <w:lang w:eastAsia="ru-RU"/>
        </w:rPr>
        <w:t> </w:t>
      </w:r>
    </w:p>
    <w:p w:rsidR="00A93C8E" w:rsidRPr="00A93C8E" w:rsidRDefault="00A93C8E" w:rsidP="00A93C8E">
      <w:pPr>
        <w:shd w:val="clear" w:color="auto" w:fill="FFFFFF"/>
        <w:spacing w:after="0" w:line="240" w:lineRule="auto"/>
        <w:ind w:right="-615"/>
        <w:jc w:val="center"/>
        <w:textAlignment w:val="baseline"/>
        <w:rPr>
          <w:rFonts w:ascii="Segoe UI" w:eastAsia="Times New Roman" w:hAnsi="Segoe UI" w:cs="Segoe UI"/>
          <w:sz w:val="18"/>
          <w:szCs w:val="18"/>
          <w:lang w:eastAsia="ru-RU"/>
        </w:rPr>
      </w:pPr>
      <w:r w:rsidRPr="00A93C8E">
        <w:rPr>
          <w:rFonts w:ascii="Times New Roman" w:eastAsia="Times New Roman" w:hAnsi="Times New Roman" w:cs="Times New Roman"/>
          <w:b/>
          <w:bCs/>
          <w:sz w:val="40"/>
          <w:szCs w:val="40"/>
          <w:lang w:eastAsia="ru-RU"/>
        </w:rPr>
        <w:t>для детей </w:t>
      </w:r>
      <w:r>
        <w:rPr>
          <w:rFonts w:ascii="Times New Roman" w:eastAsia="Times New Roman" w:hAnsi="Times New Roman" w:cs="Times New Roman"/>
          <w:b/>
          <w:bCs/>
          <w:sz w:val="40"/>
          <w:szCs w:val="40"/>
          <w:lang w:eastAsia="ru-RU"/>
        </w:rPr>
        <w:t>7</w:t>
      </w:r>
      <w:r w:rsidRPr="00A93C8E">
        <w:rPr>
          <w:rFonts w:ascii="Times New Roman" w:eastAsia="Times New Roman" w:hAnsi="Times New Roman" w:cs="Times New Roman"/>
          <w:b/>
          <w:bCs/>
          <w:sz w:val="40"/>
          <w:szCs w:val="40"/>
          <w:lang w:eastAsia="ru-RU"/>
        </w:rPr>
        <w:t>-го года жизни</w:t>
      </w:r>
      <w:r w:rsidRPr="00A93C8E">
        <w:rPr>
          <w:rFonts w:ascii="Times New Roman" w:eastAsia="Times New Roman" w:hAnsi="Times New Roman" w:cs="Times New Roman"/>
          <w:sz w:val="40"/>
          <w:szCs w:val="40"/>
          <w:lang w:eastAsia="ru-RU"/>
        </w:rPr>
        <w:t> </w:t>
      </w:r>
    </w:p>
    <w:p w:rsidR="00A93C8E" w:rsidRPr="00A93C8E" w:rsidRDefault="00A93C8E" w:rsidP="00A93C8E">
      <w:pPr>
        <w:shd w:val="clear" w:color="auto" w:fill="FFFFFF"/>
        <w:spacing w:after="0" w:line="240" w:lineRule="auto"/>
        <w:ind w:right="-615"/>
        <w:jc w:val="center"/>
        <w:textAlignment w:val="baseline"/>
        <w:rPr>
          <w:rFonts w:ascii="Segoe UI" w:eastAsia="Times New Roman" w:hAnsi="Segoe UI" w:cs="Segoe UI"/>
          <w:sz w:val="18"/>
          <w:szCs w:val="18"/>
          <w:lang w:eastAsia="ru-RU"/>
        </w:rPr>
      </w:pPr>
      <w:r w:rsidRPr="00A93C8E">
        <w:rPr>
          <w:rFonts w:ascii="Times New Roman" w:eastAsia="Times New Roman" w:hAnsi="Times New Roman" w:cs="Times New Roman"/>
          <w:sz w:val="40"/>
          <w:szCs w:val="40"/>
          <w:lang w:eastAsia="ru-RU"/>
        </w:rPr>
        <w:t>(срок реализации 1 учебный год) </w:t>
      </w:r>
    </w:p>
    <w:p w:rsidR="00A93C8E" w:rsidRPr="00A93C8E" w:rsidRDefault="00A93C8E" w:rsidP="00A93C8E">
      <w:pPr>
        <w:spacing w:after="0" w:line="240" w:lineRule="auto"/>
        <w:jc w:val="center"/>
        <w:textAlignment w:val="baseline"/>
        <w:rPr>
          <w:rFonts w:ascii="Segoe UI" w:eastAsia="Times New Roman" w:hAnsi="Segoe UI" w:cs="Segoe UI"/>
          <w:sz w:val="18"/>
          <w:szCs w:val="18"/>
          <w:lang w:eastAsia="ru-RU"/>
        </w:rPr>
      </w:pPr>
      <w:r w:rsidRPr="00A93C8E">
        <w:rPr>
          <w:rFonts w:ascii="Times New Roman" w:eastAsia="Times New Roman" w:hAnsi="Times New Roman" w:cs="Times New Roman"/>
          <w:lang w:eastAsia="ru-RU"/>
        </w:rPr>
        <w:t> </w:t>
      </w:r>
    </w:p>
    <w:p w:rsidR="00A93C8E" w:rsidRPr="00A93C8E" w:rsidRDefault="00A93C8E" w:rsidP="00A93C8E">
      <w:pPr>
        <w:spacing w:after="0" w:line="240" w:lineRule="auto"/>
        <w:jc w:val="center"/>
        <w:textAlignment w:val="baseline"/>
        <w:rPr>
          <w:rFonts w:ascii="Segoe UI" w:eastAsia="Times New Roman" w:hAnsi="Segoe UI" w:cs="Segoe UI"/>
          <w:sz w:val="18"/>
          <w:szCs w:val="18"/>
          <w:lang w:eastAsia="ru-RU"/>
        </w:rPr>
      </w:pPr>
      <w:r w:rsidRPr="00A93C8E">
        <w:rPr>
          <w:rFonts w:ascii="Times New Roman" w:eastAsia="Times New Roman" w:hAnsi="Times New Roman" w:cs="Times New Roman"/>
          <w:lang w:eastAsia="ru-RU"/>
        </w:rPr>
        <w:t> </w:t>
      </w:r>
    </w:p>
    <w:p w:rsidR="00A93C8E" w:rsidRPr="00A93C8E" w:rsidRDefault="00A93C8E" w:rsidP="00A93C8E">
      <w:pPr>
        <w:spacing w:after="0" w:line="240" w:lineRule="auto"/>
        <w:jc w:val="center"/>
        <w:textAlignment w:val="baseline"/>
        <w:rPr>
          <w:rFonts w:ascii="Segoe UI" w:eastAsia="Times New Roman" w:hAnsi="Segoe UI" w:cs="Segoe UI"/>
          <w:sz w:val="18"/>
          <w:szCs w:val="18"/>
          <w:lang w:eastAsia="ru-RU"/>
        </w:rPr>
      </w:pPr>
      <w:r w:rsidRPr="00A93C8E">
        <w:rPr>
          <w:rFonts w:ascii="Times New Roman" w:eastAsia="Times New Roman" w:hAnsi="Times New Roman" w:cs="Times New Roman"/>
          <w:lang w:eastAsia="ru-RU"/>
        </w:rPr>
        <w:t> </w:t>
      </w:r>
    </w:p>
    <w:p w:rsidR="00A93C8E" w:rsidRPr="00A93C8E" w:rsidRDefault="00A93C8E" w:rsidP="00A93C8E">
      <w:pPr>
        <w:spacing w:after="0" w:line="240" w:lineRule="auto"/>
        <w:jc w:val="center"/>
        <w:textAlignment w:val="baseline"/>
        <w:rPr>
          <w:rFonts w:ascii="Segoe UI" w:eastAsia="Times New Roman" w:hAnsi="Segoe UI" w:cs="Segoe UI"/>
          <w:sz w:val="18"/>
          <w:szCs w:val="18"/>
          <w:lang w:eastAsia="ru-RU"/>
        </w:rPr>
      </w:pPr>
      <w:r w:rsidRPr="00A93C8E">
        <w:rPr>
          <w:rFonts w:ascii="Times New Roman" w:eastAsia="Times New Roman" w:hAnsi="Times New Roman" w:cs="Times New Roman"/>
          <w:lang w:eastAsia="ru-RU"/>
        </w:rPr>
        <w:t> </w:t>
      </w:r>
    </w:p>
    <w:p w:rsidR="00A93C8E" w:rsidRPr="00A93C8E" w:rsidRDefault="00DD43ED" w:rsidP="00A93C8E">
      <w:pPr>
        <w:spacing w:after="0" w:line="240" w:lineRule="auto"/>
        <w:jc w:val="right"/>
        <w:textAlignment w:val="baseline"/>
        <w:rPr>
          <w:rFonts w:ascii="Segoe UI" w:eastAsia="Times New Roman" w:hAnsi="Segoe UI" w:cs="Segoe UI"/>
          <w:sz w:val="18"/>
          <w:szCs w:val="18"/>
          <w:lang w:eastAsia="ru-RU"/>
        </w:rPr>
      </w:pPr>
      <w:r>
        <w:rPr>
          <w:rFonts w:ascii="Times New Roman" w:eastAsia="Times New Roman" w:hAnsi="Times New Roman" w:cs="Times New Roman"/>
          <w:sz w:val="28"/>
          <w:szCs w:val="28"/>
          <w:lang w:eastAsia="ru-RU"/>
        </w:rPr>
        <w:t>Составитель: Карпова Н. Л.</w:t>
      </w:r>
    </w:p>
    <w:p w:rsidR="00A93C8E" w:rsidRPr="00A93C8E" w:rsidRDefault="00DD43ED" w:rsidP="00A93C8E">
      <w:pPr>
        <w:spacing w:after="0" w:line="240" w:lineRule="auto"/>
        <w:jc w:val="right"/>
        <w:textAlignment w:val="baseline"/>
        <w:rPr>
          <w:rFonts w:ascii="Segoe UI" w:eastAsia="Times New Roman" w:hAnsi="Segoe UI" w:cs="Segoe UI"/>
          <w:sz w:val="18"/>
          <w:szCs w:val="18"/>
          <w:lang w:eastAsia="ru-RU"/>
        </w:rPr>
      </w:pPr>
      <w:r>
        <w:rPr>
          <w:rFonts w:ascii="Times New Roman" w:eastAsia="Times New Roman" w:hAnsi="Times New Roman" w:cs="Times New Roman"/>
          <w:sz w:val="28"/>
          <w:szCs w:val="28"/>
          <w:lang w:eastAsia="ru-RU"/>
        </w:rPr>
        <w:t xml:space="preserve">воспитатель, </w:t>
      </w:r>
      <w:r w:rsidR="00A93C8E">
        <w:rPr>
          <w:rFonts w:ascii="Times New Roman" w:eastAsia="Times New Roman" w:hAnsi="Times New Roman" w:cs="Times New Roman"/>
          <w:sz w:val="28"/>
          <w:szCs w:val="28"/>
          <w:lang w:eastAsia="ru-RU"/>
        </w:rPr>
        <w:t>п</w:t>
      </w:r>
      <w:r w:rsidR="00A93C8E" w:rsidRPr="00A93C8E">
        <w:rPr>
          <w:rFonts w:ascii="Times New Roman" w:eastAsia="Times New Roman" w:hAnsi="Times New Roman" w:cs="Times New Roman"/>
          <w:sz w:val="28"/>
          <w:szCs w:val="28"/>
          <w:lang w:eastAsia="ru-RU"/>
        </w:rPr>
        <w:t>кк</w:t>
      </w:r>
    </w:p>
    <w:p w:rsidR="00A93C8E" w:rsidRPr="00A93C8E" w:rsidRDefault="00A93C8E" w:rsidP="00A93C8E">
      <w:pPr>
        <w:spacing w:after="0" w:line="240" w:lineRule="auto"/>
        <w:jc w:val="center"/>
        <w:textAlignment w:val="baseline"/>
        <w:rPr>
          <w:rFonts w:ascii="Segoe UI" w:eastAsia="Times New Roman" w:hAnsi="Segoe UI" w:cs="Segoe UI"/>
          <w:sz w:val="18"/>
          <w:szCs w:val="18"/>
          <w:lang w:eastAsia="ru-RU"/>
        </w:rPr>
      </w:pPr>
      <w:r w:rsidRPr="00A93C8E">
        <w:rPr>
          <w:rFonts w:ascii="Times New Roman" w:eastAsia="Times New Roman" w:hAnsi="Times New Roman" w:cs="Times New Roman"/>
          <w:lang w:eastAsia="ru-RU"/>
        </w:rPr>
        <w:t> </w:t>
      </w:r>
    </w:p>
    <w:p w:rsidR="00A93C8E" w:rsidRPr="00A93C8E" w:rsidRDefault="00A93C8E" w:rsidP="00A93C8E">
      <w:pPr>
        <w:spacing w:after="0" w:line="240" w:lineRule="auto"/>
        <w:jc w:val="both"/>
        <w:textAlignment w:val="baseline"/>
        <w:rPr>
          <w:rFonts w:ascii="Segoe UI" w:eastAsia="Times New Roman" w:hAnsi="Segoe UI" w:cs="Segoe UI"/>
          <w:sz w:val="18"/>
          <w:szCs w:val="18"/>
          <w:lang w:eastAsia="ru-RU"/>
        </w:rPr>
      </w:pPr>
      <w:r w:rsidRPr="00A93C8E">
        <w:rPr>
          <w:rFonts w:ascii="Times New Roman" w:eastAsia="Times New Roman" w:hAnsi="Times New Roman" w:cs="Times New Roman"/>
          <w:lang w:eastAsia="ru-RU"/>
        </w:rPr>
        <w:t> </w:t>
      </w:r>
    </w:p>
    <w:p w:rsidR="00A93C8E" w:rsidRPr="00A93C8E" w:rsidRDefault="00A93C8E" w:rsidP="00A93C8E">
      <w:pPr>
        <w:spacing w:after="0" w:line="240" w:lineRule="auto"/>
        <w:jc w:val="both"/>
        <w:textAlignment w:val="baseline"/>
        <w:rPr>
          <w:rFonts w:ascii="Segoe UI" w:eastAsia="Times New Roman" w:hAnsi="Segoe UI" w:cs="Segoe UI"/>
          <w:sz w:val="18"/>
          <w:szCs w:val="18"/>
          <w:lang w:eastAsia="ru-RU"/>
        </w:rPr>
      </w:pPr>
      <w:r w:rsidRPr="00A93C8E">
        <w:rPr>
          <w:rFonts w:ascii="Times New Roman" w:eastAsia="Times New Roman" w:hAnsi="Times New Roman" w:cs="Times New Roman"/>
          <w:lang w:eastAsia="ru-RU"/>
        </w:rPr>
        <w:t> </w:t>
      </w:r>
    </w:p>
    <w:p w:rsidR="00A93C8E" w:rsidRPr="00A93C8E" w:rsidRDefault="00A93C8E" w:rsidP="00A93C8E">
      <w:pPr>
        <w:spacing w:after="0" w:line="240" w:lineRule="auto"/>
        <w:jc w:val="both"/>
        <w:textAlignment w:val="baseline"/>
        <w:rPr>
          <w:rFonts w:ascii="Segoe UI" w:eastAsia="Times New Roman" w:hAnsi="Segoe UI" w:cs="Segoe UI"/>
          <w:sz w:val="18"/>
          <w:szCs w:val="18"/>
          <w:lang w:eastAsia="ru-RU"/>
        </w:rPr>
      </w:pPr>
      <w:r w:rsidRPr="00A93C8E">
        <w:rPr>
          <w:rFonts w:ascii="Times New Roman" w:eastAsia="Times New Roman" w:hAnsi="Times New Roman" w:cs="Times New Roman"/>
          <w:lang w:eastAsia="ru-RU"/>
        </w:rPr>
        <w:t> </w:t>
      </w:r>
    </w:p>
    <w:p w:rsidR="00A93C8E" w:rsidRPr="00A93C8E" w:rsidRDefault="00A93C8E" w:rsidP="00A93C8E">
      <w:pPr>
        <w:spacing w:after="0" w:line="240" w:lineRule="auto"/>
        <w:jc w:val="both"/>
        <w:textAlignment w:val="baseline"/>
        <w:rPr>
          <w:rFonts w:ascii="Segoe UI" w:eastAsia="Times New Roman" w:hAnsi="Segoe UI" w:cs="Segoe UI"/>
          <w:sz w:val="18"/>
          <w:szCs w:val="18"/>
          <w:lang w:eastAsia="ru-RU"/>
        </w:rPr>
      </w:pPr>
      <w:r w:rsidRPr="00A93C8E">
        <w:rPr>
          <w:rFonts w:ascii="Times New Roman" w:eastAsia="Times New Roman" w:hAnsi="Times New Roman" w:cs="Times New Roman"/>
          <w:lang w:eastAsia="ru-RU"/>
        </w:rPr>
        <w:t> </w:t>
      </w:r>
    </w:p>
    <w:p w:rsidR="00A93C8E" w:rsidRPr="00A93C8E" w:rsidRDefault="00A93C8E" w:rsidP="00A93C8E">
      <w:pPr>
        <w:spacing w:after="0" w:line="240" w:lineRule="auto"/>
        <w:jc w:val="both"/>
        <w:textAlignment w:val="baseline"/>
        <w:rPr>
          <w:rFonts w:ascii="Segoe UI" w:eastAsia="Times New Roman" w:hAnsi="Segoe UI" w:cs="Segoe UI"/>
          <w:sz w:val="18"/>
          <w:szCs w:val="18"/>
          <w:lang w:eastAsia="ru-RU"/>
        </w:rPr>
      </w:pPr>
      <w:r w:rsidRPr="00A93C8E">
        <w:rPr>
          <w:rFonts w:ascii="Times New Roman" w:eastAsia="Times New Roman" w:hAnsi="Times New Roman" w:cs="Times New Roman"/>
          <w:lang w:eastAsia="ru-RU"/>
        </w:rPr>
        <w:t> </w:t>
      </w:r>
    </w:p>
    <w:p w:rsidR="00A93C8E" w:rsidRPr="00A93C8E" w:rsidRDefault="00A93C8E" w:rsidP="00A93C8E">
      <w:pPr>
        <w:spacing w:after="0" w:line="240" w:lineRule="auto"/>
        <w:jc w:val="both"/>
        <w:textAlignment w:val="baseline"/>
        <w:rPr>
          <w:rFonts w:ascii="Times New Roman" w:eastAsia="Times New Roman" w:hAnsi="Times New Roman" w:cs="Times New Roman"/>
          <w:lang w:eastAsia="ru-RU"/>
        </w:rPr>
      </w:pPr>
      <w:r w:rsidRPr="00A93C8E">
        <w:rPr>
          <w:rFonts w:ascii="Times New Roman" w:eastAsia="Times New Roman" w:hAnsi="Times New Roman" w:cs="Times New Roman"/>
          <w:lang w:eastAsia="ru-RU"/>
        </w:rPr>
        <w:t> </w:t>
      </w:r>
    </w:p>
    <w:p w:rsidR="00A93C8E" w:rsidRPr="00A93C8E" w:rsidRDefault="00A93C8E" w:rsidP="00A93C8E">
      <w:pPr>
        <w:spacing w:after="0" w:line="240" w:lineRule="auto"/>
        <w:jc w:val="both"/>
        <w:textAlignment w:val="baseline"/>
        <w:rPr>
          <w:rFonts w:ascii="Segoe UI" w:eastAsia="Times New Roman" w:hAnsi="Segoe UI" w:cs="Segoe UI"/>
          <w:sz w:val="18"/>
          <w:szCs w:val="18"/>
          <w:lang w:eastAsia="ru-RU"/>
        </w:rPr>
      </w:pPr>
    </w:p>
    <w:p w:rsidR="00A93C8E" w:rsidRPr="00A93C8E" w:rsidRDefault="00A93C8E" w:rsidP="00A93C8E">
      <w:pPr>
        <w:spacing w:after="0" w:line="240" w:lineRule="auto"/>
        <w:jc w:val="both"/>
        <w:textAlignment w:val="baseline"/>
        <w:rPr>
          <w:rFonts w:ascii="Times New Roman" w:eastAsia="Times New Roman" w:hAnsi="Times New Roman" w:cs="Times New Roman"/>
          <w:lang w:eastAsia="ru-RU"/>
        </w:rPr>
      </w:pPr>
      <w:r w:rsidRPr="00A93C8E">
        <w:rPr>
          <w:rFonts w:ascii="Times New Roman" w:eastAsia="Times New Roman" w:hAnsi="Times New Roman" w:cs="Times New Roman"/>
          <w:lang w:eastAsia="ru-RU"/>
        </w:rPr>
        <w:t> </w:t>
      </w:r>
    </w:p>
    <w:p w:rsidR="00A93C8E" w:rsidRPr="00A93C8E" w:rsidRDefault="00A93C8E" w:rsidP="00A93C8E">
      <w:pPr>
        <w:spacing w:after="0" w:line="240" w:lineRule="auto"/>
        <w:jc w:val="both"/>
        <w:textAlignment w:val="baseline"/>
        <w:rPr>
          <w:rFonts w:ascii="Segoe UI" w:eastAsia="Times New Roman" w:hAnsi="Segoe UI" w:cs="Segoe UI"/>
          <w:sz w:val="18"/>
          <w:szCs w:val="18"/>
          <w:lang w:eastAsia="ru-RU"/>
        </w:rPr>
      </w:pPr>
    </w:p>
    <w:p w:rsidR="00A93C8E" w:rsidRPr="00A93C8E" w:rsidRDefault="00A93C8E" w:rsidP="00A93C8E">
      <w:pPr>
        <w:spacing w:after="0" w:line="240" w:lineRule="auto"/>
        <w:jc w:val="both"/>
        <w:textAlignment w:val="baseline"/>
        <w:rPr>
          <w:rFonts w:ascii="Segoe UI" w:eastAsia="Times New Roman" w:hAnsi="Segoe UI" w:cs="Segoe UI"/>
          <w:sz w:val="18"/>
          <w:szCs w:val="18"/>
          <w:lang w:eastAsia="ru-RU"/>
        </w:rPr>
      </w:pPr>
      <w:r w:rsidRPr="00A93C8E">
        <w:rPr>
          <w:rFonts w:ascii="Times New Roman" w:eastAsia="Times New Roman" w:hAnsi="Times New Roman" w:cs="Times New Roman"/>
          <w:lang w:eastAsia="ru-RU"/>
        </w:rPr>
        <w:t> </w:t>
      </w:r>
    </w:p>
    <w:p w:rsidR="00A93C8E" w:rsidRPr="00A93C8E" w:rsidRDefault="00A93C8E" w:rsidP="00A93C8E">
      <w:pPr>
        <w:spacing w:after="0" w:line="240" w:lineRule="auto"/>
        <w:jc w:val="center"/>
        <w:textAlignment w:val="baseline"/>
        <w:rPr>
          <w:rFonts w:ascii="Segoe UI" w:eastAsia="Times New Roman" w:hAnsi="Segoe UI" w:cs="Segoe UI"/>
          <w:sz w:val="18"/>
          <w:szCs w:val="18"/>
          <w:lang w:eastAsia="ru-RU"/>
        </w:rPr>
      </w:pPr>
      <w:r w:rsidRPr="00A93C8E">
        <w:rPr>
          <w:rFonts w:ascii="Times New Roman" w:eastAsia="Times New Roman" w:hAnsi="Times New Roman" w:cs="Times New Roman"/>
          <w:sz w:val="28"/>
          <w:szCs w:val="28"/>
          <w:lang w:eastAsia="ru-RU"/>
        </w:rPr>
        <w:t>ГО Ревда </w:t>
      </w:r>
    </w:p>
    <w:p w:rsidR="00A93C8E" w:rsidRPr="00A93C8E" w:rsidRDefault="00DD43ED" w:rsidP="00A93C8E">
      <w:pPr>
        <w:spacing w:after="0" w:line="240" w:lineRule="auto"/>
        <w:jc w:val="center"/>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2025</w:t>
      </w:r>
    </w:p>
    <w:p w:rsidR="00B54062" w:rsidRPr="00E750D2" w:rsidRDefault="00E750D2" w:rsidP="00A93C8E">
      <w:pPr>
        <w:spacing w:after="0" w:line="240" w:lineRule="auto"/>
        <w:rPr>
          <w:rFonts w:ascii="Times New Roman" w:eastAsia="Calibri" w:hAnsi="Times New Roman" w:cs="Times New Roman"/>
          <w:sz w:val="24"/>
          <w:szCs w:val="24"/>
        </w:rPr>
      </w:pPr>
      <w:r w:rsidRPr="00E750D2">
        <w:rPr>
          <w:rFonts w:ascii="Times New Roman" w:eastAsia="Calibri" w:hAnsi="Times New Roman" w:cs="Times New Roman"/>
          <w:sz w:val="24"/>
          <w:szCs w:val="24"/>
        </w:rPr>
        <w:lastRenderedPageBreak/>
        <w:t>СОДЕРЖАНИЕ ПРОГРАММЫ</w:t>
      </w:r>
    </w:p>
    <w:p w:rsidR="00704323" w:rsidRPr="00E750D2" w:rsidRDefault="00704323" w:rsidP="00704323">
      <w:pPr>
        <w:widowControl w:val="0"/>
        <w:autoSpaceDE w:val="0"/>
        <w:autoSpaceDN w:val="0"/>
        <w:spacing w:after="0" w:line="240" w:lineRule="auto"/>
        <w:jc w:val="center"/>
        <w:rPr>
          <w:rFonts w:ascii="Times New Roman" w:eastAsia="Times New Roman" w:hAnsi="Times New Roman" w:cs="Times New Roman"/>
          <w:b/>
          <w:sz w:val="24"/>
          <w:szCs w:val="24"/>
        </w:rPr>
      </w:pPr>
      <w:r w:rsidRPr="00E750D2">
        <w:rPr>
          <w:rFonts w:ascii="Times New Roman" w:eastAsia="Times New Roman" w:hAnsi="Times New Roman" w:cs="Times New Roman"/>
          <w:b/>
          <w:sz w:val="24"/>
          <w:szCs w:val="24"/>
          <w:lang w:val="en-US"/>
        </w:rPr>
        <w:t>I</w:t>
      </w:r>
      <w:r w:rsidRPr="00E750D2">
        <w:rPr>
          <w:rFonts w:ascii="Times New Roman" w:eastAsia="Times New Roman" w:hAnsi="Times New Roman" w:cs="Times New Roman"/>
          <w:b/>
          <w:sz w:val="24"/>
          <w:szCs w:val="24"/>
        </w:rPr>
        <w:t>. ЦЕЛЕВОЙ РАЗДЕЛ</w:t>
      </w:r>
    </w:p>
    <w:tbl>
      <w:tblPr>
        <w:tblW w:w="1001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8145"/>
        <w:gridCol w:w="1016"/>
      </w:tblGrid>
      <w:tr w:rsidR="00704323" w:rsidRPr="00E750D2" w:rsidTr="00DD43ED">
        <w:tc>
          <w:tcPr>
            <w:tcW w:w="851" w:type="dxa"/>
          </w:tcPr>
          <w:p w:rsidR="00704323" w:rsidRPr="00E750D2" w:rsidRDefault="00704323" w:rsidP="00DD43ED">
            <w:pPr>
              <w:widowControl w:val="0"/>
              <w:autoSpaceDE w:val="0"/>
              <w:autoSpaceDN w:val="0"/>
              <w:spacing w:after="0" w:line="240" w:lineRule="auto"/>
              <w:ind w:firstLine="34"/>
              <w:rPr>
                <w:rFonts w:ascii="Times New Roman" w:eastAsia="Times New Roman" w:hAnsi="Times New Roman" w:cs="Times New Roman"/>
                <w:sz w:val="24"/>
                <w:szCs w:val="24"/>
                <w:lang w:val="en-US"/>
              </w:rPr>
            </w:pPr>
            <w:r w:rsidRPr="00E750D2">
              <w:rPr>
                <w:rFonts w:ascii="Times New Roman" w:eastAsia="Times New Roman" w:hAnsi="Times New Roman" w:cs="Times New Roman"/>
                <w:sz w:val="24"/>
                <w:szCs w:val="24"/>
                <w:lang w:val="en-US"/>
              </w:rPr>
              <w:t>1.1.</w:t>
            </w:r>
          </w:p>
        </w:tc>
        <w:tc>
          <w:tcPr>
            <w:tcW w:w="8145" w:type="dxa"/>
          </w:tcPr>
          <w:p w:rsidR="00704323" w:rsidRPr="00E750D2" w:rsidRDefault="00704323" w:rsidP="00DD43ED">
            <w:pPr>
              <w:widowControl w:val="0"/>
              <w:autoSpaceDE w:val="0"/>
              <w:autoSpaceDN w:val="0"/>
              <w:spacing w:after="0" w:line="240" w:lineRule="auto"/>
              <w:ind w:firstLine="34"/>
              <w:rPr>
                <w:rFonts w:ascii="Times New Roman" w:eastAsia="Times New Roman" w:hAnsi="Times New Roman" w:cs="Times New Roman"/>
                <w:b/>
                <w:sz w:val="24"/>
                <w:szCs w:val="24"/>
                <w:lang w:val="en-US"/>
              </w:rPr>
            </w:pPr>
            <w:r w:rsidRPr="00E750D2">
              <w:rPr>
                <w:rFonts w:ascii="Times New Roman" w:eastAsia="Times New Roman" w:hAnsi="Times New Roman" w:cs="Times New Roman"/>
                <w:b/>
                <w:sz w:val="24"/>
                <w:szCs w:val="24"/>
                <w:lang w:val="en-US"/>
              </w:rPr>
              <w:t>Обязательная часть</w:t>
            </w:r>
          </w:p>
        </w:tc>
        <w:tc>
          <w:tcPr>
            <w:tcW w:w="1016" w:type="dxa"/>
          </w:tcPr>
          <w:p w:rsidR="00704323" w:rsidRPr="00E750D2" w:rsidRDefault="00704323" w:rsidP="00DD43ED">
            <w:pPr>
              <w:widowControl w:val="0"/>
              <w:autoSpaceDE w:val="0"/>
              <w:autoSpaceDN w:val="0"/>
              <w:spacing w:after="0" w:line="240" w:lineRule="auto"/>
              <w:ind w:firstLine="34"/>
              <w:jc w:val="center"/>
              <w:rPr>
                <w:rFonts w:ascii="Times New Roman" w:eastAsia="Times New Roman" w:hAnsi="Times New Roman" w:cs="Times New Roman"/>
                <w:b/>
                <w:sz w:val="24"/>
                <w:szCs w:val="24"/>
              </w:rPr>
            </w:pPr>
            <w:r w:rsidRPr="00E750D2">
              <w:rPr>
                <w:rFonts w:ascii="Times New Roman" w:eastAsia="Times New Roman" w:hAnsi="Times New Roman" w:cs="Times New Roman"/>
                <w:b/>
                <w:sz w:val="24"/>
                <w:szCs w:val="24"/>
              </w:rPr>
              <w:t>3</w:t>
            </w:r>
          </w:p>
        </w:tc>
      </w:tr>
      <w:tr w:rsidR="00704323" w:rsidRPr="00E750D2" w:rsidTr="00DD43ED">
        <w:tc>
          <w:tcPr>
            <w:tcW w:w="851" w:type="dxa"/>
          </w:tcPr>
          <w:p w:rsidR="00704323" w:rsidRPr="00E750D2" w:rsidRDefault="00704323" w:rsidP="00DD43ED">
            <w:pPr>
              <w:widowControl w:val="0"/>
              <w:autoSpaceDE w:val="0"/>
              <w:autoSpaceDN w:val="0"/>
              <w:spacing w:after="0" w:line="240" w:lineRule="auto"/>
              <w:ind w:firstLine="34"/>
              <w:rPr>
                <w:rFonts w:ascii="Times New Roman" w:eastAsia="Times New Roman" w:hAnsi="Times New Roman" w:cs="Times New Roman"/>
                <w:sz w:val="24"/>
                <w:szCs w:val="24"/>
                <w:lang w:val="en-US"/>
              </w:rPr>
            </w:pPr>
            <w:r w:rsidRPr="00E750D2">
              <w:rPr>
                <w:rFonts w:ascii="Times New Roman" w:eastAsia="Times New Roman" w:hAnsi="Times New Roman" w:cs="Times New Roman"/>
                <w:sz w:val="24"/>
                <w:szCs w:val="24"/>
                <w:lang w:val="en-US"/>
              </w:rPr>
              <w:t>1.1.1.</w:t>
            </w:r>
          </w:p>
        </w:tc>
        <w:tc>
          <w:tcPr>
            <w:tcW w:w="8145" w:type="dxa"/>
          </w:tcPr>
          <w:p w:rsidR="00704323" w:rsidRPr="00E750D2" w:rsidRDefault="00704323" w:rsidP="00DD43ED">
            <w:pPr>
              <w:widowControl w:val="0"/>
              <w:autoSpaceDE w:val="0"/>
              <w:autoSpaceDN w:val="0"/>
              <w:spacing w:after="0" w:line="240" w:lineRule="auto"/>
              <w:ind w:firstLine="34"/>
              <w:rPr>
                <w:rFonts w:ascii="Times New Roman" w:eastAsia="Times New Roman" w:hAnsi="Times New Roman" w:cs="Times New Roman"/>
                <w:sz w:val="24"/>
                <w:szCs w:val="24"/>
              </w:rPr>
            </w:pPr>
            <w:r w:rsidRPr="00E750D2">
              <w:rPr>
                <w:rFonts w:ascii="Times New Roman" w:eastAsia="Times New Roman" w:hAnsi="Times New Roman" w:cs="Times New Roman"/>
                <w:sz w:val="24"/>
                <w:szCs w:val="24"/>
              </w:rPr>
              <w:t>Пояснительная записка (цели, задачи, принципы и подходы к формированию программы</w:t>
            </w:r>
            <w:r>
              <w:rPr>
                <w:rFonts w:ascii="Times New Roman" w:eastAsia="Times New Roman" w:hAnsi="Times New Roman" w:cs="Times New Roman"/>
                <w:sz w:val="24"/>
                <w:szCs w:val="24"/>
              </w:rPr>
              <w:t>, з</w:t>
            </w:r>
            <w:r w:rsidRPr="00E750D2">
              <w:rPr>
                <w:rFonts w:ascii="Times New Roman" w:eastAsia="Times New Roman" w:hAnsi="Times New Roman" w:cs="Times New Roman"/>
                <w:sz w:val="24"/>
                <w:szCs w:val="24"/>
              </w:rPr>
              <w:t xml:space="preserve">начимые для разработки </w:t>
            </w:r>
            <w:r>
              <w:rPr>
                <w:rFonts w:ascii="Times New Roman" w:eastAsia="Times New Roman" w:hAnsi="Times New Roman" w:cs="Times New Roman"/>
                <w:sz w:val="24"/>
                <w:szCs w:val="24"/>
              </w:rPr>
              <w:t xml:space="preserve">и реализации </w:t>
            </w:r>
            <w:r w:rsidRPr="00E750D2">
              <w:rPr>
                <w:rFonts w:ascii="Times New Roman" w:eastAsia="Times New Roman" w:hAnsi="Times New Roman" w:cs="Times New Roman"/>
                <w:sz w:val="24"/>
                <w:szCs w:val="24"/>
              </w:rPr>
              <w:t xml:space="preserve">программы </w:t>
            </w:r>
            <w:r>
              <w:rPr>
                <w:rFonts w:ascii="Times New Roman" w:eastAsia="Times New Roman" w:hAnsi="Times New Roman" w:cs="Times New Roman"/>
                <w:sz w:val="24"/>
                <w:szCs w:val="24"/>
              </w:rPr>
              <w:t>характеристики</w:t>
            </w:r>
            <w:r w:rsidRPr="00E750D2">
              <w:rPr>
                <w:rFonts w:ascii="Times New Roman" w:eastAsia="Times New Roman" w:hAnsi="Times New Roman" w:cs="Times New Roman"/>
                <w:sz w:val="24"/>
                <w:szCs w:val="24"/>
              </w:rPr>
              <w:t>)</w:t>
            </w:r>
          </w:p>
        </w:tc>
        <w:tc>
          <w:tcPr>
            <w:tcW w:w="1016" w:type="dxa"/>
          </w:tcPr>
          <w:p w:rsidR="00704323" w:rsidRPr="00E750D2" w:rsidRDefault="00704323" w:rsidP="00DD43ED">
            <w:pPr>
              <w:spacing w:after="0" w:line="240" w:lineRule="auto"/>
              <w:ind w:firstLine="34"/>
              <w:jc w:val="center"/>
              <w:rPr>
                <w:rFonts w:ascii="Times New Roman" w:eastAsia="Times New Roman" w:hAnsi="Times New Roman" w:cs="Times New Roman"/>
                <w:sz w:val="24"/>
                <w:szCs w:val="24"/>
              </w:rPr>
            </w:pPr>
            <w:r w:rsidRPr="00E750D2">
              <w:rPr>
                <w:rFonts w:ascii="Times New Roman" w:eastAsia="Times New Roman" w:hAnsi="Times New Roman" w:cs="Times New Roman"/>
                <w:sz w:val="24"/>
                <w:szCs w:val="24"/>
              </w:rPr>
              <w:t>3</w:t>
            </w:r>
          </w:p>
          <w:p w:rsidR="00704323" w:rsidRPr="00E750D2" w:rsidRDefault="00704323" w:rsidP="00DD43ED">
            <w:pPr>
              <w:widowControl w:val="0"/>
              <w:autoSpaceDE w:val="0"/>
              <w:autoSpaceDN w:val="0"/>
              <w:spacing w:after="0" w:line="240" w:lineRule="auto"/>
              <w:ind w:firstLine="34"/>
              <w:jc w:val="center"/>
              <w:rPr>
                <w:rFonts w:ascii="Times New Roman" w:eastAsia="Times New Roman" w:hAnsi="Times New Roman" w:cs="Times New Roman"/>
                <w:sz w:val="24"/>
                <w:szCs w:val="24"/>
              </w:rPr>
            </w:pPr>
          </w:p>
        </w:tc>
      </w:tr>
      <w:tr w:rsidR="00704323" w:rsidRPr="00E750D2" w:rsidTr="00DD43ED">
        <w:trPr>
          <w:trHeight w:val="260"/>
        </w:trPr>
        <w:tc>
          <w:tcPr>
            <w:tcW w:w="851" w:type="dxa"/>
          </w:tcPr>
          <w:p w:rsidR="00704323" w:rsidRPr="00E750D2" w:rsidRDefault="00704323" w:rsidP="00DD43ED">
            <w:pPr>
              <w:widowControl w:val="0"/>
              <w:autoSpaceDE w:val="0"/>
              <w:autoSpaceDN w:val="0"/>
              <w:spacing w:after="0" w:line="240" w:lineRule="auto"/>
              <w:ind w:firstLine="34"/>
              <w:rPr>
                <w:rFonts w:ascii="Times New Roman" w:eastAsia="Times New Roman" w:hAnsi="Times New Roman" w:cs="Times New Roman"/>
                <w:sz w:val="24"/>
                <w:szCs w:val="24"/>
                <w:lang w:val="en-US"/>
              </w:rPr>
            </w:pPr>
            <w:r w:rsidRPr="00E750D2">
              <w:rPr>
                <w:rFonts w:ascii="Times New Roman" w:eastAsia="Times New Roman" w:hAnsi="Times New Roman" w:cs="Times New Roman"/>
                <w:sz w:val="24"/>
                <w:szCs w:val="24"/>
                <w:lang w:val="en-US"/>
              </w:rPr>
              <w:t>1.1.2.</w:t>
            </w:r>
          </w:p>
        </w:tc>
        <w:tc>
          <w:tcPr>
            <w:tcW w:w="8145" w:type="dxa"/>
          </w:tcPr>
          <w:p w:rsidR="00704323" w:rsidRPr="00E750D2" w:rsidRDefault="00704323" w:rsidP="00DD43ED">
            <w:pPr>
              <w:widowControl w:val="0"/>
              <w:autoSpaceDE w:val="0"/>
              <w:autoSpaceDN w:val="0"/>
              <w:spacing w:after="0" w:line="240" w:lineRule="auto"/>
              <w:ind w:firstLine="34"/>
              <w:rPr>
                <w:rFonts w:ascii="Times New Roman" w:eastAsia="Times New Roman" w:hAnsi="Times New Roman" w:cs="Times New Roman"/>
                <w:sz w:val="24"/>
                <w:szCs w:val="24"/>
              </w:rPr>
            </w:pPr>
            <w:r w:rsidRPr="00E750D2">
              <w:rPr>
                <w:rFonts w:ascii="Times New Roman" w:eastAsia="Times New Roman" w:hAnsi="Times New Roman" w:cs="Times New Roman"/>
                <w:sz w:val="24"/>
                <w:szCs w:val="24"/>
              </w:rPr>
              <w:t xml:space="preserve">Планируемые результаты </w:t>
            </w:r>
          </w:p>
        </w:tc>
        <w:tc>
          <w:tcPr>
            <w:tcW w:w="1016" w:type="dxa"/>
          </w:tcPr>
          <w:p w:rsidR="00704323" w:rsidRPr="00E750D2" w:rsidRDefault="00704323" w:rsidP="00DD43ED">
            <w:pPr>
              <w:widowControl w:val="0"/>
              <w:autoSpaceDE w:val="0"/>
              <w:autoSpaceDN w:val="0"/>
              <w:spacing w:after="0" w:line="240" w:lineRule="auto"/>
              <w:ind w:firstLine="3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r>
      <w:tr w:rsidR="00704323" w:rsidRPr="00E750D2" w:rsidTr="00DD43ED">
        <w:trPr>
          <w:trHeight w:val="278"/>
        </w:trPr>
        <w:tc>
          <w:tcPr>
            <w:tcW w:w="851" w:type="dxa"/>
          </w:tcPr>
          <w:p w:rsidR="00704323" w:rsidRPr="00E750D2" w:rsidRDefault="00704323" w:rsidP="00DD43ED">
            <w:pPr>
              <w:widowControl w:val="0"/>
              <w:autoSpaceDE w:val="0"/>
              <w:autoSpaceDN w:val="0"/>
              <w:spacing w:after="0" w:line="240" w:lineRule="auto"/>
              <w:ind w:firstLine="34"/>
              <w:rPr>
                <w:rFonts w:ascii="Times New Roman" w:eastAsia="Times New Roman" w:hAnsi="Times New Roman" w:cs="Times New Roman"/>
                <w:sz w:val="24"/>
                <w:szCs w:val="24"/>
              </w:rPr>
            </w:pPr>
            <w:r w:rsidRPr="00E750D2">
              <w:rPr>
                <w:rFonts w:ascii="Times New Roman" w:eastAsia="Times New Roman" w:hAnsi="Times New Roman" w:cs="Times New Roman"/>
                <w:sz w:val="24"/>
                <w:szCs w:val="24"/>
              </w:rPr>
              <w:t>1.1.3.</w:t>
            </w:r>
          </w:p>
        </w:tc>
        <w:tc>
          <w:tcPr>
            <w:tcW w:w="8145" w:type="dxa"/>
          </w:tcPr>
          <w:p w:rsidR="00704323" w:rsidRPr="00E750D2" w:rsidRDefault="00704323" w:rsidP="00DD43ED">
            <w:pPr>
              <w:widowControl w:val="0"/>
              <w:autoSpaceDE w:val="0"/>
              <w:autoSpaceDN w:val="0"/>
              <w:spacing w:after="0" w:line="240" w:lineRule="auto"/>
              <w:ind w:firstLine="34"/>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Педагогическая диагностика достижения планируемых результатов</w:t>
            </w:r>
          </w:p>
        </w:tc>
        <w:tc>
          <w:tcPr>
            <w:tcW w:w="1016" w:type="dxa"/>
          </w:tcPr>
          <w:p w:rsidR="00704323" w:rsidRPr="00E750D2" w:rsidRDefault="00704323" w:rsidP="00DD43ED">
            <w:pPr>
              <w:widowControl w:val="0"/>
              <w:autoSpaceDE w:val="0"/>
              <w:autoSpaceDN w:val="0"/>
              <w:spacing w:after="0" w:line="240" w:lineRule="auto"/>
              <w:ind w:firstLine="3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r>
      <w:tr w:rsidR="00704323" w:rsidRPr="00E750D2" w:rsidTr="00DD43ED">
        <w:tc>
          <w:tcPr>
            <w:tcW w:w="851" w:type="dxa"/>
          </w:tcPr>
          <w:p w:rsidR="00704323" w:rsidRPr="00E750D2" w:rsidRDefault="00704323" w:rsidP="00DD43ED">
            <w:pPr>
              <w:widowControl w:val="0"/>
              <w:autoSpaceDE w:val="0"/>
              <w:autoSpaceDN w:val="0"/>
              <w:spacing w:after="0" w:line="240" w:lineRule="auto"/>
              <w:ind w:firstLine="34"/>
              <w:rPr>
                <w:rFonts w:ascii="Times New Roman" w:eastAsia="Times New Roman" w:hAnsi="Times New Roman" w:cs="Times New Roman"/>
                <w:sz w:val="24"/>
                <w:szCs w:val="24"/>
                <w:lang w:val="en-US"/>
              </w:rPr>
            </w:pPr>
            <w:r w:rsidRPr="00E750D2">
              <w:rPr>
                <w:rFonts w:ascii="Times New Roman" w:eastAsia="Times New Roman" w:hAnsi="Times New Roman" w:cs="Times New Roman"/>
                <w:sz w:val="24"/>
                <w:szCs w:val="24"/>
                <w:lang w:val="en-US"/>
              </w:rPr>
              <w:t>1.2.</w:t>
            </w:r>
          </w:p>
        </w:tc>
        <w:tc>
          <w:tcPr>
            <w:tcW w:w="8145" w:type="dxa"/>
          </w:tcPr>
          <w:p w:rsidR="00704323" w:rsidRPr="00E750D2" w:rsidRDefault="00704323" w:rsidP="00DD43ED">
            <w:pPr>
              <w:widowControl w:val="0"/>
              <w:autoSpaceDE w:val="0"/>
              <w:autoSpaceDN w:val="0"/>
              <w:spacing w:after="0" w:line="240" w:lineRule="auto"/>
              <w:ind w:firstLine="34"/>
              <w:rPr>
                <w:rFonts w:ascii="Times New Roman" w:eastAsia="Times New Roman" w:hAnsi="Times New Roman" w:cs="Times New Roman"/>
                <w:b/>
                <w:sz w:val="24"/>
                <w:szCs w:val="24"/>
              </w:rPr>
            </w:pPr>
            <w:r w:rsidRPr="00E750D2">
              <w:rPr>
                <w:rFonts w:ascii="Times New Roman" w:eastAsia="Times New Roman" w:hAnsi="Times New Roman" w:cs="Times New Roman"/>
                <w:b/>
                <w:sz w:val="24"/>
                <w:szCs w:val="24"/>
              </w:rPr>
              <w:t>Часть, формируемая участниками образовательных отношений</w:t>
            </w:r>
          </w:p>
        </w:tc>
        <w:tc>
          <w:tcPr>
            <w:tcW w:w="1016" w:type="dxa"/>
          </w:tcPr>
          <w:p w:rsidR="00704323" w:rsidRPr="00E750D2" w:rsidRDefault="00704323" w:rsidP="00DD43ED">
            <w:pPr>
              <w:widowControl w:val="0"/>
              <w:autoSpaceDE w:val="0"/>
              <w:autoSpaceDN w:val="0"/>
              <w:spacing w:after="0" w:line="240" w:lineRule="auto"/>
              <w:ind w:firstLine="34"/>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30</w:t>
            </w:r>
          </w:p>
        </w:tc>
      </w:tr>
      <w:tr w:rsidR="00704323" w:rsidRPr="00E750D2" w:rsidTr="00DD43ED">
        <w:trPr>
          <w:trHeight w:val="297"/>
        </w:trPr>
        <w:tc>
          <w:tcPr>
            <w:tcW w:w="851" w:type="dxa"/>
          </w:tcPr>
          <w:p w:rsidR="00704323" w:rsidRPr="00E750D2" w:rsidRDefault="00704323" w:rsidP="00DD43ED">
            <w:pPr>
              <w:widowControl w:val="0"/>
              <w:autoSpaceDE w:val="0"/>
              <w:autoSpaceDN w:val="0"/>
              <w:spacing w:after="0" w:line="240" w:lineRule="auto"/>
              <w:ind w:firstLine="34"/>
              <w:rPr>
                <w:rFonts w:ascii="Times New Roman" w:eastAsia="Times New Roman" w:hAnsi="Times New Roman" w:cs="Times New Roman"/>
                <w:sz w:val="24"/>
                <w:szCs w:val="24"/>
                <w:lang w:val="en-US"/>
              </w:rPr>
            </w:pPr>
            <w:r w:rsidRPr="00E750D2">
              <w:rPr>
                <w:rFonts w:ascii="Times New Roman" w:eastAsia="Times New Roman" w:hAnsi="Times New Roman" w:cs="Times New Roman"/>
                <w:sz w:val="24"/>
                <w:szCs w:val="24"/>
                <w:lang w:val="en-US"/>
              </w:rPr>
              <w:t>1.2.1.</w:t>
            </w:r>
          </w:p>
        </w:tc>
        <w:tc>
          <w:tcPr>
            <w:tcW w:w="8145" w:type="dxa"/>
          </w:tcPr>
          <w:p w:rsidR="00704323" w:rsidRPr="00E750D2" w:rsidRDefault="00704323" w:rsidP="00DD43ED">
            <w:pPr>
              <w:widowControl w:val="0"/>
              <w:autoSpaceDE w:val="0"/>
              <w:autoSpaceDN w:val="0"/>
              <w:spacing w:after="0" w:line="240" w:lineRule="auto"/>
              <w:ind w:firstLine="34"/>
              <w:rPr>
                <w:rFonts w:ascii="Times New Roman" w:eastAsia="Times New Roman" w:hAnsi="Times New Roman" w:cs="Times New Roman"/>
                <w:sz w:val="24"/>
                <w:szCs w:val="24"/>
              </w:rPr>
            </w:pPr>
            <w:r w:rsidRPr="00E750D2">
              <w:rPr>
                <w:rFonts w:ascii="Times New Roman" w:eastAsia="Times New Roman" w:hAnsi="Times New Roman" w:cs="Times New Roman"/>
                <w:sz w:val="24"/>
                <w:szCs w:val="24"/>
              </w:rPr>
              <w:t>Пояснительная записка</w:t>
            </w:r>
          </w:p>
        </w:tc>
        <w:tc>
          <w:tcPr>
            <w:tcW w:w="1016" w:type="dxa"/>
          </w:tcPr>
          <w:p w:rsidR="00704323" w:rsidRPr="00E750D2" w:rsidRDefault="00704323" w:rsidP="00DD43ED">
            <w:pPr>
              <w:widowControl w:val="0"/>
              <w:autoSpaceDE w:val="0"/>
              <w:autoSpaceDN w:val="0"/>
              <w:spacing w:after="0" w:line="240" w:lineRule="auto"/>
              <w:ind w:firstLine="3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r>
      <w:tr w:rsidR="00704323" w:rsidRPr="00E750D2" w:rsidTr="00DD43ED">
        <w:tc>
          <w:tcPr>
            <w:tcW w:w="851" w:type="dxa"/>
          </w:tcPr>
          <w:p w:rsidR="00704323" w:rsidRPr="00E750D2" w:rsidRDefault="00704323" w:rsidP="00DD43ED">
            <w:pPr>
              <w:widowControl w:val="0"/>
              <w:autoSpaceDE w:val="0"/>
              <w:autoSpaceDN w:val="0"/>
              <w:spacing w:after="0" w:line="240" w:lineRule="auto"/>
              <w:ind w:firstLine="34"/>
              <w:rPr>
                <w:rFonts w:ascii="Times New Roman" w:eastAsia="Times New Roman" w:hAnsi="Times New Roman" w:cs="Times New Roman"/>
                <w:sz w:val="24"/>
                <w:szCs w:val="24"/>
                <w:lang w:val="en-US"/>
              </w:rPr>
            </w:pPr>
            <w:r w:rsidRPr="00E750D2">
              <w:rPr>
                <w:rFonts w:ascii="Times New Roman" w:eastAsia="Times New Roman" w:hAnsi="Times New Roman" w:cs="Times New Roman"/>
                <w:sz w:val="24"/>
                <w:szCs w:val="24"/>
                <w:lang w:val="en-US"/>
              </w:rPr>
              <w:t>1.2.2.</w:t>
            </w:r>
          </w:p>
        </w:tc>
        <w:tc>
          <w:tcPr>
            <w:tcW w:w="8145" w:type="dxa"/>
          </w:tcPr>
          <w:p w:rsidR="00704323" w:rsidRPr="00E750D2" w:rsidRDefault="00704323" w:rsidP="00DD43ED">
            <w:pPr>
              <w:widowControl w:val="0"/>
              <w:autoSpaceDE w:val="0"/>
              <w:autoSpaceDN w:val="0"/>
              <w:spacing w:after="0" w:line="240" w:lineRule="auto"/>
              <w:ind w:firstLine="34"/>
              <w:rPr>
                <w:rFonts w:ascii="Times New Roman" w:eastAsia="Times New Roman" w:hAnsi="Times New Roman" w:cs="Times New Roman"/>
                <w:sz w:val="24"/>
                <w:szCs w:val="24"/>
              </w:rPr>
            </w:pPr>
            <w:r w:rsidRPr="00E750D2">
              <w:rPr>
                <w:rFonts w:ascii="Times New Roman" w:eastAsia="Times New Roman" w:hAnsi="Times New Roman" w:cs="Times New Roman"/>
                <w:sz w:val="24"/>
                <w:szCs w:val="24"/>
                <w:lang w:val="en-US"/>
              </w:rPr>
              <w:t xml:space="preserve">Планируемые результаты </w:t>
            </w:r>
          </w:p>
        </w:tc>
        <w:tc>
          <w:tcPr>
            <w:tcW w:w="1016" w:type="dxa"/>
          </w:tcPr>
          <w:p w:rsidR="00704323" w:rsidRPr="00E750D2" w:rsidRDefault="00704323" w:rsidP="00DD43ED">
            <w:pPr>
              <w:widowControl w:val="0"/>
              <w:autoSpaceDE w:val="0"/>
              <w:autoSpaceDN w:val="0"/>
              <w:spacing w:after="0" w:line="240" w:lineRule="auto"/>
              <w:ind w:firstLine="3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tc>
      </w:tr>
    </w:tbl>
    <w:p w:rsidR="00704323" w:rsidRPr="00E750D2" w:rsidRDefault="00704323" w:rsidP="00704323">
      <w:pPr>
        <w:widowControl w:val="0"/>
        <w:autoSpaceDE w:val="0"/>
        <w:autoSpaceDN w:val="0"/>
        <w:spacing w:after="0" w:line="240" w:lineRule="auto"/>
        <w:ind w:firstLine="709"/>
        <w:jc w:val="center"/>
        <w:rPr>
          <w:rFonts w:ascii="Times New Roman" w:eastAsia="Times New Roman" w:hAnsi="Times New Roman" w:cs="Times New Roman"/>
          <w:b/>
          <w:sz w:val="24"/>
          <w:szCs w:val="24"/>
        </w:rPr>
      </w:pPr>
      <w:r w:rsidRPr="00E750D2">
        <w:rPr>
          <w:rFonts w:ascii="Times New Roman" w:eastAsia="Times New Roman" w:hAnsi="Times New Roman" w:cs="Times New Roman"/>
          <w:b/>
          <w:sz w:val="24"/>
          <w:szCs w:val="24"/>
          <w:lang w:val="en-US"/>
        </w:rPr>
        <w:t>II</w:t>
      </w:r>
      <w:r w:rsidRPr="00E750D2">
        <w:rPr>
          <w:rFonts w:ascii="Times New Roman" w:eastAsia="Times New Roman" w:hAnsi="Times New Roman" w:cs="Times New Roman"/>
          <w:b/>
          <w:sz w:val="24"/>
          <w:szCs w:val="24"/>
        </w:rPr>
        <w:t>. СОДЕРЖАТЕЛЬНЫЙ РАЗДЕЛ</w:t>
      </w:r>
    </w:p>
    <w:tbl>
      <w:tblPr>
        <w:tblW w:w="1001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8145"/>
        <w:gridCol w:w="1016"/>
      </w:tblGrid>
      <w:tr w:rsidR="00704323" w:rsidRPr="00E750D2" w:rsidTr="00DD43ED">
        <w:tc>
          <w:tcPr>
            <w:tcW w:w="851" w:type="dxa"/>
          </w:tcPr>
          <w:p w:rsidR="00704323" w:rsidRPr="00E750D2" w:rsidRDefault="00704323" w:rsidP="00DD43ED">
            <w:pPr>
              <w:widowControl w:val="0"/>
              <w:autoSpaceDE w:val="0"/>
              <w:autoSpaceDN w:val="0"/>
              <w:spacing w:after="0" w:line="240" w:lineRule="auto"/>
              <w:ind w:firstLine="34"/>
              <w:jc w:val="center"/>
              <w:rPr>
                <w:rFonts w:ascii="Times New Roman" w:eastAsia="Times New Roman" w:hAnsi="Times New Roman" w:cs="Times New Roman"/>
                <w:sz w:val="24"/>
                <w:szCs w:val="24"/>
                <w:lang w:val="en-US"/>
              </w:rPr>
            </w:pPr>
            <w:r w:rsidRPr="00E750D2">
              <w:rPr>
                <w:rFonts w:ascii="Times New Roman" w:eastAsia="Times New Roman" w:hAnsi="Times New Roman" w:cs="Times New Roman"/>
                <w:sz w:val="24"/>
                <w:szCs w:val="24"/>
                <w:lang w:val="en-US"/>
              </w:rPr>
              <w:t>2.1.</w:t>
            </w:r>
          </w:p>
        </w:tc>
        <w:tc>
          <w:tcPr>
            <w:tcW w:w="8145" w:type="dxa"/>
          </w:tcPr>
          <w:p w:rsidR="00704323" w:rsidRPr="00E750D2" w:rsidRDefault="00704323" w:rsidP="00DD43ED">
            <w:pPr>
              <w:widowControl w:val="0"/>
              <w:autoSpaceDE w:val="0"/>
              <w:autoSpaceDN w:val="0"/>
              <w:spacing w:after="0" w:line="240" w:lineRule="auto"/>
              <w:rPr>
                <w:rFonts w:ascii="Times New Roman" w:eastAsia="Times New Roman" w:hAnsi="Times New Roman" w:cs="Times New Roman"/>
                <w:b/>
                <w:sz w:val="24"/>
                <w:szCs w:val="24"/>
                <w:lang w:val="en-US"/>
              </w:rPr>
            </w:pPr>
            <w:r w:rsidRPr="00E750D2">
              <w:rPr>
                <w:rFonts w:ascii="Times New Roman" w:eastAsia="Times New Roman" w:hAnsi="Times New Roman" w:cs="Times New Roman"/>
                <w:b/>
                <w:sz w:val="24"/>
                <w:szCs w:val="24"/>
                <w:lang w:val="en-US"/>
              </w:rPr>
              <w:t>Обязательная часть</w:t>
            </w:r>
          </w:p>
        </w:tc>
        <w:tc>
          <w:tcPr>
            <w:tcW w:w="1016" w:type="dxa"/>
          </w:tcPr>
          <w:p w:rsidR="00704323" w:rsidRPr="00E750D2" w:rsidRDefault="00704323" w:rsidP="00DD43ED">
            <w:pPr>
              <w:widowControl w:val="0"/>
              <w:autoSpaceDE w:val="0"/>
              <w:autoSpaceDN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56</w:t>
            </w:r>
          </w:p>
        </w:tc>
      </w:tr>
      <w:tr w:rsidR="00704323" w:rsidRPr="00E750D2" w:rsidTr="00DD43ED">
        <w:tc>
          <w:tcPr>
            <w:tcW w:w="851" w:type="dxa"/>
          </w:tcPr>
          <w:p w:rsidR="00704323" w:rsidRPr="00E750D2" w:rsidRDefault="00704323" w:rsidP="00DD43ED">
            <w:pPr>
              <w:widowControl w:val="0"/>
              <w:autoSpaceDE w:val="0"/>
              <w:autoSpaceDN w:val="0"/>
              <w:spacing w:after="0" w:line="240" w:lineRule="auto"/>
              <w:ind w:firstLine="34"/>
              <w:jc w:val="center"/>
              <w:rPr>
                <w:rFonts w:ascii="Times New Roman" w:eastAsia="Times New Roman" w:hAnsi="Times New Roman" w:cs="Times New Roman"/>
                <w:sz w:val="24"/>
                <w:szCs w:val="24"/>
                <w:lang w:val="en-US"/>
              </w:rPr>
            </w:pPr>
            <w:r w:rsidRPr="00E750D2">
              <w:rPr>
                <w:rFonts w:ascii="Times New Roman" w:eastAsia="Times New Roman" w:hAnsi="Times New Roman" w:cs="Times New Roman"/>
                <w:sz w:val="24"/>
                <w:szCs w:val="24"/>
                <w:lang w:val="en-US"/>
              </w:rPr>
              <w:t>2.1.1.</w:t>
            </w:r>
          </w:p>
        </w:tc>
        <w:tc>
          <w:tcPr>
            <w:tcW w:w="8145" w:type="dxa"/>
          </w:tcPr>
          <w:p w:rsidR="00704323" w:rsidRPr="00E750D2" w:rsidRDefault="00704323" w:rsidP="00DD43ED">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и содержание образования по образовательным областям</w:t>
            </w:r>
            <w:r w:rsidRPr="00E750D2">
              <w:rPr>
                <w:rFonts w:ascii="Times New Roman" w:eastAsia="Times New Roman" w:hAnsi="Times New Roman" w:cs="Times New Roman"/>
                <w:sz w:val="24"/>
                <w:szCs w:val="24"/>
              </w:rPr>
              <w:t>:</w:t>
            </w:r>
          </w:p>
          <w:p w:rsidR="00704323" w:rsidRPr="00E750D2" w:rsidRDefault="00704323" w:rsidP="00DD43ED">
            <w:pPr>
              <w:widowControl w:val="0"/>
              <w:autoSpaceDE w:val="0"/>
              <w:autoSpaceDN w:val="0"/>
              <w:spacing w:after="0" w:line="240" w:lineRule="auto"/>
              <w:rPr>
                <w:rFonts w:ascii="Times New Roman" w:eastAsia="Times New Roman" w:hAnsi="Times New Roman" w:cs="Times New Roman"/>
                <w:sz w:val="24"/>
                <w:szCs w:val="24"/>
              </w:rPr>
            </w:pPr>
            <w:r w:rsidRPr="00E750D2">
              <w:rPr>
                <w:rFonts w:ascii="Times New Roman" w:eastAsia="Times New Roman" w:hAnsi="Times New Roman" w:cs="Times New Roman"/>
                <w:sz w:val="24"/>
                <w:szCs w:val="24"/>
              </w:rPr>
              <w:t>Социально-коммуникативное развитие</w:t>
            </w:r>
          </w:p>
          <w:p w:rsidR="00704323" w:rsidRPr="00E750D2" w:rsidRDefault="00704323" w:rsidP="00DD43ED">
            <w:pPr>
              <w:widowControl w:val="0"/>
              <w:autoSpaceDE w:val="0"/>
              <w:autoSpaceDN w:val="0"/>
              <w:spacing w:after="0" w:line="240" w:lineRule="auto"/>
              <w:rPr>
                <w:rFonts w:ascii="Times New Roman" w:eastAsia="Times New Roman" w:hAnsi="Times New Roman" w:cs="Times New Roman"/>
                <w:sz w:val="24"/>
                <w:szCs w:val="24"/>
              </w:rPr>
            </w:pPr>
            <w:r w:rsidRPr="00E750D2">
              <w:rPr>
                <w:rFonts w:ascii="Times New Roman" w:eastAsia="Times New Roman" w:hAnsi="Times New Roman" w:cs="Times New Roman"/>
                <w:sz w:val="24"/>
                <w:szCs w:val="24"/>
              </w:rPr>
              <w:t>Познавательное развитие</w:t>
            </w:r>
          </w:p>
          <w:p w:rsidR="00704323" w:rsidRPr="00E750D2" w:rsidRDefault="00704323" w:rsidP="00DD43ED">
            <w:pPr>
              <w:widowControl w:val="0"/>
              <w:autoSpaceDE w:val="0"/>
              <w:autoSpaceDN w:val="0"/>
              <w:spacing w:after="0" w:line="240" w:lineRule="auto"/>
              <w:rPr>
                <w:rFonts w:ascii="Times New Roman" w:eastAsia="Times New Roman" w:hAnsi="Times New Roman" w:cs="Times New Roman"/>
                <w:sz w:val="24"/>
                <w:szCs w:val="24"/>
              </w:rPr>
            </w:pPr>
            <w:r w:rsidRPr="00E750D2">
              <w:rPr>
                <w:rFonts w:ascii="Times New Roman" w:eastAsia="Times New Roman" w:hAnsi="Times New Roman" w:cs="Times New Roman"/>
                <w:sz w:val="24"/>
                <w:szCs w:val="24"/>
              </w:rPr>
              <w:t>Речевое развитие</w:t>
            </w:r>
          </w:p>
          <w:p w:rsidR="00704323" w:rsidRPr="00E750D2" w:rsidRDefault="00704323" w:rsidP="00DD43ED">
            <w:pPr>
              <w:widowControl w:val="0"/>
              <w:autoSpaceDE w:val="0"/>
              <w:autoSpaceDN w:val="0"/>
              <w:spacing w:after="0" w:line="240" w:lineRule="auto"/>
              <w:rPr>
                <w:rFonts w:ascii="Times New Roman" w:eastAsia="Times New Roman" w:hAnsi="Times New Roman" w:cs="Times New Roman"/>
                <w:sz w:val="24"/>
                <w:szCs w:val="24"/>
              </w:rPr>
            </w:pPr>
            <w:r w:rsidRPr="00E750D2">
              <w:rPr>
                <w:rFonts w:ascii="Times New Roman" w:eastAsia="Times New Roman" w:hAnsi="Times New Roman" w:cs="Times New Roman"/>
                <w:sz w:val="24"/>
                <w:szCs w:val="24"/>
              </w:rPr>
              <w:t>Художественно-эстетическое развитие</w:t>
            </w:r>
          </w:p>
          <w:p w:rsidR="00704323" w:rsidRPr="00E750D2" w:rsidRDefault="00704323" w:rsidP="00DD43ED">
            <w:pPr>
              <w:widowControl w:val="0"/>
              <w:autoSpaceDE w:val="0"/>
              <w:autoSpaceDN w:val="0"/>
              <w:spacing w:after="0" w:line="240" w:lineRule="auto"/>
              <w:rPr>
                <w:rFonts w:ascii="Times New Roman" w:eastAsia="Times New Roman" w:hAnsi="Times New Roman" w:cs="Times New Roman"/>
                <w:sz w:val="24"/>
                <w:szCs w:val="24"/>
              </w:rPr>
            </w:pPr>
            <w:r w:rsidRPr="00E750D2">
              <w:rPr>
                <w:rFonts w:ascii="Times New Roman" w:eastAsia="Times New Roman" w:hAnsi="Times New Roman" w:cs="Times New Roman"/>
                <w:sz w:val="24"/>
                <w:szCs w:val="24"/>
              </w:rPr>
              <w:t>Физическое развитие</w:t>
            </w:r>
          </w:p>
        </w:tc>
        <w:tc>
          <w:tcPr>
            <w:tcW w:w="1016" w:type="dxa"/>
          </w:tcPr>
          <w:p w:rsidR="00704323" w:rsidRPr="00E750D2" w:rsidRDefault="00704323" w:rsidP="00DD43ED">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56</w:t>
            </w:r>
          </w:p>
        </w:tc>
      </w:tr>
      <w:tr w:rsidR="00704323" w:rsidRPr="00E750D2" w:rsidTr="00DD43ED">
        <w:trPr>
          <w:trHeight w:val="309"/>
        </w:trPr>
        <w:tc>
          <w:tcPr>
            <w:tcW w:w="851" w:type="dxa"/>
          </w:tcPr>
          <w:p w:rsidR="00704323" w:rsidRPr="00E750D2" w:rsidRDefault="00704323" w:rsidP="00DD43ED">
            <w:pPr>
              <w:widowControl w:val="0"/>
              <w:autoSpaceDE w:val="0"/>
              <w:autoSpaceDN w:val="0"/>
              <w:spacing w:after="0" w:line="240" w:lineRule="auto"/>
              <w:ind w:firstLine="34"/>
              <w:jc w:val="center"/>
              <w:rPr>
                <w:rFonts w:ascii="Times New Roman" w:eastAsia="Times New Roman" w:hAnsi="Times New Roman" w:cs="Times New Roman"/>
                <w:sz w:val="24"/>
                <w:szCs w:val="24"/>
                <w:lang w:val="en-US"/>
              </w:rPr>
            </w:pPr>
            <w:r w:rsidRPr="00E750D2">
              <w:rPr>
                <w:rFonts w:ascii="Times New Roman" w:eastAsia="Times New Roman" w:hAnsi="Times New Roman" w:cs="Times New Roman"/>
                <w:sz w:val="24"/>
                <w:szCs w:val="24"/>
                <w:lang w:val="en-US"/>
              </w:rPr>
              <w:t>2.1.2.</w:t>
            </w:r>
          </w:p>
        </w:tc>
        <w:tc>
          <w:tcPr>
            <w:tcW w:w="8145" w:type="dxa"/>
          </w:tcPr>
          <w:p w:rsidR="00704323" w:rsidRPr="00E750D2" w:rsidRDefault="00704323" w:rsidP="00DD43ED">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Вариативные формы, способы, методы и средства реализации программы</w:t>
            </w:r>
          </w:p>
        </w:tc>
        <w:tc>
          <w:tcPr>
            <w:tcW w:w="1016" w:type="dxa"/>
          </w:tcPr>
          <w:p w:rsidR="00704323" w:rsidRPr="00E750D2" w:rsidRDefault="00704323" w:rsidP="00DD43ED">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148</w:t>
            </w:r>
          </w:p>
        </w:tc>
      </w:tr>
      <w:tr w:rsidR="00704323" w:rsidRPr="00E750D2" w:rsidTr="00DD43ED">
        <w:trPr>
          <w:trHeight w:val="309"/>
        </w:trPr>
        <w:tc>
          <w:tcPr>
            <w:tcW w:w="851" w:type="dxa"/>
          </w:tcPr>
          <w:p w:rsidR="00704323" w:rsidRPr="00E750D2" w:rsidRDefault="00704323" w:rsidP="00DD43ED">
            <w:pPr>
              <w:widowControl w:val="0"/>
              <w:autoSpaceDE w:val="0"/>
              <w:autoSpaceDN w:val="0"/>
              <w:spacing w:after="0" w:line="240" w:lineRule="auto"/>
              <w:ind w:firstLine="34"/>
              <w:jc w:val="center"/>
              <w:rPr>
                <w:rFonts w:ascii="Times New Roman" w:eastAsia="Times New Roman" w:hAnsi="Times New Roman" w:cs="Times New Roman"/>
                <w:sz w:val="24"/>
                <w:szCs w:val="24"/>
                <w:lang w:val="en-US"/>
              </w:rPr>
            </w:pPr>
            <w:r w:rsidRPr="00E750D2">
              <w:rPr>
                <w:rFonts w:ascii="Times New Roman" w:eastAsia="Times New Roman" w:hAnsi="Times New Roman" w:cs="Times New Roman"/>
                <w:sz w:val="24"/>
                <w:szCs w:val="24"/>
                <w:lang w:val="en-US"/>
              </w:rPr>
              <w:t>2.1.3.</w:t>
            </w:r>
          </w:p>
        </w:tc>
        <w:tc>
          <w:tcPr>
            <w:tcW w:w="8145" w:type="dxa"/>
          </w:tcPr>
          <w:p w:rsidR="00704323" w:rsidRDefault="00704323" w:rsidP="00DD43ED">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Особенности образовательной деятельности разных видов и культурных практик</w:t>
            </w:r>
          </w:p>
        </w:tc>
        <w:tc>
          <w:tcPr>
            <w:tcW w:w="1016" w:type="dxa"/>
          </w:tcPr>
          <w:p w:rsidR="00704323" w:rsidRPr="00E750D2" w:rsidRDefault="00704323" w:rsidP="00DD43ED">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151</w:t>
            </w:r>
          </w:p>
        </w:tc>
      </w:tr>
      <w:tr w:rsidR="00704323" w:rsidRPr="00E750D2" w:rsidTr="00DD43ED">
        <w:trPr>
          <w:trHeight w:val="309"/>
        </w:trPr>
        <w:tc>
          <w:tcPr>
            <w:tcW w:w="851" w:type="dxa"/>
          </w:tcPr>
          <w:p w:rsidR="00704323" w:rsidRPr="00E750D2" w:rsidRDefault="00704323" w:rsidP="00DD43ED">
            <w:pPr>
              <w:widowControl w:val="0"/>
              <w:autoSpaceDE w:val="0"/>
              <w:autoSpaceDN w:val="0"/>
              <w:spacing w:after="0" w:line="240" w:lineRule="auto"/>
              <w:ind w:firstLine="34"/>
              <w:jc w:val="center"/>
              <w:rPr>
                <w:rFonts w:ascii="Times New Roman" w:eastAsia="Times New Roman" w:hAnsi="Times New Roman" w:cs="Times New Roman"/>
                <w:sz w:val="24"/>
                <w:szCs w:val="24"/>
                <w:lang w:val="en-US"/>
              </w:rPr>
            </w:pPr>
            <w:r w:rsidRPr="00E750D2">
              <w:rPr>
                <w:rFonts w:ascii="Times New Roman" w:eastAsia="Times New Roman" w:hAnsi="Times New Roman" w:cs="Times New Roman"/>
                <w:sz w:val="24"/>
                <w:szCs w:val="24"/>
                <w:lang w:val="en-US"/>
              </w:rPr>
              <w:t>2.1.4.</w:t>
            </w:r>
          </w:p>
        </w:tc>
        <w:tc>
          <w:tcPr>
            <w:tcW w:w="8145" w:type="dxa"/>
          </w:tcPr>
          <w:p w:rsidR="00704323" w:rsidRDefault="00704323" w:rsidP="00DD43ED">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Способы и направления поддержки детской инициативы</w:t>
            </w:r>
          </w:p>
        </w:tc>
        <w:tc>
          <w:tcPr>
            <w:tcW w:w="1016" w:type="dxa"/>
          </w:tcPr>
          <w:p w:rsidR="00704323" w:rsidRPr="00E750D2" w:rsidRDefault="00704323" w:rsidP="00DD43ED">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156</w:t>
            </w:r>
          </w:p>
        </w:tc>
      </w:tr>
      <w:tr w:rsidR="00704323" w:rsidRPr="00E750D2" w:rsidTr="00DD43ED">
        <w:trPr>
          <w:trHeight w:val="70"/>
        </w:trPr>
        <w:tc>
          <w:tcPr>
            <w:tcW w:w="851" w:type="dxa"/>
          </w:tcPr>
          <w:p w:rsidR="00704323" w:rsidRPr="002F524D" w:rsidRDefault="00704323" w:rsidP="00DD43ED">
            <w:pPr>
              <w:widowControl w:val="0"/>
              <w:autoSpaceDE w:val="0"/>
              <w:autoSpaceDN w:val="0"/>
              <w:spacing w:after="0" w:line="240" w:lineRule="auto"/>
              <w:ind w:firstLine="3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2.1.5.</w:t>
            </w:r>
          </w:p>
        </w:tc>
        <w:tc>
          <w:tcPr>
            <w:tcW w:w="8145" w:type="dxa"/>
          </w:tcPr>
          <w:p w:rsidR="00704323" w:rsidRPr="00E750D2" w:rsidRDefault="00704323" w:rsidP="00DD43ED">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Особенности взаимодействия</w:t>
            </w:r>
            <w:r w:rsidRPr="00E750D2">
              <w:rPr>
                <w:rFonts w:ascii="Times New Roman" w:eastAsia="Times New Roman" w:hAnsi="Times New Roman" w:cs="Times New Roman"/>
                <w:sz w:val="24"/>
                <w:szCs w:val="24"/>
              </w:rPr>
              <w:t xml:space="preserve"> педагогического коллектива с семьями воспитанников</w:t>
            </w:r>
          </w:p>
        </w:tc>
        <w:tc>
          <w:tcPr>
            <w:tcW w:w="1016" w:type="dxa"/>
          </w:tcPr>
          <w:p w:rsidR="00704323" w:rsidRPr="00E750D2" w:rsidRDefault="00704323" w:rsidP="00DD43ED">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158</w:t>
            </w:r>
          </w:p>
        </w:tc>
      </w:tr>
      <w:tr w:rsidR="00704323" w:rsidRPr="00E750D2" w:rsidTr="00DD43ED">
        <w:tc>
          <w:tcPr>
            <w:tcW w:w="851" w:type="dxa"/>
          </w:tcPr>
          <w:p w:rsidR="00704323" w:rsidRPr="002F524D" w:rsidRDefault="00704323" w:rsidP="00DD43ED">
            <w:pPr>
              <w:widowControl w:val="0"/>
              <w:autoSpaceDE w:val="0"/>
              <w:autoSpaceDN w:val="0"/>
              <w:spacing w:after="0" w:line="240" w:lineRule="auto"/>
              <w:ind w:firstLine="3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2.1.6.</w:t>
            </w:r>
          </w:p>
        </w:tc>
        <w:tc>
          <w:tcPr>
            <w:tcW w:w="8145" w:type="dxa"/>
          </w:tcPr>
          <w:p w:rsidR="00704323" w:rsidRPr="00E750D2" w:rsidRDefault="00704323" w:rsidP="00DD43ED">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Направления и задачи</w:t>
            </w:r>
            <w:r w:rsidRPr="00E750D2">
              <w:rPr>
                <w:rFonts w:ascii="Times New Roman" w:eastAsia="Times New Roman" w:hAnsi="Times New Roman" w:cs="Times New Roman"/>
                <w:sz w:val="24"/>
                <w:szCs w:val="24"/>
              </w:rPr>
              <w:t xml:space="preserve"> коррекционно-ра</w:t>
            </w:r>
            <w:r>
              <w:rPr>
                <w:rFonts w:ascii="Times New Roman" w:eastAsia="Times New Roman" w:hAnsi="Times New Roman" w:cs="Times New Roman"/>
                <w:sz w:val="24"/>
                <w:szCs w:val="24"/>
              </w:rPr>
              <w:t>звивающей работы</w:t>
            </w:r>
          </w:p>
        </w:tc>
        <w:tc>
          <w:tcPr>
            <w:tcW w:w="1016" w:type="dxa"/>
          </w:tcPr>
          <w:p w:rsidR="00704323" w:rsidRPr="00E750D2" w:rsidRDefault="00704323" w:rsidP="00DD43ED">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161</w:t>
            </w:r>
          </w:p>
        </w:tc>
      </w:tr>
      <w:tr w:rsidR="00704323" w:rsidRPr="00E750D2" w:rsidTr="00DD43ED">
        <w:tc>
          <w:tcPr>
            <w:tcW w:w="851" w:type="dxa"/>
          </w:tcPr>
          <w:p w:rsidR="00704323" w:rsidRDefault="00704323" w:rsidP="00DD43ED">
            <w:pPr>
              <w:widowControl w:val="0"/>
              <w:autoSpaceDE w:val="0"/>
              <w:autoSpaceDN w:val="0"/>
              <w:spacing w:after="0" w:line="240" w:lineRule="auto"/>
              <w:ind w:firstLine="3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2.1.7.</w:t>
            </w:r>
          </w:p>
        </w:tc>
        <w:tc>
          <w:tcPr>
            <w:tcW w:w="8145" w:type="dxa"/>
          </w:tcPr>
          <w:p w:rsidR="00704323" w:rsidRDefault="00704323" w:rsidP="00DD43ED">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Рабочая программа воспитания</w:t>
            </w:r>
          </w:p>
        </w:tc>
        <w:tc>
          <w:tcPr>
            <w:tcW w:w="1016" w:type="dxa"/>
          </w:tcPr>
          <w:p w:rsidR="00704323" w:rsidRPr="00E750D2" w:rsidRDefault="00704323" w:rsidP="00DD43ED">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176</w:t>
            </w:r>
          </w:p>
        </w:tc>
      </w:tr>
      <w:tr w:rsidR="00704323" w:rsidRPr="00E750D2" w:rsidTr="00DD43ED">
        <w:tc>
          <w:tcPr>
            <w:tcW w:w="851" w:type="dxa"/>
          </w:tcPr>
          <w:p w:rsidR="00704323" w:rsidRPr="00E750D2" w:rsidRDefault="00704323" w:rsidP="00DD43ED">
            <w:pPr>
              <w:widowControl w:val="0"/>
              <w:autoSpaceDE w:val="0"/>
              <w:autoSpaceDN w:val="0"/>
              <w:spacing w:after="0" w:line="240" w:lineRule="auto"/>
              <w:ind w:firstLine="34"/>
              <w:jc w:val="center"/>
              <w:rPr>
                <w:rFonts w:ascii="Times New Roman" w:eastAsia="Times New Roman" w:hAnsi="Times New Roman" w:cs="Times New Roman"/>
                <w:sz w:val="24"/>
                <w:szCs w:val="24"/>
                <w:lang w:val="en-US"/>
              </w:rPr>
            </w:pPr>
            <w:r w:rsidRPr="00E750D2">
              <w:rPr>
                <w:rFonts w:ascii="Times New Roman" w:eastAsia="Times New Roman" w:hAnsi="Times New Roman" w:cs="Times New Roman"/>
                <w:sz w:val="24"/>
                <w:szCs w:val="24"/>
                <w:lang w:val="en-US"/>
              </w:rPr>
              <w:t>2.2.</w:t>
            </w:r>
          </w:p>
        </w:tc>
        <w:tc>
          <w:tcPr>
            <w:tcW w:w="8145" w:type="dxa"/>
          </w:tcPr>
          <w:p w:rsidR="00704323" w:rsidRPr="00E750D2" w:rsidRDefault="00704323" w:rsidP="00DD43ED">
            <w:pPr>
              <w:widowControl w:val="0"/>
              <w:autoSpaceDE w:val="0"/>
              <w:autoSpaceDN w:val="0"/>
              <w:spacing w:after="0" w:line="240" w:lineRule="auto"/>
              <w:rPr>
                <w:rFonts w:ascii="Times New Roman" w:eastAsia="Times New Roman" w:hAnsi="Times New Roman" w:cs="Times New Roman"/>
                <w:b/>
                <w:sz w:val="24"/>
                <w:szCs w:val="24"/>
              </w:rPr>
            </w:pPr>
            <w:r w:rsidRPr="00E750D2">
              <w:rPr>
                <w:rFonts w:ascii="Times New Roman" w:eastAsia="Times New Roman" w:hAnsi="Times New Roman" w:cs="Times New Roman"/>
                <w:b/>
                <w:sz w:val="24"/>
                <w:szCs w:val="24"/>
              </w:rPr>
              <w:t>Часть, формируемая участниками образовательных отношений</w:t>
            </w:r>
          </w:p>
        </w:tc>
        <w:tc>
          <w:tcPr>
            <w:tcW w:w="1016" w:type="dxa"/>
          </w:tcPr>
          <w:p w:rsidR="00704323" w:rsidRPr="00E750D2" w:rsidRDefault="00704323" w:rsidP="00DD43ED">
            <w:pPr>
              <w:widowControl w:val="0"/>
              <w:autoSpaceDE w:val="0"/>
              <w:autoSpaceDN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192</w:t>
            </w:r>
          </w:p>
        </w:tc>
      </w:tr>
      <w:tr w:rsidR="00704323" w:rsidRPr="00E750D2" w:rsidTr="00DD43ED">
        <w:tc>
          <w:tcPr>
            <w:tcW w:w="851" w:type="dxa"/>
          </w:tcPr>
          <w:p w:rsidR="00704323" w:rsidRPr="00E750D2" w:rsidRDefault="00704323" w:rsidP="00DD43ED">
            <w:pPr>
              <w:widowControl w:val="0"/>
              <w:autoSpaceDE w:val="0"/>
              <w:autoSpaceDN w:val="0"/>
              <w:spacing w:after="0" w:line="240" w:lineRule="auto"/>
              <w:ind w:firstLine="34"/>
              <w:jc w:val="center"/>
              <w:rPr>
                <w:rFonts w:ascii="Times New Roman" w:eastAsia="Times New Roman" w:hAnsi="Times New Roman" w:cs="Times New Roman"/>
                <w:sz w:val="24"/>
                <w:szCs w:val="24"/>
                <w:lang w:val="en-US"/>
              </w:rPr>
            </w:pPr>
            <w:r w:rsidRPr="00E750D2">
              <w:rPr>
                <w:rFonts w:ascii="Times New Roman" w:eastAsia="Times New Roman" w:hAnsi="Times New Roman" w:cs="Times New Roman"/>
                <w:sz w:val="24"/>
                <w:szCs w:val="24"/>
                <w:lang w:val="en-US"/>
              </w:rPr>
              <w:t>2.2.1.</w:t>
            </w:r>
          </w:p>
        </w:tc>
        <w:tc>
          <w:tcPr>
            <w:tcW w:w="8145" w:type="dxa"/>
          </w:tcPr>
          <w:p w:rsidR="00704323" w:rsidRPr="00E750D2" w:rsidRDefault="00704323" w:rsidP="00DD43ED">
            <w:pPr>
              <w:widowControl w:val="0"/>
              <w:autoSpaceDE w:val="0"/>
              <w:autoSpaceDN w:val="0"/>
              <w:spacing w:after="0" w:line="240" w:lineRule="auto"/>
              <w:rPr>
                <w:rFonts w:ascii="Times New Roman" w:eastAsia="Times New Roman" w:hAnsi="Times New Roman" w:cs="Times New Roman"/>
                <w:sz w:val="24"/>
                <w:szCs w:val="24"/>
              </w:rPr>
            </w:pPr>
            <w:r w:rsidRPr="00E750D2">
              <w:rPr>
                <w:rFonts w:ascii="Times New Roman" w:eastAsia="Times New Roman" w:hAnsi="Times New Roman" w:cs="Times New Roman"/>
                <w:sz w:val="24"/>
                <w:szCs w:val="24"/>
              </w:rPr>
              <w:t>Описание образовательной деятельности в соответствии с направлениями развития ребенка, представленными в пяти образовательных областях</w:t>
            </w:r>
          </w:p>
        </w:tc>
        <w:tc>
          <w:tcPr>
            <w:tcW w:w="1016" w:type="dxa"/>
          </w:tcPr>
          <w:p w:rsidR="00704323" w:rsidRPr="00E750D2" w:rsidRDefault="00704323" w:rsidP="00DD43ED">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192</w:t>
            </w:r>
          </w:p>
        </w:tc>
      </w:tr>
      <w:tr w:rsidR="00704323" w:rsidRPr="00E750D2" w:rsidTr="00DD43ED">
        <w:tc>
          <w:tcPr>
            <w:tcW w:w="851" w:type="dxa"/>
          </w:tcPr>
          <w:p w:rsidR="00704323" w:rsidRPr="00E750D2" w:rsidRDefault="00704323" w:rsidP="00DD43ED">
            <w:pPr>
              <w:widowControl w:val="0"/>
              <w:autoSpaceDE w:val="0"/>
              <w:autoSpaceDN w:val="0"/>
              <w:spacing w:after="0" w:line="240" w:lineRule="auto"/>
              <w:ind w:firstLine="34"/>
              <w:jc w:val="center"/>
              <w:rPr>
                <w:rFonts w:ascii="Times New Roman" w:eastAsia="Times New Roman" w:hAnsi="Times New Roman" w:cs="Times New Roman"/>
                <w:sz w:val="24"/>
                <w:szCs w:val="24"/>
                <w:lang w:val="en-US"/>
              </w:rPr>
            </w:pPr>
            <w:r w:rsidRPr="00E750D2">
              <w:rPr>
                <w:rFonts w:ascii="Times New Roman" w:eastAsia="Times New Roman" w:hAnsi="Times New Roman" w:cs="Times New Roman"/>
                <w:sz w:val="24"/>
                <w:szCs w:val="24"/>
                <w:lang w:val="en-US"/>
              </w:rPr>
              <w:t>2.2.2.</w:t>
            </w:r>
          </w:p>
        </w:tc>
        <w:tc>
          <w:tcPr>
            <w:tcW w:w="8145" w:type="dxa"/>
          </w:tcPr>
          <w:p w:rsidR="00704323" w:rsidRPr="00E750D2" w:rsidRDefault="00704323" w:rsidP="00DD43ED">
            <w:pPr>
              <w:widowControl w:val="0"/>
              <w:autoSpaceDE w:val="0"/>
              <w:autoSpaceDN w:val="0"/>
              <w:spacing w:after="0" w:line="240" w:lineRule="auto"/>
              <w:rPr>
                <w:rFonts w:ascii="Times New Roman" w:eastAsia="Times New Roman" w:hAnsi="Times New Roman" w:cs="Times New Roman"/>
                <w:sz w:val="24"/>
                <w:szCs w:val="24"/>
              </w:rPr>
            </w:pPr>
            <w:r w:rsidRPr="00E750D2">
              <w:rPr>
                <w:rFonts w:ascii="Times New Roman" w:eastAsia="Times New Roman" w:hAnsi="Times New Roman" w:cs="Times New Roman"/>
                <w:sz w:val="24"/>
                <w:szCs w:val="24"/>
              </w:rPr>
              <w:t>Описание вариативных форм, способов, методов и средств реализации программы</w:t>
            </w:r>
          </w:p>
        </w:tc>
        <w:tc>
          <w:tcPr>
            <w:tcW w:w="1016" w:type="dxa"/>
          </w:tcPr>
          <w:p w:rsidR="00704323" w:rsidRPr="00E750D2" w:rsidRDefault="00704323" w:rsidP="00DD43ED">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219</w:t>
            </w:r>
          </w:p>
        </w:tc>
      </w:tr>
      <w:tr w:rsidR="00704323" w:rsidRPr="00E750D2" w:rsidTr="00DD43ED">
        <w:tc>
          <w:tcPr>
            <w:tcW w:w="851" w:type="dxa"/>
          </w:tcPr>
          <w:p w:rsidR="00704323" w:rsidRPr="00E750D2" w:rsidRDefault="00704323" w:rsidP="00DD43ED">
            <w:pPr>
              <w:widowControl w:val="0"/>
              <w:autoSpaceDE w:val="0"/>
              <w:autoSpaceDN w:val="0"/>
              <w:spacing w:after="0" w:line="240" w:lineRule="auto"/>
              <w:ind w:firstLine="34"/>
              <w:jc w:val="center"/>
              <w:rPr>
                <w:rFonts w:ascii="Times New Roman" w:eastAsia="Times New Roman" w:hAnsi="Times New Roman" w:cs="Times New Roman"/>
                <w:sz w:val="24"/>
                <w:szCs w:val="24"/>
                <w:lang w:val="en-US"/>
              </w:rPr>
            </w:pPr>
            <w:r w:rsidRPr="00E750D2">
              <w:rPr>
                <w:rFonts w:ascii="Times New Roman" w:eastAsia="Times New Roman" w:hAnsi="Times New Roman" w:cs="Times New Roman"/>
                <w:sz w:val="24"/>
                <w:szCs w:val="24"/>
                <w:lang w:val="en-US"/>
              </w:rPr>
              <w:t>2.2.3.</w:t>
            </w:r>
          </w:p>
        </w:tc>
        <w:tc>
          <w:tcPr>
            <w:tcW w:w="8145" w:type="dxa"/>
          </w:tcPr>
          <w:p w:rsidR="00704323" w:rsidRPr="00E750D2" w:rsidRDefault="00704323" w:rsidP="00DD43ED">
            <w:pPr>
              <w:widowControl w:val="0"/>
              <w:autoSpaceDE w:val="0"/>
              <w:autoSpaceDN w:val="0"/>
              <w:spacing w:after="0" w:line="240" w:lineRule="auto"/>
              <w:rPr>
                <w:rFonts w:ascii="Times New Roman" w:eastAsia="Times New Roman" w:hAnsi="Times New Roman" w:cs="Times New Roman"/>
                <w:sz w:val="24"/>
                <w:szCs w:val="24"/>
              </w:rPr>
            </w:pPr>
            <w:r w:rsidRPr="00E750D2">
              <w:rPr>
                <w:rFonts w:ascii="Times New Roman" w:eastAsia="Times New Roman" w:hAnsi="Times New Roman" w:cs="Times New Roman"/>
                <w:sz w:val="24"/>
                <w:szCs w:val="24"/>
              </w:rPr>
              <w:t>Описание образовательной деятельности по профессиональной коррекции нарушений развития детей</w:t>
            </w:r>
          </w:p>
        </w:tc>
        <w:tc>
          <w:tcPr>
            <w:tcW w:w="1016" w:type="dxa"/>
          </w:tcPr>
          <w:p w:rsidR="00704323" w:rsidRPr="00E750D2" w:rsidRDefault="00704323" w:rsidP="00DD43ED">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239</w:t>
            </w:r>
          </w:p>
        </w:tc>
      </w:tr>
      <w:tr w:rsidR="00704323" w:rsidRPr="00E750D2" w:rsidTr="00DD43ED">
        <w:tc>
          <w:tcPr>
            <w:tcW w:w="851" w:type="dxa"/>
          </w:tcPr>
          <w:p w:rsidR="00704323" w:rsidRPr="00E750D2" w:rsidRDefault="00704323" w:rsidP="00DD43ED">
            <w:pPr>
              <w:widowControl w:val="0"/>
              <w:autoSpaceDE w:val="0"/>
              <w:autoSpaceDN w:val="0"/>
              <w:spacing w:after="0" w:line="240" w:lineRule="auto"/>
              <w:ind w:firstLine="34"/>
              <w:jc w:val="center"/>
              <w:rPr>
                <w:rFonts w:ascii="Times New Roman" w:eastAsia="Times New Roman" w:hAnsi="Times New Roman" w:cs="Times New Roman"/>
                <w:sz w:val="24"/>
                <w:szCs w:val="24"/>
                <w:lang w:val="en-US"/>
              </w:rPr>
            </w:pPr>
            <w:r w:rsidRPr="00E750D2">
              <w:rPr>
                <w:rFonts w:ascii="Times New Roman" w:eastAsia="Times New Roman" w:hAnsi="Times New Roman" w:cs="Times New Roman"/>
                <w:sz w:val="24"/>
                <w:szCs w:val="24"/>
                <w:lang w:val="en-US"/>
              </w:rPr>
              <w:t>2.2.4.</w:t>
            </w:r>
          </w:p>
        </w:tc>
        <w:tc>
          <w:tcPr>
            <w:tcW w:w="8145" w:type="dxa"/>
          </w:tcPr>
          <w:p w:rsidR="00704323" w:rsidRPr="00E750D2" w:rsidRDefault="00704323" w:rsidP="00DD43ED">
            <w:pPr>
              <w:widowControl w:val="0"/>
              <w:autoSpaceDE w:val="0"/>
              <w:autoSpaceDN w:val="0"/>
              <w:spacing w:after="0" w:line="240" w:lineRule="auto"/>
              <w:rPr>
                <w:rFonts w:ascii="Times New Roman" w:eastAsia="Times New Roman" w:hAnsi="Times New Roman" w:cs="Times New Roman"/>
                <w:sz w:val="24"/>
                <w:szCs w:val="24"/>
              </w:rPr>
            </w:pPr>
            <w:r w:rsidRPr="00E750D2">
              <w:rPr>
                <w:rFonts w:ascii="Times New Roman" w:eastAsia="Times New Roman" w:hAnsi="Times New Roman" w:cs="Times New Roman"/>
                <w:sz w:val="24"/>
                <w:szCs w:val="24"/>
              </w:rPr>
              <w:t>Особенности взаимодействия педагогического коллектива с семьями воспитанников</w:t>
            </w:r>
          </w:p>
        </w:tc>
        <w:tc>
          <w:tcPr>
            <w:tcW w:w="1016" w:type="dxa"/>
          </w:tcPr>
          <w:p w:rsidR="00704323" w:rsidRPr="00E750D2" w:rsidRDefault="00704323" w:rsidP="00DD43ED">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239</w:t>
            </w:r>
          </w:p>
        </w:tc>
      </w:tr>
    </w:tbl>
    <w:p w:rsidR="00704323" w:rsidRPr="00E750D2" w:rsidRDefault="00704323" w:rsidP="00704323">
      <w:pPr>
        <w:widowControl w:val="0"/>
        <w:tabs>
          <w:tab w:val="center" w:pos="5315"/>
          <w:tab w:val="right" w:pos="9922"/>
        </w:tabs>
        <w:autoSpaceDE w:val="0"/>
        <w:autoSpaceDN w:val="0"/>
        <w:spacing w:after="0" w:line="240" w:lineRule="auto"/>
        <w:ind w:firstLine="709"/>
        <w:rPr>
          <w:rFonts w:ascii="Times New Roman" w:eastAsia="Times New Roman" w:hAnsi="Times New Roman" w:cs="Times New Roman"/>
          <w:b/>
          <w:sz w:val="24"/>
          <w:szCs w:val="24"/>
        </w:rPr>
      </w:pPr>
      <w:r w:rsidRPr="00E750D2">
        <w:rPr>
          <w:rFonts w:ascii="Times New Roman" w:eastAsia="Times New Roman" w:hAnsi="Times New Roman" w:cs="Times New Roman"/>
          <w:b/>
          <w:sz w:val="24"/>
          <w:szCs w:val="24"/>
          <w:lang w:val="en-US"/>
        </w:rPr>
        <w:tab/>
        <w:t>III</w:t>
      </w:r>
      <w:r w:rsidRPr="00E750D2">
        <w:rPr>
          <w:rFonts w:ascii="Times New Roman" w:eastAsia="Times New Roman" w:hAnsi="Times New Roman" w:cs="Times New Roman"/>
          <w:b/>
          <w:sz w:val="24"/>
          <w:szCs w:val="24"/>
        </w:rPr>
        <w:t>. ОРГАНИЗАЦИОННЫЙ РАЗДЕЛ</w:t>
      </w:r>
      <w:r w:rsidRPr="00E750D2">
        <w:rPr>
          <w:rFonts w:ascii="Times New Roman" w:eastAsia="Times New Roman" w:hAnsi="Times New Roman" w:cs="Times New Roman"/>
          <w:b/>
          <w:sz w:val="24"/>
          <w:szCs w:val="24"/>
        </w:rPr>
        <w:tab/>
      </w:r>
    </w:p>
    <w:tbl>
      <w:tblPr>
        <w:tblW w:w="1006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8221"/>
        <w:gridCol w:w="992"/>
      </w:tblGrid>
      <w:tr w:rsidR="00704323" w:rsidRPr="00E750D2" w:rsidTr="00DD43ED">
        <w:tc>
          <w:tcPr>
            <w:tcW w:w="851" w:type="dxa"/>
          </w:tcPr>
          <w:p w:rsidR="00704323" w:rsidRPr="00E750D2" w:rsidRDefault="00704323" w:rsidP="00DD43ED">
            <w:pPr>
              <w:widowControl w:val="0"/>
              <w:autoSpaceDE w:val="0"/>
              <w:autoSpaceDN w:val="0"/>
              <w:spacing w:after="0" w:line="240" w:lineRule="auto"/>
              <w:ind w:firstLine="34"/>
              <w:rPr>
                <w:rFonts w:ascii="Times New Roman" w:eastAsia="Times New Roman" w:hAnsi="Times New Roman" w:cs="Times New Roman"/>
                <w:sz w:val="24"/>
                <w:szCs w:val="24"/>
                <w:lang w:val="en-US"/>
              </w:rPr>
            </w:pPr>
            <w:r w:rsidRPr="00E750D2">
              <w:rPr>
                <w:rFonts w:ascii="Times New Roman" w:eastAsia="Times New Roman" w:hAnsi="Times New Roman" w:cs="Times New Roman"/>
                <w:sz w:val="24"/>
                <w:szCs w:val="24"/>
                <w:lang w:val="en-US"/>
              </w:rPr>
              <w:t>3.1.</w:t>
            </w:r>
          </w:p>
        </w:tc>
        <w:tc>
          <w:tcPr>
            <w:tcW w:w="8221" w:type="dxa"/>
          </w:tcPr>
          <w:p w:rsidR="00704323" w:rsidRPr="00E750D2" w:rsidRDefault="00704323" w:rsidP="00DD43ED">
            <w:pPr>
              <w:widowControl w:val="0"/>
              <w:autoSpaceDE w:val="0"/>
              <w:autoSpaceDN w:val="0"/>
              <w:spacing w:after="0" w:line="240" w:lineRule="auto"/>
              <w:ind w:firstLine="34"/>
              <w:jc w:val="both"/>
              <w:rPr>
                <w:rFonts w:ascii="Times New Roman" w:eastAsia="Times New Roman" w:hAnsi="Times New Roman" w:cs="Times New Roman"/>
                <w:b/>
                <w:sz w:val="24"/>
                <w:szCs w:val="24"/>
                <w:lang w:val="en-US"/>
              </w:rPr>
            </w:pPr>
            <w:r w:rsidRPr="00E750D2">
              <w:rPr>
                <w:rFonts w:ascii="Times New Roman" w:eastAsia="Times New Roman" w:hAnsi="Times New Roman" w:cs="Times New Roman"/>
                <w:b/>
                <w:sz w:val="24"/>
                <w:szCs w:val="24"/>
                <w:lang w:val="en-US"/>
              </w:rPr>
              <w:t>Обязательная часть</w:t>
            </w:r>
          </w:p>
        </w:tc>
        <w:tc>
          <w:tcPr>
            <w:tcW w:w="992" w:type="dxa"/>
          </w:tcPr>
          <w:p w:rsidR="00704323" w:rsidRPr="00E750D2" w:rsidRDefault="00704323" w:rsidP="00DD43ED">
            <w:pPr>
              <w:widowControl w:val="0"/>
              <w:autoSpaceDE w:val="0"/>
              <w:autoSpaceDN w:val="0"/>
              <w:spacing w:after="0" w:line="240" w:lineRule="auto"/>
              <w:ind w:firstLine="34"/>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241</w:t>
            </w:r>
          </w:p>
        </w:tc>
      </w:tr>
      <w:tr w:rsidR="00704323" w:rsidRPr="00E750D2" w:rsidTr="00DD43ED">
        <w:tc>
          <w:tcPr>
            <w:tcW w:w="851" w:type="dxa"/>
          </w:tcPr>
          <w:p w:rsidR="00704323" w:rsidRPr="00E750D2" w:rsidRDefault="00704323" w:rsidP="00DD43ED">
            <w:pPr>
              <w:widowControl w:val="0"/>
              <w:autoSpaceDE w:val="0"/>
              <w:autoSpaceDN w:val="0"/>
              <w:spacing w:after="0" w:line="240" w:lineRule="auto"/>
              <w:ind w:firstLine="34"/>
              <w:rPr>
                <w:rFonts w:ascii="Times New Roman" w:eastAsia="Times New Roman" w:hAnsi="Times New Roman" w:cs="Times New Roman"/>
                <w:sz w:val="24"/>
                <w:szCs w:val="24"/>
                <w:lang w:val="en-US"/>
              </w:rPr>
            </w:pPr>
            <w:r w:rsidRPr="00E750D2">
              <w:rPr>
                <w:rFonts w:ascii="Times New Roman" w:eastAsia="Times New Roman" w:hAnsi="Times New Roman" w:cs="Times New Roman"/>
                <w:sz w:val="24"/>
                <w:szCs w:val="24"/>
                <w:lang w:val="en-US"/>
              </w:rPr>
              <w:t>3.1.1.</w:t>
            </w:r>
          </w:p>
        </w:tc>
        <w:tc>
          <w:tcPr>
            <w:tcW w:w="8221" w:type="dxa"/>
          </w:tcPr>
          <w:p w:rsidR="00704323" w:rsidRPr="00E750D2" w:rsidRDefault="00704323" w:rsidP="00DD43ED">
            <w:pPr>
              <w:widowControl w:val="0"/>
              <w:autoSpaceDE w:val="0"/>
              <w:autoSpaceDN w:val="0"/>
              <w:spacing w:after="0" w:line="240" w:lineRule="auto"/>
              <w:ind w:firstLine="34"/>
              <w:jc w:val="both"/>
              <w:rPr>
                <w:rFonts w:ascii="Times New Roman" w:eastAsia="Times New Roman" w:hAnsi="Times New Roman" w:cs="Times New Roman"/>
                <w:sz w:val="24"/>
                <w:szCs w:val="24"/>
              </w:rPr>
            </w:pPr>
            <w:r w:rsidRPr="00E750D2">
              <w:rPr>
                <w:rFonts w:ascii="Times New Roman" w:eastAsia="Times New Roman" w:hAnsi="Times New Roman" w:cs="Times New Roman"/>
                <w:sz w:val="24"/>
                <w:szCs w:val="24"/>
              </w:rPr>
              <w:t>П</w:t>
            </w:r>
            <w:r>
              <w:rPr>
                <w:rFonts w:ascii="Times New Roman" w:eastAsia="Times New Roman" w:hAnsi="Times New Roman" w:cs="Times New Roman"/>
                <w:sz w:val="24"/>
                <w:szCs w:val="24"/>
              </w:rPr>
              <w:t>сихолого-педагогические условия реализации программы</w:t>
            </w:r>
          </w:p>
        </w:tc>
        <w:tc>
          <w:tcPr>
            <w:tcW w:w="992" w:type="dxa"/>
          </w:tcPr>
          <w:p w:rsidR="00704323" w:rsidRPr="00E750D2" w:rsidRDefault="00704323" w:rsidP="00DD43ED">
            <w:pPr>
              <w:widowControl w:val="0"/>
              <w:autoSpaceDE w:val="0"/>
              <w:autoSpaceDN w:val="0"/>
              <w:spacing w:after="0" w:line="240" w:lineRule="auto"/>
              <w:ind w:firstLine="3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241</w:t>
            </w:r>
          </w:p>
        </w:tc>
      </w:tr>
      <w:tr w:rsidR="00704323" w:rsidRPr="00E750D2" w:rsidTr="00DD43ED">
        <w:tc>
          <w:tcPr>
            <w:tcW w:w="851" w:type="dxa"/>
          </w:tcPr>
          <w:p w:rsidR="00704323" w:rsidRPr="00E750D2" w:rsidRDefault="00704323" w:rsidP="00DD43ED">
            <w:pPr>
              <w:widowControl w:val="0"/>
              <w:autoSpaceDE w:val="0"/>
              <w:autoSpaceDN w:val="0"/>
              <w:spacing w:after="0" w:line="240" w:lineRule="auto"/>
              <w:ind w:firstLine="34"/>
              <w:rPr>
                <w:rFonts w:ascii="Times New Roman" w:eastAsia="Times New Roman" w:hAnsi="Times New Roman" w:cs="Times New Roman"/>
                <w:sz w:val="24"/>
                <w:szCs w:val="24"/>
                <w:lang w:val="en-US"/>
              </w:rPr>
            </w:pPr>
            <w:r w:rsidRPr="00E750D2">
              <w:rPr>
                <w:rFonts w:ascii="Times New Roman" w:eastAsia="Times New Roman" w:hAnsi="Times New Roman" w:cs="Times New Roman"/>
                <w:sz w:val="24"/>
                <w:szCs w:val="24"/>
                <w:lang w:val="en-US"/>
              </w:rPr>
              <w:t>3.1.2.</w:t>
            </w:r>
          </w:p>
        </w:tc>
        <w:tc>
          <w:tcPr>
            <w:tcW w:w="8221" w:type="dxa"/>
          </w:tcPr>
          <w:p w:rsidR="00704323" w:rsidRPr="00E750D2" w:rsidRDefault="00704323" w:rsidP="00DD43ED">
            <w:pPr>
              <w:widowControl w:val="0"/>
              <w:autoSpaceDE w:val="0"/>
              <w:autoSpaceDN w:val="0"/>
              <w:spacing w:after="0" w:line="240" w:lineRule="auto"/>
              <w:ind w:firstLine="34"/>
              <w:jc w:val="both"/>
              <w:rPr>
                <w:rFonts w:ascii="Times New Roman" w:eastAsia="Times New Roman" w:hAnsi="Times New Roman" w:cs="Times New Roman"/>
                <w:sz w:val="24"/>
                <w:szCs w:val="24"/>
              </w:rPr>
            </w:pPr>
            <w:r w:rsidRPr="00E750D2">
              <w:rPr>
                <w:rFonts w:ascii="Times New Roman" w:eastAsia="Times New Roman" w:hAnsi="Times New Roman" w:cs="Times New Roman"/>
                <w:sz w:val="24"/>
                <w:szCs w:val="24"/>
              </w:rPr>
              <w:t>О</w:t>
            </w:r>
            <w:r>
              <w:rPr>
                <w:rFonts w:ascii="Times New Roman" w:eastAsia="Times New Roman" w:hAnsi="Times New Roman" w:cs="Times New Roman"/>
                <w:sz w:val="24"/>
                <w:szCs w:val="24"/>
              </w:rPr>
              <w:t>собенности организации</w:t>
            </w:r>
            <w:r w:rsidRPr="00E750D2">
              <w:rPr>
                <w:rFonts w:ascii="Times New Roman" w:eastAsia="Times New Roman" w:hAnsi="Times New Roman" w:cs="Times New Roman"/>
                <w:sz w:val="24"/>
                <w:szCs w:val="24"/>
              </w:rPr>
              <w:t xml:space="preserve"> развивающей предметно-пространственной среды</w:t>
            </w:r>
          </w:p>
        </w:tc>
        <w:tc>
          <w:tcPr>
            <w:tcW w:w="992" w:type="dxa"/>
          </w:tcPr>
          <w:p w:rsidR="00704323" w:rsidRPr="00E750D2" w:rsidRDefault="00704323" w:rsidP="00DD43ED">
            <w:pPr>
              <w:widowControl w:val="0"/>
              <w:autoSpaceDE w:val="0"/>
              <w:autoSpaceDN w:val="0"/>
              <w:spacing w:after="0" w:line="240" w:lineRule="auto"/>
              <w:ind w:firstLine="3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242</w:t>
            </w:r>
          </w:p>
        </w:tc>
      </w:tr>
      <w:tr w:rsidR="00704323" w:rsidRPr="00E750D2" w:rsidTr="00DD43ED">
        <w:tc>
          <w:tcPr>
            <w:tcW w:w="851" w:type="dxa"/>
          </w:tcPr>
          <w:p w:rsidR="00704323" w:rsidRPr="00E750D2" w:rsidRDefault="00704323" w:rsidP="00DD43ED">
            <w:pPr>
              <w:widowControl w:val="0"/>
              <w:autoSpaceDE w:val="0"/>
              <w:autoSpaceDN w:val="0"/>
              <w:spacing w:after="0" w:line="240" w:lineRule="auto"/>
              <w:ind w:firstLine="34"/>
              <w:rPr>
                <w:rFonts w:ascii="Times New Roman" w:eastAsia="Times New Roman" w:hAnsi="Times New Roman" w:cs="Times New Roman"/>
                <w:sz w:val="24"/>
                <w:szCs w:val="24"/>
                <w:lang w:val="en-US"/>
              </w:rPr>
            </w:pPr>
            <w:r w:rsidRPr="00E750D2">
              <w:rPr>
                <w:rFonts w:ascii="Times New Roman" w:eastAsia="Times New Roman" w:hAnsi="Times New Roman" w:cs="Times New Roman"/>
                <w:sz w:val="24"/>
                <w:szCs w:val="24"/>
                <w:lang w:val="en-US"/>
              </w:rPr>
              <w:t>3.1.3.</w:t>
            </w:r>
          </w:p>
        </w:tc>
        <w:tc>
          <w:tcPr>
            <w:tcW w:w="8221" w:type="dxa"/>
          </w:tcPr>
          <w:p w:rsidR="00704323" w:rsidRPr="00E750D2" w:rsidRDefault="00704323" w:rsidP="00DD43ED">
            <w:pPr>
              <w:widowControl w:val="0"/>
              <w:autoSpaceDE w:val="0"/>
              <w:autoSpaceDN w:val="0"/>
              <w:spacing w:after="0" w:line="240" w:lineRule="auto"/>
              <w:ind w:firstLine="34"/>
              <w:jc w:val="both"/>
              <w:rPr>
                <w:rFonts w:ascii="Times New Roman" w:eastAsia="Times New Roman" w:hAnsi="Times New Roman" w:cs="Times New Roman"/>
                <w:sz w:val="24"/>
                <w:szCs w:val="24"/>
              </w:rPr>
            </w:pPr>
            <w:r w:rsidRPr="00E750D2">
              <w:rPr>
                <w:rFonts w:ascii="Times New Roman" w:eastAsia="Times New Roman" w:hAnsi="Times New Roman" w:cs="Times New Roman"/>
                <w:sz w:val="24"/>
                <w:szCs w:val="24"/>
              </w:rPr>
              <w:t>Материально-техническое обеспечение программы</w:t>
            </w:r>
            <w:r>
              <w:rPr>
                <w:rFonts w:ascii="Times New Roman" w:eastAsia="Times New Roman" w:hAnsi="Times New Roman" w:cs="Times New Roman"/>
                <w:sz w:val="24"/>
                <w:szCs w:val="24"/>
              </w:rPr>
              <w:t>, обеспеченность методическими материалами и средствами обучения и воспитания</w:t>
            </w:r>
          </w:p>
        </w:tc>
        <w:tc>
          <w:tcPr>
            <w:tcW w:w="992" w:type="dxa"/>
          </w:tcPr>
          <w:p w:rsidR="00704323" w:rsidRPr="00E750D2" w:rsidRDefault="00704323" w:rsidP="00DD43ED">
            <w:pPr>
              <w:widowControl w:val="0"/>
              <w:autoSpaceDE w:val="0"/>
              <w:autoSpaceDN w:val="0"/>
              <w:spacing w:after="0" w:line="240" w:lineRule="auto"/>
              <w:ind w:firstLine="3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244</w:t>
            </w:r>
          </w:p>
        </w:tc>
      </w:tr>
      <w:tr w:rsidR="00704323" w:rsidRPr="00E750D2" w:rsidTr="00DD43ED">
        <w:tc>
          <w:tcPr>
            <w:tcW w:w="851" w:type="dxa"/>
          </w:tcPr>
          <w:p w:rsidR="00704323" w:rsidRPr="00E750D2" w:rsidRDefault="00704323" w:rsidP="00DD43ED">
            <w:pPr>
              <w:widowControl w:val="0"/>
              <w:autoSpaceDE w:val="0"/>
              <w:autoSpaceDN w:val="0"/>
              <w:spacing w:after="0" w:line="240" w:lineRule="auto"/>
              <w:ind w:firstLine="34"/>
              <w:rPr>
                <w:rFonts w:ascii="Times New Roman" w:eastAsia="Times New Roman" w:hAnsi="Times New Roman" w:cs="Times New Roman"/>
                <w:sz w:val="24"/>
                <w:szCs w:val="24"/>
                <w:lang w:val="en-US"/>
              </w:rPr>
            </w:pPr>
            <w:r w:rsidRPr="00E750D2">
              <w:rPr>
                <w:rFonts w:ascii="Times New Roman" w:eastAsia="Times New Roman" w:hAnsi="Times New Roman" w:cs="Times New Roman"/>
                <w:sz w:val="24"/>
                <w:szCs w:val="24"/>
                <w:lang w:val="en-US"/>
              </w:rPr>
              <w:t>3.1.4.</w:t>
            </w:r>
          </w:p>
        </w:tc>
        <w:tc>
          <w:tcPr>
            <w:tcW w:w="8221" w:type="dxa"/>
          </w:tcPr>
          <w:p w:rsidR="00704323" w:rsidRPr="00E750D2" w:rsidRDefault="00704323" w:rsidP="00DD43ED">
            <w:pPr>
              <w:widowControl w:val="0"/>
              <w:autoSpaceDE w:val="0"/>
              <w:autoSpaceDN w:val="0"/>
              <w:spacing w:after="0" w:line="240" w:lineRule="auto"/>
              <w:ind w:firstLine="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Примерный перечень литературных, музыкальных, художественных, анимационных произведений для реализации программы</w:t>
            </w:r>
          </w:p>
        </w:tc>
        <w:tc>
          <w:tcPr>
            <w:tcW w:w="992" w:type="dxa"/>
          </w:tcPr>
          <w:p w:rsidR="00704323" w:rsidRPr="00E750D2" w:rsidRDefault="00704323" w:rsidP="00DD43ED">
            <w:pPr>
              <w:widowControl w:val="0"/>
              <w:autoSpaceDE w:val="0"/>
              <w:autoSpaceDN w:val="0"/>
              <w:spacing w:after="0" w:line="240" w:lineRule="auto"/>
              <w:ind w:firstLine="3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252</w:t>
            </w:r>
          </w:p>
        </w:tc>
      </w:tr>
      <w:tr w:rsidR="00704323" w:rsidRPr="00E750D2" w:rsidTr="00DD43ED">
        <w:tc>
          <w:tcPr>
            <w:tcW w:w="851" w:type="dxa"/>
          </w:tcPr>
          <w:p w:rsidR="00704323" w:rsidRPr="00E750D2" w:rsidRDefault="00704323" w:rsidP="00DD43ED">
            <w:pPr>
              <w:widowControl w:val="0"/>
              <w:autoSpaceDE w:val="0"/>
              <w:autoSpaceDN w:val="0"/>
              <w:spacing w:after="0" w:line="240" w:lineRule="auto"/>
              <w:ind w:firstLine="34"/>
              <w:rPr>
                <w:rFonts w:ascii="Times New Roman" w:eastAsia="Times New Roman" w:hAnsi="Times New Roman" w:cs="Times New Roman"/>
                <w:sz w:val="24"/>
                <w:szCs w:val="24"/>
                <w:lang w:val="en-US"/>
              </w:rPr>
            </w:pPr>
            <w:r w:rsidRPr="00E750D2">
              <w:rPr>
                <w:rFonts w:ascii="Times New Roman" w:eastAsia="Times New Roman" w:hAnsi="Times New Roman" w:cs="Times New Roman"/>
                <w:sz w:val="24"/>
                <w:szCs w:val="24"/>
                <w:lang w:val="en-US"/>
              </w:rPr>
              <w:t>3.1.5.</w:t>
            </w:r>
          </w:p>
        </w:tc>
        <w:tc>
          <w:tcPr>
            <w:tcW w:w="8221" w:type="dxa"/>
          </w:tcPr>
          <w:p w:rsidR="00704323" w:rsidRPr="00E750D2" w:rsidRDefault="00704323" w:rsidP="00DD43ED">
            <w:pPr>
              <w:widowControl w:val="0"/>
              <w:autoSpaceDE w:val="0"/>
              <w:autoSpaceDN w:val="0"/>
              <w:spacing w:after="0" w:line="240" w:lineRule="auto"/>
              <w:ind w:firstLine="34"/>
              <w:jc w:val="both"/>
              <w:rPr>
                <w:rFonts w:ascii="Times New Roman" w:eastAsia="Times New Roman" w:hAnsi="Times New Roman" w:cs="Times New Roman"/>
                <w:sz w:val="24"/>
                <w:szCs w:val="24"/>
              </w:rPr>
            </w:pPr>
            <w:r w:rsidRPr="00E750D2">
              <w:rPr>
                <w:rFonts w:ascii="Times New Roman" w:eastAsia="Times New Roman" w:hAnsi="Times New Roman" w:cs="Times New Roman"/>
                <w:sz w:val="24"/>
                <w:szCs w:val="24"/>
              </w:rPr>
              <w:t>Кадровые условия реализации программы</w:t>
            </w:r>
          </w:p>
        </w:tc>
        <w:tc>
          <w:tcPr>
            <w:tcW w:w="992" w:type="dxa"/>
          </w:tcPr>
          <w:p w:rsidR="00704323" w:rsidRPr="00E750D2" w:rsidRDefault="00704323" w:rsidP="00DD43ED">
            <w:pPr>
              <w:widowControl w:val="0"/>
              <w:autoSpaceDE w:val="0"/>
              <w:autoSpaceDN w:val="0"/>
              <w:spacing w:after="0" w:line="240" w:lineRule="auto"/>
              <w:ind w:firstLine="3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259</w:t>
            </w:r>
          </w:p>
        </w:tc>
      </w:tr>
      <w:tr w:rsidR="00704323" w:rsidRPr="00E750D2" w:rsidTr="00DD43ED">
        <w:tc>
          <w:tcPr>
            <w:tcW w:w="851" w:type="dxa"/>
          </w:tcPr>
          <w:p w:rsidR="00704323" w:rsidRPr="00E750D2" w:rsidRDefault="00704323" w:rsidP="00DD43ED">
            <w:pPr>
              <w:widowControl w:val="0"/>
              <w:autoSpaceDE w:val="0"/>
              <w:autoSpaceDN w:val="0"/>
              <w:spacing w:after="0" w:line="240" w:lineRule="auto"/>
              <w:ind w:firstLine="34"/>
              <w:rPr>
                <w:rFonts w:ascii="Times New Roman" w:eastAsia="Times New Roman" w:hAnsi="Times New Roman" w:cs="Times New Roman"/>
                <w:sz w:val="24"/>
                <w:szCs w:val="24"/>
              </w:rPr>
            </w:pPr>
            <w:r w:rsidRPr="00E750D2">
              <w:rPr>
                <w:rFonts w:ascii="Times New Roman" w:eastAsia="Times New Roman" w:hAnsi="Times New Roman" w:cs="Times New Roman"/>
                <w:sz w:val="24"/>
                <w:szCs w:val="24"/>
              </w:rPr>
              <w:t>3.1.6.</w:t>
            </w:r>
          </w:p>
        </w:tc>
        <w:tc>
          <w:tcPr>
            <w:tcW w:w="8221" w:type="dxa"/>
          </w:tcPr>
          <w:p w:rsidR="00704323" w:rsidRPr="00E750D2" w:rsidRDefault="00704323" w:rsidP="00DD43ED">
            <w:pPr>
              <w:widowControl w:val="0"/>
              <w:autoSpaceDE w:val="0"/>
              <w:autoSpaceDN w:val="0"/>
              <w:spacing w:after="0" w:line="240" w:lineRule="auto"/>
              <w:ind w:firstLine="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Режим и </w:t>
            </w:r>
            <w:r w:rsidRPr="00E750D2">
              <w:rPr>
                <w:rFonts w:ascii="Times New Roman" w:eastAsia="Times New Roman" w:hAnsi="Times New Roman" w:cs="Times New Roman"/>
                <w:sz w:val="24"/>
                <w:szCs w:val="24"/>
              </w:rPr>
              <w:t>распорядок</w:t>
            </w:r>
            <w:r>
              <w:rPr>
                <w:rFonts w:ascii="Times New Roman" w:eastAsia="Times New Roman" w:hAnsi="Times New Roman" w:cs="Times New Roman"/>
                <w:sz w:val="24"/>
                <w:szCs w:val="24"/>
              </w:rPr>
              <w:t xml:space="preserve"> дня</w:t>
            </w:r>
          </w:p>
        </w:tc>
        <w:tc>
          <w:tcPr>
            <w:tcW w:w="992" w:type="dxa"/>
          </w:tcPr>
          <w:p w:rsidR="00704323" w:rsidRPr="00E750D2" w:rsidRDefault="00704323" w:rsidP="00DD43ED">
            <w:pPr>
              <w:widowControl w:val="0"/>
              <w:autoSpaceDE w:val="0"/>
              <w:autoSpaceDN w:val="0"/>
              <w:spacing w:after="0" w:line="240" w:lineRule="auto"/>
              <w:ind w:firstLine="3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260</w:t>
            </w:r>
          </w:p>
        </w:tc>
      </w:tr>
      <w:tr w:rsidR="00704323" w:rsidRPr="00E750D2" w:rsidTr="00DD43ED">
        <w:tc>
          <w:tcPr>
            <w:tcW w:w="851" w:type="dxa"/>
          </w:tcPr>
          <w:p w:rsidR="00704323" w:rsidRPr="00E750D2" w:rsidRDefault="00704323" w:rsidP="00DD43ED">
            <w:pPr>
              <w:widowControl w:val="0"/>
              <w:autoSpaceDE w:val="0"/>
              <w:autoSpaceDN w:val="0"/>
              <w:spacing w:after="0" w:line="240" w:lineRule="auto"/>
              <w:ind w:firstLine="34"/>
              <w:rPr>
                <w:rFonts w:ascii="Times New Roman" w:eastAsia="Times New Roman" w:hAnsi="Times New Roman" w:cs="Times New Roman"/>
                <w:sz w:val="24"/>
                <w:szCs w:val="24"/>
                <w:lang w:val="en-US"/>
              </w:rPr>
            </w:pPr>
            <w:r w:rsidRPr="00E750D2">
              <w:rPr>
                <w:rFonts w:ascii="Times New Roman" w:eastAsia="Times New Roman" w:hAnsi="Times New Roman" w:cs="Times New Roman"/>
                <w:sz w:val="24"/>
                <w:szCs w:val="24"/>
              </w:rPr>
              <w:t>3.1.7.</w:t>
            </w:r>
          </w:p>
        </w:tc>
        <w:tc>
          <w:tcPr>
            <w:tcW w:w="8221" w:type="dxa"/>
          </w:tcPr>
          <w:p w:rsidR="00704323" w:rsidRPr="00E750D2" w:rsidRDefault="00704323" w:rsidP="00DD43ED">
            <w:pPr>
              <w:widowControl w:val="0"/>
              <w:autoSpaceDE w:val="0"/>
              <w:autoSpaceDN w:val="0"/>
              <w:spacing w:after="0" w:line="240" w:lineRule="auto"/>
              <w:ind w:firstLine="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Календарный план воспитательной работы</w:t>
            </w:r>
          </w:p>
        </w:tc>
        <w:tc>
          <w:tcPr>
            <w:tcW w:w="992" w:type="dxa"/>
          </w:tcPr>
          <w:p w:rsidR="00704323" w:rsidRPr="00E750D2" w:rsidRDefault="00704323" w:rsidP="00DD43ED">
            <w:pPr>
              <w:widowControl w:val="0"/>
              <w:autoSpaceDE w:val="0"/>
              <w:autoSpaceDN w:val="0"/>
              <w:spacing w:after="0" w:line="240" w:lineRule="auto"/>
              <w:ind w:firstLine="3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265</w:t>
            </w:r>
          </w:p>
        </w:tc>
      </w:tr>
      <w:tr w:rsidR="00704323" w:rsidRPr="00E750D2" w:rsidTr="00DD43ED">
        <w:tc>
          <w:tcPr>
            <w:tcW w:w="851" w:type="dxa"/>
          </w:tcPr>
          <w:p w:rsidR="00704323" w:rsidRPr="00E750D2" w:rsidRDefault="00704323" w:rsidP="00DD43ED">
            <w:pPr>
              <w:widowControl w:val="0"/>
              <w:autoSpaceDE w:val="0"/>
              <w:autoSpaceDN w:val="0"/>
              <w:spacing w:after="0" w:line="240" w:lineRule="auto"/>
              <w:ind w:firstLine="34"/>
              <w:rPr>
                <w:rFonts w:ascii="Times New Roman" w:eastAsia="Times New Roman" w:hAnsi="Times New Roman" w:cs="Times New Roman"/>
                <w:sz w:val="24"/>
                <w:szCs w:val="24"/>
              </w:rPr>
            </w:pPr>
            <w:r w:rsidRPr="00E750D2">
              <w:rPr>
                <w:rFonts w:ascii="Times New Roman" w:eastAsia="Times New Roman" w:hAnsi="Times New Roman" w:cs="Times New Roman"/>
                <w:sz w:val="24"/>
                <w:szCs w:val="24"/>
              </w:rPr>
              <w:t>3.2.</w:t>
            </w:r>
          </w:p>
        </w:tc>
        <w:tc>
          <w:tcPr>
            <w:tcW w:w="8221" w:type="dxa"/>
          </w:tcPr>
          <w:p w:rsidR="00704323" w:rsidRPr="00E750D2" w:rsidRDefault="00704323" w:rsidP="00DD43ED">
            <w:pPr>
              <w:widowControl w:val="0"/>
              <w:autoSpaceDE w:val="0"/>
              <w:autoSpaceDN w:val="0"/>
              <w:spacing w:after="0" w:line="240" w:lineRule="auto"/>
              <w:ind w:firstLine="34"/>
              <w:jc w:val="both"/>
              <w:rPr>
                <w:rFonts w:ascii="Times New Roman" w:eastAsia="Times New Roman" w:hAnsi="Times New Roman" w:cs="Times New Roman"/>
                <w:sz w:val="24"/>
                <w:szCs w:val="24"/>
              </w:rPr>
            </w:pPr>
            <w:r w:rsidRPr="00E750D2">
              <w:rPr>
                <w:rFonts w:ascii="Times New Roman" w:eastAsia="Times New Roman" w:hAnsi="Times New Roman" w:cs="Times New Roman"/>
                <w:b/>
                <w:sz w:val="24"/>
                <w:szCs w:val="24"/>
              </w:rPr>
              <w:t>Часть, формируемая участниками образовательных отношений</w:t>
            </w:r>
          </w:p>
        </w:tc>
        <w:tc>
          <w:tcPr>
            <w:tcW w:w="992" w:type="dxa"/>
          </w:tcPr>
          <w:p w:rsidR="00704323" w:rsidRPr="00E750D2" w:rsidRDefault="00704323" w:rsidP="00DD43ED">
            <w:pPr>
              <w:widowControl w:val="0"/>
              <w:autoSpaceDE w:val="0"/>
              <w:autoSpaceDN w:val="0"/>
              <w:spacing w:after="0" w:line="240" w:lineRule="auto"/>
              <w:ind w:firstLine="3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266</w:t>
            </w:r>
          </w:p>
        </w:tc>
      </w:tr>
      <w:tr w:rsidR="00704323" w:rsidRPr="00E750D2" w:rsidTr="00DD43ED">
        <w:tc>
          <w:tcPr>
            <w:tcW w:w="851" w:type="dxa"/>
          </w:tcPr>
          <w:p w:rsidR="00704323" w:rsidRPr="00E750D2" w:rsidRDefault="00704323" w:rsidP="00DD43ED">
            <w:pPr>
              <w:widowControl w:val="0"/>
              <w:autoSpaceDE w:val="0"/>
              <w:autoSpaceDN w:val="0"/>
              <w:spacing w:after="0" w:line="240" w:lineRule="auto"/>
              <w:ind w:firstLine="34"/>
              <w:rPr>
                <w:rFonts w:ascii="Times New Roman" w:eastAsia="Times New Roman" w:hAnsi="Times New Roman" w:cs="Times New Roman"/>
                <w:sz w:val="24"/>
                <w:szCs w:val="24"/>
              </w:rPr>
            </w:pPr>
            <w:r w:rsidRPr="00E750D2">
              <w:rPr>
                <w:rFonts w:ascii="Times New Roman" w:eastAsia="Times New Roman" w:hAnsi="Times New Roman" w:cs="Times New Roman"/>
                <w:sz w:val="24"/>
                <w:szCs w:val="24"/>
              </w:rPr>
              <w:t>3.2.1.</w:t>
            </w:r>
          </w:p>
        </w:tc>
        <w:tc>
          <w:tcPr>
            <w:tcW w:w="8221" w:type="dxa"/>
          </w:tcPr>
          <w:p w:rsidR="00704323" w:rsidRPr="00E750D2" w:rsidRDefault="00704323" w:rsidP="00DD43ED">
            <w:pPr>
              <w:widowControl w:val="0"/>
              <w:autoSpaceDE w:val="0"/>
              <w:autoSpaceDN w:val="0"/>
              <w:spacing w:after="0" w:line="240" w:lineRule="auto"/>
              <w:ind w:firstLine="34"/>
              <w:jc w:val="both"/>
              <w:rPr>
                <w:rFonts w:ascii="Times New Roman" w:eastAsia="Times New Roman" w:hAnsi="Times New Roman" w:cs="Times New Roman"/>
                <w:sz w:val="24"/>
                <w:szCs w:val="24"/>
              </w:rPr>
            </w:pPr>
            <w:r w:rsidRPr="00E750D2">
              <w:rPr>
                <w:rFonts w:ascii="Times New Roman" w:eastAsia="Times New Roman" w:hAnsi="Times New Roman" w:cs="Times New Roman"/>
                <w:sz w:val="24"/>
                <w:szCs w:val="24"/>
              </w:rPr>
              <w:t>Особенности организации развивающей предметно-пространственной среды</w:t>
            </w:r>
          </w:p>
        </w:tc>
        <w:tc>
          <w:tcPr>
            <w:tcW w:w="992" w:type="dxa"/>
          </w:tcPr>
          <w:p w:rsidR="00704323" w:rsidRPr="00E750D2" w:rsidRDefault="00704323" w:rsidP="00DD43ED">
            <w:pPr>
              <w:widowControl w:val="0"/>
              <w:autoSpaceDE w:val="0"/>
              <w:autoSpaceDN w:val="0"/>
              <w:spacing w:after="0" w:line="240" w:lineRule="auto"/>
              <w:ind w:firstLine="3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266</w:t>
            </w:r>
          </w:p>
        </w:tc>
      </w:tr>
      <w:tr w:rsidR="00704323" w:rsidRPr="00E750D2" w:rsidTr="00DD43ED">
        <w:tc>
          <w:tcPr>
            <w:tcW w:w="851" w:type="dxa"/>
          </w:tcPr>
          <w:p w:rsidR="00704323" w:rsidRPr="00E750D2" w:rsidRDefault="00704323" w:rsidP="00DD43ED">
            <w:pPr>
              <w:widowControl w:val="0"/>
              <w:autoSpaceDE w:val="0"/>
              <w:autoSpaceDN w:val="0"/>
              <w:spacing w:after="0" w:line="240" w:lineRule="auto"/>
              <w:ind w:firstLine="34"/>
              <w:rPr>
                <w:rFonts w:ascii="Times New Roman" w:eastAsia="Times New Roman" w:hAnsi="Times New Roman" w:cs="Times New Roman"/>
                <w:sz w:val="24"/>
                <w:szCs w:val="24"/>
                <w:lang w:val="en-US"/>
              </w:rPr>
            </w:pPr>
            <w:r w:rsidRPr="00E750D2">
              <w:rPr>
                <w:rFonts w:ascii="Times New Roman" w:eastAsia="Times New Roman" w:hAnsi="Times New Roman" w:cs="Times New Roman"/>
                <w:sz w:val="24"/>
                <w:szCs w:val="24"/>
                <w:lang w:val="en-US"/>
              </w:rPr>
              <w:t>3.2.2.</w:t>
            </w:r>
          </w:p>
        </w:tc>
        <w:tc>
          <w:tcPr>
            <w:tcW w:w="8221" w:type="dxa"/>
          </w:tcPr>
          <w:p w:rsidR="00704323" w:rsidRPr="00E750D2" w:rsidRDefault="00704323" w:rsidP="00DD43ED">
            <w:pPr>
              <w:widowControl w:val="0"/>
              <w:autoSpaceDE w:val="0"/>
              <w:autoSpaceDN w:val="0"/>
              <w:spacing w:after="0" w:line="240" w:lineRule="auto"/>
              <w:ind w:firstLine="34"/>
              <w:jc w:val="both"/>
              <w:rPr>
                <w:rFonts w:ascii="Times New Roman" w:eastAsia="Times New Roman" w:hAnsi="Times New Roman" w:cs="Times New Roman"/>
                <w:sz w:val="24"/>
                <w:szCs w:val="24"/>
              </w:rPr>
            </w:pPr>
            <w:r w:rsidRPr="00E750D2">
              <w:rPr>
                <w:rFonts w:ascii="Times New Roman" w:eastAsia="Times New Roman" w:hAnsi="Times New Roman" w:cs="Times New Roman"/>
                <w:sz w:val="24"/>
                <w:szCs w:val="24"/>
              </w:rPr>
              <w:t>Особенности традиционных событий, праздников, мероприятий</w:t>
            </w:r>
          </w:p>
        </w:tc>
        <w:tc>
          <w:tcPr>
            <w:tcW w:w="992" w:type="dxa"/>
          </w:tcPr>
          <w:p w:rsidR="00704323" w:rsidRPr="00E750D2" w:rsidRDefault="00704323" w:rsidP="00DD43ED">
            <w:pPr>
              <w:widowControl w:val="0"/>
              <w:autoSpaceDE w:val="0"/>
              <w:autoSpaceDN w:val="0"/>
              <w:spacing w:after="0" w:line="240" w:lineRule="auto"/>
              <w:ind w:firstLine="3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275</w:t>
            </w:r>
          </w:p>
        </w:tc>
      </w:tr>
      <w:tr w:rsidR="00704323" w:rsidRPr="00E750D2" w:rsidTr="00DD43ED">
        <w:tc>
          <w:tcPr>
            <w:tcW w:w="851" w:type="dxa"/>
          </w:tcPr>
          <w:p w:rsidR="00704323" w:rsidRPr="00E750D2" w:rsidRDefault="00704323" w:rsidP="00DD43ED">
            <w:pPr>
              <w:widowControl w:val="0"/>
              <w:autoSpaceDE w:val="0"/>
              <w:autoSpaceDN w:val="0"/>
              <w:spacing w:after="0" w:line="240" w:lineRule="auto"/>
              <w:ind w:firstLine="34"/>
              <w:rPr>
                <w:rFonts w:ascii="Times New Roman" w:eastAsia="Times New Roman" w:hAnsi="Times New Roman" w:cs="Times New Roman"/>
                <w:sz w:val="24"/>
                <w:szCs w:val="24"/>
              </w:rPr>
            </w:pPr>
          </w:p>
        </w:tc>
        <w:tc>
          <w:tcPr>
            <w:tcW w:w="8221" w:type="dxa"/>
          </w:tcPr>
          <w:p w:rsidR="00704323" w:rsidRPr="00E750D2" w:rsidRDefault="00704323" w:rsidP="00DD43ED">
            <w:pPr>
              <w:widowControl w:val="0"/>
              <w:autoSpaceDE w:val="0"/>
              <w:autoSpaceDN w:val="0"/>
              <w:spacing w:after="0" w:line="240" w:lineRule="auto"/>
              <w:ind w:firstLine="34"/>
              <w:jc w:val="center"/>
              <w:rPr>
                <w:rFonts w:ascii="Times New Roman" w:eastAsia="Times New Roman" w:hAnsi="Times New Roman" w:cs="Times New Roman"/>
                <w:b/>
                <w:sz w:val="24"/>
                <w:szCs w:val="24"/>
              </w:rPr>
            </w:pPr>
            <w:r w:rsidRPr="00E750D2">
              <w:rPr>
                <w:rFonts w:ascii="Times New Roman" w:eastAsia="Times New Roman" w:hAnsi="Times New Roman" w:cs="Times New Roman"/>
                <w:b/>
                <w:sz w:val="24"/>
                <w:szCs w:val="24"/>
                <w:lang w:val="en-US"/>
              </w:rPr>
              <w:t xml:space="preserve">IV. </w:t>
            </w:r>
            <w:r w:rsidRPr="00E750D2">
              <w:rPr>
                <w:rFonts w:ascii="Times New Roman" w:eastAsia="Times New Roman" w:hAnsi="Times New Roman" w:cs="Times New Roman"/>
                <w:b/>
                <w:sz w:val="24"/>
                <w:szCs w:val="24"/>
              </w:rPr>
              <w:t>ДОПОЛНИТЕЛЬНЫЙ РАЗДЕЛ</w:t>
            </w:r>
          </w:p>
        </w:tc>
        <w:tc>
          <w:tcPr>
            <w:tcW w:w="992" w:type="dxa"/>
          </w:tcPr>
          <w:p w:rsidR="00704323" w:rsidRPr="00E750D2" w:rsidRDefault="00704323" w:rsidP="00DD43ED">
            <w:pPr>
              <w:widowControl w:val="0"/>
              <w:autoSpaceDE w:val="0"/>
              <w:autoSpaceDN w:val="0"/>
              <w:spacing w:after="0" w:line="240" w:lineRule="auto"/>
              <w:ind w:firstLine="34"/>
              <w:jc w:val="center"/>
              <w:rPr>
                <w:rFonts w:ascii="Times New Roman" w:eastAsia="Times New Roman" w:hAnsi="Times New Roman" w:cs="Times New Roman"/>
                <w:b/>
                <w:sz w:val="24"/>
                <w:szCs w:val="24"/>
              </w:rPr>
            </w:pPr>
          </w:p>
        </w:tc>
      </w:tr>
      <w:tr w:rsidR="00704323" w:rsidRPr="00E750D2" w:rsidTr="00DD43ED">
        <w:tc>
          <w:tcPr>
            <w:tcW w:w="851" w:type="dxa"/>
          </w:tcPr>
          <w:p w:rsidR="00704323" w:rsidRPr="00E750D2" w:rsidRDefault="00704323" w:rsidP="00DD43ED">
            <w:pPr>
              <w:widowControl w:val="0"/>
              <w:autoSpaceDE w:val="0"/>
              <w:autoSpaceDN w:val="0"/>
              <w:spacing w:after="0" w:line="240" w:lineRule="auto"/>
              <w:ind w:firstLine="34"/>
              <w:rPr>
                <w:rFonts w:ascii="Times New Roman" w:eastAsia="Times New Roman" w:hAnsi="Times New Roman" w:cs="Times New Roman"/>
                <w:sz w:val="24"/>
                <w:szCs w:val="24"/>
              </w:rPr>
            </w:pPr>
            <w:r w:rsidRPr="00E750D2">
              <w:rPr>
                <w:rFonts w:ascii="Times New Roman" w:eastAsia="Times New Roman" w:hAnsi="Times New Roman" w:cs="Times New Roman"/>
                <w:sz w:val="24"/>
                <w:szCs w:val="24"/>
                <w:lang w:val="en-US"/>
              </w:rPr>
              <w:t>4</w:t>
            </w:r>
            <w:r w:rsidRPr="00E750D2">
              <w:rPr>
                <w:rFonts w:ascii="Times New Roman" w:eastAsia="Times New Roman" w:hAnsi="Times New Roman" w:cs="Times New Roman"/>
                <w:sz w:val="24"/>
                <w:szCs w:val="24"/>
              </w:rPr>
              <w:t>.1.</w:t>
            </w:r>
          </w:p>
        </w:tc>
        <w:tc>
          <w:tcPr>
            <w:tcW w:w="8221" w:type="dxa"/>
          </w:tcPr>
          <w:p w:rsidR="00704323" w:rsidRPr="00E750D2" w:rsidRDefault="00704323" w:rsidP="00DD43ED">
            <w:pPr>
              <w:widowControl w:val="0"/>
              <w:autoSpaceDE w:val="0"/>
              <w:autoSpaceDN w:val="0"/>
              <w:spacing w:after="0" w:line="240" w:lineRule="auto"/>
              <w:ind w:firstLine="34"/>
              <w:rPr>
                <w:rFonts w:ascii="Times New Roman" w:eastAsia="Times New Roman" w:hAnsi="Times New Roman" w:cs="Times New Roman"/>
                <w:sz w:val="24"/>
                <w:szCs w:val="24"/>
              </w:rPr>
            </w:pPr>
            <w:r w:rsidRPr="00E750D2">
              <w:rPr>
                <w:rFonts w:ascii="Times New Roman" w:eastAsia="Times New Roman" w:hAnsi="Times New Roman" w:cs="Times New Roman"/>
                <w:sz w:val="24"/>
                <w:szCs w:val="24"/>
              </w:rPr>
              <w:t xml:space="preserve">Аннотация </w:t>
            </w:r>
          </w:p>
        </w:tc>
        <w:tc>
          <w:tcPr>
            <w:tcW w:w="992" w:type="dxa"/>
          </w:tcPr>
          <w:p w:rsidR="00704323" w:rsidRPr="00E750D2" w:rsidRDefault="00704323" w:rsidP="00DD43ED">
            <w:pPr>
              <w:widowControl w:val="0"/>
              <w:autoSpaceDE w:val="0"/>
              <w:autoSpaceDN w:val="0"/>
              <w:spacing w:after="0" w:line="240" w:lineRule="auto"/>
              <w:ind w:firstLine="3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278</w:t>
            </w:r>
          </w:p>
        </w:tc>
      </w:tr>
    </w:tbl>
    <w:p w:rsidR="00544CBC" w:rsidRPr="00E750D2" w:rsidRDefault="00544CBC" w:rsidP="00544CBC">
      <w:pPr>
        <w:widowControl w:val="0"/>
        <w:autoSpaceDE w:val="0"/>
        <w:autoSpaceDN w:val="0"/>
        <w:spacing w:after="0" w:line="240" w:lineRule="auto"/>
        <w:jc w:val="center"/>
        <w:rPr>
          <w:rFonts w:ascii="Times New Roman" w:eastAsia="Times New Roman" w:hAnsi="Times New Roman" w:cs="Times New Roman"/>
          <w:b/>
          <w:sz w:val="24"/>
          <w:szCs w:val="24"/>
        </w:rPr>
      </w:pPr>
      <w:r w:rsidRPr="00E750D2">
        <w:rPr>
          <w:rFonts w:ascii="Times New Roman" w:eastAsia="Times New Roman" w:hAnsi="Times New Roman" w:cs="Times New Roman"/>
          <w:b/>
          <w:sz w:val="24"/>
          <w:szCs w:val="24"/>
          <w:lang w:val="en-US"/>
        </w:rPr>
        <w:lastRenderedPageBreak/>
        <w:t>I</w:t>
      </w:r>
      <w:r w:rsidRPr="00E750D2">
        <w:rPr>
          <w:rFonts w:ascii="Times New Roman" w:eastAsia="Times New Roman" w:hAnsi="Times New Roman" w:cs="Times New Roman"/>
          <w:b/>
          <w:sz w:val="24"/>
          <w:szCs w:val="24"/>
        </w:rPr>
        <w:t>. ЦЕЛЕВОЙ РАЗДЕЛ</w:t>
      </w:r>
    </w:p>
    <w:p w:rsidR="00544CBC" w:rsidRPr="00544CBC" w:rsidRDefault="00544CBC" w:rsidP="001307AE">
      <w:pPr>
        <w:spacing w:after="0" w:line="240" w:lineRule="auto"/>
        <w:jc w:val="center"/>
        <w:rPr>
          <w:rFonts w:ascii="Times New Roman" w:eastAsia="Times New Roman" w:hAnsi="Times New Roman" w:cs="Times New Roman"/>
          <w:b/>
          <w:sz w:val="24"/>
          <w:szCs w:val="24"/>
        </w:rPr>
      </w:pPr>
      <w:r w:rsidRPr="00544CBC">
        <w:rPr>
          <w:rFonts w:ascii="Times New Roman" w:eastAsia="Times New Roman" w:hAnsi="Times New Roman" w:cs="Times New Roman"/>
          <w:b/>
          <w:sz w:val="24"/>
          <w:szCs w:val="24"/>
        </w:rPr>
        <w:t>1.1. Обязательная часть</w:t>
      </w:r>
    </w:p>
    <w:p w:rsidR="00544CBC" w:rsidRDefault="00544CBC" w:rsidP="00544CBC">
      <w:pPr>
        <w:spacing w:after="0" w:line="240" w:lineRule="auto"/>
        <w:ind w:firstLine="709"/>
        <w:jc w:val="both"/>
        <w:rPr>
          <w:rFonts w:ascii="Times New Roman" w:eastAsia="Times New Roman" w:hAnsi="Times New Roman" w:cs="Times New Roman"/>
          <w:b/>
          <w:sz w:val="24"/>
          <w:szCs w:val="24"/>
        </w:rPr>
      </w:pPr>
      <w:r w:rsidRPr="00544CBC">
        <w:rPr>
          <w:rFonts w:ascii="Times New Roman" w:eastAsia="Times New Roman" w:hAnsi="Times New Roman" w:cs="Times New Roman"/>
          <w:b/>
          <w:sz w:val="24"/>
          <w:szCs w:val="24"/>
        </w:rPr>
        <w:t>1.1.1. Пояснительная записка</w:t>
      </w:r>
    </w:p>
    <w:p w:rsidR="00544CBC" w:rsidRPr="00544CBC" w:rsidRDefault="00544CBC" w:rsidP="00544CBC">
      <w:pPr>
        <w:spacing w:after="0" w:line="240" w:lineRule="auto"/>
        <w:ind w:firstLine="709"/>
        <w:jc w:val="both"/>
        <w:rPr>
          <w:rFonts w:ascii="Times New Roman" w:eastAsia="Times New Roman" w:hAnsi="Times New Roman" w:cs="Times New Roman"/>
          <w:sz w:val="24"/>
          <w:szCs w:val="24"/>
          <w:lang w:eastAsia="ru-RU"/>
        </w:rPr>
      </w:pPr>
      <w:r w:rsidRPr="00544CBC">
        <w:rPr>
          <w:rFonts w:ascii="Times New Roman" w:eastAsia="Times New Roman" w:hAnsi="Times New Roman" w:cs="Times New Roman"/>
          <w:sz w:val="24"/>
          <w:szCs w:val="24"/>
          <w:lang w:eastAsia="ru-RU"/>
        </w:rPr>
        <w:t xml:space="preserve">Основная </w:t>
      </w:r>
      <w:r w:rsidR="00A718D7" w:rsidRPr="00A718D7">
        <w:rPr>
          <w:rFonts w:ascii="Times New Roman" w:eastAsia="Calibri" w:hAnsi="Times New Roman" w:cs="Times New Roman"/>
          <w:color w:val="000009"/>
          <w:spacing w:val="1"/>
          <w:sz w:val="24"/>
          <w:szCs w:val="24"/>
        </w:rPr>
        <w:t xml:space="preserve">общеобразовательная программа </w:t>
      </w:r>
      <w:r w:rsidR="00A718D7" w:rsidRPr="00A718D7">
        <w:rPr>
          <w:rFonts w:ascii="Times New Roman" w:eastAsia="Calibri" w:hAnsi="Times New Roman" w:cs="Times New Roman"/>
          <w:sz w:val="24"/>
          <w:szCs w:val="24"/>
        </w:rPr>
        <w:t>–</w:t>
      </w:r>
      <w:r w:rsidR="00A718D7" w:rsidRPr="00A718D7">
        <w:rPr>
          <w:rFonts w:ascii="Times New Roman" w:eastAsia="Calibri" w:hAnsi="Times New Roman" w:cs="Times New Roman"/>
          <w:b/>
          <w:sz w:val="24"/>
          <w:szCs w:val="24"/>
        </w:rPr>
        <w:t xml:space="preserve"> </w:t>
      </w:r>
      <w:r w:rsidRPr="00A718D7">
        <w:rPr>
          <w:rFonts w:ascii="Times New Roman" w:eastAsia="Times New Roman" w:hAnsi="Times New Roman" w:cs="Times New Roman"/>
          <w:sz w:val="24"/>
          <w:szCs w:val="24"/>
          <w:lang w:eastAsia="ru-RU"/>
        </w:rPr>
        <w:t>об</w:t>
      </w:r>
      <w:r w:rsidRPr="00544CBC">
        <w:rPr>
          <w:rFonts w:ascii="Times New Roman" w:eastAsia="Times New Roman" w:hAnsi="Times New Roman" w:cs="Times New Roman"/>
          <w:sz w:val="24"/>
          <w:szCs w:val="24"/>
          <w:lang w:eastAsia="ru-RU"/>
        </w:rPr>
        <w:t>разовательная программа дошкольного образования (далее – программа) муниципального автономного дошкольного образовательного учреждения детский сад общеразвивающего вида с приоритетным осуществлением деятельности по физическому развитию воспитанников № 46 (далее - ДОУ) - это нормативно-управленческий документ, определяющий содержание и организацию образовательной деятельности на уровне дошкольного образования в МАДОУ детский сад № 46.</w:t>
      </w:r>
    </w:p>
    <w:p w:rsidR="00544CBC" w:rsidRPr="00544CBC" w:rsidRDefault="00544CBC" w:rsidP="00544CBC">
      <w:pPr>
        <w:widowControl w:val="0"/>
        <w:tabs>
          <w:tab w:val="left" w:pos="0"/>
          <w:tab w:val="left" w:pos="851"/>
        </w:tabs>
        <w:suppressAutoHyphens/>
        <w:autoSpaceDE w:val="0"/>
        <w:spacing w:after="0" w:line="240" w:lineRule="auto"/>
        <w:ind w:right="-456" w:firstLine="709"/>
        <w:jc w:val="both"/>
        <w:rPr>
          <w:rFonts w:ascii="Times New Roman" w:eastAsia="Times New Roman" w:hAnsi="Times New Roman" w:cs="Times New Roman"/>
          <w:color w:val="000000"/>
          <w:kern w:val="1"/>
          <w:sz w:val="24"/>
          <w:szCs w:val="24"/>
          <w:lang w:eastAsia="hi-IN" w:bidi="hi-IN"/>
        </w:rPr>
      </w:pPr>
      <w:r w:rsidRPr="00544CBC">
        <w:rPr>
          <w:rFonts w:ascii="Times New Roman" w:eastAsia="Times New Roman" w:hAnsi="Times New Roman" w:cs="Times New Roman"/>
          <w:b/>
          <w:i/>
          <w:color w:val="000000"/>
          <w:kern w:val="1"/>
          <w:sz w:val="24"/>
          <w:szCs w:val="24"/>
          <w:lang w:eastAsia="hi-IN" w:bidi="hi-IN"/>
        </w:rPr>
        <w:tab/>
      </w:r>
      <w:r w:rsidRPr="00544CBC">
        <w:rPr>
          <w:rFonts w:ascii="Times New Roman" w:eastAsia="Times New Roman" w:hAnsi="Times New Roman" w:cs="Times New Roman"/>
          <w:color w:val="000000"/>
          <w:kern w:val="1"/>
          <w:sz w:val="24"/>
          <w:szCs w:val="24"/>
          <w:lang w:eastAsia="hi-IN" w:bidi="hi-IN"/>
        </w:rPr>
        <w:t>Программа разработа</w:t>
      </w:r>
      <w:r w:rsidR="00A718D7">
        <w:rPr>
          <w:rFonts w:ascii="Times New Roman" w:eastAsia="Times New Roman" w:hAnsi="Times New Roman" w:cs="Times New Roman"/>
          <w:color w:val="000000"/>
          <w:kern w:val="1"/>
          <w:sz w:val="24"/>
          <w:szCs w:val="24"/>
          <w:lang w:eastAsia="hi-IN" w:bidi="hi-IN"/>
        </w:rPr>
        <w:t>на в соответствии с нормативно-</w:t>
      </w:r>
      <w:r w:rsidRPr="00544CBC">
        <w:rPr>
          <w:rFonts w:ascii="Times New Roman" w:eastAsia="Times New Roman" w:hAnsi="Times New Roman" w:cs="Times New Roman"/>
          <w:color w:val="000000"/>
          <w:kern w:val="1"/>
          <w:sz w:val="24"/>
          <w:szCs w:val="24"/>
          <w:lang w:eastAsia="hi-IN" w:bidi="hi-IN"/>
        </w:rPr>
        <w:t xml:space="preserve">правовыми документами: </w:t>
      </w:r>
    </w:p>
    <w:p w:rsidR="00541C3B" w:rsidRDefault="00544CBC" w:rsidP="00541C3B">
      <w:pPr>
        <w:numPr>
          <w:ilvl w:val="0"/>
          <w:numId w:val="2"/>
        </w:numPr>
        <w:tabs>
          <w:tab w:val="left" w:pos="0"/>
          <w:tab w:val="left" w:pos="567"/>
          <w:tab w:val="left" w:pos="851"/>
        </w:tabs>
        <w:spacing w:after="0" w:line="240" w:lineRule="auto"/>
        <w:ind w:left="0" w:right="-2" w:firstLine="709"/>
        <w:jc w:val="both"/>
        <w:rPr>
          <w:rFonts w:ascii="Times New Roman" w:eastAsia="Times New Roman" w:hAnsi="Times New Roman" w:cs="Times New Roman"/>
          <w:sz w:val="24"/>
          <w:szCs w:val="24"/>
        </w:rPr>
      </w:pPr>
      <w:r w:rsidRPr="00544CBC">
        <w:rPr>
          <w:rFonts w:ascii="Times New Roman" w:eastAsia="Times New Roman" w:hAnsi="Times New Roman" w:cs="Times New Roman"/>
          <w:sz w:val="24"/>
          <w:szCs w:val="24"/>
        </w:rPr>
        <w:t xml:space="preserve">Конвенция о правах ребенка. Принята резолюцией 44/25 Генеральной Ассамблеи от </w:t>
      </w:r>
      <w:r w:rsidR="00A006CE">
        <w:rPr>
          <w:rFonts w:ascii="Times New Roman" w:eastAsia="Times New Roman" w:hAnsi="Times New Roman" w:cs="Times New Roman"/>
          <w:sz w:val="24"/>
          <w:szCs w:val="24"/>
        </w:rPr>
        <w:t>20 ноября 1989 года. ─ ООН 1990;</w:t>
      </w:r>
    </w:p>
    <w:p w:rsidR="00541C3B" w:rsidRDefault="00541C3B" w:rsidP="00541C3B">
      <w:pPr>
        <w:numPr>
          <w:ilvl w:val="0"/>
          <w:numId w:val="2"/>
        </w:numPr>
        <w:tabs>
          <w:tab w:val="left" w:pos="0"/>
          <w:tab w:val="left" w:pos="567"/>
          <w:tab w:val="left" w:pos="851"/>
        </w:tabs>
        <w:spacing w:after="0" w:line="240" w:lineRule="auto"/>
        <w:ind w:left="0" w:right="-2" w:firstLine="709"/>
        <w:jc w:val="both"/>
        <w:rPr>
          <w:rFonts w:ascii="Times New Roman" w:eastAsia="Times New Roman" w:hAnsi="Times New Roman" w:cs="Times New Roman"/>
          <w:sz w:val="24"/>
          <w:szCs w:val="24"/>
        </w:rPr>
      </w:pPr>
      <w:r w:rsidRPr="00541C3B">
        <w:rPr>
          <w:rFonts w:ascii="Times New Roman" w:hAnsi="Times New Roman" w:cs="Times New Roman"/>
          <w:sz w:val="24"/>
          <w:szCs w:val="24"/>
        </w:rPr>
        <w:t>Указ Президента Российской Федерации от 02.07.2021 № 400 "О Стратегии национальной безопасности Российской Федерации";</w:t>
      </w:r>
    </w:p>
    <w:p w:rsidR="00541C3B" w:rsidRDefault="00541C3B" w:rsidP="00541C3B">
      <w:pPr>
        <w:numPr>
          <w:ilvl w:val="0"/>
          <w:numId w:val="2"/>
        </w:numPr>
        <w:tabs>
          <w:tab w:val="left" w:pos="0"/>
          <w:tab w:val="left" w:pos="567"/>
          <w:tab w:val="left" w:pos="851"/>
        </w:tabs>
        <w:spacing w:after="0" w:line="240" w:lineRule="auto"/>
        <w:ind w:left="0" w:right="-2" w:firstLine="709"/>
        <w:jc w:val="both"/>
        <w:rPr>
          <w:rFonts w:ascii="Times New Roman" w:eastAsia="Times New Roman" w:hAnsi="Times New Roman" w:cs="Times New Roman"/>
          <w:sz w:val="24"/>
          <w:szCs w:val="24"/>
        </w:rPr>
      </w:pPr>
      <w:r w:rsidRPr="00541C3B">
        <w:rPr>
          <w:rFonts w:ascii="Times New Roman" w:hAnsi="Times New Roman" w:cs="Times New Roman"/>
          <w:sz w:val="24"/>
          <w:szCs w:val="24"/>
        </w:rPr>
        <w:t>Указ Президента Российской Федерации от 19.12.2012 № 1666 "О Стратегии государственной национальной политики Российской Федерации на период до 2025 года";</w:t>
      </w:r>
    </w:p>
    <w:p w:rsidR="00541C3B" w:rsidRDefault="00541C3B" w:rsidP="00541C3B">
      <w:pPr>
        <w:numPr>
          <w:ilvl w:val="0"/>
          <w:numId w:val="2"/>
        </w:numPr>
        <w:tabs>
          <w:tab w:val="left" w:pos="0"/>
          <w:tab w:val="left" w:pos="567"/>
          <w:tab w:val="left" w:pos="851"/>
        </w:tabs>
        <w:spacing w:after="0" w:line="240" w:lineRule="auto"/>
        <w:ind w:left="0" w:right="-2" w:firstLine="709"/>
        <w:jc w:val="both"/>
        <w:rPr>
          <w:rFonts w:ascii="Times New Roman" w:eastAsia="Times New Roman" w:hAnsi="Times New Roman" w:cs="Times New Roman"/>
          <w:sz w:val="24"/>
          <w:szCs w:val="24"/>
        </w:rPr>
      </w:pPr>
      <w:r w:rsidRPr="00541C3B">
        <w:rPr>
          <w:rFonts w:ascii="Times New Roman" w:hAnsi="Times New Roman" w:cs="Times New Roman"/>
          <w:sz w:val="24"/>
          <w:szCs w:val="24"/>
        </w:rPr>
        <w:t>Указ Президента Российской Федерации от 29.05.2017 № 240 "Об объявлении в Российской Федерации Десятилетия детства";</w:t>
      </w:r>
    </w:p>
    <w:p w:rsidR="00541C3B" w:rsidRDefault="00541C3B" w:rsidP="00541C3B">
      <w:pPr>
        <w:numPr>
          <w:ilvl w:val="0"/>
          <w:numId w:val="2"/>
        </w:numPr>
        <w:tabs>
          <w:tab w:val="left" w:pos="0"/>
          <w:tab w:val="left" w:pos="567"/>
          <w:tab w:val="left" w:pos="851"/>
        </w:tabs>
        <w:spacing w:after="0" w:line="240" w:lineRule="auto"/>
        <w:ind w:left="0" w:right="-2" w:firstLine="709"/>
        <w:jc w:val="both"/>
        <w:rPr>
          <w:rFonts w:ascii="Times New Roman" w:eastAsia="Times New Roman" w:hAnsi="Times New Roman" w:cs="Times New Roman"/>
          <w:sz w:val="24"/>
          <w:szCs w:val="24"/>
        </w:rPr>
      </w:pPr>
      <w:r w:rsidRPr="00541C3B">
        <w:rPr>
          <w:rFonts w:ascii="Times New Roman" w:hAnsi="Times New Roman" w:cs="Times New Roman"/>
          <w:sz w:val="24"/>
          <w:szCs w:val="24"/>
        </w:rPr>
        <w:t xml:space="preserve">Указ Президента Российской Федерации от 07.05.2012 № 599 "О мерах по реализации государственной политики в области образования и науки"; </w:t>
      </w:r>
    </w:p>
    <w:p w:rsidR="00541C3B" w:rsidRDefault="00541C3B" w:rsidP="00541C3B">
      <w:pPr>
        <w:numPr>
          <w:ilvl w:val="0"/>
          <w:numId w:val="2"/>
        </w:numPr>
        <w:tabs>
          <w:tab w:val="left" w:pos="0"/>
          <w:tab w:val="left" w:pos="567"/>
          <w:tab w:val="left" w:pos="851"/>
        </w:tabs>
        <w:spacing w:after="0" w:line="240" w:lineRule="auto"/>
        <w:ind w:left="0" w:right="-2" w:firstLine="709"/>
        <w:jc w:val="both"/>
        <w:rPr>
          <w:rFonts w:ascii="Times New Roman" w:eastAsia="Times New Roman" w:hAnsi="Times New Roman" w:cs="Times New Roman"/>
          <w:sz w:val="24"/>
          <w:szCs w:val="24"/>
        </w:rPr>
      </w:pPr>
      <w:r w:rsidRPr="00541C3B">
        <w:rPr>
          <w:rFonts w:ascii="Times New Roman" w:hAnsi="Times New Roman" w:cs="Times New Roman"/>
          <w:sz w:val="24"/>
          <w:szCs w:val="24"/>
        </w:rPr>
        <w:t xml:space="preserve">Указ Президента Российской Федерации от 09.11.2022 № 809 "Об утверждении Основ государственной политики по сохранению и укреплению традиционных российских духовно-нравственных ценностей"; </w:t>
      </w:r>
    </w:p>
    <w:p w:rsidR="00541C3B" w:rsidRDefault="00541C3B" w:rsidP="00541C3B">
      <w:pPr>
        <w:numPr>
          <w:ilvl w:val="0"/>
          <w:numId w:val="2"/>
        </w:numPr>
        <w:tabs>
          <w:tab w:val="left" w:pos="0"/>
          <w:tab w:val="left" w:pos="567"/>
          <w:tab w:val="left" w:pos="851"/>
        </w:tabs>
        <w:spacing w:after="0" w:line="240" w:lineRule="auto"/>
        <w:ind w:left="0" w:right="-2" w:firstLine="709"/>
        <w:jc w:val="both"/>
        <w:rPr>
          <w:rFonts w:ascii="Times New Roman" w:eastAsia="Times New Roman" w:hAnsi="Times New Roman" w:cs="Times New Roman"/>
          <w:sz w:val="24"/>
          <w:szCs w:val="24"/>
        </w:rPr>
      </w:pPr>
      <w:r w:rsidRPr="00541C3B">
        <w:rPr>
          <w:rFonts w:ascii="Times New Roman" w:hAnsi="Times New Roman" w:cs="Times New Roman"/>
          <w:sz w:val="24"/>
          <w:szCs w:val="24"/>
        </w:rPr>
        <w:t>Указ Президента Российской Федерации от 07.05.2018 № 204 "О национальных целях и стратегических задачах развития Российской Федерации на период до 2024 года";</w:t>
      </w:r>
    </w:p>
    <w:p w:rsidR="00541C3B" w:rsidRPr="00541C3B" w:rsidRDefault="00541C3B" w:rsidP="00541C3B">
      <w:pPr>
        <w:numPr>
          <w:ilvl w:val="0"/>
          <w:numId w:val="2"/>
        </w:numPr>
        <w:tabs>
          <w:tab w:val="left" w:pos="0"/>
          <w:tab w:val="left" w:pos="567"/>
          <w:tab w:val="left" w:pos="851"/>
        </w:tabs>
        <w:spacing w:after="0" w:line="240" w:lineRule="auto"/>
        <w:ind w:left="0" w:right="-2" w:firstLine="709"/>
        <w:jc w:val="both"/>
        <w:rPr>
          <w:rFonts w:ascii="Times New Roman" w:eastAsia="Times New Roman" w:hAnsi="Times New Roman" w:cs="Times New Roman"/>
          <w:sz w:val="24"/>
          <w:szCs w:val="24"/>
        </w:rPr>
      </w:pPr>
      <w:r w:rsidRPr="00541C3B">
        <w:rPr>
          <w:rFonts w:ascii="Times New Roman" w:hAnsi="Times New Roman" w:cs="Times New Roman"/>
          <w:sz w:val="24"/>
          <w:szCs w:val="24"/>
        </w:rPr>
        <w:t>Указ Президента Российской Федерации от 21.07.2020 № 474 "О национальных целях развития Российской Федерации на период до 2030 года</w:t>
      </w:r>
      <w:r w:rsidRPr="00541C3B">
        <w:rPr>
          <w:sz w:val="25"/>
          <w:szCs w:val="25"/>
          <w:shd w:val="clear" w:color="auto" w:fill="FFFFFF"/>
        </w:rPr>
        <w:t>";</w:t>
      </w:r>
    </w:p>
    <w:p w:rsidR="00544CBC" w:rsidRPr="00544CBC" w:rsidRDefault="00544CBC" w:rsidP="00541C3B">
      <w:pPr>
        <w:numPr>
          <w:ilvl w:val="0"/>
          <w:numId w:val="2"/>
        </w:numPr>
        <w:tabs>
          <w:tab w:val="left" w:pos="0"/>
          <w:tab w:val="left" w:pos="567"/>
          <w:tab w:val="left" w:pos="851"/>
        </w:tabs>
        <w:spacing w:after="0" w:line="240" w:lineRule="auto"/>
        <w:ind w:left="0" w:right="-2" w:firstLine="709"/>
        <w:jc w:val="both"/>
        <w:rPr>
          <w:rFonts w:ascii="Times New Roman" w:eastAsia="Times New Roman" w:hAnsi="Times New Roman" w:cs="Times New Roman"/>
          <w:sz w:val="24"/>
          <w:szCs w:val="24"/>
        </w:rPr>
      </w:pPr>
      <w:r w:rsidRPr="00544CBC">
        <w:rPr>
          <w:rFonts w:ascii="Times New Roman" w:eastAsia="Times New Roman" w:hAnsi="Times New Roman" w:cs="Times New Roman"/>
          <w:sz w:val="24"/>
          <w:szCs w:val="24"/>
        </w:rPr>
        <w:t>Федеральный закон от 29 декабря 2012 г. № 273-ФЗ (</w:t>
      </w:r>
      <w:r w:rsidR="00621A0E">
        <w:rPr>
          <w:rFonts w:ascii="Times New Roman" w:eastAsia="Times New Roman" w:hAnsi="Times New Roman" w:cs="Times New Roman"/>
          <w:sz w:val="24"/>
          <w:szCs w:val="24"/>
        </w:rPr>
        <w:t>с изм. от 14.04.2023</w:t>
      </w:r>
      <w:r w:rsidRPr="00544CBC">
        <w:rPr>
          <w:rFonts w:ascii="Times New Roman" w:eastAsia="Times New Roman" w:hAnsi="Times New Roman" w:cs="Times New Roman"/>
          <w:sz w:val="24"/>
          <w:szCs w:val="24"/>
        </w:rPr>
        <w:t>) «Об образовании в Российской Федерации» [Электронный ресурс] // Официальный интернет-портал правовой информации:</w:t>
      </w:r>
      <w:r w:rsidR="00A006CE">
        <w:rPr>
          <w:rFonts w:ascii="Times New Roman" w:eastAsia="Times New Roman" w:hAnsi="Times New Roman" w:cs="Times New Roman"/>
          <w:sz w:val="24"/>
          <w:szCs w:val="24"/>
        </w:rPr>
        <w:t xml:space="preserve"> ─ Режим доступа: pravo.gov.ru.;</w:t>
      </w:r>
    </w:p>
    <w:p w:rsidR="00544CBC" w:rsidRPr="00544CBC" w:rsidRDefault="00544CBC" w:rsidP="00541C3B">
      <w:pPr>
        <w:numPr>
          <w:ilvl w:val="0"/>
          <w:numId w:val="1"/>
        </w:numPr>
        <w:tabs>
          <w:tab w:val="left" w:pos="0"/>
          <w:tab w:val="left" w:pos="567"/>
          <w:tab w:val="left" w:pos="851"/>
        </w:tabs>
        <w:spacing w:after="0" w:line="240" w:lineRule="auto"/>
        <w:ind w:left="0" w:right="-2" w:firstLine="709"/>
        <w:jc w:val="both"/>
        <w:rPr>
          <w:rFonts w:ascii="Times New Roman" w:eastAsia="Times New Roman" w:hAnsi="Times New Roman" w:cs="Times New Roman"/>
          <w:sz w:val="24"/>
          <w:szCs w:val="24"/>
        </w:rPr>
      </w:pPr>
      <w:r w:rsidRPr="00544CBC">
        <w:rPr>
          <w:rFonts w:ascii="Times New Roman" w:eastAsia="Times New Roman" w:hAnsi="Times New Roman" w:cs="Times New Roman"/>
          <w:sz w:val="24"/>
          <w:szCs w:val="24"/>
        </w:rPr>
        <w:t xml:space="preserve">Федеральный закон 24 июля 1998 г. № 124-ФЗ «Об основных гарантиях прав </w:t>
      </w:r>
      <w:r w:rsidR="00A006CE">
        <w:rPr>
          <w:rFonts w:ascii="Times New Roman" w:eastAsia="Times New Roman" w:hAnsi="Times New Roman" w:cs="Times New Roman"/>
          <w:sz w:val="24"/>
          <w:szCs w:val="24"/>
        </w:rPr>
        <w:t>ребенка в Российской Федерации»;</w:t>
      </w:r>
    </w:p>
    <w:p w:rsidR="00544CBC" w:rsidRPr="00544CBC" w:rsidRDefault="00544CBC" w:rsidP="00541C3B">
      <w:pPr>
        <w:numPr>
          <w:ilvl w:val="0"/>
          <w:numId w:val="1"/>
        </w:numPr>
        <w:tabs>
          <w:tab w:val="left" w:pos="0"/>
          <w:tab w:val="left" w:pos="567"/>
          <w:tab w:val="left" w:pos="851"/>
        </w:tabs>
        <w:spacing w:after="0" w:line="240" w:lineRule="auto"/>
        <w:ind w:left="0" w:right="-2" w:firstLine="709"/>
        <w:jc w:val="both"/>
        <w:rPr>
          <w:rFonts w:ascii="Times New Roman" w:eastAsia="Times New Roman" w:hAnsi="Times New Roman" w:cs="Times New Roman"/>
          <w:sz w:val="24"/>
          <w:szCs w:val="24"/>
        </w:rPr>
      </w:pPr>
      <w:r w:rsidRPr="00544CBC">
        <w:rPr>
          <w:rFonts w:ascii="Times New Roman" w:eastAsia="Times New Roman" w:hAnsi="Times New Roman" w:cs="Times New Roman"/>
          <w:sz w:val="24"/>
          <w:szCs w:val="24"/>
        </w:rPr>
        <w:t>Распоряжение Правите</w:t>
      </w:r>
      <w:r w:rsidR="00621A0E">
        <w:rPr>
          <w:rFonts w:ascii="Times New Roman" w:eastAsia="Times New Roman" w:hAnsi="Times New Roman" w:cs="Times New Roman"/>
          <w:sz w:val="24"/>
          <w:szCs w:val="24"/>
        </w:rPr>
        <w:t>льства Российской Федерации от 31</w:t>
      </w:r>
      <w:r w:rsidR="00361ECF">
        <w:rPr>
          <w:rFonts w:ascii="Times New Roman" w:eastAsia="Times New Roman" w:hAnsi="Times New Roman" w:cs="Times New Roman"/>
          <w:sz w:val="24"/>
          <w:szCs w:val="24"/>
        </w:rPr>
        <w:t xml:space="preserve"> марта 2022 г. № 678-р</w:t>
      </w:r>
      <w:r w:rsidRPr="00544CBC">
        <w:rPr>
          <w:rFonts w:ascii="Times New Roman" w:eastAsia="Times New Roman" w:hAnsi="Times New Roman" w:cs="Times New Roman"/>
          <w:sz w:val="24"/>
          <w:szCs w:val="24"/>
        </w:rPr>
        <w:t xml:space="preserve"> «О</w:t>
      </w:r>
      <w:r w:rsidR="00361ECF">
        <w:rPr>
          <w:rFonts w:ascii="Times New Roman" w:eastAsia="Times New Roman" w:hAnsi="Times New Roman" w:cs="Times New Roman"/>
          <w:sz w:val="24"/>
          <w:szCs w:val="24"/>
        </w:rPr>
        <w:t xml:space="preserve">б утверждении </w:t>
      </w:r>
      <w:r w:rsidRPr="00544CBC">
        <w:rPr>
          <w:rFonts w:ascii="Times New Roman" w:eastAsia="Times New Roman" w:hAnsi="Times New Roman" w:cs="Times New Roman"/>
          <w:sz w:val="24"/>
          <w:szCs w:val="24"/>
        </w:rPr>
        <w:t xml:space="preserve"> Концепции </w:t>
      </w:r>
      <w:r w:rsidR="00361ECF">
        <w:rPr>
          <w:rFonts w:ascii="Times New Roman" w:eastAsia="Times New Roman" w:hAnsi="Times New Roman" w:cs="Times New Roman"/>
          <w:sz w:val="24"/>
          <w:szCs w:val="24"/>
        </w:rPr>
        <w:t xml:space="preserve">развития </w:t>
      </w:r>
      <w:r w:rsidRPr="00544CBC">
        <w:rPr>
          <w:rFonts w:ascii="Times New Roman" w:eastAsia="Times New Roman" w:hAnsi="Times New Roman" w:cs="Times New Roman"/>
          <w:sz w:val="24"/>
          <w:szCs w:val="24"/>
        </w:rPr>
        <w:t>дополнительного образова</w:t>
      </w:r>
      <w:r w:rsidR="00A006CE">
        <w:rPr>
          <w:rFonts w:ascii="Times New Roman" w:eastAsia="Times New Roman" w:hAnsi="Times New Roman" w:cs="Times New Roman"/>
          <w:sz w:val="24"/>
          <w:szCs w:val="24"/>
        </w:rPr>
        <w:t>ния детей»;</w:t>
      </w:r>
    </w:p>
    <w:p w:rsidR="00544CBC" w:rsidRPr="00544CBC" w:rsidRDefault="00544CBC" w:rsidP="00541C3B">
      <w:pPr>
        <w:numPr>
          <w:ilvl w:val="0"/>
          <w:numId w:val="1"/>
        </w:numPr>
        <w:tabs>
          <w:tab w:val="left" w:pos="0"/>
          <w:tab w:val="left" w:pos="567"/>
          <w:tab w:val="left" w:pos="851"/>
        </w:tabs>
        <w:spacing w:after="0" w:line="240" w:lineRule="auto"/>
        <w:ind w:left="0" w:right="-2" w:firstLine="709"/>
        <w:jc w:val="both"/>
        <w:rPr>
          <w:rFonts w:ascii="Times New Roman" w:eastAsia="Times New Roman" w:hAnsi="Times New Roman" w:cs="Times New Roman"/>
          <w:sz w:val="24"/>
          <w:szCs w:val="24"/>
        </w:rPr>
      </w:pPr>
      <w:r w:rsidRPr="00544CBC">
        <w:rPr>
          <w:rFonts w:ascii="Times New Roman" w:eastAsia="Times New Roman" w:hAnsi="Times New Roman" w:cs="Times New Roman"/>
          <w:sz w:val="24"/>
          <w:szCs w:val="24"/>
        </w:rPr>
        <w:t>Распоряжение Правительства Российской Федерации от 29 мая 2015 г. № 996-р «О стратегии развития воспитания до 2025 года» [Электронный ресурс].─ Режим доступа: h</w:t>
      </w:r>
      <w:r w:rsidR="00A006CE">
        <w:rPr>
          <w:rFonts w:ascii="Times New Roman" w:eastAsia="Times New Roman" w:hAnsi="Times New Roman" w:cs="Times New Roman"/>
          <w:sz w:val="24"/>
          <w:szCs w:val="24"/>
        </w:rPr>
        <w:t>ttp://government.ru/docs/18312/;</w:t>
      </w:r>
    </w:p>
    <w:p w:rsidR="001C4068" w:rsidRDefault="00544CBC" w:rsidP="001C4068">
      <w:pPr>
        <w:numPr>
          <w:ilvl w:val="0"/>
          <w:numId w:val="1"/>
        </w:numPr>
        <w:tabs>
          <w:tab w:val="left" w:pos="0"/>
          <w:tab w:val="left" w:pos="567"/>
          <w:tab w:val="left" w:pos="709"/>
          <w:tab w:val="left" w:pos="851"/>
        </w:tabs>
        <w:spacing w:after="0" w:line="240" w:lineRule="auto"/>
        <w:ind w:left="0" w:right="-2" w:firstLine="709"/>
        <w:jc w:val="both"/>
        <w:rPr>
          <w:rFonts w:ascii="Times New Roman" w:eastAsia="Times New Roman" w:hAnsi="Times New Roman" w:cs="Times New Roman"/>
          <w:sz w:val="24"/>
          <w:szCs w:val="24"/>
        </w:rPr>
      </w:pPr>
      <w:r w:rsidRPr="00544CBC">
        <w:rPr>
          <w:rFonts w:ascii="Times New Roman" w:eastAsia="Times New Roman" w:hAnsi="Times New Roman" w:cs="Times New Roman"/>
          <w:sz w:val="24"/>
          <w:szCs w:val="24"/>
        </w:rPr>
        <w:t>Приказ Министерства образования и науки Российской Федерации от 17 октября 2013г. № 1155 «Об утверждении федерального государственного образовательного стандарта дошкольного образования»</w:t>
      </w:r>
      <w:r w:rsidR="00361ECF" w:rsidRPr="00361ECF">
        <w:rPr>
          <w:rFonts w:ascii="Times New Roman" w:eastAsia="Times New Roman" w:hAnsi="Times New Roman" w:cs="Times New Roman"/>
          <w:sz w:val="24"/>
          <w:szCs w:val="24"/>
        </w:rPr>
        <w:t xml:space="preserve"> </w:t>
      </w:r>
      <w:r w:rsidR="00361ECF" w:rsidRPr="00544CBC">
        <w:rPr>
          <w:rFonts w:ascii="Times New Roman" w:eastAsia="Times New Roman" w:hAnsi="Times New Roman" w:cs="Times New Roman"/>
          <w:sz w:val="24"/>
          <w:szCs w:val="24"/>
        </w:rPr>
        <w:t>(</w:t>
      </w:r>
      <w:r w:rsidR="00361ECF">
        <w:rPr>
          <w:rFonts w:ascii="Times New Roman" w:eastAsia="Times New Roman" w:hAnsi="Times New Roman" w:cs="Times New Roman"/>
          <w:sz w:val="24"/>
          <w:szCs w:val="24"/>
        </w:rPr>
        <w:t>ред. от 08.11.2022</w:t>
      </w:r>
      <w:r w:rsidR="00361ECF" w:rsidRPr="00544CBC">
        <w:rPr>
          <w:rFonts w:ascii="Times New Roman" w:eastAsia="Times New Roman" w:hAnsi="Times New Roman" w:cs="Times New Roman"/>
          <w:sz w:val="24"/>
          <w:szCs w:val="24"/>
        </w:rPr>
        <w:t xml:space="preserve">) </w:t>
      </w:r>
      <w:r w:rsidRPr="00544CBC">
        <w:rPr>
          <w:rFonts w:ascii="Times New Roman" w:eastAsia="Times New Roman" w:hAnsi="Times New Roman" w:cs="Times New Roman"/>
          <w:sz w:val="24"/>
          <w:szCs w:val="24"/>
        </w:rPr>
        <w:t xml:space="preserve"> (зарегистрирован Минюстом России 14 ноября 2</w:t>
      </w:r>
      <w:r w:rsidR="00A006CE">
        <w:rPr>
          <w:rFonts w:ascii="Times New Roman" w:eastAsia="Times New Roman" w:hAnsi="Times New Roman" w:cs="Times New Roman"/>
          <w:sz w:val="24"/>
          <w:szCs w:val="24"/>
        </w:rPr>
        <w:t>013г., регистрационный № 30384)</w:t>
      </w:r>
      <w:r w:rsidR="00822CA1">
        <w:rPr>
          <w:rFonts w:ascii="Times New Roman" w:eastAsia="Times New Roman" w:hAnsi="Times New Roman" w:cs="Times New Roman"/>
          <w:sz w:val="24"/>
          <w:szCs w:val="24"/>
        </w:rPr>
        <w:t xml:space="preserve"> далее Стандарт</w:t>
      </w:r>
      <w:r w:rsidR="00A006CE">
        <w:rPr>
          <w:rFonts w:ascii="Times New Roman" w:eastAsia="Times New Roman" w:hAnsi="Times New Roman" w:cs="Times New Roman"/>
          <w:sz w:val="24"/>
          <w:szCs w:val="24"/>
        </w:rPr>
        <w:t>;</w:t>
      </w:r>
    </w:p>
    <w:p w:rsidR="001C4068" w:rsidRDefault="001C4068" w:rsidP="001C4068">
      <w:pPr>
        <w:numPr>
          <w:ilvl w:val="0"/>
          <w:numId w:val="1"/>
        </w:numPr>
        <w:tabs>
          <w:tab w:val="left" w:pos="0"/>
          <w:tab w:val="left" w:pos="567"/>
          <w:tab w:val="left" w:pos="709"/>
          <w:tab w:val="left" w:pos="851"/>
        </w:tabs>
        <w:spacing w:after="0" w:line="240" w:lineRule="auto"/>
        <w:ind w:left="0" w:right="-2" w:firstLine="709"/>
        <w:jc w:val="both"/>
        <w:rPr>
          <w:rFonts w:ascii="Times New Roman" w:eastAsia="Times New Roman" w:hAnsi="Times New Roman" w:cs="Times New Roman"/>
          <w:sz w:val="24"/>
          <w:szCs w:val="24"/>
        </w:rPr>
      </w:pPr>
      <w:r w:rsidRPr="001C4068">
        <w:rPr>
          <w:rFonts w:ascii="Times New Roman" w:eastAsia="Times New Roman" w:hAnsi="Times New Roman" w:cs="Times New Roman"/>
          <w:color w:val="000000"/>
          <w:sz w:val="24"/>
          <w:szCs w:val="24"/>
          <w:shd w:val="clear" w:color="auto" w:fill="FFFFFF"/>
          <w:lang w:eastAsia="ru-RU"/>
        </w:rPr>
        <w:t>Приказ Министерства просвещения Российской Федерации от 25.11.2022 № 1028 "Об утверждении федеральной образовательной программы дошкольного образования"</w:t>
      </w:r>
      <w:r>
        <w:rPr>
          <w:rFonts w:ascii="Times New Roman" w:eastAsia="Times New Roman" w:hAnsi="Times New Roman" w:cs="Times New Roman"/>
          <w:sz w:val="24"/>
          <w:szCs w:val="24"/>
        </w:rPr>
        <w:t xml:space="preserve"> </w:t>
      </w:r>
      <w:r w:rsidRPr="001C4068">
        <w:rPr>
          <w:rFonts w:ascii="Times New Roman" w:eastAsia="Times New Roman" w:hAnsi="Times New Roman" w:cs="Times New Roman"/>
          <w:color w:val="000000"/>
          <w:sz w:val="24"/>
          <w:szCs w:val="24"/>
          <w:shd w:val="clear" w:color="auto" w:fill="FFFFFF"/>
          <w:lang w:eastAsia="ru-RU"/>
        </w:rPr>
        <w:t>(Зарегистрирован 28.12.2022 № 71847)</w:t>
      </w:r>
      <w:r>
        <w:rPr>
          <w:rFonts w:ascii="Times New Roman" w:eastAsia="Times New Roman" w:hAnsi="Times New Roman" w:cs="Times New Roman"/>
          <w:color w:val="000000"/>
          <w:sz w:val="24"/>
          <w:szCs w:val="24"/>
          <w:shd w:val="clear" w:color="auto" w:fill="FFFFFF"/>
          <w:lang w:eastAsia="ru-RU"/>
        </w:rPr>
        <w:t>;</w:t>
      </w:r>
    </w:p>
    <w:p w:rsidR="001C4068" w:rsidRPr="001C4068" w:rsidRDefault="001C4068" w:rsidP="001C4068">
      <w:pPr>
        <w:numPr>
          <w:ilvl w:val="0"/>
          <w:numId w:val="1"/>
        </w:numPr>
        <w:tabs>
          <w:tab w:val="left" w:pos="0"/>
          <w:tab w:val="left" w:pos="567"/>
          <w:tab w:val="left" w:pos="709"/>
          <w:tab w:val="left" w:pos="851"/>
        </w:tabs>
        <w:spacing w:after="0" w:line="240" w:lineRule="auto"/>
        <w:ind w:left="0" w:right="-2" w:firstLine="709"/>
        <w:jc w:val="both"/>
        <w:rPr>
          <w:rFonts w:ascii="Times New Roman" w:eastAsia="Times New Roman" w:hAnsi="Times New Roman" w:cs="Times New Roman"/>
          <w:sz w:val="24"/>
          <w:szCs w:val="24"/>
        </w:rPr>
      </w:pPr>
      <w:r w:rsidRPr="001C4068">
        <w:rPr>
          <w:rFonts w:ascii="Times New Roman" w:eastAsia="Times New Roman" w:hAnsi="Times New Roman" w:cs="Times New Roman"/>
          <w:color w:val="000000"/>
          <w:sz w:val="24"/>
          <w:szCs w:val="24"/>
          <w:shd w:val="clear" w:color="auto" w:fill="FFFFFF"/>
          <w:lang w:eastAsia="ru-RU"/>
        </w:rPr>
        <w:t>Приказ Министерства просвещения Российской Федерации от 24.11.2022 № 1022 "Об утверждении федеральной адаптированной образовательной программы дошкольного образования для обучающихся с ограниченными возможностями здоровья"</w:t>
      </w:r>
      <w:r>
        <w:rPr>
          <w:rFonts w:ascii="Times New Roman" w:eastAsia="Times New Roman" w:hAnsi="Times New Roman" w:cs="Times New Roman"/>
          <w:sz w:val="24"/>
          <w:szCs w:val="24"/>
        </w:rPr>
        <w:t xml:space="preserve"> </w:t>
      </w:r>
      <w:r w:rsidRPr="001C4068">
        <w:rPr>
          <w:rFonts w:ascii="Times New Roman" w:eastAsia="Times New Roman" w:hAnsi="Times New Roman" w:cs="Times New Roman"/>
          <w:color w:val="000000"/>
          <w:sz w:val="24"/>
          <w:szCs w:val="24"/>
          <w:shd w:val="clear" w:color="auto" w:fill="FFFFFF"/>
          <w:lang w:eastAsia="ru-RU"/>
        </w:rPr>
        <w:t>(Зарегистрирован 27.01.2023 № 72149)</w:t>
      </w:r>
      <w:r>
        <w:rPr>
          <w:rFonts w:ascii="Times New Roman" w:eastAsia="Times New Roman" w:hAnsi="Times New Roman" w:cs="Times New Roman"/>
          <w:color w:val="000000"/>
          <w:sz w:val="24"/>
          <w:szCs w:val="24"/>
          <w:shd w:val="clear" w:color="auto" w:fill="FFFFFF"/>
          <w:lang w:eastAsia="ru-RU"/>
        </w:rPr>
        <w:t>;</w:t>
      </w:r>
    </w:p>
    <w:p w:rsidR="00541C3B" w:rsidRDefault="00A006CE" w:rsidP="00541C3B">
      <w:pPr>
        <w:numPr>
          <w:ilvl w:val="0"/>
          <w:numId w:val="1"/>
        </w:numPr>
        <w:tabs>
          <w:tab w:val="left" w:pos="0"/>
          <w:tab w:val="left" w:pos="567"/>
          <w:tab w:val="left" w:pos="709"/>
          <w:tab w:val="left" w:pos="851"/>
        </w:tabs>
        <w:spacing w:after="0" w:line="240" w:lineRule="auto"/>
        <w:ind w:left="0" w:right="-2" w:firstLine="709"/>
        <w:jc w:val="both"/>
        <w:rPr>
          <w:rFonts w:ascii="Times New Roman" w:eastAsia="Times New Roman" w:hAnsi="Times New Roman" w:cs="Times New Roman"/>
          <w:sz w:val="24"/>
          <w:szCs w:val="24"/>
        </w:rPr>
      </w:pPr>
      <w:r w:rsidRPr="00544CBC">
        <w:rPr>
          <w:rFonts w:ascii="Times New Roman" w:eastAsia="Times New Roman" w:hAnsi="Times New Roman" w:cs="Times New Roman"/>
          <w:sz w:val="24"/>
          <w:szCs w:val="24"/>
        </w:rPr>
        <w:t>Распоряжение Правител</w:t>
      </w:r>
      <w:r>
        <w:rPr>
          <w:rFonts w:ascii="Times New Roman" w:eastAsia="Times New Roman" w:hAnsi="Times New Roman" w:cs="Times New Roman"/>
          <w:sz w:val="24"/>
          <w:szCs w:val="24"/>
        </w:rPr>
        <w:t>ьства Российской Федерации от 24 ноября 2020 № 3081-р «Стратегия развития физической культуры и спорта в Российской Федерации на период до 2030 года»;</w:t>
      </w:r>
    </w:p>
    <w:p w:rsidR="007903B7" w:rsidRDefault="00544CBC" w:rsidP="007903B7">
      <w:pPr>
        <w:numPr>
          <w:ilvl w:val="0"/>
          <w:numId w:val="1"/>
        </w:numPr>
        <w:tabs>
          <w:tab w:val="left" w:pos="0"/>
          <w:tab w:val="left" w:pos="567"/>
          <w:tab w:val="left" w:pos="709"/>
          <w:tab w:val="left" w:pos="851"/>
        </w:tabs>
        <w:spacing w:after="0" w:line="240" w:lineRule="auto"/>
        <w:ind w:left="0" w:right="-2" w:firstLine="709"/>
        <w:jc w:val="both"/>
        <w:rPr>
          <w:rFonts w:ascii="Times New Roman" w:eastAsia="Times New Roman" w:hAnsi="Times New Roman" w:cs="Times New Roman"/>
          <w:sz w:val="24"/>
          <w:szCs w:val="24"/>
        </w:rPr>
      </w:pPr>
      <w:r w:rsidRPr="00544CBC">
        <w:rPr>
          <w:rFonts w:ascii="Times New Roman" w:eastAsia="Times New Roman" w:hAnsi="Times New Roman" w:cs="Times New Roman"/>
          <w:sz w:val="24"/>
          <w:szCs w:val="24"/>
        </w:rPr>
        <w:t xml:space="preserve">Постановление Главного государственного санитарного врача Российской Федерации от </w:t>
      </w:r>
      <w:r w:rsidRPr="00544CBC">
        <w:rPr>
          <w:rFonts w:ascii="Times New Roman" w:eastAsia="Calibri" w:hAnsi="Times New Roman" w:cs="Times New Roman"/>
          <w:bCs/>
          <w:sz w:val="24"/>
          <w:szCs w:val="24"/>
        </w:rPr>
        <w:t xml:space="preserve">28 сентября 2020 г. N СП 2.4.3648-20 « Об утверждении санитарных правил СП 2.4.3648-20 </w:t>
      </w:r>
      <w:r w:rsidRPr="00544CBC">
        <w:rPr>
          <w:rFonts w:ascii="Times New Roman" w:eastAsia="Calibri" w:hAnsi="Times New Roman" w:cs="Times New Roman"/>
          <w:bCs/>
          <w:sz w:val="24"/>
          <w:szCs w:val="24"/>
        </w:rPr>
        <w:lastRenderedPageBreak/>
        <w:t xml:space="preserve">«Санитарно-эпидемиологические требований к организации воспитания  и обучения, отдыха и оздоровления детей и молодежи»; </w:t>
      </w:r>
    </w:p>
    <w:p w:rsidR="007903B7" w:rsidRDefault="00544CBC" w:rsidP="007903B7">
      <w:pPr>
        <w:numPr>
          <w:ilvl w:val="0"/>
          <w:numId w:val="1"/>
        </w:numPr>
        <w:shd w:val="clear" w:color="auto" w:fill="FFFFFF"/>
        <w:tabs>
          <w:tab w:val="left" w:pos="0"/>
          <w:tab w:val="left" w:pos="567"/>
          <w:tab w:val="left" w:pos="851"/>
          <w:tab w:val="left" w:pos="1560"/>
        </w:tabs>
        <w:autoSpaceDE w:val="0"/>
        <w:autoSpaceDN w:val="0"/>
        <w:adjustRightInd w:val="0"/>
        <w:spacing w:after="0" w:line="240" w:lineRule="auto"/>
        <w:ind w:left="0" w:right="-2" w:firstLine="709"/>
        <w:contextualSpacing/>
        <w:jc w:val="both"/>
        <w:rPr>
          <w:rFonts w:ascii="Times New Roman" w:eastAsia="Times New Roman" w:hAnsi="Times New Roman" w:cs="Times New Roman"/>
          <w:sz w:val="24"/>
          <w:szCs w:val="24"/>
        </w:rPr>
      </w:pPr>
      <w:r w:rsidRPr="00544CBC">
        <w:rPr>
          <w:rFonts w:ascii="Times New Roman" w:eastAsia="Times New Roman" w:hAnsi="Times New Roman" w:cs="Times New Roman"/>
          <w:sz w:val="24"/>
          <w:szCs w:val="24"/>
        </w:rPr>
        <w:t>Приказ Минздравсоцразвития России от 26 августа 2010 г. № 761Н (ред. от 31.05.2011)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в Минюсте России 6 октября 2010 г. № 18638)</w:t>
      </w:r>
      <w:r w:rsidR="007903B7">
        <w:rPr>
          <w:rFonts w:ascii="Times New Roman" w:eastAsia="Times New Roman" w:hAnsi="Times New Roman" w:cs="Times New Roman"/>
          <w:sz w:val="24"/>
          <w:szCs w:val="24"/>
        </w:rPr>
        <w:t>;</w:t>
      </w:r>
    </w:p>
    <w:p w:rsidR="007903B7" w:rsidRDefault="007903B7" w:rsidP="007903B7">
      <w:pPr>
        <w:numPr>
          <w:ilvl w:val="0"/>
          <w:numId w:val="1"/>
        </w:numPr>
        <w:shd w:val="clear" w:color="auto" w:fill="FFFFFF"/>
        <w:tabs>
          <w:tab w:val="left" w:pos="0"/>
          <w:tab w:val="left" w:pos="567"/>
          <w:tab w:val="left" w:pos="851"/>
          <w:tab w:val="left" w:pos="1560"/>
        </w:tabs>
        <w:autoSpaceDE w:val="0"/>
        <w:autoSpaceDN w:val="0"/>
        <w:adjustRightInd w:val="0"/>
        <w:spacing w:after="0" w:line="240" w:lineRule="auto"/>
        <w:ind w:left="0" w:right="-2" w:firstLine="709"/>
        <w:contextualSpacing/>
        <w:jc w:val="both"/>
        <w:rPr>
          <w:rFonts w:ascii="Times New Roman" w:eastAsia="Times New Roman" w:hAnsi="Times New Roman" w:cs="Times New Roman"/>
          <w:sz w:val="24"/>
          <w:szCs w:val="24"/>
        </w:rPr>
      </w:pPr>
      <w:r w:rsidRPr="007903B7">
        <w:rPr>
          <w:rFonts w:ascii="Times New Roman" w:eastAsia="Times New Roman" w:hAnsi="Times New Roman" w:cs="Times New Roman"/>
          <w:bCs/>
          <w:kern w:val="36"/>
          <w:sz w:val="24"/>
          <w:szCs w:val="24"/>
          <w:lang w:eastAsia="ru-RU"/>
        </w:rPr>
        <w:t>Приказ Министерства труда и социальной защиты РФ от 18 октября 2013 г. N 544н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(с изменениями и дополнениями)</w:t>
      </w:r>
      <w:r>
        <w:rPr>
          <w:rFonts w:ascii="Times New Roman" w:eastAsia="Times New Roman" w:hAnsi="Times New Roman" w:cs="Times New Roman"/>
          <w:sz w:val="24"/>
          <w:szCs w:val="24"/>
        </w:rPr>
        <w:t>;</w:t>
      </w:r>
    </w:p>
    <w:p w:rsidR="007903B7" w:rsidRPr="007903B7" w:rsidRDefault="007903B7" w:rsidP="007903B7">
      <w:pPr>
        <w:numPr>
          <w:ilvl w:val="0"/>
          <w:numId w:val="1"/>
        </w:numPr>
        <w:shd w:val="clear" w:color="auto" w:fill="FFFFFF"/>
        <w:tabs>
          <w:tab w:val="left" w:pos="0"/>
          <w:tab w:val="left" w:pos="567"/>
          <w:tab w:val="left" w:pos="851"/>
          <w:tab w:val="left" w:pos="1560"/>
        </w:tabs>
        <w:autoSpaceDE w:val="0"/>
        <w:autoSpaceDN w:val="0"/>
        <w:adjustRightInd w:val="0"/>
        <w:spacing w:after="0" w:line="240" w:lineRule="auto"/>
        <w:ind w:left="0" w:right="-2" w:firstLine="709"/>
        <w:contextualSpacing/>
        <w:jc w:val="both"/>
        <w:rPr>
          <w:rFonts w:ascii="Times New Roman" w:eastAsia="Times New Roman" w:hAnsi="Times New Roman" w:cs="Times New Roman"/>
          <w:sz w:val="24"/>
          <w:szCs w:val="24"/>
        </w:rPr>
      </w:pPr>
      <w:r w:rsidRPr="007903B7">
        <w:rPr>
          <w:rFonts w:ascii="Times New Roman" w:eastAsia="Times New Roman" w:hAnsi="Times New Roman" w:cs="Times New Roman"/>
          <w:color w:val="000000"/>
          <w:sz w:val="24"/>
          <w:szCs w:val="24"/>
          <w:shd w:val="clear" w:color="auto" w:fill="FFFFFF"/>
          <w:lang w:eastAsia="ru-RU"/>
        </w:rPr>
        <w:t>Приказ Министерства просвещения Российской Федерации от 31.07.2020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r>
        <w:rPr>
          <w:rFonts w:ascii="Times New Roman" w:eastAsia="Times New Roman" w:hAnsi="Times New Roman" w:cs="Times New Roman"/>
          <w:sz w:val="24"/>
          <w:szCs w:val="24"/>
        </w:rPr>
        <w:t xml:space="preserve"> </w:t>
      </w:r>
      <w:r w:rsidRPr="007903B7">
        <w:rPr>
          <w:rFonts w:ascii="Times New Roman" w:eastAsia="Times New Roman" w:hAnsi="Times New Roman" w:cs="Times New Roman"/>
          <w:color w:val="000000"/>
          <w:sz w:val="24"/>
          <w:szCs w:val="24"/>
          <w:shd w:val="clear" w:color="auto" w:fill="FFFFFF"/>
          <w:lang w:eastAsia="ru-RU"/>
        </w:rPr>
        <w:t>(Зарегистрирован 31.08.2020 № 59599</w:t>
      </w:r>
      <w:r>
        <w:rPr>
          <w:rFonts w:ascii="Times New Roman" w:eastAsia="Times New Roman" w:hAnsi="Times New Roman" w:cs="Times New Roman"/>
          <w:color w:val="000000"/>
          <w:sz w:val="24"/>
          <w:szCs w:val="24"/>
          <w:shd w:val="clear" w:color="auto" w:fill="FFFFFF"/>
          <w:lang w:eastAsia="ru-RU"/>
        </w:rPr>
        <w:t>);</w:t>
      </w:r>
    </w:p>
    <w:p w:rsidR="00544CBC" w:rsidRPr="00544CBC" w:rsidRDefault="00544CBC" w:rsidP="00541C3B">
      <w:pPr>
        <w:numPr>
          <w:ilvl w:val="0"/>
          <w:numId w:val="1"/>
        </w:numPr>
        <w:shd w:val="clear" w:color="auto" w:fill="FFFFFF"/>
        <w:tabs>
          <w:tab w:val="left" w:pos="0"/>
          <w:tab w:val="left" w:pos="567"/>
          <w:tab w:val="left" w:pos="851"/>
        </w:tabs>
        <w:autoSpaceDE w:val="0"/>
        <w:autoSpaceDN w:val="0"/>
        <w:adjustRightInd w:val="0"/>
        <w:spacing w:after="0" w:line="240" w:lineRule="auto"/>
        <w:ind w:left="0" w:right="-2" w:firstLine="709"/>
        <w:contextualSpacing/>
        <w:jc w:val="both"/>
        <w:rPr>
          <w:rFonts w:ascii="Times New Roman" w:eastAsia="Times New Roman" w:hAnsi="Times New Roman" w:cs="Times New Roman"/>
          <w:sz w:val="24"/>
          <w:szCs w:val="24"/>
        </w:rPr>
      </w:pPr>
      <w:r w:rsidRPr="00544CBC">
        <w:rPr>
          <w:rFonts w:ascii="Times New Roman" w:eastAsia="Times New Roman" w:hAnsi="Times New Roman" w:cs="Times New Roman"/>
          <w:sz w:val="24"/>
          <w:szCs w:val="24"/>
        </w:rPr>
        <w:t>Законом «Об образовании в Свердловской области» от 15.07.2013 г. № 78-ОЗ;</w:t>
      </w:r>
    </w:p>
    <w:p w:rsidR="00544CBC" w:rsidRPr="00544CBC" w:rsidRDefault="00544CBC" w:rsidP="00541C3B">
      <w:pPr>
        <w:widowControl w:val="0"/>
        <w:numPr>
          <w:ilvl w:val="0"/>
          <w:numId w:val="3"/>
        </w:numPr>
        <w:tabs>
          <w:tab w:val="left" w:pos="0"/>
          <w:tab w:val="left" w:pos="426"/>
          <w:tab w:val="left" w:pos="851"/>
        </w:tabs>
        <w:suppressAutoHyphens/>
        <w:autoSpaceDE w:val="0"/>
        <w:spacing w:after="0" w:line="240" w:lineRule="auto"/>
        <w:ind w:left="0" w:right="-2" w:firstLine="709"/>
        <w:jc w:val="both"/>
        <w:rPr>
          <w:rFonts w:ascii="Times New Roman" w:eastAsia="Times New Roman" w:hAnsi="Times New Roman" w:cs="Times New Roman"/>
          <w:color w:val="000000"/>
          <w:kern w:val="1"/>
          <w:sz w:val="24"/>
          <w:szCs w:val="24"/>
          <w:lang w:eastAsia="hi-IN" w:bidi="hi-IN"/>
        </w:rPr>
      </w:pPr>
      <w:r w:rsidRPr="00544CBC">
        <w:rPr>
          <w:rFonts w:ascii="Times New Roman" w:eastAsia="Times New Roman" w:hAnsi="Times New Roman" w:cs="Times New Roman"/>
          <w:color w:val="000000"/>
          <w:kern w:val="1"/>
          <w:sz w:val="24"/>
          <w:szCs w:val="24"/>
          <w:lang w:bidi="hi-IN"/>
        </w:rPr>
        <w:t>Концепцией развития образования на территории Свердловской области на период до 2035, утвержденной приказом Министерства общего и профессионального образования Свердловской области от 30.03.2018 г. № 162 – Д;</w:t>
      </w:r>
    </w:p>
    <w:p w:rsidR="00544CBC" w:rsidRDefault="00544CBC" w:rsidP="00541C3B">
      <w:pPr>
        <w:widowControl w:val="0"/>
        <w:numPr>
          <w:ilvl w:val="0"/>
          <w:numId w:val="3"/>
        </w:numPr>
        <w:tabs>
          <w:tab w:val="left" w:pos="0"/>
          <w:tab w:val="left" w:pos="426"/>
          <w:tab w:val="left" w:pos="851"/>
        </w:tabs>
        <w:suppressAutoHyphens/>
        <w:autoSpaceDE w:val="0"/>
        <w:spacing w:after="0" w:line="240" w:lineRule="auto"/>
        <w:ind w:left="0" w:right="-454" w:firstLine="709"/>
        <w:jc w:val="both"/>
        <w:rPr>
          <w:rFonts w:ascii="Times New Roman" w:eastAsia="Times New Roman" w:hAnsi="Times New Roman" w:cs="Times New Roman"/>
          <w:color w:val="000000"/>
          <w:kern w:val="1"/>
          <w:sz w:val="24"/>
          <w:szCs w:val="24"/>
          <w:lang w:eastAsia="hi-IN" w:bidi="hi-IN"/>
        </w:rPr>
      </w:pPr>
      <w:r w:rsidRPr="00544CBC">
        <w:rPr>
          <w:rFonts w:ascii="Times New Roman" w:eastAsia="Times New Roman" w:hAnsi="Times New Roman" w:cs="Times New Roman"/>
          <w:color w:val="000000"/>
          <w:kern w:val="1"/>
          <w:sz w:val="24"/>
          <w:szCs w:val="24"/>
          <w:lang w:bidi="hi-IN"/>
        </w:rPr>
        <w:t xml:space="preserve"> </w:t>
      </w:r>
      <w:r w:rsidR="00373914">
        <w:rPr>
          <w:rFonts w:ascii="Times New Roman" w:eastAsia="Times New Roman" w:hAnsi="Times New Roman" w:cs="Times New Roman"/>
          <w:color w:val="000000"/>
          <w:kern w:val="1"/>
          <w:sz w:val="24"/>
          <w:szCs w:val="24"/>
          <w:lang w:eastAsia="hi-IN" w:bidi="hi-IN"/>
        </w:rPr>
        <w:t>Уставом ДОУ;</w:t>
      </w:r>
    </w:p>
    <w:p w:rsidR="00373914" w:rsidRDefault="00373914" w:rsidP="00541C3B">
      <w:pPr>
        <w:widowControl w:val="0"/>
        <w:numPr>
          <w:ilvl w:val="0"/>
          <w:numId w:val="3"/>
        </w:numPr>
        <w:tabs>
          <w:tab w:val="left" w:pos="0"/>
          <w:tab w:val="left" w:pos="426"/>
          <w:tab w:val="left" w:pos="851"/>
        </w:tabs>
        <w:suppressAutoHyphens/>
        <w:autoSpaceDE w:val="0"/>
        <w:spacing w:after="0" w:line="240" w:lineRule="auto"/>
        <w:ind w:left="0" w:right="-454" w:firstLine="709"/>
        <w:jc w:val="both"/>
        <w:rPr>
          <w:rFonts w:ascii="Times New Roman" w:eastAsia="Times New Roman" w:hAnsi="Times New Roman" w:cs="Times New Roman"/>
          <w:color w:val="000000"/>
          <w:kern w:val="1"/>
          <w:sz w:val="24"/>
          <w:szCs w:val="24"/>
          <w:lang w:eastAsia="hi-IN" w:bidi="hi-IN"/>
        </w:rPr>
      </w:pPr>
      <w:r>
        <w:rPr>
          <w:rFonts w:ascii="Times New Roman" w:eastAsia="Times New Roman" w:hAnsi="Times New Roman" w:cs="Times New Roman"/>
          <w:color w:val="000000"/>
          <w:kern w:val="1"/>
          <w:sz w:val="24"/>
          <w:szCs w:val="24"/>
          <w:lang w:eastAsia="hi-IN" w:bidi="hi-IN"/>
        </w:rPr>
        <w:t>Программой развития ДОУ.</w:t>
      </w:r>
    </w:p>
    <w:p w:rsidR="00373914" w:rsidRPr="00373914" w:rsidRDefault="00373914" w:rsidP="00373914">
      <w:pPr>
        <w:spacing w:after="0" w:line="240" w:lineRule="auto"/>
        <w:ind w:firstLine="709"/>
        <w:jc w:val="both"/>
        <w:rPr>
          <w:rFonts w:ascii="Times New Roman" w:hAnsi="Times New Roman" w:cs="Times New Roman"/>
          <w:sz w:val="24"/>
          <w:szCs w:val="24"/>
        </w:rPr>
      </w:pPr>
      <w:r w:rsidRPr="00373914">
        <w:rPr>
          <w:rFonts w:ascii="Times New Roman" w:hAnsi="Times New Roman" w:cs="Times New Roman"/>
          <w:sz w:val="24"/>
          <w:szCs w:val="24"/>
        </w:rPr>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544CBC" w:rsidRDefault="00544CBC" w:rsidP="00544CBC">
      <w:pPr>
        <w:spacing w:after="0" w:line="240" w:lineRule="auto"/>
        <w:ind w:firstLine="709"/>
        <w:jc w:val="both"/>
        <w:rPr>
          <w:rFonts w:ascii="Times New Roman" w:eastAsia="Times New Roman" w:hAnsi="Times New Roman" w:cs="Times New Roman"/>
          <w:sz w:val="24"/>
          <w:szCs w:val="24"/>
          <w:lang w:eastAsia="ru-RU"/>
        </w:rPr>
      </w:pPr>
      <w:r w:rsidRPr="00544CBC">
        <w:rPr>
          <w:rFonts w:ascii="Times New Roman" w:eastAsia="Times New Roman" w:hAnsi="Times New Roman" w:cs="Times New Roman"/>
          <w:sz w:val="24"/>
          <w:szCs w:val="24"/>
          <w:lang w:eastAsia="ru-RU"/>
        </w:rPr>
        <w:t>Программа состоит из трех основных разделов: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 и дополнительного раздела.</w:t>
      </w:r>
      <w:r w:rsidR="00A85B09">
        <w:rPr>
          <w:rFonts w:ascii="Times New Roman" w:eastAsia="Times New Roman" w:hAnsi="Times New Roman" w:cs="Times New Roman"/>
          <w:sz w:val="24"/>
          <w:szCs w:val="24"/>
          <w:lang w:eastAsia="ru-RU"/>
        </w:rPr>
        <w:t xml:space="preserve"> Обе части являются взаимодополняющими и необходимыми</w:t>
      </w:r>
      <w:r w:rsidR="00822CA1">
        <w:rPr>
          <w:rFonts w:ascii="Times New Roman" w:eastAsia="Times New Roman" w:hAnsi="Times New Roman" w:cs="Times New Roman"/>
          <w:sz w:val="24"/>
          <w:szCs w:val="24"/>
          <w:lang w:eastAsia="ru-RU"/>
        </w:rPr>
        <w:t xml:space="preserve"> с точки зрения реализации требований Стандарта.</w:t>
      </w:r>
    </w:p>
    <w:p w:rsidR="00373914" w:rsidRPr="00373914" w:rsidRDefault="00373914" w:rsidP="00373914">
      <w:pPr>
        <w:widowControl w:val="0"/>
        <w:tabs>
          <w:tab w:val="left" w:pos="1630"/>
        </w:tabs>
        <w:autoSpaceDE w:val="0"/>
        <w:autoSpaceDN w:val="0"/>
        <w:spacing w:after="0" w:line="240" w:lineRule="auto"/>
        <w:ind w:right="214" w:firstLine="709"/>
        <w:jc w:val="both"/>
        <w:rPr>
          <w:rFonts w:ascii="Times New Roman" w:eastAsia="Times New Roman" w:hAnsi="Times New Roman" w:cs="Times New Roman"/>
          <w:sz w:val="24"/>
          <w:szCs w:val="24"/>
        </w:rPr>
      </w:pPr>
      <w:r w:rsidRPr="00373914">
        <w:rPr>
          <w:rFonts w:ascii="Times New Roman" w:eastAsia="Times New Roman" w:hAnsi="Times New Roman" w:cs="Times New Roman"/>
          <w:color w:val="000009"/>
          <w:sz w:val="24"/>
          <w:szCs w:val="24"/>
        </w:rPr>
        <w:t xml:space="preserve">Обязательная часть Программы соответствует ФОП ДО и обеспечивает: </w:t>
      </w:r>
    </w:p>
    <w:p w:rsidR="00373914" w:rsidRPr="00373914" w:rsidRDefault="00373914" w:rsidP="00CB75E6">
      <w:pPr>
        <w:widowControl w:val="0"/>
        <w:numPr>
          <w:ilvl w:val="0"/>
          <w:numId w:val="27"/>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373914">
        <w:rPr>
          <w:rFonts w:ascii="Times New Roman" w:eastAsia="Times New Roman" w:hAnsi="Times New Roman" w:cs="Times New Roman"/>
          <w:sz w:val="24"/>
          <w:szCs w:val="24"/>
        </w:rPr>
        <w:t>воспитание и развитие ребенка дошкольного возраста как гражданина Российской</w:t>
      </w:r>
      <w:r w:rsidRPr="00373914">
        <w:rPr>
          <w:rFonts w:ascii="Times New Roman" w:eastAsia="Times New Roman" w:hAnsi="Times New Roman" w:cs="Times New Roman"/>
          <w:spacing w:val="1"/>
          <w:sz w:val="24"/>
          <w:szCs w:val="24"/>
        </w:rPr>
        <w:t xml:space="preserve"> </w:t>
      </w:r>
      <w:r w:rsidRPr="00373914">
        <w:rPr>
          <w:rFonts w:ascii="Times New Roman" w:eastAsia="Times New Roman" w:hAnsi="Times New Roman" w:cs="Times New Roman"/>
          <w:sz w:val="24"/>
          <w:szCs w:val="24"/>
        </w:rPr>
        <w:t>Федерации, формирование основ его гражданской и культурной идентичности на доступном его</w:t>
      </w:r>
      <w:r w:rsidRPr="00373914">
        <w:rPr>
          <w:rFonts w:ascii="Times New Roman" w:eastAsia="Times New Roman" w:hAnsi="Times New Roman" w:cs="Times New Roman"/>
          <w:spacing w:val="1"/>
          <w:sz w:val="24"/>
          <w:szCs w:val="24"/>
        </w:rPr>
        <w:t xml:space="preserve"> </w:t>
      </w:r>
      <w:r w:rsidRPr="00373914">
        <w:rPr>
          <w:rFonts w:ascii="Times New Roman" w:eastAsia="Times New Roman" w:hAnsi="Times New Roman" w:cs="Times New Roman"/>
          <w:sz w:val="24"/>
          <w:szCs w:val="24"/>
        </w:rPr>
        <w:t>возрасту</w:t>
      </w:r>
      <w:r w:rsidRPr="00373914">
        <w:rPr>
          <w:rFonts w:ascii="Times New Roman" w:eastAsia="Times New Roman" w:hAnsi="Times New Roman" w:cs="Times New Roman"/>
          <w:spacing w:val="-4"/>
          <w:sz w:val="24"/>
          <w:szCs w:val="24"/>
        </w:rPr>
        <w:t xml:space="preserve"> </w:t>
      </w:r>
      <w:r w:rsidRPr="00373914">
        <w:rPr>
          <w:rFonts w:ascii="Times New Roman" w:eastAsia="Times New Roman" w:hAnsi="Times New Roman" w:cs="Times New Roman"/>
          <w:sz w:val="24"/>
          <w:szCs w:val="24"/>
        </w:rPr>
        <w:t xml:space="preserve">содержании доступными средствами; </w:t>
      </w:r>
    </w:p>
    <w:p w:rsidR="00373914" w:rsidRPr="00373914" w:rsidRDefault="00373914" w:rsidP="00CB75E6">
      <w:pPr>
        <w:widowControl w:val="0"/>
        <w:numPr>
          <w:ilvl w:val="0"/>
          <w:numId w:val="27"/>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373914">
        <w:rPr>
          <w:rFonts w:ascii="Times New Roman" w:eastAsia="Times New Roman" w:hAnsi="Times New Roman" w:cs="Times New Roman"/>
          <w:sz w:val="24"/>
          <w:szCs w:val="24"/>
        </w:rPr>
        <w:t>создание</w:t>
      </w:r>
      <w:r w:rsidRPr="00373914">
        <w:rPr>
          <w:rFonts w:ascii="Times New Roman" w:eastAsia="Times New Roman" w:hAnsi="Times New Roman" w:cs="Times New Roman"/>
          <w:spacing w:val="1"/>
          <w:sz w:val="24"/>
          <w:szCs w:val="24"/>
        </w:rPr>
        <w:t xml:space="preserve"> </w:t>
      </w:r>
      <w:r w:rsidRPr="00373914">
        <w:rPr>
          <w:rFonts w:ascii="Times New Roman" w:eastAsia="Times New Roman" w:hAnsi="Times New Roman" w:cs="Times New Roman"/>
          <w:sz w:val="24"/>
          <w:szCs w:val="24"/>
        </w:rPr>
        <w:t>единого</w:t>
      </w:r>
      <w:r w:rsidRPr="00373914">
        <w:rPr>
          <w:rFonts w:ascii="Times New Roman" w:eastAsia="Times New Roman" w:hAnsi="Times New Roman" w:cs="Times New Roman"/>
          <w:spacing w:val="1"/>
          <w:sz w:val="24"/>
          <w:szCs w:val="24"/>
        </w:rPr>
        <w:t xml:space="preserve"> </w:t>
      </w:r>
      <w:r w:rsidRPr="00373914">
        <w:rPr>
          <w:rFonts w:ascii="Times New Roman" w:eastAsia="Times New Roman" w:hAnsi="Times New Roman" w:cs="Times New Roman"/>
          <w:sz w:val="24"/>
          <w:szCs w:val="24"/>
        </w:rPr>
        <w:t>ядра</w:t>
      </w:r>
      <w:r w:rsidRPr="00373914">
        <w:rPr>
          <w:rFonts w:ascii="Times New Roman" w:eastAsia="Times New Roman" w:hAnsi="Times New Roman" w:cs="Times New Roman"/>
          <w:spacing w:val="1"/>
          <w:sz w:val="24"/>
          <w:szCs w:val="24"/>
        </w:rPr>
        <w:t xml:space="preserve"> </w:t>
      </w:r>
      <w:r w:rsidRPr="00373914">
        <w:rPr>
          <w:rFonts w:ascii="Times New Roman" w:eastAsia="Times New Roman" w:hAnsi="Times New Roman" w:cs="Times New Roman"/>
          <w:sz w:val="24"/>
          <w:szCs w:val="24"/>
        </w:rPr>
        <w:t>содержания</w:t>
      </w:r>
      <w:r w:rsidRPr="00373914">
        <w:rPr>
          <w:rFonts w:ascii="Times New Roman" w:eastAsia="Times New Roman" w:hAnsi="Times New Roman" w:cs="Times New Roman"/>
          <w:spacing w:val="1"/>
          <w:sz w:val="24"/>
          <w:szCs w:val="24"/>
        </w:rPr>
        <w:t xml:space="preserve"> </w:t>
      </w:r>
      <w:r w:rsidRPr="00373914">
        <w:rPr>
          <w:rFonts w:ascii="Times New Roman" w:eastAsia="Times New Roman" w:hAnsi="Times New Roman" w:cs="Times New Roman"/>
          <w:sz w:val="24"/>
          <w:szCs w:val="24"/>
        </w:rPr>
        <w:t>дошкольного</w:t>
      </w:r>
      <w:r w:rsidRPr="00373914">
        <w:rPr>
          <w:rFonts w:ascii="Times New Roman" w:eastAsia="Times New Roman" w:hAnsi="Times New Roman" w:cs="Times New Roman"/>
          <w:spacing w:val="1"/>
          <w:sz w:val="24"/>
          <w:szCs w:val="24"/>
        </w:rPr>
        <w:t xml:space="preserve"> </w:t>
      </w:r>
      <w:r w:rsidRPr="00373914">
        <w:rPr>
          <w:rFonts w:ascii="Times New Roman" w:eastAsia="Times New Roman" w:hAnsi="Times New Roman" w:cs="Times New Roman"/>
          <w:sz w:val="24"/>
          <w:szCs w:val="24"/>
        </w:rPr>
        <w:t>образования</w:t>
      </w:r>
      <w:r w:rsidRPr="00373914">
        <w:rPr>
          <w:rFonts w:ascii="Times New Roman" w:eastAsia="Times New Roman" w:hAnsi="Times New Roman" w:cs="Times New Roman"/>
          <w:spacing w:val="1"/>
          <w:sz w:val="24"/>
          <w:szCs w:val="24"/>
        </w:rPr>
        <w:t xml:space="preserve"> </w:t>
      </w:r>
      <w:r w:rsidRPr="00373914">
        <w:rPr>
          <w:rFonts w:ascii="Times New Roman" w:eastAsia="Times New Roman" w:hAnsi="Times New Roman" w:cs="Times New Roman"/>
          <w:sz w:val="24"/>
          <w:szCs w:val="24"/>
        </w:rPr>
        <w:t>(далее</w:t>
      </w:r>
      <w:r w:rsidRPr="00373914">
        <w:rPr>
          <w:rFonts w:ascii="Times New Roman" w:eastAsia="Times New Roman" w:hAnsi="Times New Roman" w:cs="Times New Roman"/>
          <w:spacing w:val="1"/>
          <w:sz w:val="24"/>
          <w:szCs w:val="24"/>
        </w:rPr>
        <w:t xml:space="preserve"> </w:t>
      </w:r>
      <w:r w:rsidRPr="00373914">
        <w:rPr>
          <w:rFonts w:ascii="Times New Roman" w:eastAsia="Times New Roman" w:hAnsi="Times New Roman" w:cs="Times New Roman"/>
          <w:sz w:val="24"/>
          <w:szCs w:val="24"/>
        </w:rPr>
        <w:t>–</w:t>
      </w:r>
      <w:r w:rsidRPr="00373914">
        <w:rPr>
          <w:rFonts w:ascii="Times New Roman" w:eastAsia="Times New Roman" w:hAnsi="Times New Roman" w:cs="Times New Roman"/>
          <w:spacing w:val="1"/>
          <w:sz w:val="24"/>
          <w:szCs w:val="24"/>
        </w:rPr>
        <w:t xml:space="preserve"> </w:t>
      </w:r>
      <w:r w:rsidRPr="00373914">
        <w:rPr>
          <w:rFonts w:ascii="Times New Roman" w:eastAsia="Times New Roman" w:hAnsi="Times New Roman" w:cs="Times New Roman"/>
          <w:sz w:val="24"/>
          <w:szCs w:val="24"/>
        </w:rPr>
        <w:t>ДО),</w:t>
      </w:r>
      <w:r w:rsidRPr="00373914">
        <w:rPr>
          <w:rFonts w:ascii="Times New Roman" w:eastAsia="Times New Roman" w:hAnsi="Times New Roman" w:cs="Times New Roman"/>
          <w:spacing w:val="-57"/>
          <w:sz w:val="24"/>
          <w:szCs w:val="24"/>
        </w:rPr>
        <w:t xml:space="preserve"> </w:t>
      </w:r>
      <w:r w:rsidRPr="00373914">
        <w:rPr>
          <w:rFonts w:ascii="Times New Roman" w:eastAsia="Times New Roman" w:hAnsi="Times New Roman" w:cs="Times New Roman"/>
          <w:sz w:val="24"/>
          <w:szCs w:val="24"/>
        </w:rPr>
        <w:t>ориентированного на приобщение детей к духовно-нравственным и социокультурным ценностям</w:t>
      </w:r>
      <w:r w:rsidRPr="00373914">
        <w:rPr>
          <w:rFonts w:ascii="Times New Roman" w:eastAsia="Times New Roman" w:hAnsi="Times New Roman" w:cs="Times New Roman"/>
          <w:spacing w:val="1"/>
          <w:sz w:val="24"/>
          <w:szCs w:val="24"/>
        </w:rPr>
        <w:t xml:space="preserve"> </w:t>
      </w:r>
      <w:r w:rsidRPr="00373914">
        <w:rPr>
          <w:rFonts w:ascii="Times New Roman" w:eastAsia="Times New Roman" w:hAnsi="Times New Roman" w:cs="Times New Roman"/>
          <w:sz w:val="24"/>
          <w:szCs w:val="24"/>
        </w:rPr>
        <w:t>российского народа, воспитание подрастающего поколения как знающего и уважающего историю</w:t>
      </w:r>
      <w:r w:rsidRPr="00373914">
        <w:rPr>
          <w:rFonts w:ascii="Times New Roman" w:eastAsia="Times New Roman" w:hAnsi="Times New Roman" w:cs="Times New Roman"/>
          <w:spacing w:val="1"/>
          <w:sz w:val="24"/>
          <w:szCs w:val="24"/>
        </w:rPr>
        <w:t xml:space="preserve"> </w:t>
      </w:r>
      <w:r w:rsidRPr="00373914">
        <w:rPr>
          <w:rFonts w:ascii="Times New Roman" w:eastAsia="Times New Roman" w:hAnsi="Times New Roman" w:cs="Times New Roman"/>
          <w:sz w:val="24"/>
          <w:szCs w:val="24"/>
        </w:rPr>
        <w:t>и</w:t>
      </w:r>
      <w:r w:rsidRPr="00373914">
        <w:rPr>
          <w:rFonts w:ascii="Times New Roman" w:eastAsia="Times New Roman" w:hAnsi="Times New Roman" w:cs="Times New Roman"/>
          <w:spacing w:val="-1"/>
          <w:sz w:val="24"/>
          <w:szCs w:val="24"/>
        </w:rPr>
        <w:t xml:space="preserve"> </w:t>
      </w:r>
      <w:r w:rsidRPr="00373914">
        <w:rPr>
          <w:rFonts w:ascii="Times New Roman" w:eastAsia="Times New Roman" w:hAnsi="Times New Roman" w:cs="Times New Roman"/>
          <w:sz w:val="24"/>
          <w:szCs w:val="24"/>
        </w:rPr>
        <w:t>культуру</w:t>
      </w:r>
      <w:r w:rsidRPr="00373914">
        <w:rPr>
          <w:rFonts w:ascii="Times New Roman" w:eastAsia="Times New Roman" w:hAnsi="Times New Roman" w:cs="Times New Roman"/>
          <w:spacing w:val="-3"/>
          <w:sz w:val="24"/>
          <w:szCs w:val="24"/>
        </w:rPr>
        <w:t xml:space="preserve"> </w:t>
      </w:r>
      <w:r w:rsidRPr="00373914">
        <w:rPr>
          <w:rFonts w:ascii="Times New Roman" w:eastAsia="Times New Roman" w:hAnsi="Times New Roman" w:cs="Times New Roman"/>
          <w:sz w:val="24"/>
          <w:szCs w:val="24"/>
        </w:rPr>
        <w:t>своей семьи, большой</w:t>
      </w:r>
      <w:r w:rsidRPr="00373914">
        <w:rPr>
          <w:rFonts w:ascii="Times New Roman" w:eastAsia="Times New Roman" w:hAnsi="Times New Roman" w:cs="Times New Roman"/>
          <w:spacing w:val="-2"/>
          <w:sz w:val="24"/>
          <w:szCs w:val="24"/>
        </w:rPr>
        <w:t xml:space="preserve"> </w:t>
      </w:r>
      <w:r w:rsidRPr="00373914">
        <w:rPr>
          <w:rFonts w:ascii="Times New Roman" w:eastAsia="Times New Roman" w:hAnsi="Times New Roman" w:cs="Times New Roman"/>
          <w:sz w:val="24"/>
          <w:szCs w:val="24"/>
        </w:rPr>
        <w:t>и малой Родины;</w:t>
      </w:r>
    </w:p>
    <w:p w:rsidR="00373914" w:rsidRPr="00373914" w:rsidRDefault="00373914" w:rsidP="00CB75E6">
      <w:pPr>
        <w:widowControl w:val="0"/>
        <w:numPr>
          <w:ilvl w:val="0"/>
          <w:numId w:val="27"/>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373914">
        <w:rPr>
          <w:rFonts w:ascii="Times New Roman" w:eastAsia="Times New Roman" w:hAnsi="Times New Roman" w:cs="Times New Roman"/>
          <w:sz w:val="24"/>
          <w:szCs w:val="24"/>
        </w:rPr>
        <w:t>создание</w:t>
      </w:r>
      <w:r w:rsidRPr="00373914">
        <w:rPr>
          <w:rFonts w:ascii="Times New Roman" w:eastAsia="Times New Roman" w:hAnsi="Times New Roman" w:cs="Times New Roman"/>
          <w:spacing w:val="1"/>
          <w:sz w:val="24"/>
          <w:szCs w:val="24"/>
        </w:rPr>
        <w:t xml:space="preserve"> </w:t>
      </w:r>
      <w:r w:rsidRPr="00373914">
        <w:rPr>
          <w:rFonts w:ascii="Times New Roman" w:eastAsia="Times New Roman" w:hAnsi="Times New Roman" w:cs="Times New Roman"/>
          <w:sz w:val="24"/>
          <w:szCs w:val="24"/>
        </w:rPr>
        <w:t>единого</w:t>
      </w:r>
      <w:r w:rsidRPr="00373914">
        <w:rPr>
          <w:rFonts w:ascii="Times New Roman" w:eastAsia="Times New Roman" w:hAnsi="Times New Roman" w:cs="Times New Roman"/>
          <w:spacing w:val="1"/>
          <w:sz w:val="24"/>
          <w:szCs w:val="24"/>
        </w:rPr>
        <w:t xml:space="preserve"> </w:t>
      </w:r>
      <w:r w:rsidRPr="00373914">
        <w:rPr>
          <w:rFonts w:ascii="Times New Roman" w:eastAsia="Times New Roman" w:hAnsi="Times New Roman" w:cs="Times New Roman"/>
          <w:sz w:val="24"/>
          <w:szCs w:val="24"/>
        </w:rPr>
        <w:t>федерального</w:t>
      </w:r>
      <w:r w:rsidRPr="00373914">
        <w:rPr>
          <w:rFonts w:ascii="Times New Roman" w:eastAsia="Times New Roman" w:hAnsi="Times New Roman" w:cs="Times New Roman"/>
          <w:spacing w:val="1"/>
          <w:sz w:val="24"/>
          <w:szCs w:val="24"/>
        </w:rPr>
        <w:t xml:space="preserve"> </w:t>
      </w:r>
      <w:r w:rsidRPr="00373914">
        <w:rPr>
          <w:rFonts w:ascii="Times New Roman" w:eastAsia="Times New Roman" w:hAnsi="Times New Roman" w:cs="Times New Roman"/>
          <w:sz w:val="24"/>
          <w:szCs w:val="24"/>
        </w:rPr>
        <w:t>образовательного</w:t>
      </w:r>
      <w:r w:rsidRPr="00373914">
        <w:rPr>
          <w:rFonts w:ascii="Times New Roman" w:eastAsia="Times New Roman" w:hAnsi="Times New Roman" w:cs="Times New Roman"/>
          <w:spacing w:val="1"/>
          <w:sz w:val="24"/>
          <w:szCs w:val="24"/>
        </w:rPr>
        <w:t xml:space="preserve"> </w:t>
      </w:r>
      <w:r w:rsidRPr="00373914">
        <w:rPr>
          <w:rFonts w:ascii="Times New Roman" w:eastAsia="Times New Roman" w:hAnsi="Times New Roman" w:cs="Times New Roman"/>
          <w:sz w:val="24"/>
          <w:szCs w:val="24"/>
        </w:rPr>
        <w:t>пространства</w:t>
      </w:r>
      <w:r w:rsidRPr="00373914">
        <w:rPr>
          <w:rFonts w:ascii="Times New Roman" w:eastAsia="Times New Roman" w:hAnsi="Times New Roman" w:cs="Times New Roman"/>
          <w:spacing w:val="1"/>
          <w:sz w:val="24"/>
          <w:szCs w:val="24"/>
        </w:rPr>
        <w:t xml:space="preserve"> </w:t>
      </w:r>
      <w:r w:rsidRPr="00373914">
        <w:rPr>
          <w:rFonts w:ascii="Times New Roman" w:eastAsia="Times New Roman" w:hAnsi="Times New Roman" w:cs="Times New Roman"/>
          <w:sz w:val="24"/>
          <w:szCs w:val="24"/>
        </w:rPr>
        <w:t>воспитания</w:t>
      </w:r>
      <w:r w:rsidRPr="00373914">
        <w:rPr>
          <w:rFonts w:ascii="Times New Roman" w:eastAsia="Times New Roman" w:hAnsi="Times New Roman" w:cs="Times New Roman"/>
          <w:spacing w:val="1"/>
          <w:sz w:val="24"/>
          <w:szCs w:val="24"/>
        </w:rPr>
        <w:t xml:space="preserve"> </w:t>
      </w:r>
      <w:r w:rsidRPr="00373914">
        <w:rPr>
          <w:rFonts w:ascii="Times New Roman" w:eastAsia="Times New Roman" w:hAnsi="Times New Roman" w:cs="Times New Roman"/>
          <w:sz w:val="24"/>
          <w:szCs w:val="24"/>
        </w:rPr>
        <w:t>и</w:t>
      </w:r>
      <w:r w:rsidRPr="00373914">
        <w:rPr>
          <w:rFonts w:ascii="Times New Roman" w:eastAsia="Times New Roman" w:hAnsi="Times New Roman" w:cs="Times New Roman"/>
          <w:spacing w:val="-57"/>
          <w:sz w:val="24"/>
          <w:szCs w:val="24"/>
        </w:rPr>
        <w:t xml:space="preserve"> </w:t>
      </w:r>
      <w:r w:rsidRPr="00373914">
        <w:rPr>
          <w:rFonts w:ascii="Times New Roman" w:eastAsia="Times New Roman" w:hAnsi="Times New Roman" w:cs="Times New Roman"/>
          <w:sz w:val="24"/>
          <w:szCs w:val="24"/>
        </w:rPr>
        <w:t>обучения детей от рождения до поступления в начальную школу, обеспечивающего ребенку и его</w:t>
      </w:r>
      <w:r w:rsidRPr="00373914">
        <w:rPr>
          <w:rFonts w:ascii="Times New Roman" w:eastAsia="Times New Roman" w:hAnsi="Times New Roman" w:cs="Times New Roman"/>
          <w:spacing w:val="1"/>
          <w:sz w:val="24"/>
          <w:szCs w:val="24"/>
        </w:rPr>
        <w:t xml:space="preserve"> </w:t>
      </w:r>
      <w:r w:rsidRPr="00373914">
        <w:rPr>
          <w:rFonts w:ascii="Times New Roman" w:eastAsia="Times New Roman" w:hAnsi="Times New Roman" w:cs="Times New Roman"/>
          <w:sz w:val="24"/>
          <w:szCs w:val="24"/>
        </w:rPr>
        <w:t>родителям (законным представителям), равные, качественные условия ДО, вне зависимости от</w:t>
      </w:r>
      <w:r w:rsidRPr="00373914">
        <w:rPr>
          <w:rFonts w:ascii="Times New Roman" w:eastAsia="Times New Roman" w:hAnsi="Times New Roman" w:cs="Times New Roman"/>
          <w:spacing w:val="1"/>
          <w:sz w:val="24"/>
          <w:szCs w:val="24"/>
        </w:rPr>
        <w:t xml:space="preserve"> </w:t>
      </w:r>
      <w:r w:rsidRPr="00373914">
        <w:rPr>
          <w:rFonts w:ascii="Times New Roman" w:eastAsia="Times New Roman" w:hAnsi="Times New Roman" w:cs="Times New Roman"/>
          <w:sz w:val="24"/>
          <w:szCs w:val="24"/>
        </w:rPr>
        <w:t>места</w:t>
      </w:r>
      <w:r w:rsidRPr="00373914">
        <w:rPr>
          <w:rFonts w:ascii="Times New Roman" w:eastAsia="Times New Roman" w:hAnsi="Times New Roman" w:cs="Times New Roman"/>
          <w:spacing w:val="-1"/>
          <w:sz w:val="24"/>
          <w:szCs w:val="24"/>
        </w:rPr>
        <w:t xml:space="preserve"> </w:t>
      </w:r>
      <w:r w:rsidRPr="00373914">
        <w:rPr>
          <w:rFonts w:ascii="Times New Roman" w:eastAsia="Times New Roman" w:hAnsi="Times New Roman" w:cs="Times New Roman"/>
          <w:sz w:val="24"/>
          <w:szCs w:val="24"/>
        </w:rPr>
        <w:t>и региона</w:t>
      </w:r>
      <w:r w:rsidRPr="00373914">
        <w:rPr>
          <w:rFonts w:ascii="Times New Roman" w:eastAsia="Times New Roman" w:hAnsi="Times New Roman" w:cs="Times New Roman"/>
          <w:spacing w:val="-1"/>
          <w:sz w:val="24"/>
          <w:szCs w:val="24"/>
        </w:rPr>
        <w:t xml:space="preserve"> </w:t>
      </w:r>
      <w:r w:rsidRPr="00373914">
        <w:rPr>
          <w:rFonts w:ascii="Times New Roman" w:eastAsia="Times New Roman" w:hAnsi="Times New Roman" w:cs="Times New Roman"/>
          <w:sz w:val="24"/>
          <w:szCs w:val="24"/>
        </w:rPr>
        <w:t>проживания.</w:t>
      </w:r>
    </w:p>
    <w:p w:rsidR="00373914" w:rsidRPr="00373914" w:rsidRDefault="00373914" w:rsidP="00373914">
      <w:pPr>
        <w:widowControl w:val="0"/>
        <w:tabs>
          <w:tab w:val="left" w:pos="10065"/>
        </w:tabs>
        <w:autoSpaceDE w:val="0"/>
        <w:autoSpaceDN w:val="0"/>
        <w:spacing w:after="0" w:line="240" w:lineRule="auto"/>
        <w:ind w:right="214" w:firstLine="705"/>
        <w:jc w:val="both"/>
        <w:rPr>
          <w:rFonts w:ascii="Times New Roman" w:eastAsia="Times New Roman" w:hAnsi="Times New Roman" w:cs="Times New Roman"/>
          <w:color w:val="000009"/>
          <w:sz w:val="24"/>
          <w:szCs w:val="24"/>
        </w:rPr>
      </w:pPr>
      <w:r w:rsidRPr="00373914">
        <w:rPr>
          <w:rFonts w:ascii="Times New Roman" w:eastAsia="Times New Roman" w:hAnsi="Times New Roman" w:cs="Times New Roman"/>
          <w:color w:val="000009"/>
          <w:sz w:val="24"/>
          <w:szCs w:val="24"/>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 развития и ориентированные на потребность детей и их родителей.</w:t>
      </w:r>
    </w:p>
    <w:p w:rsidR="00373914" w:rsidRPr="00544CBC" w:rsidRDefault="00373914" w:rsidP="00373914">
      <w:pPr>
        <w:widowControl w:val="0"/>
        <w:shd w:val="clear" w:color="auto" w:fill="FFFFFF"/>
        <w:tabs>
          <w:tab w:val="left" w:pos="567"/>
        </w:tabs>
        <w:autoSpaceDE w:val="0"/>
        <w:autoSpaceDN w:val="0"/>
        <w:spacing w:after="0" w:line="240" w:lineRule="auto"/>
        <w:ind w:firstLine="709"/>
        <w:jc w:val="both"/>
        <w:rPr>
          <w:rFonts w:ascii="Times New Roman" w:eastAsia="Calibri" w:hAnsi="Times New Roman" w:cs="Times New Roman"/>
          <w:sz w:val="24"/>
          <w:szCs w:val="24"/>
        </w:rPr>
      </w:pPr>
      <w:r w:rsidRPr="00544CBC">
        <w:rPr>
          <w:rFonts w:ascii="Times New Roman" w:eastAsia="Calibri" w:hAnsi="Times New Roman" w:cs="Times New Roman"/>
          <w:sz w:val="24"/>
          <w:szCs w:val="24"/>
        </w:rPr>
        <w:t xml:space="preserve">Объем обязательной части ООП ДО </w:t>
      </w:r>
      <w:r>
        <w:rPr>
          <w:rFonts w:ascii="Times New Roman" w:eastAsia="Calibri" w:hAnsi="Times New Roman" w:cs="Times New Roman"/>
          <w:sz w:val="24"/>
          <w:szCs w:val="24"/>
        </w:rPr>
        <w:t xml:space="preserve">соответствует Федеральной образовательной программе дошкольного образования и составляет </w:t>
      </w:r>
      <w:r w:rsidRPr="00544CBC">
        <w:rPr>
          <w:rFonts w:ascii="Times New Roman" w:eastAsia="Calibri" w:hAnsi="Times New Roman" w:cs="Times New Roman"/>
          <w:sz w:val="24"/>
          <w:szCs w:val="24"/>
        </w:rPr>
        <w:t>не менее 60% от ее общего объема; части, формируемой участни</w:t>
      </w:r>
      <w:r>
        <w:rPr>
          <w:rFonts w:ascii="Times New Roman" w:eastAsia="Calibri" w:hAnsi="Times New Roman" w:cs="Times New Roman"/>
          <w:sz w:val="24"/>
          <w:szCs w:val="24"/>
        </w:rPr>
        <w:t>ками образовательных отношений,</w:t>
      </w:r>
      <w:r w:rsidRPr="00544CBC">
        <w:rPr>
          <w:rFonts w:ascii="Times New Roman" w:eastAsia="Calibri" w:hAnsi="Times New Roman" w:cs="Times New Roman"/>
          <w:sz w:val="24"/>
          <w:szCs w:val="24"/>
        </w:rPr>
        <w:t xml:space="preserve"> не более 40%.</w:t>
      </w:r>
      <w:r>
        <w:rPr>
          <w:rFonts w:ascii="Times New Roman" w:eastAsia="Calibri" w:hAnsi="Times New Roman" w:cs="Times New Roman"/>
          <w:sz w:val="24"/>
          <w:szCs w:val="24"/>
        </w:rPr>
        <w:t xml:space="preserve"> Содержание и планируемые результаты не ниже соответствующих содержания и планируемых результатов Федеральной образовательной программы дошкольного образования. </w:t>
      </w:r>
    </w:p>
    <w:p w:rsidR="00373914" w:rsidRPr="00373914" w:rsidRDefault="00373914" w:rsidP="00373914">
      <w:pPr>
        <w:widowControl w:val="0"/>
        <w:tabs>
          <w:tab w:val="left" w:pos="1630"/>
        </w:tabs>
        <w:autoSpaceDE w:val="0"/>
        <w:autoSpaceDN w:val="0"/>
        <w:spacing w:after="0" w:line="240" w:lineRule="auto"/>
        <w:ind w:right="-2" w:firstLine="709"/>
        <w:jc w:val="both"/>
        <w:rPr>
          <w:rFonts w:ascii="Times New Roman" w:eastAsia="Times New Roman" w:hAnsi="Times New Roman" w:cs="Times New Roman"/>
          <w:sz w:val="24"/>
          <w:szCs w:val="24"/>
        </w:rPr>
      </w:pPr>
      <w:r w:rsidRPr="00373914">
        <w:rPr>
          <w:rFonts w:ascii="Times New Roman" w:eastAsia="Times New Roman" w:hAnsi="Times New Roman" w:cs="Times New Roman"/>
          <w:sz w:val="24"/>
          <w:szCs w:val="24"/>
        </w:rPr>
        <w:lastRenderedPageBreak/>
        <w:t>Программа представляет собой учебно-методическую документацию, в составе которой:</w:t>
      </w:r>
    </w:p>
    <w:p w:rsidR="00373914" w:rsidRPr="00373914" w:rsidRDefault="00373914" w:rsidP="00CB75E6">
      <w:pPr>
        <w:widowControl w:val="0"/>
        <w:numPr>
          <w:ilvl w:val="0"/>
          <w:numId w:val="28"/>
        </w:numPr>
        <w:tabs>
          <w:tab w:val="left" w:pos="1134"/>
        </w:tabs>
        <w:autoSpaceDE w:val="0"/>
        <w:autoSpaceDN w:val="0"/>
        <w:spacing w:after="0" w:line="240" w:lineRule="auto"/>
        <w:ind w:left="0" w:right="252" w:firstLine="709"/>
        <w:jc w:val="both"/>
        <w:rPr>
          <w:rFonts w:ascii="Times New Roman" w:eastAsia="Times New Roman" w:hAnsi="Times New Roman" w:cs="Times New Roman"/>
          <w:sz w:val="24"/>
          <w:szCs w:val="24"/>
        </w:rPr>
      </w:pPr>
      <w:r w:rsidRPr="00373914">
        <w:rPr>
          <w:rFonts w:ascii="Times New Roman" w:eastAsia="Times New Roman" w:hAnsi="Times New Roman" w:cs="Times New Roman"/>
          <w:sz w:val="24"/>
          <w:szCs w:val="24"/>
        </w:rPr>
        <w:t xml:space="preserve">рабочая программа воспитания, </w:t>
      </w:r>
    </w:p>
    <w:p w:rsidR="00373914" w:rsidRPr="00373914" w:rsidRDefault="00373914" w:rsidP="00CB75E6">
      <w:pPr>
        <w:widowControl w:val="0"/>
        <w:numPr>
          <w:ilvl w:val="0"/>
          <w:numId w:val="28"/>
        </w:numPr>
        <w:tabs>
          <w:tab w:val="left" w:pos="1134"/>
        </w:tabs>
        <w:autoSpaceDE w:val="0"/>
        <w:autoSpaceDN w:val="0"/>
        <w:spacing w:after="0" w:line="240" w:lineRule="auto"/>
        <w:ind w:left="0" w:right="252" w:firstLine="709"/>
        <w:jc w:val="both"/>
        <w:rPr>
          <w:rFonts w:ascii="Times New Roman" w:eastAsia="Times New Roman" w:hAnsi="Times New Roman" w:cs="Times New Roman"/>
          <w:sz w:val="24"/>
          <w:szCs w:val="24"/>
        </w:rPr>
      </w:pPr>
      <w:r w:rsidRPr="00373914">
        <w:rPr>
          <w:rFonts w:ascii="Times New Roman" w:eastAsia="Times New Roman" w:hAnsi="Times New Roman" w:cs="Times New Roman"/>
          <w:sz w:val="24"/>
          <w:szCs w:val="24"/>
        </w:rPr>
        <w:t xml:space="preserve">режим и распорядок дня для всех возрастных групп ДОО, </w:t>
      </w:r>
    </w:p>
    <w:p w:rsidR="00373914" w:rsidRPr="00373914" w:rsidRDefault="00373914" w:rsidP="00CB75E6">
      <w:pPr>
        <w:widowControl w:val="0"/>
        <w:numPr>
          <w:ilvl w:val="0"/>
          <w:numId w:val="28"/>
        </w:numPr>
        <w:tabs>
          <w:tab w:val="left" w:pos="1134"/>
        </w:tabs>
        <w:autoSpaceDE w:val="0"/>
        <w:autoSpaceDN w:val="0"/>
        <w:spacing w:after="0" w:line="240" w:lineRule="auto"/>
        <w:ind w:left="0" w:right="252" w:firstLine="709"/>
        <w:jc w:val="both"/>
        <w:rPr>
          <w:rFonts w:ascii="Times New Roman" w:eastAsia="Times New Roman" w:hAnsi="Times New Roman" w:cs="Times New Roman"/>
          <w:sz w:val="24"/>
          <w:szCs w:val="24"/>
        </w:rPr>
      </w:pPr>
      <w:r w:rsidRPr="00373914">
        <w:rPr>
          <w:rFonts w:ascii="Times New Roman" w:eastAsia="Times New Roman" w:hAnsi="Times New Roman" w:cs="Times New Roman"/>
          <w:sz w:val="24"/>
          <w:szCs w:val="24"/>
        </w:rPr>
        <w:t>календарный план воспитательной работы.</w:t>
      </w:r>
    </w:p>
    <w:p w:rsidR="00544CBC" w:rsidRPr="00544CBC" w:rsidRDefault="00544CBC" w:rsidP="00373914">
      <w:pPr>
        <w:tabs>
          <w:tab w:val="left" w:pos="6946"/>
        </w:tabs>
        <w:spacing w:after="0" w:line="240" w:lineRule="auto"/>
        <w:ind w:firstLine="709"/>
        <w:jc w:val="both"/>
        <w:rPr>
          <w:rFonts w:ascii="Times New Roman" w:eastAsia="Times New Roman" w:hAnsi="Times New Roman" w:cs="Times New Roman"/>
          <w:sz w:val="24"/>
          <w:szCs w:val="24"/>
          <w:lang w:eastAsia="ru-RU"/>
        </w:rPr>
      </w:pPr>
      <w:r w:rsidRPr="00544CBC">
        <w:rPr>
          <w:rFonts w:ascii="Times New Roman" w:eastAsia="Times New Roman" w:hAnsi="Times New Roman" w:cs="Times New Roman"/>
          <w:sz w:val="24"/>
          <w:szCs w:val="24"/>
          <w:lang w:eastAsia="ru-RU"/>
        </w:rPr>
        <w:t>Программа реализуется в группах общеразвивающего вида, обеспечивает образование, а также присмотр и уход детей в возрасте от 2 месяцев (при наличии условий) до</w:t>
      </w:r>
      <w:r w:rsidR="00DD43ED">
        <w:rPr>
          <w:rFonts w:ascii="Times New Roman" w:eastAsia="Times New Roman" w:hAnsi="Times New Roman" w:cs="Times New Roman"/>
          <w:sz w:val="24"/>
          <w:szCs w:val="24"/>
          <w:lang w:eastAsia="ru-RU"/>
        </w:rPr>
        <w:t xml:space="preserve"> 8 лет. В связи с потребностью, программа ориентирована </w:t>
      </w:r>
      <w:r w:rsidRPr="00544CBC">
        <w:rPr>
          <w:rFonts w:ascii="Times New Roman" w:eastAsia="Times New Roman" w:hAnsi="Times New Roman" w:cs="Times New Roman"/>
          <w:sz w:val="24"/>
          <w:szCs w:val="24"/>
          <w:lang w:eastAsia="ru-RU"/>
        </w:rPr>
        <w:t>на воспитанников с 2 до 7(8) лет.</w:t>
      </w:r>
    </w:p>
    <w:p w:rsidR="00544CBC" w:rsidRPr="00544CBC" w:rsidRDefault="00544CBC" w:rsidP="00544CBC">
      <w:pPr>
        <w:spacing w:after="0" w:line="240" w:lineRule="auto"/>
        <w:ind w:firstLine="709"/>
        <w:jc w:val="both"/>
        <w:rPr>
          <w:rFonts w:ascii="Times New Roman" w:eastAsia="Times New Roman" w:hAnsi="Times New Roman" w:cs="Times New Roman"/>
          <w:sz w:val="24"/>
          <w:szCs w:val="24"/>
          <w:lang w:eastAsia="ru-RU"/>
        </w:rPr>
      </w:pPr>
      <w:r w:rsidRPr="00544CBC">
        <w:rPr>
          <w:rFonts w:ascii="Times New Roman" w:eastAsia="Times New Roman" w:hAnsi="Times New Roman" w:cs="Times New Roman"/>
          <w:sz w:val="24"/>
          <w:szCs w:val="24"/>
          <w:lang w:eastAsia="ru-RU"/>
        </w:rPr>
        <w:t xml:space="preserve">Программа разработана </w:t>
      </w:r>
      <w:r w:rsidR="00395B31">
        <w:rPr>
          <w:rFonts w:ascii="Times New Roman" w:eastAsia="Times New Roman" w:hAnsi="Times New Roman" w:cs="Times New Roman"/>
          <w:sz w:val="24"/>
          <w:szCs w:val="24"/>
          <w:lang w:eastAsia="ru-RU"/>
        </w:rPr>
        <w:t>в соответствии со Ст</w:t>
      </w:r>
      <w:r w:rsidR="00822CA1">
        <w:rPr>
          <w:rFonts w:ascii="Times New Roman" w:eastAsia="Times New Roman" w:hAnsi="Times New Roman" w:cs="Times New Roman"/>
          <w:sz w:val="24"/>
          <w:szCs w:val="24"/>
          <w:lang w:eastAsia="ru-RU"/>
        </w:rPr>
        <w:t>андартом</w:t>
      </w:r>
      <w:r w:rsidR="00822CA1" w:rsidRPr="00822CA1">
        <w:rPr>
          <w:rFonts w:ascii="Times New Roman" w:eastAsia="Times New Roman" w:hAnsi="Times New Roman" w:cs="Times New Roman"/>
          <w:sz w:val="24"/>
          <w:szCs w:val="24"/>
          <w:lang w:eastAsia="ru-RU"/>
        </w:rPr>
        <w:t xml:space="preserve"> и Федеральной образовательной программой дошкольного образования.</w:t>
      </w:r>
      <w:r w:rsidRPr="00544CBC">
        <w:rPr>
          <w:rFonts w:ascii="Times New Roman" w:eastAsia="Times New Roman" w:hAnsi="Times New Roman" w:cs="Times New Roman"/>
          <w:sz w:val="24"/>
          <w:szCs w:val="24"/>
          <w:lang w:eastAsia="ru-RU"/>
        </w:rPr>
        <w:t xml:space="preserve"> </w:t>
      </w:r>
    </w:p>
    <w:p w:rsidR="00544CBC" w:rsidRPr="00544CBC" w:rsidRDefault="00544CBC" w:rsidP="00544CBC">
      <w:pPr>
        <w:spacing w:after="0" w:line="240" w:lineRule="auto"/>
        <w:ind w:firstLine="709"/>
        <w:jc w:val="both"/>
        <w:rPr>
          <w:rFonts w:ascii="Times New Roman" w:eastAsia="Calibri" w:hAnsi="Times New Roman" w:cs="Times New Roman"/>
          <w:sz w:val="24"/>
          <w:szCs w:val="24"/>
        </w:rPr>
      </w:pPr>
      <w:r w:rsidRPr="00544CBC">
        <w:rPr>
          <w:rFonts w:ascii="Times New Roman" w:eastAsia="Calibri" w:hAnsi="Times New Roman" w:cs="Times New Roman"/>
          <w:sz w:val="24"/>
          <w:szCs w:val="24"/>
        </w:rPr>
        <w:t>Программа реализуется на государственном языке Российской Федерации -  русском.</w:t>
      </w:r>
    </w:p>
    <w:p w:rsidR="00544CBC" w:rsidRDefault="00822CA1" w:rsidP="00544CBC">
      <w:pPr>
        <w:widowControl w:val="0"/>
        <w:shd w:val="clear" w:color="auto" w:fill="FFFFFF"/>
        <w:tabs>
          <w:tab w:val="left" w:pos="567"/>
        </w:tabs>
        <w:autoSpaceDE w:val="0"/>
        <w:autoSpaceDN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психических и физиологических особенностей и направлена на решение задач, указанных в п.1.6 Стандарта.</w:t>
      </w:r>
    </w:p>
    <w:p w:rsidR="00822CA1" w:rsidRPr="00544CBC" w:rsidRDefault="00395B31" w:rsidP="00544CBC">
      <w:pPr>
        <w:widowControl w:val="0"/>
        <w:shd w:val="clear" w:color="auto" w:fill="FFFFFF"/>
        <w:tabs>
          <w:tab w:val="left" w:pos="567"/>
        </w:tabs>
        <w:autoSpaceDE w:val="0"/>
        <w:autoSpaceDN w:val="0"/>
        <w:spacing w:after="0" w:line="240" w:lineRule="auto"/>
        <w:ind w:firstLine="709"/>
        <w:jc w:val="both"/>
        <w:rPr>
          <w:rFonts w:ascii="Times New Roman" w:eastAsia="Calibri" w:hAnsi="Times New Roman" w:cs="Times New Roman"/>
          <w:sz w:val="24"/>
          <w:szCs w:val="24"/>
        </w:rPr>
      </w:pPr>
      <w:r w:rsidRPr="00395B31">
        <w:rPr>
          <w:rFonts w:ascii="Times New Roman" w:hAnsi="Times New Roman" w:cs="Times New Roman"/>
          <w:sz w:val="24"/>
          <w:szCs w:val="24"/>
        </w:rPr>
        <w:t>Программа 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544CBC" w:rsidRPr="00544CBC" w:rsidRDefault="00544CBC" w:rsidP="00903B99">
      <w:pPr>
        <w:widowControl w:val="0"/>
        <w:tabs>
          <w:tab w:val="left" w:pos="567"/>
        </w:tabs>
        <w:autoSpaceDE w:val="0"/>
        <w:autoSpaceDN w:val="0"/>
        <w:spacing w:after="0" w:line="240" w:lineRule="auto"/>
        <w:ind w:firstLine="709"/>
        <w:jc w:val="both"/>
        <w:rPr>
          <w:rFonts w:ascii="Times New Roman" w:eastAsia="Calibri" w:hAnsi="Times New Roman" w:cs="Times New Roman"/>
          <w:sz w:val="24"/>
          <w:szCs w:val="24"/>
        </w:rPr>
      </w:pPr>
      <w:r w:rsidRPr="00903B99">
        <w:rPr>
          <w:rFonts w:ascii="Times New Roman" w:eastAsia="Calibri" w:hAnsi="Times New Roman" w:cs="Times New Roman"/>
          <w:sz w:val="24"/>
          <w:szCs w:val="24"/>
        </w:rPr>
        <w:t>Обязательная часть программы предполагает комплексность подхода, обеспечивая развитие детей во всех пяти взаимодополняющих образовател</w:t>
      </w:r>
      <w:r w:rsidR="00AB156E" w:rsidRPr="00903B99">
        <w:rPr>
          <w:rFonts w:ascii="Times New Roman" w:eastAsia="Calibri" w:hAnsi="Times New Roman" w:cs="Times New Roman"/>
          <w:sz w:val="24"/>
          <w:szCs w:val="24"/>
        </w:rPr>
        <w:t>ьных областях (пункт 2.5 Стандарта</w:t>
      </w:r>
      <w:r w:rsidRPr="00903B99">
        <w:rPr>
          <w:rFonts w:ascii="Times New Roman" w:eastAsia="Calibri" w:hAnsi="Times New Roman" w:cs="Times New Roman"/>
          <w:sz w:val="24"/>
          <w:szCs w:val="24"/>
        </w:rPr>
        <w:t>).</w:t>
      </w:r>
    </w:p>
    <w:p w:rsidR="00544CBC" w:rsidRPr="00544CBC" w:rsidRDefault="00AB156E" w:rsidP="00544CBC">
      <w:pPr>
        <w:widowControl w:val="0"/>
        <w:shd w:val="clear" w:color="auto" w:fill="FFFFFF"/>
        <w:tabs>
          <w:tab w:val="left" w:pos="567"/>
        </w:tabs>
        <w:autoSpaceDE w:val="0"/>
        <w:autoSpaceDN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В части</w:t>
      </w:r>
      <w:r w:rsidR="00544CBC" w:rsidRPr="00544CBC">
        <w:rPr>
          <w:rFonts w:ascii="Times New Roman" w:eastAsia="Calibri" w:hAnsi="Times New Roman" w:cs="Times New Roman"/>
          <w:sz w:val="24"/>
          <w:szCs w:val="24"/>
        </w:rPr>
        <w:t>, формируемой участниками образовательных отношений, представлены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w:t>
      </w:r>
      <w:r>
        <w:rPr>
          <w:rFonts w:ascii="Times New Roman" w:eastAsia="Calibri" w:hAnsi="Times New Roman" w:cs="Times New Roman"/>
          <w:sz w:val="24"/>
          <w:szCs w:val="24"/>
        </w:rPr>
        <w:t>вательной работы (п. 2.9 Стандарта</w:t>
      </w:r>
      <w:r w:rsidR="00544CBC" w:rsidRPr="00544CBC">
        <w:rPr>
          <w:rFonts w:ascii="Times New Roman" w:eastAsia="Calibri" w:hAnsi="Times New Roman" w:cs="Times New Roman"/>
          <w:sz w:val="24"/>
          <w:szCs w:val="24"/>
        </w:rPr>
        <w:t>).</w:t>
      </w:r>
    </w:p>
    <w:p w:rsidR="00544CBC" w:rsidRPr="00544CBC" w:rsidRDefault="00544CBC" w:rsidP="00544CBC">
      <w:pPr>
        <w:widowControl w:val="0"/>
        <w:shd w:val="clear" w:color="auto" w:fill="FFFFFF"/>
        <w:tabs>
          <w:tab w:val="left" w:pos="567"/>
        </w:tabs>
        <w:autoSpaceDE w:val="0"/>
        <w:autoSpaceDN w:val="0"/>
        <w:spacing w:after="0" w:line="240" w:lineRule="auto"/>
        <w:ind w:firstLine="709"/>
        <w:jc w:val="both"/>
        <w:rPr>
          <w:rFonts w:ascii="Times New Roman" w:eastAsia="Calibri" w:hAnsi="Times New Roman" w:cs="Times New Roman"/>
          <w:sz w:val="24"/>
          <w:szCs w:val="24"/>
        </w:rPr>
      </w:pPr>
      <w:r w:rsidRPr="00544CBC">
        <w:rPr>
          <w:rFonts w:ascii="Times New Roman" w:eastAsia="Calibri" w:hAnsi="Times New Roman" w:cs="Times New Roman"/>
          <w:sz w:val="24"/>
          <w:szCs w:val="24"/>
        </w:rPr>
        <w:t>Программа позволяет организовать работу ДОУ в режиме развития, искать новые стратегические и тактические направления преобразования образовательной деятельности в ДОУ.</w:t>
      </w:r>
    </w:p>
    <w:p w:rsidR="00AF6380" w:rsidRDefault="00544CBC" w:rsidP="00AF6380">
      <w:pPr>
        <w:spacing w:after="0" w:line="240" w:lineRule="auto"/>
        <w:ind w:firstLine="709"/>
        <w:jc w:val="both"/>
        <w:rPr>
          <w:rFonts w:ascii="Times New Roman" w:eastAsia="Times New Roman" w:hAnsi="Times New Roman" w:cs="Times New Roman"/>
          <w:spacing w:val="3"/>
          <w:sz w:val="24"/>
          <w:szCs w:val="24"/>
        </w:rPr>
      </w:pPr>
      <w:r w:rsidRPr="00C84C98">
        <w:rPr>
          <w:rFonts w:ascii="Times New Roman" w:eastAsia="Times New Roman" w:hAnsi="Times New Roman" w:cs="Times New Roman"/>
          <w:b/>
          <w:i/>
          <w:sz w:val="24"/>
          <w:szCs w:val="24"/>
          <w:u w:val="single"/>
          <w:lang w:eastAsia="ru-RU"/>
        </w:rPr>
        <w:t>Цель программы</w:t>
      </w:r>
      <w:r w:rsidRPr="00544CBC">
        <w:rPr>
          <w:rFonts w:ascii="Times New Roman" w:eastAsia="Times New Roman" w:hAnsi="Times New Roman" w:cs="Times New Roman"/>
          <w:sz w:val="24"/>
          <w:szCs w:val="24"/>
          <w:lang w:eastAsia="ru-RU"/>
        </w:rPr>
        <w:t xml:space="preserve"> - </w:t>
      </w:r>
      <w:r w:rsidR="00B955F1">
        <w:rPr>
          <w:rFonts w:ascii="Times New Roman" w:eastAsia="Times New Roman" w:hAnsi="Times New Roman" w:cs="Times New Roman"/>
          <w:spacing w:val="3"/>
          <w:sz w:val="24"/>
          <w:szCs w:val="24"/>
        </w:rPr>
        <w:t>создание условий развития ребенка</w:t>
      </w:r>
      <w:r w:rsidRPr="00544CBC">
        <w:rPr>
          <w:rFonts w:ascii="Times New Roman" w:eastAsia="Times New Roman" w:hAnsi="Times New Roman" w:cs="Times New Roman"/>
          <w:spacing w:val="3"/>
          <w:sz w:val="24"/>
          <w:szCs w:val="24"/>
        </w:rPr>
        <w:t xml:space="preserve">, </w:t>
      </w:r>
      <w:r w:rsidR="00B955F1">
        <w:rPr>
          <w:rFonts w:ascii="Times New Roman" w:eastAsia="Times New Roman" w:hAnsi="Times New Roman" w:cs="Times New Roman"/>
          <w:spacing w:val="3"/>
          <w:sz w:val="24"/>
          <w:szCs w:val="24"/>
        </w:rPr>
        <w:t>открывающих возможности для его позитивной</w:t>
      </w:r>
      <w:r w:rsidRPr="00544CBC">
        <w:rPr>
          <w:rFonts w:ascii="Times New Roman" w:eastAsia="Times New Roman" w:hAnsi="Times New Roman" w:cs="Times New Roman"/>
          <w:spacing w:val="3"/>
          <w:sz w:val="24"/>
          <w:szCs w:val="24"/>
        </w:rPr>
        <w:t xml:space="preserve"> социализации, </w:t>
      </w:r>
      <w:r w:rsidR="00B955F1">
        <w:rPr>
          <w:rFonts w:ascii="Times New Roman" w:eastAsia="Times New Roman" w:hAnsi="Times New Roman" w:cs="Times New Roman"/>
          <w:spacing w:val="3"/>
          <w:sz w:val="24"/>
          <w:szCs w:val="24"/>
        </w:rPr>
        <w:t xml:space="preserve">его </w:t>
      </w:r>
      <w:r w:rsidRPr="00544CBC">
        <w:rPr>
          <w:rFonts w:ascii="Times New Roman" w:eastAsia="Times New Roman" w:hAnsi="Times New Roman" w:cs="Times New Roman"/>
          <w:spacing w:val="3"/>
          <w:sz w:val="24"/>
          <w:szCs w:val="24"/>
        </w:rPr>
        <w:t>личностного развития, развития инициативы и творческих способностей на основе сотрудничества со взрослыми и сверстниками и соответствую</w:t>
      </w:r>
      <w:r w:rsidR="00B955F1">
        <w:rPr>
          <w:rFonts w:ascii="Times New Roman" w:eastAsia="Times New Roman" w:hAnsi="Times New Roman" w:cs="Times New Roman"/>
          <w:spacing w:val="3"/>
          <w:sz w:val="24"/>
          <w:szCs w:val="24"/>
        </w:rPr>
        <w:t xml:space="preserve">щим возрасту видам деятельности; создание развивающей образовательной среды, которая представляет собой систему условий социализации и индивидуализации детей (п.2.4. Стандарта). </w:t>
      </w:r>
    </w:p>
    <w:p w:rsidR="00AF6380" w:rsidRPr="00AF6380" w:rsidRDefault="00AF6380" w:rsidP="00AF6380">
      <w:pPr>
        <w:spacing w:after="0" w:line="240" w:lineRule="auto"/>
        <w:ind w:firstLine="709"/>
        <w:jc w:val="both"/>
        <w:rPr>
          <w:rFonts w:ascii="Times New Roman" w:eastAsia="Times New Roman" w:hAnsi="Times New Roman" w:cs="Times New Roman"/>
          <w:spacing w:val="3"/>
          <w:sz w:val="24"/>
          <w:szCs w:val="24"/>
        </w:rPr>
      </w:pPr>
      <w:r w:rsidRPr="00AF6380">
        <w:rPr>
          <w:rFonts w:ascii="Times New Roman" w:eastAsia="Times New Roman" w:hAnsi="Times New Roman" w:cs="Times New Roman"/>
          <w:color w:val="000000"/>
          <w:sz w:val="24"/>
          <w:szCs w:val="24"/>
          <w:lang w:eastAsia="ru-RU"/>
        </w:rPr>
        <w:t>Целью Федеральной программы является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AF6380" w:rsidRPr="00AF6380" w:rsidRDefault="00AF6380" w:rsidP="00AF6380">
      <w:pPr>
        <w:spacing w:after="0" w:line="240" w:lineRule="auto"/>
        <w:ind w:left="20" w:right="20" w:firstLine="720"/>
        <w:jc w:val="both"/>
        <w:rPr>
          <w:rFonts w:ascii="Times New Roman" w:eastAsia="Times New Roman" w:hAnsi="Times New Roman" w:cs="Times New Roman"/>
          <w:color w:val="000000"/>
          <w:sz w:val="24"/>
          <w:szCs w:val="24"/>
          <w:lang w:eastAsia="ru-RU"/>
        </w:rPr>
      </w:pPr>
      <w:r w:rsidRPr="00AF6380">
        <w:rPr>
          <w:rFonts w:ascii="Times New Roman" w:eastAsia="Times New Roman" w:hAnsi="Times New Roman" w:cs="Times New Roman"/>
          <w:color w:val="000000"/>
          <w:sz w:val="24"/>
          <w:szCs w:val="24"/>
          <w:lang w:eastAsia="ru-RU"/>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AF6380">
        <w:rPr>
          <w:rFonts w:ascii="Times New Roman" w:eastAsia="Times New Roman" w:hAnsi="Times New Roman" w:cs="Times New Roman"/>
          <w:color w:val="000000"/>
          <w:sz w:val="24"/>
          <w:szCs w:val="24"/>
          <w:vertAlign w:val="superscript"/>
          <w:lang w:eastAsia="ru-RU"/>
        </w:rPr>
        <w:footnoteReference w:id="1"/>
      </w:r>
      <w:r w:rsidRPr="00AF6380">
        <w:rPr>
          <w:rFonts w:ascii="Times New Roman" w:eastAsia="Times New Roman" w:hAnsi="Times New Roman" w:cs="Times New Roman"/>
          <w:color w:val="000000"/>
          <w:sz w:val="24"/>
          <w:szCs w:val="24"/>
          <w:lang w:eastAsia="ru-RU"/>
        </w:rPr>
        <w:t>. (п.14.1 ФОП)</w:t>
      </w:r>
    </w:p>
    <w:p w:rsidR="00373914" w:rsidRPr="00373914" w:rsidRDefault="00373914" w:rsidP="00373914">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373914">
        <w:rPr>
          <w:rFonts w:ascii="Times New Roman" w:eastAsia="Times New Roman" w:hAnsi="Times New Roman" w:cs="Times New Roman"/>
          <w:sz w:val="24"/>
          <w:szCs w:val="24"/>
        </w:rPr>
        <w:t xml:space="preserve">Программа, в соответствии с Федеральным законом «Об образовании в Российской Федерации», направлена </w:t>
      </w:r>
      <w:r w:rsidRPr="00373914">
        <w:rPr>
          <w:rFonts w:ascii="Times New Roman" w:eastAsia="Times New Roman" w:hAnsi="Times New Roman" w:cs="Times New Roman"/>
          <w:color w:val="000000"/>
          <w:sz w:val="24"/>
          <w:szCs w:val="24"/>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38173B" w:rsidRPr="0038173B" w:rsidRDefault="0038173B" w:rsidP="0038173B">
      <w:pPr>
        <w:widowControl w:val="0"/>
        <w:autoSpaceDE w:val="0"/>
        <w:autoSpaceDN w:val="0"/>
        <w:spacing w:after="0"/>
        <w:ind w:firstLine="709"/>
        <w:jc w:val="both"/>
        <w:rPr>
          <w:rFonts w:ascii="Times New Roman" w:eastAsia="Times New Roman" w:hAnsi="Times New Roman" w:cs="Times New Roman"/>
          <w:sz w:val="24"/>
          <w:szCs w:val="24"/>
        </w:rPr>
      </w:pPr>
      <w:r w:rsidRPr="0038173B">
        <w:rPr>
          <w:rFonts w:ascii="Times New Roman" w:eastAsia="Times New Roman" w:hAnsi="Times New Roman" w:cs="Times New Roman"/>
          <w:sz w:val="24"/>
          <w:szCs w:val="24"/>
        </w:rPr>
        <w:t xml:space="preserve">Цели Программы достигаются через решение следующих </w:t>
      </w:r>
      <w:r w:rsidRPr="0038173B">
        <w:rPr>
          <w:rFonts w:ascii="Times New Roman" w:eastAsia="Times New Roman" w:hAnsi="Times New Roman" w:cs="Times New Roman"/>
          <w:b/>
          <w:i/>
          <w:sz w:val="24"/>
          <w:szCs w:val="24"/>
          <w:u w:val="single"/>
        </w:rPr>
        <w:t>задач</w:t>
      </w:r>
      <w:r>
        <w:rPr>
          <w:rFonts w:ascii="Times New Roman" w:eastAsia="Times New Roman" w:hAnsi="Times New Roman" w:cs="Times New Roman"/>
          <w:sz w:val="24"/>
          <w:szCs w:val="24"/>
        </w:rPr>
        <w:t xml:space="preserve"> (п. 1.6. Стандарта</w:t>
      </w:r>
      <w:r w:rsidRPr="0038173B">
        <w:rPr>
          <w:rFonts w:ascii="Times New Roman" w:eastAsia="Times New Roman" w:hAnsi="Times New Roman" w:cs="Times New Roman"/>
          <w:sz w:val="24"/>
          <w:szCs w:val="24"/>
        </w:rPr>
        <w:t>, п. 1.1.1 ФОП ДО):</w:t>
      </w:r>
    </w:p>
    <w:p w:rsidR="0038173B" w:rsidRPr="0038173B" w:rsidRDefault="0038173B" w:rsidP="00CB75E6">
      <w:pPr>
        <w:widowControl w:val="0"/>
        <w:numPr>
          <w:ilvl w:val="0"/>
          <w:numId w:val="29"/>
        </w:numPr>
        <w:tabs>
          <w:tab w:val="left" w:pos="1134"/>
        </w:tabs>
        <w:autoSpaceDE w:val="0"/>
        <w:autoSpaceDN w:val="0"/>
        <w:spacing w:after="0" w:line="240" w:lineRule="auto"/>
        <w:ind w:left="0" w:firstLine="709"/>
        <w:jc w:val="both"/>
        <w:rPr>
          <w:rFonts w:ascii="Times New Roman" w:eastAsia="Times New Roman" w:hAnsi="Times New Roman" w:cs="Times New Roman"/>
          <w:sz w:val="24"/>
          <w:szCs w:val="24"/>
        </w:rPr>
      </w:pPr>
      <w:r w:rsidRPr="0038173B">
        <w:rPr>
          <w:rFonts w:ascii="Times New Roman" w:eastAsia="Times New Roman" w:hAnsi="Times New Roman" w:cs="Times New Roman"/>
          <w:sz w:val="24"/>
          <w:szCs w:val="24"/>
        </w:rPr>
        <w:lastRenderedPageBreak/>
        <w:t>обеспечение единых для Российской Федерации содержания ДО и планируемых результатов освоения образовательной программы ДО;</w:t>
      </w:r>
    </w:p>
    <w:p w:rsidR="0038173B" w:rsidRPr="0038173B" w:rsidRDefault="0038173B" w:rsidP="00CB75E6">
      <w:pPr>
        <w:widowControl w:val="0"/>
        <w:numPr>
          <w:ilvl w:val="0"/>
          <w:numId w:val="29"/>
        </w:numPr>
        <w:tabs>
          <w:tab w:val="left" w:pos="1134"/>
        </w:tabs>
        <w:autoSpaceDE w:val="0"/>
        <w:autoSpaceDN w:val="0"/>
        <w:spacing w:after="0" w:line="240" w:lineRule="auto"/>
        <w:ind w:left="0" w:firstLine="709"/>
        <w:jc w:val="both"/>
        <w:rPr>
          <w:rFonts w:ascii="Times New Roman" w:eastAsia="Times New Roman" w:hAnsi="Times New Roman" w:cs="Times New Roman"/>
          <w:sz w:val="24"/>
          <w:szCs w:val="24"/>
        </w:rPr>
      </w:pPr>
      <w:r w:rsidRPr="0038173B">
        <w:rPr>
          <w:rFonts w:ascii="Times New Roman" w:eastAsia="Times New Roman" w:hAnsi="Times New Roman" w:cs="Times New Roman"/>
          <w:sz w:val="24"/>
          <w:szCs w:val="24"/>
        </w:rPr>
        <w:t>охрана и укрепление физического и психического здоровья детей, в том числе их эмоционального благополучия;</w:t>
      </w:r>
    </w:p>
    <w:p w:rsidR="0038173B" w:rsidRPr="0038173B" w:rsidRDefault="0038173B" w:rsidP="00CB75E6">
      <w:pPr>
        <w:widowControl w:val="0"/>
        <w:numPr>
          <w:ilvl w:val="0"/>
          <w:numId w:val="29"/>
        </w:numPr>
        <w:tabs>
          <w:tab w:val="left" w:pos="1134"/>
        </w:tabs>
        <w:autoSpaceDE w:val="0"/>
        <w:autoSpaceDN w:val="0"/>
        <w:spacing w:after="0" w:line="240" w:lineRule="auto"/>
        <w:ind w:left="0" w:firstLine="709"/>
        <w:jc w:val="both"/>
        <w:rPr>
          <w:rFonts w:ascii="Times New Roman" w:eastAsia="Times New Roman" w:hAnsi="Times New Roman" w:cs="Times New Roman"/>
          <w:sz w:val="24"/>
          <w:szCs w:val="24"/>
        </w:rPr>
      </w:pPr>
      <w:r w:rsidRPr="0038173B">
        <w:rPr>
          <w:rFonts w:ascii="Times New Roman" w:eastAsia="Times New Roman" w:hAnsi="Times New Roman" w:cs="Times New Roman"/>
          <w:sz w:val="24"/>
          <w:szCs w:val="24"/>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38173B" w:rsidRPr="0038173B" w:rsidRDefault="0038173B" w:rsidP="00CB75E6">
      <w:pPr>
        <w:widowControl w:val="0"/>
        <w:numPr>
          <w:ilvl w:val="0"/>
          <w:numId w:val="29"/>
        </w:numPr>
        <w:tabs>
          <w:tab w:val="left" w:pos="1134"/>
        </w:tabs>
        <w:autoSpaceDE w:val="0"/>
        <w:autoSpaceDN w:val="0"/>
        <w:spacing w:after="0" w:line="240" w:lineRule="auto"/>
        <w:ind w:left="0" w:firstLine="709"/>
        <w:jc w:val="both"/>
        <w:rPr>
          <w:rFonts w:ascii="Times New Roman" w:eastAsia="Times New Roman" w:hAnsi="Times New Roman" w:cs="Times New Roman"/>
          <w:sz w:val="24"/>
          <w:szCs w:val="24"/>
        </w:rPr>
      </w:pPr>
      <w:r w:rsidRPr="0038173B">
        <w:rPr>
          <w:rFonts w:ascii="Times New Roman" w:eastAsia="Times New Roman" w:hAnsi="Times New Roman" w:cs="Times New Roman"/>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с учетом разнообразия образовательных потребностей и индивидуальных возможностей;</w:t>
      </w:r>
    </w:p>
    <w:p w:rsidR="0038173B" w:rsidRPr="0038173B" w:rsidRDefault="0038173B" w:rsidP="00CB75E6">
      <w:pPr>
        <w:widowControl w:val="0"/>
        <w:numPr>
          <w:ilvl w:val="0"/>
          <w:numId w:val="29"/>
        </w:numPr>
        <w:tabs>
          <w:tab w:val="left" w:pos="1134"/>
        </w:tabs>
        <w:autoSpaceDE w:val="0"/>
        <w:autoSpaceDN w:val="0"/>
        <w:spacing w:after="0" w:line="240" w:lineRule="auto"/>
        <w:ind w:left="0" w:firstLine="709"/>
        <w:jc w:val="both"/>
        <w:rPr>
          <w:rFonts w:ascii="Times New Roman" w:eastAsia="Times New Roman" w:hAnsi="Times New Roman" w:cs="Times New Roman"/>
          <w:sz w:val="24"/>
          <w:szCs w:val="24"/>
        </w:rPr>
      </w:pPr>
      <w:r w:rsidRPr="0038173B">
        <w:rPr>
          <w:rFonts w:ascii="Times New Roman" w:eastAsia="Times New Roman" w:hAnsi="Times New Roman" w:cs="Times New Roman"/>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38173B" w:rsidRPr="0038173B" w:rsidRDefault="0038173B" w:rsidP="00CB75E6">
      <w:pPr>
        <w:widowControl w:val="0"/>
        <w:numPr>
          <w:ilvl w:val="0"/>
          <w:numId w:val="29"/>
        </w:numPr>
        <w:tabs>
          <w:tab w:val="left" w:pos="1134"/>
        </w:tabs>
        <w:autoSpaceDE w:val="0"/>
        <w:autoSpaceDN w:val="0"/>
        <w:spacing w:after="0" w:line="240" w:lineRule="auto"/>
        <w:ind w:left="0" w:firstLine="709"/>
        <w:jc w:val="both"/>
        <w:rPr>
          <w:rFonts w:ascii="Times New Roman" w:eastAsia="Times New Roman" w:hAnsi="Times New Roman" w:cs="Times New Roman"/>
          <w:sz w:val="24"/>
          <w:szCs w:val="24"/>
        </w:rPr>
      </w:pPr>
      <w:r w:rsidRPr="0038173B">
        <w:rPr>
          <w:rFonts w:ascii="Times New Roman" w:eastAsia="Times New Roman" w:hAnsi="Times New Roman" w:cs="Times New Roman"/>
          <w:sz w:val="24"/>
          <w:szCs w:val="24"/>
        </w:rPr>
        <w:t>объединение обучения и воспитания в целостный образовательный процесс на основе духовно-нравственных и социоку</w:t>
      </w:r>
      <w:r w:rsidR="00DD43ED">
        <w:rPr>
          <w:rFonts w:ascii="Times New Roman" w:eastAsia="Times New Roman" w:hAnsi="Times New Roman" w:cs="Times New Roman"/>
          <w:sz w:val="24"/>
          <w:szCs w:val="24"/>
        </w:rPr>
        <w:t xml:space="preserve">льтурных ценностей и принятых в </w:t>
      </w:r>
      <w:r w:rsidRPr="0038173B">
        <w:rPr>
          <w:rFonts w:ascii="Times New Roman" w:eastAsia="Times New Roman" w:hAnsi="Times New Roman" w:cs="Times New Roman"/>
          <w:sz w:val="24"/>
          <w:szCs w:val="24"/>
        </w:rPr>
        <w:t>обществе правил</w:t>
      </w:r>
      <w:r w:rsidR="00DD43ED">
        <w:rPr>
          <w:rFonts w:ascii="Times New Roman" w:eastAsia="Times New Roman" w:hAnsi="Times New Roman" w:cs="Times New Roman"/>
          <w:sz w:val="24"/>
          <w:szCs w:val="24"/>
        </w:rPr>
        <w:t>,</w:t>
      </w:r>
      <w:r w:rsidRPr="0038173B">
        <w:rPr>
          <w:rFonts w:ascii="Times New Roman" w:eastAsia="Times New Roman" w:hAnsi="Times New Roman" w:cs="Times New Roman"/>
          <w:sz w:val="24"/>
          <w:szCs w:val="24"/>
        </w:rPr>
        <w:t xml:space="preserve"> и норм поведения в интересах человека, семьи, общества;</w:t>
      </w:r>
    </w:p>
    <w:p w:rsidR="0038173B" w:rsidRPr="0038173B" w:rsidRDefault="0038173B" w:rsidP="00CB75E6">
      <w:pPr>
        <w:widowControl w:val="0"/>
        <w:numPr>
          <w:ilvl w:val="0"/>
          <w:numId w:val="29"/>
        </w:numPr>
        <w:tabs>
          <w:tab w:val="left" w:pos="1134"/>
        </w:tabs>
        <w:autoSpaceDE w:val="0"/>
        <w:autoSpaceDN w:val="0"/>
        <w:spacing w:after="0" w:line="240" w:lineRule="auto"/>
        <w:ind w:left="0" w:firstLine="709"/>
        <w:jc w:val="both"/>
        <w:rPr>
          <w:rFonts w:ascii="Times New Roman" w:eastAsia="Times New Roman" w:hAnsi="Times New Roman" w:cs="Times New Roman"/>
          <w:sz w:val="24"/>
          <w:szCs w:val="24"/>
        </w:rPr>
      </w:pPr>
      <w:r w:rsidRPr="0038173B">
        <w:rPr>
          <w:rFonts w:ascii="Times New Roman" w:eastAsia="Times New Roman" w:hAnsi="Times New Roman" w:cs="Times New Roman"/>
          <w:sz w:val="24"/>
          <w:szCs w:val="24"/>
        </w:rPr>
        <w:t xml:space="preserve">формирование общей культуры личности детей, в том числе ценностей здорового образа жизни, </w:t>
      </w:r>
      <w:r w:rsidRPr="0038173B">
        <w:rPr>
          <w:rFonts w:ascii="Times New Roman" w:eastAsia="Times New Roman" w:hAnsi="Times New Roman" w:cs="Times New Roman"/>
        </w:rPr>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sidRPr="0038173B">
        <w:rPr>
          <w:rFonts w:ascii="Times New Roman" w:eastAsia="Times New Roman" w:hAnsi="Times New Roman" w:cs="Times New Roman"/>
          <w:sz w:val="24"/>
          <w:szCs w:val="24"/>
        </w:rPr>
        <w:t>формирование предпосылок учебной деятельности;</w:t>
      </w:r>
    </w:p>
    <w:p w:rsidR="0038173B" w:rsidRPr="0038173B" w:rsidRDefault="0038173B" w:rsidP="00CB75E6">
      <w:pPr>
        <w:widowControl w:val="0"/>
        <w:numPr>
          <w:ilvl w:val="0"/>
          <w:numId w:val="29"/>
        </w:numPr>
        <w:tabs>
          <w:tab w:val="left" w:pos="1134"/>
        </w:tabs>
        <w:autoSpaceDE w:val="0"/>
        <w:autoSpaceDN w:val="0"/>
        <w:spacing w:after="0" w:line="240" w:lineRule="auto"/>
        <w:ind w:left="0" w:firstLine="709"/>
        <w:jc w:val="both"/>
        <w:rPr>
          <w:rFonts w:ascii="Times New Roman" w:eastAsia="Times New Roman" w:hAnsi="Times New Roman" w:cs="Times New Roman"/>
          <w:sz w:val="24"/>
          <w:szCs w:val="24"/>
        </w:rPr>
      </w:pPr>
      <w:r w:rsidRPr="0038173B">
        <w:rPr>
          <w:rFonts w:ascii="Times New Roman" w:eastAsia="Times New Roman" w:hAnsi="Times New Roman" w:cs="Times New Roman"/>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rsidR="0038173B" w:rsidRPr="0038173B" w:rsidRDefault="0038173B" w:rsidP="00CB75E6">
      <w:pPr>
        <w:widowControl w:val="0"/>
        <w:numPr>
          <w:ilvl w:val="0"/>
          <w:numId w:val="29"/>
        </w:numPr>
        <w:tabs>
          <w:tab w:val="left" w:pos="1134"/>
        </w:tabs>
        <w:autoSpaceDE w:val="0"/>
        <w:autoSpaceDN w:val="0"/>
        <w:spacing w:after="0" w:line="240" w:lineRule="auto"/>
        <w:ind w:left="0" w:firstLine="709"/>
        <w:jc w:val="both"/>
        <w:rPr>
          <w:rFonts w:ascii="Times New Roman" w:eastAsia="Times New Roman" w:hAnsi="Times New Roman" w:cs="Times New Roman"/>
          <w:sz w:val="24"/>
          <w:szCs w:val="24"/>
        </w:rPr>
      </w:pPr>
      <w:r w:rsidRPr="0038173B">
        <w:rPr>
          <w:rFonts w:ascii="Times New Roman" w:eastAsia="Times New Roman" w:hAnsi="Times New Roman" w:cs="Times New Roman"/>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38173B" w:rsidRPr="0038173B" w:rsidRDefault="0038173B" w:rsidP="00CB75E6">
      <w:pPr>
        <w:widowControl w:val="0"/>
        <w:numPr>
          <w:ilvl w:val="0"/>
          <w:numId w:val="29"/>
        </w:numPr>
        <w:tabs>
          <w:tab w:val="left" w:pos="1134"/>
        </w:tabs>
        <w:autoSpaceDE w:val="0"/>
        <w:autoSpaceDN w:val="0"/>
        <w:spacing w:after="0" w:line="240" w:lineRule="auto"/>
        <w:ind w:left="0" w:firstLine="709"/>
        <w:jc w:val="both"/>
        <w:rPr>
          <w:rFonts w:ascii="Times New Roman" w:eastAsia="Times New Roman" w:hAnsi="Times New Roman" w:cs="Times New Roman"/>
          <w:sz w:val="24"/>
          <w:szCs w:val="24"/>
        </w:rPr>
      </w:pPr>
      <w:r w:rsidRPr="0038173B">
        <w:rPr>
          <w:rFonts w:ascii="Times New Roman" w:eastAsia="Times New Roman" w:hAnsi="Times New Roman" w:cs="Times New Roman"/>
          <w:sz w:val="24"/>
          <w:szCs w:val="24"/>
        </w:rPr>
        <w:t>обеспечение преемственности целей, задач и содержания дошкольного общего и начального общего образования;</w:t>
      </w:r>
    </w:p>
    <w:p w:rsidR="0038173B" w:rsidRPr="0038173B" w:rsidRDefault="0038173B" w:rsidP="00CB75E6">
      <w:pPr>
        <w:widowControl w:val="0"/>
        <w:numPr>
          <w:ilvl w:val="0"/>
          <w:numId w:val="29"/>
        </w:numPr>
        <w:tabs>
          <w:tab w:val="left" w:pos="1134"/>
        </w:tabs>
        <w:autoSpaceDE w:val="0"/>
        <w:autoSpaceDN w:val="0"/>
        <w:spacing w:after="0" w:line="240" w:lineRule="auto"/>
        <w:ind w:left="0" w:firstLine="709"/>
        <w:jc w:val="both"/>
        <w:rPr>
          <w:rFonts w:ascii="Times New Roman" w:eastAsia="Times New Roman" w:hAnsi="Times New Roman" w:cs="Times New Roman"/>
          <w:sz w:val="24"/>
          <w:szCs w:val="24"/>
        </w:rPr>
      </w:pPr>
      <w:r w:rsidRPr="0038173B">
        <w:rPr>
          <w:rFonts w:ascii="Times New Roman" w:eastAsia="Times New Roman" w:hAnsi="Times New Roman" w:cs="Times New Roman"/>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464738" w:rsidRDefault="00464738" w:rsidP="00562C58">
      <w:pPr>
        <w:widowControl w:val="0"/>
        <w:shd w:val="clear" w:color="auto" w:fill="FFFFFF"/>
        <w:tabs>
          <w:tab w:val="left" w:pos="567"/>
        </w:tabs>
        <w:autoSpaceDE w:val="0"/>
        <w:autoSpaceDN w:val="0"/>
        <w:spacing w:after="0" w:line="240" w:lineRule="auto"/>
        <w:ind w:firstLine="709"/>
        <w:jc w:val="both"/>
        <w:rPr>
          <w:rFonts w:ascii="Times New Roman" w:hAnsi="Times New Roman" w:cs="Times New Roman"/>
          <w:sz w:val="24"/>
          <w:szCs w:val="24"/>
          <w:shd w:val="clear" w:color="auto" w:fill="FFFFFF"/>
        </w:rPr>
      </w:pPr>
      <w:r w:rsidRPr="00562C58">
        <w:rPr>
          <w:rFonts w:ascii="Times New Roman" w:hAnsi="Times New Roman" w:cs="Times New Roman"/>
          <w:bCs/>
          <w:sz w:val="24"/>
          <w:szCs w:val="24"/>
          <w:shd w:val="clear" w:color="auto" w:fill="FFFFFF"/>
        </w:rPr>
        <w:t>В соответствии условиями Стандарта</w:t>
      </w:r>
      <w:r w:rsidR="00562C58">
        <w:rPr>
          <w:rFonts w:ascii="Times New Roman" w:hAnsi="Times New Roman" w:cs="Times New Roman"/>
          <w:bCs/>
          <w:sz w:val="24"/>
          <w:szCs w:val="24"/>
          <w:shd w:val="clear" w:color="auto" w:fill="FFFFFF"/>
        </w:rPr>
        <w:t xml:space="preserve"> (п.3.4.4)</w:t>
      </w:r>
      <w:r w:rsidRPr="00562C58">
        <w:rPr>
          <w:rFonts w:ascii="Times New Roman" w:hAnsi="Times New Roman" w:cs="Times New Roman"/>
          <w:bCs/>
          <w:sz w:val="24"/>
          <w:szCs w:val="24"/>
          <w:shd w:val="clear" w:color="auto" w:fill="FFFFFF"/>
        </w:rPr>
        <w:t xml:space="preserve"> при организации инклюзивного образования необходима организация сопровождения детей</w:t>
      </w:r>
      <w:r w:rsidR="00562C58" w:rsidRPr="00562C58">
        <w:rPr>
          <w:rFonts w:ascii="Times New Roman" w:hAnsi="Times New Roman" w:cs="Times New Roman"/>
          <w:bCs/>
          <w:sz w:val="24"/>
          <w:szCs w:val="24"/>
          <w:shd w:val="clear" w:color="auto" w:fill="FFFFFF"/>
        </w:rPr>
        <w:t>, находящих</w:t>
      </w:r>
      <w:r w:rsidR="00562C58">
        <w:rPr>
          <w:rFonts w:ascii="Times New Roman" w:hAnsi="Times New Roman" w:cs="Times New Roman"/>
          <w:bCs/>
          <w:sz w:val="24"/>
          <w:szCs w:val="24"/>
          <w:shd w:val="clear" w:color="auto" w:fill="FFFFFF"/>
        </w:rPr>
        <w:t>ся в трудной жизненной ситуации –</w:t>
      </w:r>
      <w:r w:rsidRPr="00562C58">
        <w:rPr>
          <w:rFonts w:ascii="Times New Roman" w:hAnsi="Times New Roman" w:cs="Times New Roman"/>
          <w:sz w:val="24"/>
          <w:szCs w:val="24"/>
          <w:shd w:val="clear" w:color="auto" w:fill="FFFFFF"/>
        </w:rPr>
        <w:t> </w:t>
      </w:r>
      <w:r w:rsidRPr="00562C58">
        <w:rPr>
          <w:rFonts w:ascii="Times New Roman" w:hAnsi="Times New Roman" w:cs="Times New Roman"/>
          <w:bCs/>
          <w:sz w:val="24"/>
          <w:szCs w:val="24"/>
          <w:shd w:val="clear" w:color="auto" w:fill="FFFFFF"/>
        </w:rPr>
        <w:t>это</w:t>
      </w:r>
      <w:r w:rsidR="00DD43ED">
        <w:rPr>
          <w:rFonts w:ascii="Times New Roman" w:hAnsi="Times New Roman" w:cs="Times New Roman"/>
          <w:bCs/>
          <w:sz w:val="24"/>
          <w:szCs w:val="24"/>
          <w:shd w:val="clear" w:color="auto" w:fill="FFFFFF"/>
        </w:rPr>
        <w:t xml:space="preserve"> </w:t>
      </w:r>
      <w:r w:rsidRPr="00562C58">
        <w:rPr>
          <w:rFonts w:ascii="Times New Roman" w:hAnsi="Times New Roman" w:cs="Times New Roman"/>
          <w:bCs/>
          <w:sz w:val="24"/>
          <w:szCs w:val="24"/>
          <w:shd w:val="clear" w:color="auto" w:fill="FFFFFF"/>
        </w:rPr>
        <w:t>дети</w:t>
      </w:r>
      <w:r w:rsidRPr="00562C58">
        <w:rPr>
          <w:rFonts w:ascii="Times New Roman" w:hAnsi="Times New Roman" w:cs="Times New Roman"/>
          <w:sz w:val="24"/>
          <w:szCs w:val="24"/>
          <w:shd w:val="clear" w:color="auto" w:fill="FFFFFF"/>
        </w:rPr>
        <w:t>,</w:t>
      </w:r>
      <w:r w:rsidRPr="00464738">
        <w:rPr>
          <w:rFonts w:ascii="Times New Roman" w:hAnsi="Times New Roman" w:cs="Times New Roman"/>
          <w:sz w:val="24"/>
          <w:szCs w:val="24"/>
          <w:shd w:val="clear" w:color="auto" w:fill="FFFFFF"/>
        </w:rPr>
        <w:t xml:space="preserve"> оставшиеся без попечения родителей; </w:t>
      </w:r>
      <w:r w:rsidRPr="00562C58">
        <w:rPr>
          <w:rFonts w:ascii="Times New Roman" w:hAnsi="Times New Roman" w:cs="Times New Roman"/>
          <w:bCs/>
          <w:sz w:val="24"/>
          <w:szCs w:val="24"/>
          <w:shd w:val="clear" w:color="auto" w:fill="FFFFFF"/>
        </w:rPr>
        <w:t>дети</w:t>
      </w:r>
      <w:r w:rsidRPr="00464738">
        <w:rPr>
          <w:rFonts w:ascii="Times New Roman" w:hAnsi="Times New Roman" w:cs="Times New Roman"/>
          <w:sz w:val="24"/>
          <w:szCs w:val="24"/>
          <w:shd w:val="clear" w:color="auto" w:fill="FFFFFF"/>
        </w:rPr>
        <w:t>-инвалиды; </w:t>
      </w:r>
      <w:r w:rsidRPr="00562C58">
        <w:rPr>
          <w:rFonts w:ascii="Times New Roman" w:hAnsi="Times New Roman" w:cs="Times New Roman"/>
          <w:bCs/>
          <w:sz w:val="24"/>
          <w:szCs w:val="24"/>
          <w:shd w:val="clear" w:color="auto" w:fill="FFFFFF"/>
        </w:rPr>
        <w:t>дети</w:t>
      </w:r>
      <w:r w:rsidRPr="00562C58">
        <w:rPr>
          <w:rFonts w:ascii="Times New Roman" w:hAnsi="Times New Roman" w:cs="Times New Roman"/>
          <w:sz w:val="24"/>
          <w:szCs w:val="24"/>
          <w:shd w:val="clear" w:color="auto" w:fill="FFFFFF"/>
        </w:rPr>
        <w:t> </w:t>
      </w:r>
      <w:r w:rsidRPr="00464738">
        <w:rPr>
          <w:rFonts w:ascii="Times New Roman" w:hAnsi="Times New Roman" w:cs="Times New Roman"/>
          <w:sz w:val="24"/>
          <w:szCs w:val="24"/>
          <w:shd w:val="clear" w:color="auto" w:fill="FFFFFF"/>
        </w:rPr>
        <w:t>с ограниченными возможностями здоровья, то есть имеющие недостатки в физическом и (или) психическом развитии; </w:t>
      </w:r>
      <w:r w:rsidRPr="00562C58">
        <w:rPr>
          <w:rFonts w:ascii="Times New Roman" w:hAnsi="Times New Roman" w:cs="Times New Roman"/>
          <w:bCs/>
          <w:sz w:val="24"/>
          <w:szCs w:val="24"/>
          <w:shd w:val="clear" w:color="auto" w:fill="FFFFFF"/>
        </w:rPr>
        <w:t>дети</w:t>
      </w:r>
      <w:r w:rsidRPr="00464738">
        <w:rPr>
          <w:rFonts w:ascii="Times New Roman" w:hAnsi="Times New Roman" w:cs="Times New Roman"/>
          <w:sz w:val="24"/>
          <w:szCs w:val="24"/>
          <w:shd w:val="clear" w:color="auto" w:fill="FFFFFF"/>
        </w:rPr>
        <w:t> – жертвы вооруженных и межнациональных конфликтов, экологических и техногенных катастроф.</w:t>
      </w:r>
      <w:r w:rsidR="00562C58">
        <w:rPr>
          <w:rFonts w:ascii="Times New Roman" w:hAnsi="Times New Roman" w:cs="Times New Roman"/>
          <w:sz w:val="24"/>
          <w:szCs w:val="24"/>
          <w:shd w:val="clear" w:color="auto" w:fill="FFFFFF"/>
        </w:rPr>
        <w:t xml:space="preserve"> </w:t>
      </w:r>
      <w:r w:rsidR="00B23C40">
        <w:rPr>
          <w:rFonts w:ascii="Times New Roman" w:hAnsi="Times New Roman" w:cs="Times New Roman"/>
          <w:sz w:val="24"/>
          <w:szCs w:val="24"/>
          <w:shd w:val="clear" w:color="auto" w:fill="FFFFFF"/>
        </w:rPr>
        <w:t>Задачи данного направления:</w:t>
      </w:r>
    </w:p>
    <w:p w:rsidR="00B23C40" w:rsidRDefault="00B23C40" w:rsidP="00562C58">
      <w:pPr>
        <w:widowControl w:val="0"/>
        <w:shd w:val="clear" w:color="auto" w:fill="FFFFFF"/>
        <w:tabs>
          <w:tab w:val="left" w:pos="567"/>
        </w:tabs>
        <w:autoSpaceDE w:val="0"/>
        <w:autoSpaceDN w:val="0"/>
        <w:spacing w:after="0" w:line="24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выявление детей, находящихся в трудной жизненной ситуации;</w:t>
      </w:r>
    </w:p>
    <w:p w:rsidR="00B23C40" w:rsidRDefault="00B23C40" w:rsidP="00B23C40">
      <w:pPr>
        <w:widowControl w:val="0"/>
        <w:shd w:val="clear" w:color="auto" w:fill="FFFFFF"/>
        <w:tabs>
          <w:tab w:val="left" w:pos="567"/>
        </w:tabs>
        <w:autoSpaceDE w:val="0"/>
        <w:autoSpaceDN w:val="0"/>
        <w:spacing w:after="0" w:line="24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сопровождение детей, находящихся в трудной жизненной ситуации;</w:t>
      </w:r>
    </w:p>
    <w:p w:rsidR="00B23C40" w:rsidRDefault="00B23C40" w:rsidP="00562C58">
      <w:pPr>
        <w:widowControl w:val="0"/>
        <w:shd w:val="clear" w:color="auto" w:fill="FFFFFF"/>
        <w:tabs>
          <w:tab w:val="left" w:pos="567"/>
        </w:tabs>
        <w:autoSpaceDE w:val="0"/>
        <w:autoSpaceDN w:val="0"/>
        <w:spacing w:after="0" w:line="24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защита детей от всех форм физического и психического насилия;</w:t>
      </w:r>
    </w:p>
    <w:p w:rsidR="00B23C40" w:rsidRDefault="00B23C40" w:rsidP="00B23C40">
      <w:pPr>
        <w:widowControl w:val="0"/>
        <w:shd w:val="clear" w:color="auto" w:fill="FFFFFF"/>
        <w:tabs>
          <w:tab w:val="left" w:pos="567"/>
        </w:tabs>
        <w:autoSpaceDE w:val="0"/>
        <w:autoSpaceDN w:val="0"/>
        <w:spacing w:after="0" w:line="24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создание специальных условий сопровождение детей, находящихся в трудной жизненной ситуации;</w:t>
      </w:r>
    </w:p>
    <w:p w:rsidR="00A25780" w:rsidRDefault="00A25780" w:rsidP="00B23C40">
      <w:pPr>
        <w:widowControl w:val="0"/>
        <w:shd w:val="clear" w:color="auto" w:fill="FFFFFF"/>
        <w:tabs>
          <w:tab w:val="left" w:pos="567"/>
        </w:tabs>
        <w:autoSpaceDE w:val="0"/>
        <w:autoSpaceDN w:val="0"/>
        <w:spacing w:after="0" w:line="24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w:t>
      </w:r>
      <w:r w:rsidRPr="00544CBC">
        <w:rPr>
          <w:rFonts w:ascii="Times New Roman" w:eastAsia="Calibri" w:hAnsi="Times New Roman" w:cs="Times New Roman"/>
          <w:sz w:val="24"/>
          <w:szCs w:val="24"/>
        </w:rPr>
        <w:t>пр</w:t>
      </w:r>
      <w:r>
        <w:rPr>
          <w:rFonts w:ascii="Times New Roman" w:eastAsia="Calibri" w:hAnsi="Times New Roman" w:cs="Times New Roman"/>
          <w:sz w:val="24"/>
          <w:szCs w:val="24"/>
        </w:rPr>
        <w:t xml:space="preserve">едупреждение изоляции </w:t>
      </w:r>
      <w:r w:rsidRPr="00544CBC">
        <w:rPr>
          <w:rFonts w:ascii="Times New Roman" w:eastAsia="Calibri" w:hAnsi="Times New Roman" w:cs="Times New Roman"/>
          <w:sz w:val="24"/>
          <w:szCs w:val="24"/>
        </w:rPr>
        <w:t>детей</w:t>
      </w:r>
      <w:r>
        <w:rPr>
          <w:rFonts w:ascii="Times New Roman" w:eastAsia="Calibri" w:hAnsi="Times New Roman" w:cs="Times New Roman"/>
          <w:sz w:val="24"/>
          <w:szCs w:val="24"/>
        </w:rPr>
        <w:t xml:space="preserve">, находящихся в трудной жизненной ситуации в </w:t>
      </w:r>
      <w:r w:rsidRPr="00544CBC">
        <w:rPr>
          <w:rFonts w:ascii="Times New Roman" w:eastAsia="Calibri" w:hAnsi="Times New Roman" w:cs="Times New Roman"/>
          <w:sz w:val="24"/>
          <w:szCs w:val="24"/>
        </w:rPr>
        <w:t>группе сверстников;</w:t>
      </w:r>
    </w:p>
    <w:p w:rsidR="00B23C40" w:rsidRDefault="00B23C40" w:rsidP="00562C58">
      <w:pPr>
        <w:widowControl w:val="0"/>
        <w:shd w:val="clear" w:color="auto" w:fill="FFFFFF"/>
        <w:tabs>
          <w:tab w:val="left" w:pos="567"/>
        </w:tabs>
        <w:autoSpaceDE w:val="0"/>
        <w:autoSpaceDN w:val="0"/>
        <w:spacing w:after="0" w:line="24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профилактика асоциального поведения;</w:t>
      </w:r>
    </w:p>
    <w:p w:rsidR="00B23C40" w:rsidRDefault="00B23C40" w:rsidP="00562C58">
      <w:pPr>
        <w:widowControl w:val="0"/>
        <w:shd w:val="clear" w:color="auto" w:fill="FFFFFF"/>
        <w:tabs>
          <w:tab w:val="left" w:pos="567"/>
        </w:tabs>
        <w:autoSpaceDE w:val="0"/>
        <w:autoSpaceDN w:val="0"/>
        <w:spacing w:after="0" w:line="24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разработка индивидуальных образовательных маршрутов;</w:t>
      </w:r>
    </w:p>
    <w:p w:rsidR="00562C58" w:rsidRPr="002775FF" w:rsidRDefault="002775FF" w:rsidP="002775FF">
      <w:pPr>
        <w:widowControl w:val="0"/>
        <w:shd w:val="clear" w:color="auto" w:fill="FFFFFF"/>
        <w:tabs>
          <w:tab w:val="left" w:pos="567"/>
        </w:tabs>
        <w:autoSpaceDE w:val="0"/>
        <w:autoSpaceDN w:val="0"/>
        <w:spacing w:after="0" w:line="24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во</w:t>
      </w:r>
      <w:r w:rsidR="00B23C40">
        <w:rPr>
          <w:rFonts w:ascii="Times New Roman" w:hAnsi="Times New Roman" w:cs="Times New Roman"/>
          <w:sz w:val="24"/>
          <w:szCs w:val="24"/>
          <w:shd w:val="clear" w:color="auto" w:fill="FFFFFF"/>
        </w:rPr>
        <w:t>влечение семей</w:t>
      </w:r>
      <w:r>
        <w:rPr>
          <w:rFonts w:ascii="Times New Roman" w:hAnsi="Times New Roman" w:cs="Times New Roman"/>
          <w:sz w:val="24"/>
          <w:szCs w:val="24"/>
          <w:shd w:val="clear" w:color="auto" w:fill="FFFFFF"/>
        </w:rPr>
        <w:t xml:space="preserve"> воспитанников в образовательную деятельность ДОО.</w:t>
      </w:r>
    </w:p>
    <w:p w:rsidR="00544CBC" w:rsidRPr="00544CBC" w:rsidRDefault="00544CBC" w:rsidP="00544CBC">
      <w:pPr>
        <w:widowControl w:val="0"/>
        <w:shd w:val="clear" w:color="auto" w:fill="FFFFFF"/>
        <w:tabs>
          <w:tab w:val="left" w:pos="567"/>
        </w:tabs>
        <w:autoSpaceDE w:val="0"/>
        <w:autoSpaceDN w:val="0"/>
        <w:spacing w:after="0" w:line="240" w:lineRule="auto"/>
        <w:ind w:firstLine="709"/>
        <w:jc w:val="both"/>
        <w:rPr>
          <w:rFonts w:ascii="Times New Roman" w:eastAsia="Calibri" w:hAnsi="Times New Roman" w:cs="Times New Roman"/>
          <w:sz w:val="24"/>
          <w:szCs w:val="24"/>
        </w:rPr>
      </w:pPr>
      <w:r w:rsidRPr="00544CBC">
        <w:rPr>
          <w:rFonts w:ascii="Times New Roman" w:eastAsia="Calibri" w:hAnsi="Times New Roman" w:cs="Times New Roman"/>
          <w:sz w:val="24"/>
          <w:szCs w:val="24"/>
        </w:rPr>
        <w:t xml:space="preserve">Среди задач, которые необходимо решать - сопровождение одаренных детей, для этого </w:t>
      </w:r>
      <w:r w:rsidRPr="00544CBC">
        <w:rPr>
          <w:rFonts w:ascii="Times New Roman" w:eastAsia="Calibri" w:hAnsi="Times New Roman" w:cs="Times New Roman"/>
          <w:sz w:val="24"/>
          <w:szCs w:val="24"/>
        </w:rPr>
        <w:lastRenderedPageBreak/>
        <w:t>необходимо обеспечить:</w:t>
      </w:r>
    </w:p>
    <w:p w:rsidR="00544CBC" w:rsidRPr="00544CBC" w:rsidRDefault="00544CBC" w:rsidP="00544CBC">
      <w:pPr>
        <w:widowControl w:val="0"/>
        <w:shd w:val="clear" w:color="auto" w:fill="FFFFFF"/>
        <w:tabs>
          <w:tab w:val="left" w:pos="567"/>
        </w:tabs>
        <w:autoSpaceDE w:val="0"/>
        <w:autoSpaceDN w:val="0"/>
        <w:spacing w:after="0" w:line="240" w:lineRule="auto"/>
        <w:ind w:firstLine="709"/>
        <w:jc w:val="both"/>
        <w:rPr>
          <w:rFonts w:ascii="Times New Roman" w:eastAsia="Calibri" w:hAnsi="Times New Roman" w:cs="Times New Roman"/>
          <w:sz w:val="24"/>
          <w:szCs w:val="24"/>
        </w:rPr>
      </w:pPr>
      <w:r w:rsidRPr="00544CBC">
        <w:rPr>
          <w:rFonts w:ascii="Times New Roman" w:eastAsia="Calibri" w:hAnsi="Times New Roman" w:cs="Times New Roman"/>
          <w:sz w:val="24"/>
          <w:szCs w:val="24"/>
        </w:rPr>
        <w:t>– разработку индивидуальных образовательных маршрутов;</w:t>
      </w:r>
    </w:p>
    <w:p w:rsidR="00544CBC" w:rsidRPr="00544CBC" w:rsidRDefault="00544CBC" w:rsidP="00544CBC">
      <w:pPr>
        <w:widowControl w:val="0"/>
        <w:shd w:val="clear" w:color="auto" w:fill="FFFFFF"/>
        <w:tabs>
          <w:tab w:val="left" w:pos="567"/>
        </w:tabs>
        <w:autoSpaceDE w:val="0"/>
        <w:autoSpaceDN w:val="0"/>
        <w:spacing w:after="0" w:line="240" w:lineRule="auto"/>
        <w:ind w:firstLine="709"/>
        <w:jc w:val="both"/>
        <w:rPr>
          <w:rFonts w:ascii="Times New Roman" w:eastAsia="Calibri" w:hAnsi="Times New Roman" w:cs="Times New Roman"/>
          <w:sz w:val="24"/>
          <w:szCs w:val="24"/>
        </w:rPr>
      </w:pPr>
      <w:r w:rsidRPr="00544CBC">
        <w:rPr>
          <w:rFonts w:ascii="Times New Roman" w:eastAsia="Calibri" w:hAnsi="Times New Roman" w:cs="Times New Roman"/>
          <w:sz w:val="24"/>
          <w:szCs w:val="24"/>
        </w:rPr>
        <w:t>– формирование адекватной самооценки;</w:t>
      </w:r>
    </w:p>
    <w:p w:rsidR="00544CBC" w:rsidRPr="00544CBC" w:rsidRDefault="00544CBC" w:rsidP="00544CBC">
      <w:pPr>
        <w:widowControl w:val="0"/>
        <w:shd w:val="clear" w:color="auto" w:fill="FFFFFF"/>
        <w:tabs>
          <w:tab w:val="left" w:pos="567"/>
        </w:tabs>
        <w:autoSpaceDE w:val="0"/>
        <w:autoSpaceDN w:val="0"/>
        <w:spacing w:after="0" w:line="240" w:lineRule="auto"/>
        <w:ind w:firstLine="709"/>
        <w:jc w:val="both"/>
        <w:rPr>
          <w:rFonts w:ascii="Times New Roman" w:eastAsia="Calibri" w:hAnsi="Times New Roman" w:cs="Times New Roman"/>
          <w:sz w:val="24"/>
          <w:szCs w:val="24"/>
        </w:rPr>
      </w:pPr>
      <w:r w:rsidRPr="00544CBC">
        <w:rPr>
          <w:rFonts w:ascii="Times New Roman" w:eastAsia="Calibri" w:hAnsi="Times New Roman" w:cs="Times New Roman"/>
          <w:sz w:val="24"/>
          <w:szCs w:val="24"/>
        </w:rPr>
        <w:t>– охрана и укрепление физического и психологического здоровья;</w:t>
      </w:r>
    </w:p>
    <w:p w:rsidR="00544CBC" w:rsidRPr="00544CBC" w:rsidRDefault="00544CBC" w:rsidP="00544CBC">
      <w:pPr>
        <w:widowControl w:val="0"/>
        <w:shd w:val="clear" w:color="auto" w:fill="FFFFFF"/>
        <w:tabs>
          <w:tab w:val="left" w:pos="567"/>
        </w:tabs>
        <w:autoSpaceDE w:val="0"/>
        <w:autoSpaceDN w:val="0"/>
        <w:spacing w:after="0" w:line="240" w:lineRule="auto"/>
        <w:ind w:firstLine="709"/>
        <w:jc w:val="both"/>
        <w:rPr>
          <w:rFonts w:ascii="Times New Roman" w:eastAsia="Calibri" w:hAnsi="Times New Roman" w:cs="Times New Roman"/>
          <w:sz w:val="24"/>
          <w:szCs w:val="24"/>
        </w:rPr>
      </w:pPr>
      <w:r w:rsidRPr="00544CBC">
        <w:rPr>
          <w:rFonts w:ascii="Times New Roman" w:eastAsia="Calibri" w:hAnsi="Times New Roman" w:cs="Times New Roman"/>
          <w:sz w:val="24"/>
          <w:szCs w:val="24"/>
        </w:rPr>
        <w:t>– профилактику неврозов;</w:t>
      </w:r>
    </w:p>
    <w:p w:rsidR="00544CBC" w:rsidRPr="00544CBC" w:rsidRDefault="00544CBC" w:rsidP="00544CBC">
      <w:pPr>
        <w:widowControl w:val="0"/>
        <w:shd w:val="clear" w:color="auto" w:fill="FFFFFF"/>
        <w:tabs>
          <w:tab w:val="left" w:pos="567"/>
        </w:tabs>
        <w:autoSpaceDE w:val="0"/>
        <w:autoSpaceDN w:val="0"/>
        <w:spacing w:after="0" w:line="240" w:lineRule="auto"/>
        <w:ind w:firstLine="709"/>
        <w:jc w:val="both"/>
        <w:rPr>
          <w:rFonts w:ascii="Times New Roman" w:eastAsia="Calibri" w:hAnsi="Times New Roman" w:cs="Times New Roman"/>
          <w:sz w:val="24"/>
          <w:szCs w:val="24"/>
        </w:rPr>
      </w:pPr>
      <w:r w:rsidRPr="00544CBC">
        <w:rPr>
          <w:rFonts w:ascii="Times New Roman" w:eastAsia="Calibri" w:hAnsi="Times New Roman" w:cs="Times New Roman"/>
          <w:sz w:val="24"/>
          <w:szCs w:val="24"/>
        </w:rPr>
        <w:t>– предупреждение изоляции одаренных детей в группе сверстников;</w:t>
      </w:r>
    </w:p>
    <w:p w:rsidR="00544CBC" w:rsidRDefault="00544CBC" w:rsidP="00544CBC">
      <w:pPr>
        <w:widowControl w:val="0"/>
        <w:shd w:val="clear" w:color="auto" w:fill="FFFFFF"/>
        <w:tabs>
          <w:tab w:val="left" w:pos="567"/>
        </w:tabs>
        <w:autoSpaceDE w:val="0"/>
        <w:autoSpaceDN w:val="0"/>
        <w:spacing w:after="0" w:line="240" w:lineRule="auto"/>
        <w:ind w:firstLine="709"/>
        <w:jc w:val="both"/>
        <w:rPr>
          <w:rFonts w:ascii="Times New Roman" w:eastAsia="Calibri" w:hAnsi="Times New Roman" w:cs="Times New Roman"/>
          <w:sz w:val="24"/>
          <w:szCs w:val="24"/>
        </w:rPr>
      </w:pPr>
      <w:r w:rsidRPr="00544CBC">
        <w:rPr>
          <w:rFonts w:ascii="Times New Roman" w:eastAsia="Calibri" w:hAnsi="Times New Roman" w:cs="Times New Roman"/>
          <w:sz w:val="24"/>
          <w:szCs w:val="24"/>
        </w:rPr>
        <w:t>– развитие психолого-педагогической компетентности педагогов и родителей одаренных детей.</w:t>
      </w:r>
    </w:p>
    <w:p w:rsidR="00544CBC" w:rsidRPr="0004432A" w:rsidRDefault="00544CBC" w:rsidP="0004432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44CBC">
        <w:rPr>
          <w:rFonts w:ascii="Times New Roman" w:eastAsia="Times New Roman" w:hAnsi="Times New Roman" w:cs="Times New Roman"/>
          <w:sz w:val="24"/>
          <w:szCs w:val="24"/>
          <w:lang w:eastAsia="ru-RU"/>
        </w:rPr>
        <w:t>С учетом поставленных целей и задач определены задачи образования</w:t>
      </w:r>
      <w:r w:rsidRPr="00544CBC">
        <w:rPr>
          <w:rFonts w:ascii="Times New Roman" w:eastAsia="Times New Roman" w:hAnsi="Times New Roman" w:cs="Times New Roman"/>
          <w:b/>
          <w:i/>
          <w:sz w:val="24"/>
          <w:szCs w:val="24"/>
          <w:lang w:eastAsia="ru-RU"/>
        </w:rPr>
        <w:t xml:space="preserve"> </w:t>
      </w:r>
      <w:r w:rsidRPr="00544CBC">
        <w:rPr>
          <w:rFonts w:ascii="Times New Roman" w:eastAsia="Times New Roman" w:hAnsi="Times New Roman" w:cs="Times New Roman"/>
          <w:sz w:val="24"/>
          <w:szCs w:val="24"/>
          <w:lang w:eastAsia="ru-RU"/>
        </w:rPr>
        <w:t>с учетом возраста детей</w:t>
      </w:r>
      <w:r w:rsidR="0004432A">
        <w:rPr>
          <w:rFonts w:ascii="Times New Roman" w:eastAsia="Times New Roman" w:hAnsi="Times New Roman" w:cs="Times New Roman"/>
          <w:sz w:val="24"/>
          <w:szCs w:val="24"/>
          <w:lang w:eastAsia="ru-RU"/>
        </w:rPr>
        <w:t>:</w:t>
      </w:r>
    </w:p>
    <w:p w:rsidR="00544CBC" w:rsidRPr="00544CBC" w:rsidRDefault="00544CBC" w:rsidP="00544CBC">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lang w:eastAsia="ru-RU"/>
        </w:rPr>
      </w:pPr>
      <w:r w:rsidRPr="00544CBC">
        <w:rPr>
          <w:rFonts w:ascii="Times New Roman" w:eastAsia="Times New Roman" w:hAnsi="Times New Roman" w:cs="Times New Roman"/>
          <w:i/>
          <w:sz w:val="24"/>
          <w:szCs w:val="24"/>
          <w:lang w:eastAsia="ru-RU"/>
        </w:rPr>
        <w:t>в дошкольном возрасте:</w:t>
      </w:r>
    </w:p>
    <w:p w:rsidR="00544CBC" w:rsidRDefault="00544CBC" w:rsidP="00544CB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44CBC">
        <w:rPr>
          <w:rFonts w:ascii="Times New Roman" w:eastAsia="Times New Roman" w:hAnsi="Times New Roman" w:cs="Times New Roman"/>
          <w:sz w:val="24"/>
          <w:szCs w:val="24"/>
          <w:lang w:eastAsia="ru-RU"/>
        </w:rPr>
        <w:t xml:space="preserve">- раскрытие и развитие индивидуальности каждого ребенка, создании субъектного опыта его жизнедеятельности, благоприятных условий для реализации активности, самостоятельности, личностно-значимых потребностей и интересов. Развитие детей, приобщение их к культурным нормам действий и взаимодействия с другими людьми строится исходя из способностей каждого ребенка и с опорой на возрастные особенности. </w:t>
      </w:r>
    </w:p>
    <w:p w:rsidR="00A25780" w:rsidRDefault="00A25780" w:rsidP="00A25780">
      <w:pPr>
        <w:shd w:val="clear" w:color="auto" w:fill="FFFFFF"/>
        <w:spacing w:after="0" w:line="240" w:lineRule="auto"/>
        <w:ind w:firstLine="709"/>
        <w:jc w:val="both"/>
        <w:rPr>
          <w:rFonts w:ascii="Times New Roman" w:eastAsia="Times New Roman" w:hAnsi="Times New Roman" w:cs="Times New Roman"/>
          <w:color w:val="000000"/>
          <w:spacing w:val="4"/>
          <w:sz w:val="24"/>
          <w:szCs w:val="24"/>
        </w:rPr>
      </w:pPr>
    </w:p>
    <w:p w:rsidR="00A25780" w:rsidRPr="00A25780" w:rsidRDefault="00A25780" w:rsidP="00A25780">
      <w:pPr>
        <w:shd w:val="clear" w:color="auto" w:fill="FFFFFF"/>
        <w:spacing w:after="0" w:line="240" w:lineRule="auto"/>
        <w:ind w:firstLine="709"/>
        <w:jc w:val="both"/>
        <w:rPr>
          <w:rFonts w:ascii="Times New Roman" w:eastAsia="Times New Roman" w:hAnsi="Times New Roman" w:cs="Times New Roman"/>
          <w:b/>
          <w:i/>
          <w:color w:val="000000"/>
          <w:spacing w:val="4"/>
          <w:sz w:val="24"/>
          <w:szCs w:val="24"/>
          <w:u w:val="single"/>
        </w:rPr>
      </w:pPr>
      <w:r w:rsidRPr="00A25780">
        <w:rPr>
          <w:rFonts w:ascii="Times New Roman" w:eastAsia="Times New Roman" w:hAnsi="Times New Roman" w:cs="Times New Roman"/>
          <w:b/>
          <w:i/>
          <w:color w:val="000000"/>
          <w:spacing w:val="4"/>
          <w:sz w:val="24"/>
          <w:szCs w:val="24"/>
          <w:u w:val="single"/>
        </w:rPr>
        <w:t>Принципы и подходы к формированию программы:</w:t>
      </w:r>
    </w:p>
    <w:p w:rsidR="00A25780" w:rsidRPr="00A25780" w:rsidRDefault="00A25780" w:rsidP="00F828EC">
      <w:pPr>
        <w:tabs>
          <w:tab w:val="left" w:pos="567"/>
        </w:tabs>
        <w:spacing w:after="0" w:line="240" w:lineRule="auto"/>
        <w:ind w:firstLine="709"/>
        <w:jc w:val="both"/>
        <w:rPr>
          <w:rFonts w:ascii="Times New Roman" w:eastAsia="Times New Roman" w:hAnsi="Times New Roman" w:cs="Times New Roman"/>
          <w:sz w:val="24"/>
          <w:szCs w:val="24"/>
          <w:lang w:eastAsia="ru-RU"/>
        </w:rPr>
      </w:pPr>
      <w:r w:rsidRPr="00A25780">
        <w:rPr>
          <w:rFonts w:ascii="Times New Roman" w:eastAsia="Times New Roman" w:hAnsi="Times New Roman" w:cs="Times New Roman"/>
          <w:sz w:val="24"/>
          <w:szCs w:val="24"/>
          <w:lang w:eastAsia="ru-RU"/>
        </w:rPr>
        <w:t xml:space="preserve">В соответствии со Стандартом </w:t>
      </w:r>
      <w:r w:rsidR="00F828EC">
        <w:rPr>
          <w:rFonts w:ascii="Times New Roman" w:eastAsia="Times New Roman" w:hAnsi="Times New Roman" w:cs="Times New Roman"/>
          <w:sz w:val="24"/>
          <w:szCs w:val="24"/>
          <w:lang w:eastAsia="ru-RU"/>
        </w:rPr>
        <w:t xml:space="preserve">и ФОП </w:t>
      </w:r>
      <w:r w:rsidRPr="00A25780">
        <w:rPr>
          <w:rFonts w:ascii="Times New Roman" w:eastAsia="Times New Roman" w:hAnsi="Times New Roman" w:cs="Times New Roman"/>
          <w:sz w:val="24"/>
          <w:szCs w:val="24"/>
          <w:lang w:eastAsia="ru-RU"/>
        </w:rPr>
        <w:t>программа построена на следующих принципах:</w:t>
      </w:r>
    </w:p>
    <w:p w:rsidR="00A25780" w:rsidRDefault="00A25780" w:rsidP="00F828EC">
      <w:pPr>
        <w:pStyle w:val="ConsPlusNormal"/>
        <w:ind w:firstLine="709"/>
        <w:jc w:val="both"/>
      </w:pPr>
      <w: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A25780" w:rsidRDefault="00A25780" w:rsidP="00F828EC">
      <w:pPr>
        <w:pStyle w:val="ConsPlusNormal"/>
        <w:ind w:firstLine="709"/>
        <w:jc w:val="both"/>
      </w:pPr>
      <w: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A25780" w:rsidRDefault="00A25780" w:rsidP="00F828EC">
      <w:pPr>
        <w:pStyle w:val="ConsPlusNormal"/>
        <w:ind w:firstLine="709"/>
        <w:jc w:val="both"/>
      </w:pPr>
      <w:r>
        <w:t>3) содействие и сотрудничество детей и взрослых, признание ребенка полноценным участником (субъектом) образовательных отношений;</w:t>
      </w:r>
    </w:p>
    <w:p w:rsidR="00A25780" w:rsidRDefault="00A25780" w:rsidP="00F828EC">
      <w:pPr>
        <w:pStyle w:val="ConsPlusNormal"/>
        <w:ind w:firstLine="709"/>
        <w:jc w:val="both"/>
      </w:pPr>
      <w:r>
        <w:t>4) поддержка инициативы детей в различных видах деятельности;</w:t>
      </w:r>
    </w:p>
    <w:p w:rsidR="00A25780" w:rsidRDefault="00A25780" w:rsidP="00F828EC">
      <w:pPr>
        <w:pStyle w:val="ConsPlusNormal"/>
        <w:ind w:firstLine="709"/>
        <w:jc w:val="both"/>
      </w:pPr>
      <w:r>
        <w:t>5) сотрудничество Организации с семьей;</w:t>
      </w:r>
    </w:p>
    <w:p w:rsidR="00A25780" w:rsidRDefault="00A25780" w:rsidP="00F828EC">
      <w:pPr>
        <w:pStyle w:val="ConsPlusNormal"/>
        <w:ind w:firstLine="709"/>
        <w:jc w:val="both"/>
      </w:pPr>
      <w:r>
        <w:t>6) приобщение детей к социокультурным нормам, традициям семьи, общества и государства;</w:t>
      </w:r>
    </w:p>
    <w:p w:rsidR="00A25780" w:rsidRDefault="00A25780" w:rsidP="00F828EC">
      <w:pPr>
        <w:pStyle w:val="ConsPlusNormal"/>
        <w:ind w:firstLine="709"/>
        <w:jc w:val="both"/>
      </w:pPr>
      <w:r>
        <w:t>7) формирование познавательных интересов и познавательных действий ребенка в различных видах деятельности;</w:t>
      </w:r>
    </w:p>
    <w:p w:rsidR="00A25780" w:rsidRDefault="00A25780" w:rsidP="00F828EC">
      <w:pPr>
        <w:pStyle w:val="ConsPlusNormal"/>
        <w:ind w:firstLine="709"/>
        <w:jc w:val="both"/>
      </w:pPr>
      <w:r>
        <w:t>8) возрастная адекватность дошкольного образования (соответствие условий, требований, методов возрасту и особенностям развития);</w:t>
      </w:r>
    </w:p>
    <w:p w:rsidR="00A25780" w:rsidRDefault="00A25780" w:rsidP="00F828EC">
      <w:pPr>
        <w:pStyle w:val="ConsPlusNormal"/>
        <w:ind w:firstLine="709"/>
        <w:jc w:val="both"/>
      </w:pPr>
      <w:r>
        <w:t>9) учет этнокультурной ситуации развития детей.</w:t>
      </w:r>
    </w:p>
    <w:p w:rsidR="0038173B" w:rsidRPr="0038173B" w:rsidRDefault="0038173B" w:rsidP="0038173B">
      <w:pPr>
        <w:widowControl w:val="0"/>
        <w:tabs>
          <w:tab w:val="left" w:pos="709"/>
        </w:tabs>
        <w:autoSpaceDE w:val="0"/>
        <w:autoSpaceDN w:val="0"/>
        <w:spacing w:after="0" w:line="240" w:lineRule="auto"/>
        <w:ind w:firstLine="709"/>
        <w:outlineLvl w:val="1"/>
        <w:rPr>
          <w:rFonts w:ascii="Times New Roman" w:eastAsia="Times New Roman" w:hAnsi="Times New Roman" w:cs="Times New Roman"/>
          <w:sz w:val="24"/>
          <w:szCs w:val="24"/>
        </w:rPr>
      </w:pPr>
      <w:r w:rsidRPr="0038173B">
        <w:rPr>
          <w:rFonts w:ascii="Times New Roman" w:eastAsia="Times New Roman" w:hAnsi="Times New Roman" w:cs="Times New Roman"/>
          <w:sz w:val="24"/>
          <w:szCs w:val="24"/>
        </w:rPr>
        <w:t xml:space="preserve">    Основные </w:t>
      </w:r>
      <w:r w:rsidRPr="0038173B">
        <w:rPr>
          <w:rFonts w:ascii="Times New Roman" w:eastAsia="Times New Roman" w:hAnsi="Times New Roman" w:cs="Times New Roman"/>
          <w:b/>
          <w:sz w:val="24"/>
          <w:szCs w:val="24"/>
        </w:rPr>
        <w:t>подходы</w:t>
      </w:r>
      <w:r w:rsidRPr="0038173B">
        <w:rPr>
          <w:rFonts w:ascii="Times New Roman" w:eastAsia="Times New Roman" w:hAnsi="Times New Roman" w:cs="Times New Roman"/>
          <w:sz w:val="24"/>
          <w:szCs w:val="24"/>
        </w:rPr>
        <w:t xml:space="preserve"> к формированию Программы.</w:t>
      </w:r>
    </w:p>
    <w:p w:rsidR="0038173B" w:rsidRPr="0038173B" w:rsidRDefault="0038173B" w:rsidP="0038173B">
      <w:pPr>
        <w:widowControl w:val="0"/>
        <w:autoSpaceDE w:val="0"/>
        <w:autoSpaceDN w:val="0"/>
        <w:spacing w:after="0" w:line="240" w:lineRule="auto"/>
        <w:ind w:firstLine="709"/>
        <w:rPr>
          <w:rFonts w:ascii="Times New Roman" w:eastAsia="Times New Roman" w:hAnsi="Times New Roman" w:cs="Times New Roman"/>
          <w:sz w:val="24"/>
          <w:szCs w:val="24"/>
        </w:rPr>
      </w:pPr>
      <w:r w:rsidRPr="0038173B">
        <w:rPr>
          <w:rFonts w:ascii="Times New Roman" w:eastAsia="Times New Roman" w:hAnsi="Times New Roman" w:cs="Times New Roman"/>
          <w:sz w:val="24"/>
          <w:szCs w:val="24"/>
        </w:rPr>
        <w:t>Программа:</w:t>
      </w:r>
    </w:p>
    <w:p w:rsidR="0038173B" w:rsidRPr="0038173B" w:rsidRDefault="0038173B" w:rsidP="00CB75E6">
      <w:pPr>
        <w:widowControl w:val="0"/>
        <w:numPr>
          <w:ilvl w:val="0"/>
          <w:numId w:val="30"/>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38173B">
        <w:rPr>
          <w:rFonts w:ascii="Times New Roman" w:eastAsia="Times New Roman" w:hAnsi="Times New Roman" w:cs="Times New Roman"/>
          <w:sz w:val="24"/>
          <w:szCs w:val="24"/>
        </w:rPr>
        <w:t>сформирована на основе требований ФГОС ДО и ФОП ДО, предъявляемых к структуре образовательной программы дошкольного образования;</w:t>
      </w:r>
    </w:p>
    <w:p w:rsidR="0038173B" w:rsidRPr="0038173B" w:rsidRDefault="0038173B" w:rsidP="00CB75E6">
      <w:pPr>
        <w:widowControl w:val="0"/>
        <w:numPr>
          <w:ilvl w:val="0"/>
          <w:numId w:val="30"/>
        </w:numPr>
        <w:tabs>
          <w:tab w:val="left" w:pos="993"/>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38173B">
        <w:rPr>
          <w:rFonts w:ascii="Times New Roman" w:eastAsia="Times New Roman" w:hAnsi="Times New Roman" w:cs="Times New Roman"/>
          <w:sz w:val="24"/>
          <w:szCs w:val="24"/>
        </w:rPr>
        <w:t>определяет содержание и организацию образовательной деятельности на уровне дошкольного образования;</w:t>
      </w:r>
    </w:p>
    <w:p w:rsidR="0038173B" w:rsidRPr="0038173B" w:rsidRDefault="0038173B" w:rsidP="00CB75E6">
      <w:pPr>
        <w:widowControl w:val="0"/>
        <w:numPr>
          <w:ilvl w:val="0"/>
          <w:numId w:val="30"/>
        </w:numPr>
        <w:tabs>
          <w:tab w:val="left" w:pos="993"/>
          <w:tab w:val="left" w:pos="1684"/>
        </w:tabs>
        <w:autoSpaceDE w:val="0"/>
        <w:autoSpaceDN w:val="0"/>
        <w:spacing w:after="0" w:line="240" w:lineRule="auto"/>
        <w:ind w:left="0" w:firstLine="709"/>
        <w:jc w:val="both"/>
        <w:rPr>
          <w:rFonts w:ascii="Times New Roman" w:eastAsia="Times New Roman" w:hAnsi="Times New Roman" w:cs="Times New Roman"/>
          <w:sz w:val="24"/>
          <w:szCs w:val="24"/>
        </w:rPr>
      </w:pPr>
      <w:r w:rsidRPr="0038173B">
        <w:rPr>
          <w:rFonts w:ascii="Times New Roman" w:eastAsia="Times New Roman" w:hAnsi="Times New Roman" w:cs="Times New Roman"/>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38173B" w:rsidRDefault="0038173B" w:rsidP="00CB75E6">
      <w:pPr>
        <w:widowControl w:val="0"/>
        <w:numPr>
          <w:ilvl w:val="0"/>
          <w:numId w:val="30"/>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38173B">
        <w:rPr>
          <w:rFonts w:ascii="Times New Roman" w:eastAsia="Times New Roman" w:hAnsi="Times New Roman" w:cs="Times New Roman"/>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(базовые объем, содержание и планируемые результаты освоения Программы).</w:t>
      </w:r>
    </w:p>
    <w:p w:rsidR="0038173B" w:rsidRPr="0038173B" w:rsidRDefault="0038173B" w:rsidP="0038173B">
      <w:pPr>
        <w:widowControl w:val="0"/>
        <w:tabs>
          <w:tab w:val="left" w:pos="993"/>
        </w:tabs>
        <w:autoSpaceDE w:val="0"/>
        <w:autoSpaceDN w:val="0"/>
        <w:spacing w:after="0" w:line="240" w:lineRule="auto"/>
        <w:ind w:left="709"/>
        <w:jc w:val="both"/>
        <w:rPr>
          <w:rFonts w:ascii="Times New Roman" w:eastAsia="Times New Roman" w:hAnsi="Times New Roman" w:cs="Times New Roman"/>
          <w:sz w:val="24"/>
          <w:szCs w:val="24"/>
        </w:rPr>
      </w:pPr>
    </w:p>
    <w:p w:rsidR="00F828EC" w:rsidRPr="00F828EC" w:rsidRDefault="00F828EC" w:rsidP="00F828EC">
      <w:pPr>
        <w:spacing w:after="0" w:line="240" w:lineRule="auto"/>
        <w:ind w:firstLine="709"/>
        <w:jc w:val="both"/>
        <w:rPr>
          <w:rFonts w:ascii="Times New Roman" w:eastAsia="Times New Roman" w:hAnsi="Times New Roman" w:cs="Times New Roman"/>
          <w:color w:val="000000"/>
          <w:sz w:val="24"/>
          <w:szCs w:val="24"/>
          <w:lang w:eastAsia="ru-RU"/>
        </w:rPr>
      </w:pPr>
      <w:r w:rsidRPr="00F828EC">
        <w:rPr>
          <w:rFonts w:ascii="Times New Roman" w:eastAsia="Times New Roman" w:hAnsi="Times New Roman" w:cs="Times New Roman"/>
          <w:color w:val="000000"/>
          <w:sz w:val="24"/>
          <w:szCs w:val="24"/>
          <w:lang w:eastAsia="ru-RU"/>
        </w:rPr>
        <w:t>В дошкольном возрасте:</w:t>
      </w:r>
    </w:p>
    <w:p w:rsidR="00F828EC" w:rsidRPr="00F828EC" w:rsidRDefault="00F828EC" w:rsidP="007D3FD5">
      <w:pPr>
        <w:tabs>
          <w:tab w:val="left" w:pos="851"/>
        </w:tabs>
        <w:spacing w:after="0" w:line="240" w:lineRule="auto"/>
        <w:ind w:firstLine="709"/>
        <w:jc w:val="both"/>
        <w:rPr>
          <w:rFonts w:ascii="Times New Roman" w:eastAsia="Times New Roman" w:hAnsi="Times New Roman" w:cs="Times New Roman"/>
          <w:color w:val="000000"/>
          <w:sz w:val="24"/>
          <w:szCs w:val="24"/>
          <w:lang w:eastAsia="ru-RU"/>
        </w:rPr>
      </w:pPr>
      <w:r w:rsidRPr="00F828EC">
        <w:rPr>
          <w:rFonts w:ascii="Times New Roman" w:eastAsia="Times New Roman" w:hAnsi="Times New Roman" w:cs="Times New Roman"/>
          <w:color w:val="000000"/>
          <w:sz w:val="24"/>
          <w:szCs w:val="24"/>
          <w:lang w:eastAsia="ru-RU"/>
        </w:rPr>
        <w:t xml:space="preserve">- </w:t>
      </w:r>
      <w:r w:rsidRPr="00F828EC">
        <w:rPr>
          <w:rFonts w:ascii="Times New Roman" w:eastAsia="Times New Roman" w:hAnsi="Times New Roman" w:cs="Times New Roman"/>
          <w:i/>
          <w:color w:val="000000"/>
          <w:sz w:val="24"/>
          <w:szCs w:val="24"/>
          <w:lang w:eastAsia="ru-RU"/>
        </w:rPr>
        <w:t>принцип развивающего образования</w:t>
      </w:r>
      <w:r w:rsidRPr="00F828EC">
        <w:rPr>
          <w:rFonts w:ascii="Times New Roman" w:eastAsia="Times New Roman" w:hAnsi="Times New Roman" w:cs="Times New Roman"/>
          <w:color w:val="000000"/>
          <w:sz w:val="24"/>
          <w:szCs w:val="24"/>
          <w:lang w:eastAsia="ru-RU"/>
        </w:rPr>
        <w:t xml:space="preserve"> предполагает, что образовательное содержание предъявляется ребенку с учётом его актуальных и потенциальных возможностей усвоения этого содержания и совершения им тех или иных действий, с учётом его интересов, склонностей и </w:t>
      </w:r>
      <w:r w:rsidRPr="00F828EC">
        <w:rPr>
          <w:rFonts w:ascii="Times New Roman" w:eastAsia="Times New Roman" w:hAnsi="Times New Roman" w:cs="Times New Roman"/>
          <w:color w:val="000000"/>
          <w:sz w:val="24"/>
          <w:szCs w:val="24"/>
          <w:lang w:eastAsia="ru-RU"/>
        </w:rPr>
        <w:lastRenderedPageBreak/>
        <w:t xml:space="preserve">способностей. Данный принцип предполагает работу педагога в зоне ближайшего развития ребёнка, что способствует развитию, т.е. реализации как явных, так и скрытых возможностей ребёнка; </w:t>
      </w:r>
    </w:p>
    <w:p w:rsidR="00F828EC" w:rsidRPr="00F828EC" w:rsidRDefault="00F828EC" w:rsidP="008A4346">
      <w:pPr>
        <w:widowControl w:val="0"/>
        <w:numPr>
          <w:ilvl w:val="0"/>
          <w:numId w:val="4"/>
        </w:numPr>
        <w:tabs>
          <w:tab w:val="left" w:pos="851"/>
        </w:tabs>
        <w:autoSpaceDE w:val="0"/>
        <w:autoSpaceDN w:val="0"/>
        <w:adjustRightInd w:val="0"/>
        <w:spacing w:after="0" w:line="240" w:lineRule="auto"/>
        <w:ind w:left="0" w:firstLine="709"/>
        <w:contextualSpacing/>
        <w:jc w:val="both"/>
        <w:rPr>
          <w:rFonts w:ascii="Times New Roman" w:eastAsia="Calibri" w:hAnsi="Times New Roman" w:cs="Times New Roman"/>
          <w:color w:val="000000"/>
          <w:sz w:val="24"/>
          <w:szCs w:val="24"/>
        </w:rPr>
      </w:pPr>
      <w:r w:rsidRPr="00F828EC">
        <w:rPr>
          <w:rFonts w:ascii="Times New Roman" w:eastAsia="Calibri" w:hAnsi="Times New Roman" w:cs="Times New Roman"/>
          <w:i/>
          <w:color w:val="000000"/>
          <w:sz w:val="24"/>
          <w:szCs w:val="24"/>
        </w:rPr>
        <w:t>принцип позитивной социализации ребенка</w:t>
      </w:r>
      <w:r w:rsidRPr="00F828EC">
        <w:rPr>
          <w:rFonts w:ascii="Times New Roman" w:eastAsia="Calibri" w:hAnsi="Times New Roman" w:cs="Times New Roman"/>
          <w:color w:val="000000"/>
          <w:sz w:val="24"/>
          <w:szCs w:val="24"/>
        </w:rPr>
        <w:t xml:space="preserve"> предполагает освоение ребёнком в процессе сотрудничества с обучающим взрослым и сверстниками культурных норм, средств и способов деятельности, культурных образцов поведения и общения с другими людьми; </w:t>
      </w:r>
    </w:p>
    <w:p w:rsidR="00F828EC" w:rsidRPr="00F828EC" w:rsidRDefault="00F828EC" w:rsidP="008A4346">
      <w:pPr>
        <w:widowControl w:val="0"/>
        <w:numPr>
          <w:ilvl w:val="0"/>
          <w:numId w:val="4"/>
        </w:numPr>
        <w:tabs>
          <w:tab w:val="left" w:pos="851"/>
        </w:tabs>
        <w:autoSpaceDE w:val="0"/>
        <w:autoSpaceDN w:val="0"/>
        <w:adjustRightInd w:val="0"/>
        <w:spacing w:after="0" w:line="240" w:lineRule="auto"/>
        <w:ind w:left="0" w:firstLine="709"/>
        <w:contextualSpacing/>
        <w:jc w:val="both"/>
        <w:rPr>
          <w:rFonts w:ascii="Times New Roman" w:eastAsia="Calibri" w:hAnsi="Times New Roman" w:cs="Times New Roman"/>
          <w:color w:val="000000"/>
          <w:sz w:val="24"/>
          <w:szCs w:val="24"/>
        </w:rPr>
      </w:pPr>
      <w:r w:rsidRPr="00F828EC">
        <w:rPr>
          <w:rFonts w:ascii="Times New Roman" w:eastAsia="Calibri" w:hAnsi="Times New Roman" w:cs="Times New Roman"/>
          <w:i/>
          <w:color w:val="000000"/>
          <w:sz w:val="24"/>
          <w:szCs w:val="24"/>
        </w:rPr>
        <w:t>принцип возрастной адекватности</w:t>
      </w:r>
      <w:r w:rsidRPr="00F828EC">
        <w:rPr>
          <w:rFonts w:ascii="Times New Roman" w:eastAsia="Calibri" w:hAnsi="Times New Roman" w:cs="Times New Roman"/>
          <w:color w:val="000000"/>
          <w:sz w:val="24"/>
          <w:szCs w:val="24"/>
        </w:rPr>
        <w:t xml:space="preserve"> образования предполагает подбор педагогом содержания и методов дошкольного образования на основе законов возраста. Важно использовать все специфические детские деятельности, опираясь на особенности возраста и психологический анализ задач развития, которые должны быть решены в дошкольном возрасте. При этом необходимо следовать психологическим законам развития ребёнка, учитывать его индивидуальные интересы, особенности и склонности.  </w:t>
      </w:r>
    </w:p>
    <w:p w:rsidR="00F828EC" w:rsidRPr="00F828EC" w:rsidRDefault="00F828EC" w:rsidP="008A4346">
      <w:pPr>
        <w:widowControl w:val="0"/>
        <w:numPr>
          <w:ilvl w:val="0"/>
          <w:numId w:val="4"/>
        </w:numPr>
        <w:tabs>
          <w:tab w:val="left" w:pos="851"/>
        </w:tabs>
        <w:autoSpaceDE w:val="0"/>
        <w:autoSpaceDN w:val="0"/>
        <w:adjustRightInd w:val="0"/>
        <w:spacing w:after="0" w:line="240" w:lineRule="auto"/>
        <w:ind w:left="0" w:firstLine="709"/>
        <w:contextualSpacing/>
        <w:jc w:val="both"/>
        <w:rPr>
          <w:rFonts w:ascii="Times New Roman" w:eastAsia="Calibri" w:hAnsi="Times New Roman" w:cs="Times New Roman"/>
          <w:color w:val="000000"/>
          <w:sz w:val="24"/>
          <w:szCs w:val="24"/>
        </w:rPr>
      </w:pPr>
      <w:r w:rsidRPr="00F828EC">
        <w:rPr>
          <w:rFonts w:ascii="Times New Roman" w:eastAsia="Calibri" w:hAnsi="Times New Roman" w:cs="Times New Roman"/>
          <w:i/>
          <w:color w:val="000000"/>
          <w:sz w:val="24"/>
          <w:szCs w:val="24"/>
        </w:rPr>
        <w:t>принцип личностно-ориентированного взаимодействия</w:t>
      </w:r>
      <w:r w:rsidRPr="00F828EC">
        <w:rPr>
          <w:rFonts w:ascii="Times New Roman" w:eastAsia="Calibri" w:hAnsi="Times New Roman" w:cs="Times New Roman"/>
          <w:b/>
          <w:i/>
          <w:color w:val="000000"/>
          <w:sz w:val="24"/>
          <w:szCs w:val="24"/>
        </w:rPr>
        <w:t xml:space="preserve"> </w:t>
      </w:r>
      <w:r w:rsidRPr="00F828EC">
        <w:rPr>
          <w:rFonts w:ascii="Times New Roman" w:eastAsia="Calibri" w:hAnsi="Times New Roman" w:cs="Times New Roman"/>
          <w:color w:val="000000"/>
          <w:sz w:val="24"/>
          <w:szCs w:val="24"/>
        </w:rPr>
        <w:t>лежит в основе образования детей дошкольного возраста. Способ межличностного взаимодействия является чрезвычайно важным компонентом образовательной среды и определяется прежде всего тем, как строятся взаимоотношения между педагогами и детьми;</w:t>
      </w:r>
    </w:p>
    <w:p w:rsidR="00F828EC" w:rsidRPr="00F828EC" w:rsidRDefault="00F828EC" w:rsidP="008A4346">
      <w:pPr>
        <w:widowControl w:val="0"/>
        <w:numPr>
          <w:ilvl w:val="0"/>
          <w:numId w:val="4"/>
        </w:numPr>
        <w:tabs>
          <w:tab w:val="left" w:pos="851"/>
        </w:tabs>
        <w:autoSpaceDE w:val="0"/>
        <w:autoSpaceDN w:val="0"/>
        <w:adjustRightInd w:val="0"/>
        <w:spacing w:after="0" w:line="240" w:lineRule="auto"/>
        <w:ind w:left="0" w:firstLine="709"/>
        <w:contextualSpacing/>
        <w:jc w:val="both"/>
        <w:rPr>
          <w:rFonts w:ascii="Times New Roman" w:eastAsia="Calibri" w:hAnsi="Times New Roman" w:cs="Times New Roman"/>
          <w:color w:val="000000"/>
          <w:sz w:val="24"/>
          <w:szCs w:val="24"/>
        </w:rPr>
      </w:pPr>
      <w:r w:rsidRPr="00F828EC">
        <w:rPr>
          <w:rFonts w:ascii="Times New Roman" w:eastAsia="Calibri" w:hAnsi="Times New Roman" w:cs="Times New Roman"/>
          <w:i/>
          <w:color w:val="000000"/>
          <w:sz w:val="24"/>
          <w:szCs w:val="24"/>
        </w:rPr>
        <w:t>принцип индивидуализации образования</w:t>
      </w:r>
      <w:r w:rsidRPr="00F828EC">
        <w:rPr>
          <w:rFonts w:ascii="Times New Roman" w:eastAsia="Calibri" w:hAnsi="Times New Roman" w:cs="Times New Roman"/>
          <w:color w:val="000000"/>
          <w:sz w:val="24"/>
          <w:szCs w:val="24"/>
        </w:rPr>
        <w:t xml:space="preserve"> в дошкольном возрасте предполагает: </w:t>
      </w:r>
    </w:p>
    <w:p w:rsidR="00F828EC" w:rsidRPr="00F828EC" w:rsidRDefault="00F828EC" w:rsidP="007D3FD5">
      <w:pPr>
        <w:tabs>
          <w:tab w:val="left" w:pos="426"/>
        </w:tabs>
        <w:spacing w:after="0" w:line="240" w:lineRule="auto"/>
        <w:ind w:firstLine="709"/>
        <w:jc w:val="both"/>
        <w:rPr>
          <w:rFonts w:ascii="Times New Roman" w:eastAsia="Times New Roman" w:hAnsi="Times New Roman" w:cs="Times New Roman"/>
          <w:color w:val="000000"/>
          <w:sz w:val="24"/>
          <w:szCs w:val="24"/>
          <w:lang w:eastAsia="ru-RU"/>
        </w:rPr>
      </w:pPr>
      <w:r w:rsidRPr="00F828EC">
        <w:rPr>
          <w:rFonts w:ascii="Times New Roman" w:eastAsia="Times New Roman" w:hAnsi="Times New Roman" w:cs="Times New Roman"/>
          <w:color w:val="000000"/>
          <w:sz w:val="24"/>
          <w:szCs w:val="24"/>
          <w:lang w:eastAsia="ru-RU"/>
        </w:rPr>
        <w:t>–</w:t>
      </w:r>
      <w:r w:rsidRPr="00F828EC">
        <w:rPr>
          <w:rFonts w:ascii="Times New Roman" w:eastAsia="Times New Roman" w:hAnsi="Times New Roman" w:cs="Times New Roman"/>
          <w:color w:val="000000"/>
          <w:sz w:val="24"/>
          <w:szCs w:val="24"/>
          <w:lang w:eastAsia="ru-RU"/>
        </w:rPr>
        <w:tab/>
        <w:t xml:space="preserve">постоянное наблюдение, сбор данных о ребёнке, анализ его деятельности и создание индивидуальных программ развития; </w:t>
      </w:r>
    </w:p>
    <w:p w:rsidR="00F828EC" w:rsidRPr="00F828EC" w:rsidRDefault="00F828EC" w:rsidP="007D3FD5">
      <w:pPr>
        <w:tabs>
          <w:tab w:val="left" w:pos="426"/>
        </w:tabs>
        <w:spacing w:after="0" w:line="240" w:lineRule="auto"/>
        <w:ind w:firstLine="709"/>
        <w:jc w:val="both"/>
        <w:rPr>
          <w:rFonts w:ascii="Times New Roman" w:eastAsia="Times New Roman" w:hAnsi="Times New Roman" w:cs="Times New Roman"/>
          <w:color w:val="000000"/>
          <w:sz w:val="24"/>
          <w:szCs w:val="24"/>
          <w:lang w:eastAsia="ru-RU"/>
        </w:rPr>
      </w:pPr>
      <w:r w:rsidRPr="00F828EC">
        <w:rPr>
          <w:rFonts w:ascii="Times New Roman" w:eastAsia="Times New Roman" w:hAnsi="Times New Roman" w:cs="Times New Roman"/>
          <w:color w:val="000000"/>
          <w:sz w:val="24"/>
          <w:szCs w:val="24"/>
          <w:lang w:eastAsia="ru-RU"/>
        </w:rPr>
        <w:t>–</w:t>
      </w:r>
      <w:r w:rsidRPr="00F828EC">
        <w:rPr>
          <w:rFonts w:ascii="Times New Roman" w:eastAsia="Times New Roman" w:hAnsi="Times New Roman" w:cs="Times New Roman"/>
          <w:color w:val="000000"/>
          <w:sz w:val="24"/>
          <w:szCs w:val="24"/>
          <w:lang w:eastAsia="ru-RU"/>
        </w:rPr>
        <w:tab/>
        <w:t xml:space="preserve">помощь и поддержку ребёнка в сложной ситуации; </w:t>
      </w:r>
    </w:p>
    <w:p w:rsidR="00F828EC" w:rsidRPr="00F828EC" w:rsidRDefault="00F828EC" w:rsidP="007D3FD5">
      <w:pPr>
        <w:tabs>
          <w:tab w:val="left" w:pos="426"/>
        </w:tabs>
        <w:spacing w:after="0" w:line="240" w:lineRule="auto"/>
        <w:ind w:firstLine="709"/>
        <w:jc w:val="both"/>
        <w:rPr>
          <w:rFonts w:ascii="Times New Roman" w:eastAsia="Times New Roman" w:hAnsi="Times New Roman" w:cs="Times New Roman"/>
          <w:color w:val="000000"/>
          <w:sz w:val="24"/>
          <w:szCs w:val="24"/>
          <w:lang w:eastAsia="ru-RU"/>
        </w:rPr>
      </w:pPr>
      <w:r w:rsidRPr="00F828EC">
        <w:rPr>
          <w:rFonts w:ascii="Times New Roman" w:eastAsia="Times New Roman" w:hAnsi="Times New Roman" w:cs="Times New Roman"/>
          <w:color w:val="000000"/>
          <w:sz w:val="24"/>
          <w:szCs w:val="24"/>
          <w:lang w:eastAsia="ru-RU"/>
        </w:rPr>
        <w:t>–</w:t>
      </w:r>
      <w:r w:rsidRPr="00F828EC">
        <w:rPr>
          <w:rFonts w:ascii="Times New Roman" w:eastAsia="Times New Roman" w:hAnsi="Times New Roman" w:cs="Times New Roman"/>
          <w:color w:val="000000"/>
          <w:sz w:val="24"/>
          <w:szCs w:val="24"/>
          <w:lang w:eastAsia="ru-RU"/>
        </w:rPr>
        <w:tab/>
        <w:t xml:space="preserve">предоставление ребёнку возможности выбора в разных видах деятельности, акцент на инициативность, самостоятельность и личностную активность. </w:t>
      </w:r>
    </w:p>
    <w:p w:rsidR="00F828EC" w:rsidRPr="00F828EC" w:rsidRDefault="00F828EC" w:rsidP="00F828EC">
      <w:pPr>
        <w:tabs>
          <w:tab w:val="left" w:pos="426"/>
        </w:tabs>
        <w:spacing w:after="0" w:line="240" w:lineRule="auto"/>
        <w:ind w:firstLine="709"/>
        <w:jc w:val="both"/>
        <w:rPr>
          <w:rFonts w:ascii="Times New Roman" w:eastAsia="Times New Roman" w:hAnsi="Times New Roman" w:cs="Times New Roman"/>
          <w:sz w:val="24"/>
          <w:szCs w:val="24"/>
          <w:lang w:eastAsia="ru-RU"/>
        </w:rPr>
      </w:pPr>
      <w:r w:rsidRPr="00F828EC">
        <w:rPr>
          <w:rFonts w:ascii="Times New Roman" w:eastAsia="Times New Roman" w:hAnsi="Times New Roman" w:cs="Times New Roman"/>
          <w:sz w:val="24"/>
          <w:szCs w:val="24"/>
          <w:lang w:eastAsia="ru-RU"/>
        </w:rPr>
        <w:t>Программа в обязательной части основывается на следующих научно обоснованных подходах:</w:t>
      </w:r>
      <w:r w:rsidRPr="00F828EC">
        <w:rPr>
          <w:rFonts w:ascii="Times New Roman" w:eastAsia="Times New Roman" w:hAnsi="Times New Roman" w:cs="Times New Roman"/>
          <w:b/>
          <w:sz w:val="24"/>
          <w:szCs w:val="24"/>
          <w:lang w:eastAsia="ru-RU"/>
        </w:rPr>
        <w:t xml:space="preserve"> </w:t>
      </w:r>
      <w:r w:rsidRPr="00F828EC">
        <w:rPr>
          <w:rFonts w:ascii="Times New Roman" w:eastAsia="Times New Roman" w:hAnsi="Times New Roman" w:cs="Times New Roman"/>
          <w:sz w:val="24"/>
          <w:szCs w:val="24"/>
          <w:lang w:eastAsia="ru-RU"/>
        </w:rPr>
        <w:t>культурно-историческом, деятельностном, личностном, аксиологическом, культурологическом, андрагогическом, системном и др.:</w:t>
      </w:r>
    </w:p>
    <w:p w:rsidR="00F828EC" w:rsidRPr="00F828EC" w:rsidRDefault="00F828EC" w:rsidP="00F828EC">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F828EC">
        <w:rPr>
          <w:rFonts w:ascii="Times New Roman" w:eastAsia="Times New Roman" w:hAnsi="Times New Roman" w:cs="Times New Roman"/>
          <w:sz w:val="24"/>
          <w:szCs w:val="24"/>
          <w:lang w:eastAsia="ru-RU"/>
        </w:rPr>
        <w:t xml:space="preserve">- </w:t>
      </w:r>
      <w:r w:rsidRPr="00F828EC">
        <w:rPr>
          <w:rFonts w:ascii="Times New Roman" w:eastAsia="Times New Roman" w:hAnsi="Times New Roman" w:cs="Times New Roman"/>
          <w:i/>
          <w:sz w:val="24"/>
          <w:szCs w:val="24"/>
          <w:lang w:eastAsia="ru-RU"/>
        </w:rPr>
        <w:t>личностно-ориентированный подход,</w:t>
      </w:r>
      <w:r w:rsidRPr="00F828EC">
        <w:rPr>
          <w:rFonts w:ascii="Times New Roman" w:eastAsia="Times New Roman" w:hAnsi="Times New Roman" w:cs="Times New Roman"/>
          <w:sz w:val="24"/>
          <w:szCs w:val="24"/>
          <w:lang w:eastAsia="ru-RU"/>
        </w:rPr>
        <w:t xml:space="preserve"> который предусматривает организацию образовательного процесса с учетом того, что развитие личности ребенка является главным критерием его эффективности. Механизм реализации личностно-ориентированного подхода – создание условий для развития личности на основе изучения ее задатков, способностей, интересов, склонностей с учетом признания уникальности личности, ее интеллектуальной и нравственной свободы, права на уважение. Личностно-ориентированный подход концентрирует внимание педагога на целостности личности ре</w:t>
      </w:r>
      <w:r w:rsidRPr="00F828EC">
        <w:rPr>
          <w:rFonts w:ascii="Times New Roman" w:eastAsia="Times New Roman" w:hAnsi="Times New Roman" w:cs="Times New Roman"/>
          <w:sz w:val="24"/>
          <w:szCs w:val="24"/>
          <w:lang w:eastAsia="ru-RU"/>
        </w:rPr>
        <w:softHyphen/>
        <w:t>бенка и учет его индивидуальных особенностей и способностей. «Реализация личностного подхода к воспитательному процессу предполагает соблюдение следующих условий:</w:t>
      </w:r>
    </w:p>
    <w:p w:rsidR="00F828EC" w:rsidRPr="00F828EC" w:rsidRDefault="00F828EC" w:rsidP="008A4346">
      <w:pPr>
        <w:widowControl w:val="0"/>
        <w:numPr>
          <w:ilvl w:val="0"/>
          <w:numId w:val="5"/>
        </w:numPr>
        <w:shd w:val="clear" w:color="auto" w:fill="FFFFFF"/>
        <w:tabs>
          <w:tab w:val="left" w:pos="533"/>
        </w:tabs>
        <w:autoSpaceDE w:val="0"/>
        <w:autoSpaceDN w:val="0"/>
        <w:adjustRightInd w:val="0"/>
        <w:spacing w:after="0" w:line="240" w:lineRule="auto"/>
        <w:jc w:val="both"/>
        <w:rPr>
          <w:rFonts w:ascii="Times New Roman" w:eastAsia="Times New Roman" w:hAnsi="Times New Roman" w:cs="Times New Roman"/>
          <w:spacing w:val="-12"/>
          <w:sz w:val="24"/>
          <w:szCs w:val="24"/>
          <w:lang w:eastAsia="ru-RU"/>
        </w:rPr>
      </w:pPr>
      <w:r w:rsidRPr="00F828EC">
        <w:rPr>
          <w:rFonts w:ascii="Times New Roman" w:eastAsia="Times New Roman" w:hAnsi="Times New Roman" w:cs="Times New Roman"/>
          <w:sz w:val="24"/>
          <w:szCs w:val="24"/>
          <w:lang w:eastAsia="ru-RU"/>
        </w:rPr>
        <w:t xml:space="preserve"> в центре воспитательного процесса находится личность воспитанника, т.е. воспитатель</w:t>
      </w:r>
      <w:r w:rsidRPr="00F828EC">
        <w:rPr>
          <w:rFonts w:ascii="Times New Roman" w:eastAsia="Times New Roman" w:hAnsi="Times New Roman" w:cs="Times New Roman"/>
          <w:sz w:val="24"/>
          <w:szCs w:val="24"/>
          <w:lang w:eastAsia="ru-RU"/>
        </w:rPr>
        <w:softHyphen/>
        <w:t>ный процесс является антропоцентрическим по целям, содержанию и формам организации;</w:t>
      </w:r>
    </w:p>
    <w:p w:rsidR="00F828EC" w:rsidRPr="00F828EC" w:rsidRDefault="00F828EC" w:rsidP="008A4346">
      <w:pPr>
        <w:widowControl w:val="0"/>
        <w:numPr>
          <w:ilvl w:val="0"/>
          <w:numId w:val="5"/>
        </w:numPr>
        <w:shd w:val="clear" w:color="auto" w:fill="FFFFFF"/>
        <w:tabs>
          <w:tab w:val="left" w:pos="533"/>
        </w:tabs>
        <w:autoSpaceDE w:val="0"/>
        <w:autoSpaceDN w:val="0"/>
        <w:adjustRightInd w:val="0"/>
        <w:spacing w:after="0" w:line="240" w:lineRule="auto"/>
        <w:jc w:val="both"/>
        <w:rPr>
          <w:rFonts w:ascii="Times New Roman" w:eastAsia="Times New Roman" w:hAnsi="Times New Roman" w:cs="Times New Roman"/>
          <w:spacing w:val="-4"/>
          <w:sz w:val="24"/>
          <w:szCs w:val="24"/>
          <w:lang w:eastAsia="ru-RU"/>
        </w:rPr>
      </w:pPr>
      <w:r w:rsidRPr="00F828EC">
        <w:rPr>
          <w:rFonts w:ascii="Times New Roman" w:eastAsia="Times New Roman" w:hAnsi="Times New Roman" w:cs="Times New Roman"/>
          <w:sz w:val="24"/>
          <w:szCs w:val="24"/>
          <w:lang w:eastAsia="ru-RU"/>
        </w:rPr>
        <w:t xml:space="preserve"> организация воспитательного процесса основывается на субъект-субъектном взаимоот</w:t>
      </w:r>
      <w:r w:rsidRPr="00F828EC">
        <w:rPr>
          <w:rFonts w:ascii="Times New Roman" w:eastAsia="Times New Roman" w:hAnsi="Times New Roman" w:cs="Times New Roman"/>
          <w:sz w:val="24"/>
          <w:szCs w:val="24"/>
          <w:lang w:eastAsia="ru-RU"/>
        </w:rPr>
        <w:softHyphen/>
        <w:t>ношении его участников, подразумевающем равноправное сотрудничество и взаимопонима</w:t>
      </w:r>
      <w:r w:rsidRPr="00F828EC">
        <w:rPr>
          <w:rFonts w:ascii="Times New Roman" w:eastAsia="Times New Roman" w:hAnsi="Times New Roman" w:cs="Times New Roman"/>
          <w:sz w:val="24"/>
          <w:szCs w:val="24"/>
          <w:lang w:eastAsia="ru-RU"/>
        </w:rPr>
        <w:softHyphen/>
        <w:t>ние педагога и воспитанников на основе диалогового общения;</w:t>
      </w:r>
    </w:p>
    <w:p w:rsidR="00F828EC" w:rsidRPr="00F828EC" w:rsidRDefault="00F828EC" w:rsidP="008A4346">
      <w:pPr>
        <w:widowControl w:val="0"/>
        <w:numPr>
          <w:ilvl w:val="0"/>
          <w:numId w:val="5"/>
        </w:numPr>
        <w:shd w:val="clear" w:color="auto" w:fill="FFFFFF"/>
        <w:tabs>
          <w:tab w:val="left" w:pos="533"/>
        </w:tabs>
        <w:autoSpaceDE w:val="0"/>
        <w:autoSpaceDN w:val="0"/>
        <w:adjustRightInd w:val="0"/>
        <w:spacing w:after="0" w:line="240" w:lineRule="auto"/>
        <w:jc w:val="both"/>
        <w:rPr>
          <w:rFonts w:ascii="Times New Roman" w:eastAsia="Times New Roman" w:hAnsi="Times New Roman" w:cs="Times New Roman"/>
          <w:spacing w:val="-5"/>
          <w:sz w:val="24"/>
          <w:szCs w:val="24"/>
          <w:lang w:eastAsia="ru-RU"/>
        </w:rPr>
      </w:pPr>
      <w:r w:rsidRPr="00F828EC">
        <w:rPr>
          <w:rFonts w:ascii="Times New Roman" w:eastAsia="Times New Roman" w:hAnsi="Times New Roman" w:cs="Times New Roman"/>
          <w:sz w:val="24"/>
          <w:szCs w:val="24"/>
          <w:lang w:eastAsia="ru-RU"/>
        </w:rPr>
        <w:t xml:space="preserve"> воспитательный процесс подразумевает сотрудничество и самих воспитанников в ре</w:t>
      </w:r>
      <w:r w:rsidRPr="00F828EC">
        <w:rPr>
          <w:rFonts w:ascii="Times New Roman" w:eastAsia="Times New Roman" w:hAnsi="Times New Roman" w:cs="Times New Roman"/>
          <w:sz w:val="24"/>
          <w:szCs w:val="24"/>
          <w:lang w:eastAsia="ru-RU"/>
        </w:rPr>
        <w:softHyphen/>
        <w:t>шении воспитательных задач;</w:t>
      </w:r>
    </w:p>
    <w:p w:rsidR="00F828EC" w:rsidRPr="00F828EC" w:rsidRDefault="00F828EC" w:rsidP="008A4346">
      <w:pPr>
        <w:widowControl w:val="0"/>
        <w:numPr>
          <w:ilvl w:val="0"/>
          <w:numId w:val="5"/>
        </w:numPr>
        <w:shd w:val="clear" w:color="auto" w:fill="FFFFFF"/>
        <w:tabs>
          <w:tab w:val="left" w:pos="533"/>
        </w:tabs>
        <w:autoSpaceDE w:val="0"/>
        <w:autoSpaceDN w:val="0"/>
        <w:adjustRightInd w:val="0"/>
        <w:spacing w:after="0" w:line="240" w:lineRule="auto"/>
        <w:jc w:val="both"/>
        <w:rPr>
          <w:rFonts w:ascii="Times New Roman" w:eastAsia="Times New Roman" w:hAnsi="Times New Roman" w:cs="Times New Roman"/>
          <w:spacing w:val="-4"/>
          <w:sz w:val="24"/>
          <w:szCs w:val="24"/>
          <w:lang w:eastAsia="ru-RU"/>
        </w:rPr>
      </w:pPr>
      <w:r w:rsidRPr="00F828EC">
        <w:rPr>
          <w:rFonts w:ascii="Times New Roman" w:eastAsia="Times New Roman" w:hAnsi="Times New Roman" w:cs="Times New Roman"/>
          <w:sz w:val="24"/>
          <w:szCs w:val="24"/>
          <w:lang w:eastAsia="ru-RU"/>
        </w:rPr>
        <w:t xml:space="preserve"> воспитательный процесс обеспечивает каждой личности возможность индивидуально воспринимать мир, творчески его преобразовывать, широко использовать субъектный опыт в интерпретации и оценке фактов, явлений, событий окружающей действительности на основе личностно значимых ценностей и внутренних установок;</w:t>
      </w:r>
    </w:p>
    <w:p w:rsidR="00F828EC" w:rsidRPr="00F828EC" w:rsidRDefault="00F828EC" w:rsidP="008A4346">
      <w:pPr>
        <w:widowControl w:val="0"/>
        <w:numPr>
          <w:ilvl w:val="0"/>
          <w:numId w:val="5"/>
        </w:numPr>
        <w:shd w:val="clear" w:color="auto" w:fill="FFFFFF"/>
        <w:tabs>
          <w:tab w:val="left" w:pos="533"/>
        </w:tabs>
        <w:autoSpaceDE w:val="0"/>
        <w:autoSpaceDN w:val="0"/>
        <w:adjustRightInd w:val="0"/>
        <w:spacing w:after="0" w:line="240" w:lineRule="auto"/>
        <w:jc w:val="both"/>
        <w:rPr>
          <w:rFonts w:ascii="Times New Roman" w:eastAsia="Times New Roman" w:hAnsi="Times New Roman" w:cs="Times New Roman"/>
          <w:spacing w:val="-8"/>
          <w:sz w:val="24"/>
          <w:szCs w:val="24"/>
          <w:lang w:eastAsia="ru-RU"/>
        </w:rPr>
      </w:pPr>
      <w:r w:rsidRPr="00F828EC">
        <w:rPr>
          <w:rFonts w:ascii="Times New Roman" w:eastAsia="Times New Roman" w:hAnsi="Times New Roman" w:cs="Times New Roman"/>
          <w:sz w:val="24"/>
          <w:szCs w:val="24"/>
          <w:lang w:eastAsia="ru-RU"/>
        </w:rPr>
        <w:t xml:space="preserve"> задача педагога заключается в фасилитации, т.е. стимулировании, поддержке, активиза</w:t>
      </w:r>
      <w:r w:rsidRPr="00F828EC">
        <w:rPr>
          <w:rFonts w:ascii="Times New Roman" w:eastAsia="Times New Roman" w:hAnsi="Times New Roman" w:cs="Times New Roman"/>
          <w:sz w:val="24"/>
          <w:szCs w:val="24"/>
          <w:lang w:eastAsia="ru-RU"/>
        </w:rPr>
        <w:softHyphen/>
        <w:t>ции внутренних резервов развития личности» (В.А. Сластенин);</w:t>
      </w:r>
    </w:p>
    <w:p w:rsidR="00F828EC" w:rsidRPr="00F828EC" w:rsidRDefault="00F828EC" w:rsidP="00F828EC">
      <w:pPr>
        <w:widowControl w:val="0"/>
        <w:shd w:val="clear" w:color="auto" w:fill="FFFFFF"/>
        <w:tabs>
          <w:tab w:val="left" w:pos="533"/>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828EC">
        <w:rPr>
          <w:rFonts w:ascii="Times New Roman" w:eastAsia="Times New Roman" w:hAnsi="Times New Roman" w:cs="Times New Roman"/>
          <w:i/>
          <w:sz w:val="24"/>
          <w:szCs w:val="24"/>
          <w:lang w:eastAsia="ru-RU"/>
        </w:rPr>
        <w:t>- культурно-исторический подход</w:t>
      </w:r>
      <w:r w:rsidRPr="00F828EC">
        <w:rPr>
          <w:rFonts w:ascii="Times New Roman" w:eastAsia="Times New Roman" w:hAnsi="Times New Roman" w:cs="Times New Roman"/>
          <w:sz w:val="24"/>
          <w:szCs w:val="24"/>
          <w:lang w:eastAsia="ru-RU"/>
        </w:rPr>
        <w:t xml:space="preserve"> к развитию человека (Л. С. Выготский) определяет ряд принципиальных положений Программы (необходимость учёта интересов и потребностей ребёнка дошкольного возраста, его зоны ближайшего развития, ведущей деятельности возраста; понимание взрослого как главного носителя культуры в процессе развития ребёнка; организацию образовательного процесса в виде совместной деятельности взрослого и детей и др.). Он также предполагает определение целей Программы и путей их достижения с учётом современной социокультурной среды, в том числе особенностей российского общества и основных тенденций </w:t>
      </w:r>
      <w:r w:rsidRPr="00F828EC">
        <w:rPr>
          <w:rFonts w:ascii="Times New Roman" w:eastAsia="Times New Roman" w:hAnsi="Times New Roman" w:cs="Times New Roman"/>
          <w:sz w:val="24"/>
          <w:szCs w:val="24"/>
          <w:lang w:eastAsia="ru-RU"/>
        </w:rPr>
        <w:lastRenderedPageBreak/>
        <w:t xml:space="preserve">его развития. Ребёнок развивается в многонациональном, поликультурном, социально дифференцированном мире, бросающем обществу, государству и каждому человеку национальный, демографический, гендерный, технологический и другие вызовы. От ребёнка требуются такие человеческие качества, как инициативность, ответственность, способность находить нестандартные и принимать правильные решения, действовать в команде и др. </w:t>
      </w:r>
    </w:p>
    <w:p w:rsidR="00F828EC" w:rsidRPr="00F828EC" w:rsidRDefault="00F828EC" w:rsidP="00F828EC">
      <w:pPr>
        <w:spacing w:after="0" w:line="240" w:lineRule="auto"/>
        <w:ind w:firstLine="709"/>
        <w:jc w:val="both"/>
        <w:rPr>
          <w:rFonts w:ascii="Times New Roman" w:eastAsia="Times New Roman" w:hAnsi="Times New Roman" w:cs="Times New Roman"/>
          <w:sz w:val="24"/>
          <w:szCs w:val="24"/>
          <w:lang w:eastAsia="ru-RU"/>
        </w:rPr>
      </w:pPr>
      <w:r w:rsidRPr="00F828EC">
        <w:rPr>
          <w:rFonts w:ascii="Times New Roman" w:eastAsia="Times New Roman" w:hAnsi="Times New Roman" w:cs="Times New Roman"/>
          <w:sz w:val="24"/>
          <w:szCs w:val="24"/>
          <w:lang w:eastAsia="ru-RU"/>
        </w:rPr>
        <w:t xml:space="preserve">- </w:t>
      </w:r>
      <w:r w:rsidRPr="00F828EC">
        <w:rPr>
          <w:rFonts w:ascii="Times New Roman" w:eastAsia="Times New Roman" w:hAnsi="Times New Roman" w:cs="Times New Roman"/>
          <w:i/>
          <w:sz w:val="24"/>
          <w:szCs w:val="24"/>
          <w:lang w:eastAsia="ru-RU"/>
        </w:rPr>
        <w:t>деятельностный подход,</w:t>
      </w:r>
      <w:r w:rsidRPr="00F828EC">
        <w:rPr>
          <w:rFonts w:ascii="Times New Roman" w:eastAsia="Times New Roman" w:hAnsi="Times New Roman" w:cs="Times New Roman"/>
          <w:sz w:val="24"/>
          <w:szCs w:val="24"/>
          <w:lang w:eastAsia="ru-RU"/>
        </w:rPr>
        <w:t xml:space="preserve"> связанный с организацией целенаправленной деятельности в общем контексте образовательного процесса: ее структурой, взаимосвязанными мотивами и целями; видами деятельности (нравственная, познавательная, трудовая, художественная, игровая, спортивная и другие); формами и методами развития и воспитания; возрастными особенностями ребенка при включении в образовательную деятельность; </w:t>
      </w:r>
    </w:p>
    <w:p w:rsidR="00F828EC" w:rsidRPr="00F828EC" w:rsidRDefault="00F828EC" w:rsidP="00F828EC">
      <w:pPr>
        <w:widowControl w:val="0"/>
        <w:autoSpaceDE w:val="0"/>
        <w:autoSpaceDN w:val="0"/>
        <w:adjustRightInd w:val="0"/>
        <w:spacing w:after="0" w:line="240" w:lineRule="auto"/>
        <w:ind w:right="-2" w:firstLine="709"/>
        <w:jc w:val="both"/>
        <w:rPr>
          <w:rFonts w:ascii="Times New Roman" w:eastAsia="Times New Roman" w:hAnsi="Times New Roman" w:cs="Times New Roman"/>
          <w:sz w:val="24"/>
          <w:szCs w:val="24"/>
          <w:lang w:eastAsia="ru-RU"/>
        </w:rPr>
      </w:pPr>
      <w:r w:rsidRPr="00F828EC">
        <w:rPr>
          <w:rFonts w:ascii="Times New Roman" w:eastAsia="Times New Roman" w:hAnsi="Times New Roman" w:cs="Times New Roman"/>
          <w:sz w:val="24"/>
          <w:szCs w:val="24"/>
          <w:lang w:eastAsia="ru-RU"/>
        </w:rPr>
        <w:t xml:space="preserve">- </w:t>
      </w:r>
      <w:r w:rsidRPr="00F828EC">
        <w:rPr>
          <w:rFonts w:ascii="Times New Roman" w:eastAsia="Times New Roman" w:hAnsi="Times New Roman" w:cs="Times New Roman"/>
          <w:i/>
          <w:sz w:val="24"/>
          <w:szCs w:val="24"/>
          <w:lang w:eastAsia="ru-RU"/>
        </w:rPr>
        <w:t>личностный подход</w:t>
      </w:r>
      <w:r w:rsidRPr="00F828EC">
        <w:rPr>
          <w:rFonts w:ascii="Times New Roman" w:eastAsia="Times New Roman" w:hAnsi="Times New Roman" w:cs="Times New Roman"/>
          <w:sz w:val="24"/>
          <w:szCs w:val="24"/>
          <w:lang w:eastAsia="ru-RU"/>
        </w:rPr>
        <w:t xml:space="preserve"> в широком значении предполагает отношение к каждому ребёнку как к самостоятельной ценности, принятие его таким, каков он есть.</w:t>
      </w:r>
    </w:p>
    <w:p w:rsidR="00F828EC" w:rsidRPr="00F828EC" w:rsidRDefault="00F828EC" w:rsidP="00F828EC">
      <w:pPr>
        <w:widowControl w:val="0"/>
        <w:autoSpaceDE w:val="0"/>
        <w:autoSpaceDN w:val="0"/>
        <w:adjustRightInd w:val="0"/>
        <w:spacing w:after="0" w:line="240" w:lineRule="auto"/>
        <w:ind w:right="-2" w:firstLine="709"/>
        <w:jc w:val="both"/>
        <w:rPr>
          <w:rFonts w:ascii="Times New Roman" w:eastAsia="Times New Roman" w:hAnsi="Times New Roman" w:cs="Times New Roman"/>
          <w:sz w:val="24"/>
          <w:szCs w:val="24"/>
          <w:lang w:eastAsia="ru-RU"/>
        </w:rPr>
      </w:pPr>
      <w:r w:rsidRPr="00F828EC">
        <w:rPr>
          <w:rFonts w:ascii="Times New Roman" w:eastAsia="Times New Roman" w:hAnsi="Times New Roman" w:cs="Times New Roman"/>
          <w:sz w:val="24"/>
          <w:szCs w:val="24"/>
          <w:lang w:eastAsia="ru-RU"/>
        </w:rPr>
        <w:t>Практические выходы личностного подхода:</w:t>
      </w:r>
    </w:p>
    <w:p w:rsidR="00F828EC" w:rsidRPr="00F828EC" w:rsidRDefault="00F828EC" w:rsidP="008A4346">
      <w:pPr>
        <w:widowControl w:val="0"/>
        <w:numPr>
          <w:ilvl w:val="0"/>
          <w:numId w:val="6"/>
        </w:numPr>
        <w:tabs>
          <w:tab w:val="left" w:pos="0"/>
          <w:tab w:val="left" w:pos="993"/>
        </w:tabs>
        <w:autoSpaceDE w:val="0"/>
        <w:autoSpaceDN w:val="0"/>
        <w:adjustRightInd w:val="0"/>
        <w:spacing w:after="0" w:line="240" w:lineRule="auto"/>
        <w:ind w:right="-2" w:firstLine="709"/>
        <w:contextualSpacing/>
        <w:jc w:val="both"/>
        <w:rPr>
          <w:rFonts w:ascii="Times New Roman" w:eastAsia="Calibri" w:hAnsi="Times New Roman" w:cs="Times New Roman"/>
          <w:sz w:val="24"/>
          <w:szCs w:val="24"/>
        </w:rPr>
      </w:pPr>
      <w:r w:rsidRPr="00F828EC">
        <w:rPr>
          <w:rFonts w:ascii="Times New Roman" w:eastAsia="Calibri" w:hAnsi="Times New Roman" w:cs="Times New Roman"/>
          <w:sz w:val="24"/>
          <w:szCs w:val="24"/>
        </w:rPr>
        <w:t>приоритетное формирование базиса личности ребёнка;</w:t>
      </w:r>
    </w:p>
    <w:p w:rsidR="00F828EC" w:rsidRPr="00F828EC" w:rsidRDefault="00F828EC" w:rsidP="008A4346">
      <w:pPr>
        <w:widowControl w:val="0"/>
        <w:numPr>
          <w:ilvl w:val="0"/>
          <w:numId w:val="6"/>
        </w:numPr>
        <w:tabs>
          <w:tab w:val="left" w:pos="0"/>
          <w:tab w:val="left" w:pos="993"/>
        </w:tabs>
        <w:autoSpaceDE w:val="0"/>
        <w:autoSpaceDN w:val="0"/>
        <w:adjustRightInd w:val="0"/>
        <w:spacing w:after="0" w:line="240" w:lineRule="auto"/>
        <w:ind w:right="-2" w:firstLine="709"/>
        <w:contextualSpacing/>
        <w:jc w:val="both"/>
        <w:rPr>
          <w:rFonts w:ascii="Times New Roman" w:eastAsia="Calibri" w:hAnsi="Times New Roman" w:cs="Times New Roman"/>
          <w:sz w:val="24"/>
          <w:szCs w:val="24"/>
        </w:rPr>
      </w:pPr>
      <w:r w:rsidRPr="00F828EC">
        <w:rPr>
          <w:rFonts w:ascii="Times New Roman" w:eastAsia="Calibri" w:hAnsi="Times New Roman" w:cs="Times New Roman"/>
          <w:sz w:val="24"/>
          <w:szCs w:val="24"/>
        </w:rPr>
        <w:t>мотивация всего образовательного процесса: ребёнок не сундучок, в который можно переложить имеющиеся у взрослого знания и опыт. Он  усваивает образовательный материал только тогда, когда тот для него из объективного (существующего независимо от человека) становится субъективным (личностно значимым);</w:t>
      </w:r>
    </w:p>
    <w:p w:rsidR="00F828EC" w:rsidRPr="00F828EC" w:rsidRDefault="00F828EC" w:rsidP="008A4346">
      <w:pPr>
        <w:widowControl w:val="0"/>
        <w:numPr>
          <w:ilvl w:val="0"/>
          <w:numId w:val="6"/>
        </w:numPr>
        <w:tabs>
          <w:tab w:val="left" w:pos="0"/>
          <w:tab w:val="left" w:pos="993"/>
        </w:tabs>
        <w:autoSpaceDE w:val="0"/>
        <w:autoSpaceDN w:val="0"/>
        <w:adjustRightInd w:val="0"/>
        <w:spacing w:after="0" w:line="240" w:lineRule="auto"/>
        <w:ind w:right="-2" w:firstLine="709"/>
        <w:contextualSpacing/>
        <w:jc w:val="both"/>
        <w:rPr>
          <w:rFonts w:ascii="Times New Roman" w:eastAsia="Calibri" w:hAnsi="Times New Roman" w:cs="Times New Roman"/>
          <w:sz w:val="24"/>
          <w:szCs w:val="24"/>
        </w:rPr>
      </w:pPr>
      <w:r w:rsidRPr="00F828EC">
        <w:rPr>
          <w:rFonts w:ascii="Times New Roman" w:eastAsia="Calibri" w:hAnsi="Times New Roman" w:cs="Times New Roman"/>
          <w:sz w:val="24"/>
          <w:szCs w:val="24"/>
        </w:rPr>
        <w:t>утверждение в образовательном процессе субъект-субъектных (партнёрских) отношений между взрослыми и детьми.</w:t>
      </w:r>
    </w:p>
    <w:p w:rsidR="00F828EC" w:rsidRPr="00F828EC" w:rsidRDefault="00F828EC" w:rsidP="00F828EC">
      <w:pPr>
        <w:spacing w:after="0" w:line="240" w:lineRule="auto"/>
        <w:ind w:firstLine="709"/>
        <w:jc w:val="both"/>
        <w:rPr>
          <w:rFonts w:ascii="Times New Roman" w:eastAsia="Times New Roman" w:hAnsi="Times New Roman" w:cs="Times New Roman"/>
          <w:sz w:val="24"/>
          <w:szCs w:val="24"/>
          <w:lang w:eastAsia="ru-RU"/>
        </w:rPr>
      </w:pPr>
      <w:r w:rsidRPr="00F828EC">
        <w:rPr>
          <w:rFonts w:ascii="Times New Roman" w:eastAsia="Times New Roman" w:hAnsi="Times New Roman" w:cs="Times New Roman"/>
          <w:sz w:val="24"/>
          <w:szCs w:val="24"/>
          <w:lang w:eastAsia="ru-RU"/>
        </w:rPr>
        <w:t xml:space="preserve">- </w:t>
      </w:r>
      <w:r w:rsidRPr="00F828EC">
        <w:rPr>
          <w:rFonts w:ascii="Times New Roman" w:eastAsia="Times New Roman" w:hAnsi="Times New Roman" w:cs="Times New Roman"/>
          <w:i/>
          <w:sz w:val="24"/>
          <w:szCs w:val="24"/>
          <w:lang w:eastAsia="ru-RU"/>
        </w:rPr>
        <w:t>аксиологический (ценностный) подход,</w:t>
      </w:r>
      <w:r w:rsidRPr="00F828EC">
        <w:rPr>
          <w:rFonts w:ascii="Times New Roman" w:eastAsia="Times New Roman" w:hAnsi="Times New Roman" w:cs="Times New Roman"/>
          <w:sz w:val="24"/>
          <w:szCs w:val="24"/>
          <w:lang w:eastAsia="ru-RU"/>
        </w:rPr>
        <w:t xml:space="preserve"> предусматривающий организацию развития и воспитания на основе общечеловеческих ценностей (например, ценности здоровья, что в системе образования позволяет говорить о создании и реализации моделей сохранения и укрепления здоровья воспитанников, формирования у детей субъектной позиции к сохранению и укреплению своего здоровья) и гуманистических начал в культурной среде, оказывающих влияние на формирование ценностных ориентаций личности ребенка. Или этические, нравственные ценности, предусматривающие реализацию проектов диалога культур, этических отношений и т.д. При этом объективные ценно</w:t>
      </w:r>
      <w:r w:rsidRPr="00F828EC">
        <w:rPr>
          <w:rFonts w:ascii="Times New Roman" w:eastAsia="Times New Roman" w:hAnsi="Times New Roman" w:cs="Times New Roman"/>
          <w:sz w:val="24"/>
          <w:szCs w:val="24"/>
          <w:lang w:eastAsia="ru-RU"/>
        </w:rPr>
        <w:softHyphen/>
        <w:t>сти мировой, отечественной и народной культур становятся специфическими потребностями формирующейся и развивающейся личности, устойчивыми жизненными ориентирами чело</w:t>
      </w:r>
      <w:r w:rsidRPr="00F828EC">
        <w:rPr>
          <w:rFonts w:ascii="Times New Roman" w:eastAsia="Times New Roman" w:hAnsi="Times New Roman" w:cs="Times New Roman"/>
          <w:sz w:val="24"/>
          <w:szCs w:val="24"/>
          <w:lang w:eastAsia="ru-RU"/>
        </w:rPr>
        <w:softHyphen/>
        <w:t>века путем перевода их в субъективные ценностные ориентации;</w:t>
      </w:r>
    </w:p>
    <w:p w:rsidR="00F828EC" w:rsidRPr="00F828EC" w:rsidRDefault="00F828EC" w:rsidP="00F828EC">
      <w:pPr>
        <w:spacing w:after="0" w:line="240" w:lineRule="auto"/>
        <w:ind w:firstLine="709"/>
        <w:jc w:val="both"/>
        <w:rPr>
          <w:rFonts w:ascii="Times New Roman" w:eastAsia="Times New Roman" w:hAnsi="Times New Roman" w:cs="Times New Roman"/>
          <w:sz w:val="24"/>
          <w:szCs w:val="24"/>
          <w:lang w:eastAsia="ru-RU"/>
        </w:rPr>
      </w:pPr>
      <w:r w:rsidRPr="00F828EC">
        <w:rPr>
          <w:rFonts w:ascii="Times New Roman" w:eastAsia="Times New Roman" w:hAnsi="Times New Roman" w:cs="Times New Roman"/>
          <w:sz w:val="24"/>
          <w:szCs w:val="24"/>
          <w:lang w:eastAsia="ru-RU"/>
        </w:rPr>
        <w:t xml:space="preserve">- </w:t>
      </w:r>
      <w:r w:rsidRPr="00F828EC">
        <w:rPr>
          <w:rFonts w:ascii="Times New Roman" w:eastAsia="Times New Roman" w:hAnsi="Times New Roman" w:cs="Times New Roman"/>
          <w:i/>
          <w:sz w:val="24"/>
          <w:szCs w:val="24"/>
          <w:lang w:eastAsia="ru-RU"/>
        </w:rPr>
        <w:t>культурологический подход,</w:t>
      </w:r>
      <w:r w:rsidRPr="00F828EC">
        <w:rPr>
          <w:rFonts w:ascii="Times New Roman" w:eastAsia="Times New Roman" w:hAnsi="Times New Roman" w:cs="Times New Roman"/>
          <w:sz w:val="24"/>
          <w:szCs w:val="24"/>
          <w:lang w:eastAsia="ru-RU"/>
        </w:rPr>
        <w:t xml:space="preserve"> имеющий высокий потенциал в отборе культуросообразного содержания дошкольного образования, позволяет выбирать технологии образовательной деятельности, организующие встречу ребенка с культурой, овладевая которой на уровне определенных средств, ребенок становится субъектом культуры и ее творцом. В культурологической парадигме возможно рассматривать содержание дошкольного образования как вклад в культурное развитие личности на основе формирования базиса культуры ребенка. Использование феномена культурных практик в содержании образования в рамках его культурной парадигмы вызвано объективной потребностью: расширить социальные и практические компоненты содержания образования. </w:t>
      </w:r>
      <w:r w:rsidRPr="00F828EC">
        <w:rPr>
          <w:rFonts w:ascii="Times New Roman" w:eastAsia="Times New Roman" w:hAnsi="Times New Roman" w:cs="Times New Roman"/>
          <w:bCs/>
          <w:iCs/>
          <w:sz w:val="24"/>
          <w:szCs w:val="24"/>
          <w:lang w:eastAsia="ru-RU"/>
        </w:rPr>
        <w:t xml:space="preserve">Культурологический подход </w:t>
      </w:r>
      <w:r w:rsidRPr="00F828EC">
        <w:rPr>
          <w:rFonts w:ascii="Times New Roman" w:eastAsia="Times New Roman" w:hAnsi="Times New Roman" w:cs="Times New Roman"/>
          <w:sz w:val="24"/>
          <w:szCs w:val="24"/>
          <w:lang w:eastAsia="ru-RU"/>
        </w:rPr>
        <w:t>опосредуется принципом культуросообразности воспитания и обучения и позволяет рассмотреть воспитание как культурный процесс, основанный на присвоении ребенком ценностей общечеловеческой и национальной культуры. Кроме того, культурологический подход позволяет описать игру дошкольника с точки зрения формирова</w:t>
      </w:r>
      <w:r w:rsidRPr="00F828EC">
        <w:rPr>
          <w:rFonts w:ascii="Times New Roman" w:eastAsia="Times New Roman" w:hAnsi="Times New Roman" w:cs="Times New Roman"/>
          <w:sz w:val="24"/>
          <w:szCs w:val="24"/>
          <w:lang w:eastAsia="ru-RU"/>
        </w:rPr>
        <w:softHyphen/>
        <w:t>ния пространства игровой культуры, как культурно-историческую универсалию, позволяю</w:t>
      </w:r>
      <w:r w:rsidRPr="00F828EC">
        <w:rPr>
          <w:rFonts w:ascii="Times New Roman" w:eastAsia="Times New Roman" w:hAnsi="Times New Roman" w:cs="Times New Roman"/>
          <w:sz w:val="24"/>
          <w:szCs w:val="24"/>
          <w:lang w:eastAsia="ru-RU"/>
        </w:rPr>
        <w:softHyphen/>
        <w:t>щую показать механизмы присвоения ребенком культуры человечества и сформировать твор</w:t>
      </w:r>
      <w:r w:rsidRPr="00F828EC">
        <w:rPr>
          <w:rFonts w:ascii="Times New Roman" w:eastAsia="Times New Roman" w:hAnsi="Times New Roman" w:cs="Times New Roman"/>
          <w:sz w:val="24"/>
          <w:szCs w:val="24"/>
          <w:lang w:eastAsia="ru-RU"/>
        </w:rPr>
        <w:softHyphen/>
        <w:t>ческое отношение к жизни и своему бытию в мире. Идея организации образования на основе культурных практик свидетельствует о широких и неиспользуемых пока возможностях как культурологического подхода, так и тех научных направлений, которые его представляют – культурологии образования и педагогической культурологии;</w:t>
      </w:r>
    </w:p>
    <w:p w:rsidR="00F828EC" w:rsidRPr="00F828EC" w:rsidRDefault="00F828EC" w:rsidP="00F828EC">
      <w:pPr>
        <w:spacing w:after="0" w:line="240" w:lineRule="auto"/>
        <w:ind w:firstLine="709"/>
        <w:jc w:val="both"/>
        <w:rPr>
          <w:rFonts w:ascii="Times New Roman" w:eastAsia="Times New Roman" w:hAnsi="Times New Roman" w:cs="Times New Roman"/>
          <w:sz w:val="24"/>
          <w:szCs w:val="24"/>
          <w:lang w:eastAsia="ru-RU"/>
        </w:rPr>
      </w:pPr>
      <w:r w:rsidRPr="00F828EC">
        <w:rPr>
          <w:rFonts w:ascii="Times New Roman" w:eastAsia="Times New Roman" w:hAnsi="Times New Roman" w:cs="Times New Roman"/>
          <w:sz w:val="24"/>
          <w:szCs w:val="24"/>
          <w:lang w:eastAsia="ru-RU"/>
        </w:rPr>
        <w:t xml:space="preserve">- в </w:t>
      </w:r>
      <w:r w:rsidRPr="00F828EC">
        <w:rPr>
          <w:rFonts w:ascii="Times New Roman" w:eastAsia="Times New Roman" w:hAnsi="Times New Roman" w:cs="Times New Roman"/>
          <w:i/>
          <w:sz w:val="24"/>
          <w:szCs w:val="24"/>
          <w:lang w:eastAsia="ru-RU"/>
        </w:rPr>
        <w:t>андрагогической образовательной парадигме</w:t>
      </w:r>
      <w:r w:rsidRPr="00F828EC">
        <w:rPr>
          <w:rFonts w:ascii="Times New Roman" w:eastAsia="Times New Roman" w:hAnsi="Times New Roman" w:cs="Times New Roman"/>
          <w:sz w:val="24"/>
          <w:szCs w:val="24"/>
          <w:lang w:eastAsia="ru-RU"/>
        </w:rPr>
        <w:t xml:space="preserve"> сам ребёнок понимается как высшая ценность процесса образования. Общенаучный системный подход позволяет рассматривать </w:t>
      </w:r>
      <w:r w:rsidRPr="00F828EC">
        <w:rPr>
          <w:rFonts w:ascii="Times New Roman" w:eastAsia="Times New Roman" w:hAnsi="Times New Roman" w:cs="Times New Roman"/>
          <w:sz w:val="24"/>
          <w:szCs w:val="24"/>
          <w:lang w:eastAsia="ru-RU"/>
        </w:rPr>
        <w:lastRenderedPageBreak/>
        <w:t xml:space="preserve">программу как систему, в которой все элементы взаимосвязаны. Один из главных признаков этой системы — её открытость. </w:t>
      </w:r>
    </w:p>
    <w:p w:rsidR="00F828EC" w:rsidRPr="00F828EC" w:rsidRDefault="00F828EC" w:rsidP="00F828EC">
      <w:pPr>
        <w:spacing w:after="0" w:line="240" w:lineRule="auto"/>
        <w:ind w:firstLine="709"/>
        <w:jc w:val="both"/>
        <w:rPr>
          <w:rFonts w:ascii="Times New Roman" w:eastAsia="Times New Roman" w:hAnsi="Times New Roman" w:cs="Times New Roman"/>
          <w:color w:val="000000"/>
          <w:sz w:val="24"/>
          <w:szCs w:val="24"/>
          <w:lang w:eastAsia="ru-RU"/>
        </w:rPr>
      </w:pPr>
      <w:r w:rsidRPr="00F828EC">
        <w:rPr>
          <w:rFonts w:ascii="Times New Roman" w:eastAsia="Times New Roman" w:hAnsi="Times New Roman" w:cs="Times New Roman"/>
          <w:color w:val="000000"/>
          <w:sz w:val="24"/>
          <w:szCs w:val="24"/>
          <w:lang w:eastAsia="ru-RU"/>
        </w:rPr>
        <w:t xml:space="preserve">В образовательной деятельности учитываются три модели, которые охватывают всё множество дошкольных образовательных программ: это учебная, комплексно-тематическая и предметно-средовая модели.  Для каждой из них характерна определенная позиция (или стиль поведения) взрослого, определенное соотношение инициативы и активности взрослого и ребёнка, и специфическая организация образовательного содержания. Так как каждая из моделей имеет свои очевидные достоинства и недостатки, программа предполагается сочетание в работе всех трёх моделей, что позволит использовать сильные стороны моделей и обойти слабые места. </w:t>
      </w:r>
    </w:p>
    <w:p w:rsidR="00F828EC" w:rsidRPr="00F828EC" w:rsidRDefault="00F828EC" w:rsidP="00F828EC">
      <w:pPr>
        <w:spacing w:after="0" w:line="240" w:lineRule="auto"/>
        <w:ind w:firstLine="709"/>
        <w:jc w:val="both"/>
        <w:rPr>
          <w:rFonts w:ascii="Times New Roman" w:eastAsia="Times New Roman" w:hAnsi="Times New Roman" w:cs="Times New Roman"/>
          <w:color w:val="000000"/>
          <w:sz w:val="24"/>
          <w:szCs w:val="24"/>
          <w:lang w:eastAsia="ru-RU"/>
        </w:rPr>
      </w:pPr>
      <w:r w:rsidRPr="00F828EC">
        <w:rPr>
          <w:rFonts w:ascii="Times New Roman" w:eastAsia="Times New Roman" w:hAnsi="Times New Roman" w:cs="Times New Roman"/>
          <w:color w:val="000000"/>
          <w:sz w:val="24"/>
          <w:szCs w:val="24"/>
          <w:lang w:eastAsia="ru-RU"/>
        </w:rPr>
        <w:t xml:space="preserve">При таком подходе образовательная деятельность в ДОУ условно разделяется на три составляющих, каждой из которых соответствует определенная позиция обучающего взрослого: </w:t>
      </w:r>
    </w:p>
    <w:p w:rsidR="00F828EC" w:rsidRPr="00F828EC" w:rsidRDefault="00F828EC" w:rsidP="008A4346">
      <w:pPr>
        <w:widowControl w:val="0"/>
        <w:numPr>
          <w:ilvl w:val="0"/>
          <w:numId w:val="7"/>
        </w:numPr>
        <w:autoSpaceDE w:val="0"/>
        <w:autoSpaceDN w:val="0"/>
        <w:adjustRightInd w:val="0"/>
        <w:spacing w:after="0" w:line="240" w:lineRule="auto"/>
        <w:ind w:left="0" w:firstLine="709"/>
        <w:contextualSpacing/>
        <w:jc w:val="both"/>
        <w:rPr>
          <w:rFonts w:ascii="Times New Roman" w:eastAsia="Calibri" w:hAnsi="Times New Roman" w:cs="Times New Roman"/>
          <w:color w:val="000000"/>
          <w:sz w:val="24"/>
          <w:szCs w:val="24"/>
        </w:rPr>
      </w:pPr>
      <w:r w:rsidRPr="00F828EC">
        <w:rPr>
          <w:rFonts w:ascii="Times New Roman" w:eastAsia="Calibri" w:hAnsi="Times New Roman" w:cs="Times New Roman"/>
          <w:color w:val="000000"/>
          <w:sz w:val="24"/>
          <w:szCs w:val="24"/>
        </w:rPr>
        <w:t xml:space="preserve">при непосредственно организованном обучении в форме занятий рекомендуется позиция педагога, который ставит перед детьми определённые задачи, предлагает конкретные способы или средства их разрешения, оценивает правильность действий (в изолированном виде приводит к учебно-дисциплинарной модели образования, которая сосредоточена на систематической передаче обучающимся знаний, умений, навыков в рамках сложившихся академических предметов); </w:t>
      </w:r>
    </w:p>
    <w:p w:rsidR="00F828EC" w:rsidRPr="00F828EC" w:rsidRDefault="00F828EC" w:rsidP="008A4346">
      <w:pPr>
        <w:widowControl w:val="0"/>
        <w:numPr>
          <w:ilvl w:val="0"/>
          <w:numId w:val="7"/>
        </w:numPr>
        <w:autoSpaceDE w:val="0"/>
        <w:autoSpaceDN w:val="0"/>
        <w:adjustRightInd w:val="0"/>
        <w:spacing w:after="0" w:line="240" w:lineRule="auto"/>
        <w:ind w:left="0" w:firstLine="709"/>
        <w:contextualSpacing/>
        <w:jc w:val="both"/>
        <w:rPr>
          <w:rFonts w:ascii="Times New Roman" w:eastAsia="Calibri" w:hAnsi="Times New Roman" w:cs="Times New Roman"/>
          <w:color w:val="000000"/>
          <w:sz w:val="24"/>
          <w:szCs w:val="24"/>
        </w:rPr>
      </w:pPr>
      <w:r w:rsidRPr="00F828EC">
        <w:rPr>
          <w:rFonts w:ascii="Times New Roman" w:eastAsia="Calibri" w:hAnsi="Times New Roman" w:cs="Times New Roman"/>
          <w:color w:val="000000"/>
          <w:sz w:val="24"/>
          <w:szCs w:val="24"/>
        </w:rPr>
        <w:t xml:space="preserve">во время взросло-детской (партнёрской) деятельности реализуется позиция равного партнёра, включённого в деятельность с детьми, который «изнутри» этой деятельности вводит свои предложения и принимает замыслы детей, демонстрирует разнообразные способы действий, решает возникающие в совместной деятельности проблемы вместе с детьми без жёстких оценок (в изолированном виде приводит к реализации комплексно-тематической образовательной модели, которая дает детям возможность познавать мир в его целостности, творить и свободно придумывать, однако не всегда может обеспечить системность знаний); </w:t>
      </w:r>
    </w:p>
    <w:p w:rsidR="00F828EC" w:rsidRPr="00F828EC" w:rsidRDefault="00F828EC" w:rsidP="008A4346">
      <w:pPr>
        <w:widowControl w:val="0"/>
        <w:numPr>
          <w:ilvl w:val="0"/>
          <w:numId w:val="7"/>
        </w:numPr>
        <w:autoSpaceDE w:val="0"/>
        <w:autoSpaceDN w:val="0"/>
        <w:adjustRightInd w:val="0"/>
        <w:spacing w:after="0" w:line="240" w:lineRule="auto"/>
        <w:ind w:left="0" w:firstLine="709"/>
        <w:contextualSpacing/>
        <w:jc w:val="both"/>
        <w:rPr>
          <w:rFonts w:ascii="Times New Roman" w:eastAsia="Calibri" w:hAnsi="Times New Roman" w:cs="Times New Roman"/>
          <w:color w:val="000000"/>
          <w:sz w:val="24"/>
          <w:szCs w:val="24"/>
        </w:rPr>
      </w:pPr>
      <w:r w:rsidRPr="00F828EC">
        <w:rPr>
          <w:rFonts w:ascii="Times New Roman" w:eastAsia="Calibri" w:hAnsi="Times New Roman" w:cs="Times New Roman"/>
          <w:color w:val="000000"/>
          <w:sz w:val="24"/>
          <w:szCs w:val="24"/>
        </w:rPr>
        <w:t>при свободной самостоятельной деятельности детей педагог занимает позицию создателя развивающей среды. При таком подходе взрослый непосредственно не включен в детскую деятельность, а создает образовательную среду, которая позволяет детям действовать свободно и самостоятельно (в изолированном виде приводит к реализации предметно-средовой модели дошкольного образования, которая воплощает «средовой» подход в образовании и обеспечивает лишь «косвенное» присутствие взрослого в детской деятельности).</w:t>
      </w:r>
    </w:p>
    <w:p w:rsidR="00F828EC" w:rsidRPr="00F828EC" w:rsidRDefault="00F828EC" w:rsidP="00F828EC">
      <w:pPr>
        <w:spacing w:after="0" w:line="240" w:lineRule="auto"/>
        <w:ind w:firstLine="709"/>
        <w:jc w:val="both"/>
        <w:rPr>
          <w:rFonts w:ascii="Times New Roman" w:eastAsia="Times New Roman" w:hAnsi="Times New Roman" w:cs="Times New Roman"/>
          <w:color w:val="000000"/>
          <w:sz w:val="24"/>
          <w:szCs w:val="24"/>
          <w:lang w:eastAsia="ru-RU"/>
        </w:rPr>
      </w:pPr>
      <w:r w:rsidRPr="00F828EC">
        <w:rPr>
          <w:rFonts w:ascii="Times New Roman" w:eastAsia="Times New Roman" w:hAnsi="Times New Roman" w:cs="Times New Roman"/>
          <w:i/>
          <w:color w:val="000000"/>
          <w:sz w:val="24"/>
          <w:szCs w:val="24"/>
          <w:lang w:eastAsia="ru-RU"/>
        </w:rPr>
        <w:t>Гармоничное сочетание в программе трёх подходов организации образовательной деятельности позволяет, с одной стороны, осуществлять проблемное обучение, направлять и обогащать развитие детей, а с другой стороны – организовать для детей культурное пространство свободного действия, необходимое для процесса индивидуализации</w:t>
      </w:r>
      <w:r w:rsidRPr="00F828EC">
        <w:rPr>
          <w:rFonts w:ascii="Times New Roman" w:eastAsia="Times New Roman" w:hAnsi="Times New Roman" w:cs="Times New Roman"/>
          <w:color w:val="000000"/>
          <w:sz w:val="24"/>
          <w:szCs w:val="24"/>
          <w:lang w:eastAsia="ru-RU"/>
        </w:rPr>
        <w:t xml:space="preserve">. </w:t>
      </w:r>
    </w:p>
    <w:p w:rsidR="00F828EC" w:rsidRPr="00F828EC" w:rsidRDefault="00F828EC" w:rsidP="00F828EC">
      <w:pPr>
        <w:spacing w:after="0" w:line="240" w:lineRule="auto"/>
        <w:ind w:firstLine="709"/>
        <w:jc w:val="both"/>
        <w:rPr>
          <w:rFonts w:ascii="Times New Roman" w:eastAsia="Times New Roman" w:hAnsi="Times New Roman" w:cs="Times New Roman"/>
          <w:color w:val="000000"/>
          <w:sz w:val="24"/>
          <w:szCs w:val="24"/>
          <w:lang w:eastAsia="ru-RU"/>
        </w:rPr>
      </w:pPr>
      <w:r w:rsidRPr="00F828EC">
        <w:rPr>
          <w:rFonts w:ascii="Times New Roman" w:eastAsia="Times New Roman" w:hAnsi="Times New Roman" w:cs="Times New Roman"/>
          <w:color w:val="000000"/>
          <w:sz w:val="24"/>
          <w:szCs w:val="24"/>
          <w:lang w:eastAsia="ru-RU"/>
        </w:rPr>
        <w:t xml:space="preserve">Оптимальное сочетание моделей зависит от многих факторов, в первую очередь от возрастных и индивидуальных особенностей детей, а также от конкретной образовательной ситуации. Однако очевидно, что </w:t>
      </w:r>
      <w:r w:rsidRPr="00F828EC">
        <w:rPr>
          <w:rFonts w:ascii="Times New Roman" w:eastAsia="Times New Roman" w:hAnsi="Times New Roman" w:cs="Times New Roman"/>
          <w:i/>
          <w:color w:val="000000"/>
          <w:sz w:val="24"/>
          <w:szCs w:val="24"/>
          <w:lang w:eastAsia="ru-RU"/>
        </w:rPr>
        <w:t>ввиду специфики дошкольного возраста учебная модель занимает сравнительно скромное место, а основную роль играют проектно-тематическая и средовая составляющие</w:t>
      </w:r>
      <w:r w:rsidRPr="00F828EC">
        <w:rPr>
          <w:rFonts w:ascii="Times New Roman" w:eastAsia="Times New Roman" w:hAnsi="Times New Roman" w:cs="Times New Roman"/>
          <w:color w:val="000000"/>
          <w:sz w:val="24"/>
          <w:szCs w:val="24"/>
          <w:lang w:eastAsia="ru-RU"/>
        </w:rPr>
        <w:t xml:space="preserve">.  </w:t>
      </w:r>
    </w:p>
    <w:p w:rsidR="00F828EC" w:rsidRPr="00F828EC" w:rsidRDefault="00F828EC" w:rsidP="00F828EC">
      <w:pPr>
        <w:spacing w:after="0" w:line="240" w:lineRule="auto"/>
        <w:ind w:firstLine="709"/>
        <w:jc w:val="both"/>
        <w:rPr>
          <w:rFonts w:ascii="Times New Roman" w:eastAsia="Times New Roman" w:hAnsi="Times New Roman" w:cs="Times New Roman"/>
          <w:color w:val="000000"/>
          <w:sz w:val="24"/>
          <w:szCs w:val="24"/>
          <w:lang w:eastAsia="ru-RU"/>
        </w:rPr>
      </w:pPr>
      <w:r w:rsidRPr="00F828EC">
        <w:rPr>
          <w:rFonts w:ascii="Times New Roman" w:eastAsia="Times New Roman" w:hAnsi="Times New Roman" w:cs="Times New Roman"/>
          <w:color w:val="000000"/>
          <w:sz w:val="24"/>
          <w:szCs w:val="24"/>
          <w:lang w:eastAsia="ru-RU"/>
        </w:rPr>
        <w:t xml:space="preserve">Таким образом, в программе создаются условия для личностного развития детей и приобретения необходимых ключевых компетентностей. </w:t>
      </w:r>
      <w:r w:rsidRPr="00F828EC">
        <w:rPr>
          <w:rFonts w:ascii="Times New Roman" w:eastAsia="Times New Roman" w:hAnsi="Times New Roman" w:cs="Times New Roman"/>
          <w:sz w:val="24"/>
          <w:szCs w:val="24"/>
          <w:lang w:eastAsia="ru-RU"/>
        </w:rPr>
        <w:t>Ч</w:t>
      </w:r>
      <w:r w:rsidRPr="00F828EC">
        <w:rPr>
          <w:rFonts w:ascii="Times New Roman" w:eastAsia="Times New Roman" w:hAnsi="Times New Roman" w:cs="Times New Roman"/>
          <w:color w:val="000000"/>
          <w:sz w:val="24"/>
          <w:szCs w:val="24"/>
          <w:lang w:eastAsia="ru-RU"/>
        </w:rPr>
        <w:t>тобы ребенок на этапе завершения дошкольного образования оказался способен:</w:t>
      </w:r>
    </w:p>
    <w:p w:rsidR="00F828EC" w:rsidRPr="00F828EC" w:rsidRDefault="00F828EC" w:rsidP="00F828EC">
      <w:pPr>
        <w:spacing w:after="0" w:line="240" w:lineRule="auto"/>
        <w:ind w:firstLine="709"/>
        <w:jc w:val="both"/>
        <w:rPr>
          <w:rFonts w:ascii="Times New Roman" w:eastAsia="Times New Roman" w:hAnsi="Times New Roman" w:cs="Times New Roman"/>
          <w:sz w:val="24"/>
          <w:szCs w:val="24"/>
          <w:lang w:eastAsia="ru-RU"/>
        </w:rPr>
      </w:pPr>
      <w:r w:rsidRPr="00F828EC">
        <w:rPr>
          <w:rFonts w:ascii="Times New Roman" w:eastAsia="Times New Roman" w:hAnsi="Times New Roman" w:cs="Times New Roman"/>
          <w:color w:val="000000"/>
          <w:sz w:val="24"/>
          <w:szCs w:val="24"/>
          <w:lang w:eastAsia="ru-RU"/>
        </w:rPr>
        <w:t xml:space="preserve">- </w:t>
      </w:r>
      <w:r w:rsidRPr="00F828EC">
        <w:rPr>
          <w:rFonts w:ascii="Times New Roman" w:eastAsia="Times New Roman" w:hAnsi="Times New Roman" w:cs="Times New Roman"/>
          <w:sz w:val="24"/>
          <w:szCs w:val="24"/>
          <w:lang w:eastAsia="ru-RU"/>
        </w:rPr>
        <w:t>принимать перемены и вызывать их;</w:t>
      </w:r>
    </w:p>
    <w:p w:rsidR="00F828EC" w:rsidRPr="00F828EC" w:rsidRDefault="00F828EC" w:rsidP="00F828EC">
      <w:pPr>
        <w:spacing w:after="0" w:line="240" w:lineRule="auto"/>
        <w:ind w:firstLine="709"/>
        <w:jc w:val="both"/>
        <w:rPr>
          <w:rFonts w:ascii="Times New Roman" w:eastAsia="Times New Roman" w:hAnsi="Times New Roman" w:cs="Times New Roman"/>
          <w:sz w:val="24"/>
          <w:szCs w:val="24"/>
          <w:lang w:eastAsia="ru-RU"/>
        </w:rPr>
      </w:pPr>
      <w:r w:rsidRPr="00F828EC">
        <w:rPr>
          <w:rFonts w:ascii="Times New Roman" w:eastAsia="Times New Roman" w:hAnsi="Times New Roman" w:cs="Times New Roman"/>
          <w:sz w:val="24"/>
          <w:szCs w:val="24"/>
          <w:lang w:eastAsia="ru-RU"/>
        </w:rPr>
        <w:t>- критически мыслить;</w:t>
      </w:r>
    </w:p>
    <w:p w:rsidR="00F828EC" w:rsidRPr="00F828EC" w:rsidRDefault="00F828EC" w:rsidP="00F828EC">
      <w:pPr>
        <w:spacing w:after="0" w:line="240" w:lineRule="auto"/>
        <w:ind w:firstLine="709"/>
        <w:jc w:val="both"/>
        <w:rPr>
          <w:rFonts w:ascii="Times New Roman" w:eastAsia="Times New Roman" w:hAnsi="Times New Roman" w:cs="Times New Roman"/>
          <w:sz w:val="24"/>
          <w:szCs w:val="24"/>
          <w:lang w:eastAsia="ru-RU"/>
        </w:rPr>
      </w:pPr>
      <w:r w:rsidRPr="00F828EC">
        <w:rPr>
          <w:rFonts w:ascii="Times New Roman" w:eastAsia="Times New Roman" w:hAnsi="Times New Roman" w:cs="Times New Roman"/>
          <w:sz w:val="24"/>
          <w:szCs w:val="24"/>
          <w:lang w:eastAsia="ru-RU"/>
        </w:rPr>
        <w:t>- осуществлять самостоятельный и осознанный выбор;</w:t>
      </w:r>
    </w:p>
    <w:p w:rsidR="00F828EC" w:rsidRPr="00F828EC" w:rsidRDefault="00F828EC" w:rsidP="00F828EC">
      <w:pPr>
        <w:spacing w:after="0" w:line="240" w:lineRule="auto"/>
        <w:ind w:firstLine="709"/>
        <w:jc w:val="both"/>
        <w:rPr>
          <w:rFonts w:ascii="Times New Roman" w:eastAsia="Times New Roman" w:hAnsi="Times New Roman" w:cs="Times New Roman"/>
          <w:sz w:val="24"/>
          <w:szCs w:val="24"/>
          <w:lang w:eastAsia="ru-RU"/>
        </w:rPr>
      </w:pPr>
      <w:r w:rsidRPr="00F828EC">
        <w:rPr>
          <w:rFonts w:ascii="Times New Roman" w:eastAsia="Times New Roman" w:hAnsi="Times New Roman" w:cs="Times New Roman"/>
          <w:sz w:val="24"/>
          <w:szCs w:val="24"/>
          <w:lang w:eastAsia="ru-RU"/>
        </w:rPr>
        <w:t>- ставить и решать проблемы;</w:t>
      </w:r>
    </w:p>
    <w:p w:rsidR="00F828EC" w:rsidRPr="00F828EC" w:rsidRDefault="00F828EC" w:rsidP="00F828EC">
      <w:pPr>
        <w:spacing w:after="0" w:line="240" w:lineRule="auto"/>
        <w:ind w:firstLine="709"/>
        <w:jc w:val="both"/>
        <w:rPr>
          <w:rFonts w:ascii="Times New Roman" w:eastAsia="Times New Roman" w:hAnsi="Times New Roman" w:cs="Times New Roman"/>
          <w:sz w:val="24"/>
          <w:szCs w:val="24"/>
          <w:lang w:eastAsia="ru-RU"/>
        </w:rPr>
      </w:pPr>
      <w:r w:rsidRPr="00F828EC">
        <w:rPr>
          <w:rFonts w:ascii="Times New Roman" w:eastAsia="Times New Roman" w:hAnsi="Times New Roman" w:cs="Times New Roman"/>
          <w:sz w:val="24"/>
          <w:szCs w:val="24"/>
          <w:lang w:eastAsia="ru-RU"/>
        </w:rPr>
        <w:t>- обладать творческими способностями;</w:t>
      </w:r>
    </w:p>
    <w:p w:rsidR="00F828EC" w:rsidRPr="00F828EC" w:rsidRDefault="00F828EC" w:rsidP="00F828E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828EC">
        <w:rPr>
          <w:rFonts w:ascii="Times New Roman" w:eastAsia="Times New Roman" w:hAnsi="Times New Roman" w:cs="Times New Roman"/>
          <w:sz w:val="24"/>
          <w:szCs w:val="24"/>
          <w:lang w:eastAsia="ru-RU"/>
        </w:rPr>
        <w:t>- проявлять инициативу, самостоятельность и ответственность;</w:t>
      </w:r>
    </w:p>
    <w:p w:rsidR="00F828EC" w:rsidRPr="00F828EC" w:rsidRDefault="00F828EC" w:rsidP="00F828E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828EC">
        <w:rPr>
          <w:rFonts w:ascii="Times New Roman" w:eastAsia="Times New Roman" w:hAnsi="Times New Roman" w:cs="Times New Roman"/>
          <w:sz w:val="24"/>
          <w:szCs w:val="24"/>
          <w:lang w:eastAsia="ru-RU"/>
        </w:rPr>
        <w:t>- заботиться о себе, других людях, обществе, стране, окружающей среде;</w:t>
      </w:r>
    </w:p>
    <w:p w:rsidR="00F828EC" w:rsidRPr="00F828EC" w:rsidRDefault="00F828EC" w:rsidP="00F828E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828EC">
        <w:rPr>
          <w:rFonts w:ascii="Times New Roman" w:eastAsia="Times New Roman" w:hAnsi="Times New Roman" w:cs="Times New Roman"/>
          <w:sz w:val="24"/>
          <w:szCs w:val="24"/>
          <w:lang w:eastAsia="ru-RU"/>
        </w:rPr>
        <w:t>- работать в команде.</w:t>
      </w:r>
    </w:p>
    <w:p w:rsidR="00F828EC" w:rsidRDefault="00F828EC" w:rsidP="00F828EC">
      <w:pPr>
        <w:spacing w:after="0" w:line="240" w:lineRule="auto"/>
        <w:ind w:firstLine="709"/>
        <w:jc w:val="both"/>
        <w:rPr>
          <w:rFonts w:ascii="Times New Roman" w:eastAsia="Times New Roman" w:hAnsi="Times New Roman" w:cs="Times New Roman"/>
          <w:color w:val="000000"/>
          <w:sz w:val="24"/>
          <w:szCs w:val="24"/>
          <w:lang w:eastAsia="ru-RU"/>
        </w:rPr>
      </w:pPr>
      <w:r w:rsidRPr="00F828EC">
        <w:rPr>
          <w:rFonts w:ascii="Times New Roman" w:eastAsia="Times New Roman" w:hAnsi="Times New Roman" w:cs="Times New Roman"/>
          <w:color w:val="000000"/>
          <w:sz w:val="24"/>
          <w:szCs w:val="24"/>
          <w:lang w:val="x-none" w:eastAsia="ru-RU"/>
        </w:rPr>
        <w:t xml:space="preserve">В основе </w:t>
      </w:r>
      <w:r w:rsidRPr="00F828EC">
        <w:rPr>
          <w:rFonts w:ascii="Times New Roman" w:eastAsia="Times New Roman" w:hAnsi="Times New Roman" w:cs="Times New Roman"/>
          <w:color w:val="000000"/>
          <w:sz w:val="24"/>
          <w:szCs w:val="24"/>
          <w:lang w:eastAsia="ru-RU"/>
        </w:rPr>
        <w:t>программы</w:t>
      </w:r>
      <w:r w:rsidRPr="00F828EC">
        <w:rPr>
          <w:rFonts w:ascii="Times New Roman" w:eastAsia="Times New Roman" w:hAnsi="Times New Roman" w:cs="Times New Roman"/>
          <w:color w:val="000000"/>
          <w:sz w:val="24"/>
          <w:szCs w:val="24"/>
          <w:lang w:val="x-none" w:eastAsia="ru-RU"/>
        </w:rPr>
        <w:t xml:space="preserve"> лежит философский взгляд на образование ребенка дошкольного возраста, обращённый к личностно-ориентированной педагогике, ориентированной на ребенка, который основан на практике обучения, соответствующего развитию детей. Такой подход позволяет большинству детей развиваться и учиться, полностью используя свой потенциал, в том </w:t>
      </w:r>
      <w:r w:rsidRPr="00F828EC">
        <w:rPr>
          <w:rFonts w:ascii="Times New Roman" w:eastAsia="Times New Roman" w:hAnsi="Times New Roman" w:cs="Times New Roman"/>
          <w:color w:val="000000"/>
          <w:sz w:val="24"/>
          <w:szCs w:val="24"/>
          <w:lang w:val="x-none" w:eastAsia="ru-RU"/>
        </w:rPr>
        <w:lastRenderedPageBreak/>
        <w:t>числе и детей, со специальными потребностями которым требуется применение дополнительных методов, обеспечивающих им условия полноценного обучения и развития, становления и развития личности ребёнка, его самореализации. Содержание образовательного процесса направлено на организацию активной деятельности детей по созиданию, получению, овладению и применению полученных знаний для решения проблем.</w:t>
      </w:r>
    </w:p>
    <w:p w:rsidR="007D3FD5" w:rsidRDefault="007D3FD5" w:rsidP="00F828EC">
      <w:pPr>
        <w:spacing w:after="0" w:line="240" w:lineRule="auto"/>
        <w:ind w:firstLine="709"/>
        <w:jc w:val="both"/>
        <w:rPr>
          <w:rFonts w:ascii="Times New Roman" w:eastAsia="Times New Roman" w:hAnsi="Times New Roman" w:cs="Times New Roman"/>
          <w:color w:val="000000"/>
          <w:sz w:val="24"/>
          <w:szCs w:val="24"/>
          <w:lang w:eastAsia="ru-RU"/>
        </w:rPr>
      </w:pPr>
    </w:p>
    <w:p w:rsidR="002350AB" w:rsidRPr="00A93C8E" w:rsidRDefault="007D3FD5" w:rsidP="002350AB">
      <w:pPr>
        <w:spacing w:after="0" w:line="240" w:lineRule="auto"/>
        <w:jc w:val="both"/>
        <w:textAlignment w:val="baseline"/>
        <w:rPr>
          <w:rFonts w:ascii="Segoe UI" w:eastAsia="Times New Roman" w:hAnsi="Segoe UI" w:cs="Segoe UI"/>
          <w:sz w:val="24"/>
          <w:szCs w:val="24"/>
          <w:lang w:eastAsia="ru-RU"/>
        </w:rPr>
      </w:pPr>
      <w:r w:rsidRPr="00C84C98">
        <w:rPr>
          <w:rFonts w:ascii="Times New Roman" w:eastAsia="Times New Roman" w:hAnsi="Times New Roman" w:cs="Times New Roman"/>
          <w:b/>
          <w:i/>
          <w:color w:val="000000"/>
          <w:sz w:val="24"/>
          <w:szCs w:val="24"/>
          <w:u w:val="single"/>
          <w:lang w:eastAsia="ru-RU"/>
        </w:rPr>
        <w:t>Значимые для разработки и реализации программы характеристики, в том числе характеристики особе</w:t>
      </w:r>
      <w:r w:rsidR="002350AB">
        <w:rPr>
          <w:rFonts w:ascii="Times New Roman" w:eastAsia="Times New Roman" w:hAnsi="Times New Roman" w:cs="Times New Roman"/>
          <w:b/>
          <w:i/>
          <w:color w:val="000000"/>
          <w:sz w:val="24"/>
          <w:szCs w:val="24"/>
          <w:u w:val="single"/>
          <w:lang w:eastAsia="ru-RU"/>
        </w:rPr>
        <w:t xml:space="preserve">нностей развития детей </w:t>
      </w:r>
      <w:r w:rsidRPr="00C84C98">
        <w:rPr>
          <w:rFonts w:ascii="Times New Roman" w:eastAsia="Times New Roman" w:hAnsi="Times New Roman" w:cs="Times New Roman"/>
          <w:b/>
          <w:i/>
          <w:color w:val="000000"/>
          <w:sz w:val="24"/>
          <w:szCs w:val="24"/>
          <w:u w:val="single"/>
          <w:lang w:eastAsia="ru-RU"/>
        </w:rPr>
        <w:t xml:space="preserve"> дошкольного возраста:</w:t>
      </w:r>
      <w:r w:rsidR="002350AB" w:rsidRPr="002350AB">
        <w:rPr>
          <w:rFonts w:ascii="Times New Roman" w:eastAsia="Times New Roman" w:hAnsi="Times New Roman" w:cs="Times New Roman"/>
          <w:b/>
          <w:bCs/>
          <w:sz w:val="24"/>
          <w:szCs w:val="24"/>
          <w:lang w:eastAsia="ru-RU"/>
        </w:rPr>
        <w:t xml:space="preserve"> </w:t>
      </w:r>
    </w:p>
    <w:p w:rsidR="002350AB" w:rsidRDefault="002350AB" w:rsidP="002350AB">
      <w:pPr>
        <w:spacing w:after="160" w:line="360" w:lineRule="auto"/>
        <w:jc w:val="center"/>
        <w:rPr>
          <w:rFonts w:ascii="Times New Roman" w:eastAsia="Calibri" w:hAnsi="Times New Roman" w:cs="Times New Roman"/>
          <w:sz w:val="24"/>
          <w:szCs w:val="24"/>
          <w:shd w:val="clear" w:color="auto" w:fill="FFFFFF"/>
        </w:rPr>
      </w:pPr>
    </w:p>
    <w:p w:rsidR="002350AB" w:rsidRPr="00A93C8E" w:rsidRDefault="002350AB" w:rsidP="002350AB">
      <w:pPr>
        <w:spacing w:after="160" w:line="360" w:lineRule="auto"/>
        <w:jc w:val="center"/>
        <w:rPr>
          <w:rFonts w:ascii="Times New Roman" w:eastAsia="Calibri" w:hAnsi="Times New Roman" w:cs="Times New Roman"/>
          <w:sz w:val="24"/>
          <w:szCs w:val="24"/>
          <w:shd w:val="clear" w:color="auto" w:fill="FFFFFF"/>
        </w:rPr>
      </w:pPr>
      <w:r w:rsidRPr="00A93C8E">
        <w:rPr>
          <w:rFonts w:ascii="Times New Roman" w:eastAsia="Calibri" w:hAnsi="Times New Roman" w:cs="Times New Roman"/>
          <w:sz w:val="24"/>
          <w:szCs w:val="24"/>
          <w:shd w:val="clear" w:color="auto" w:fill="FFFFFF"/>
        </w:rPr>
        <w:t>Характеристика семей по составу</w:t>
      </w:r>
    </w:p>
    <w:tbl>
      <w:tblPr>
        <w:tblStyle w:val="320"/>
        <w:tblW w:w="0" w:type="auto"/>
        <w:tblLook w:val="04A0" w:firstRow="1" w:lastRow="0" w:firstColumn="1" w:lastColumn="0" w:noHBand="0" w:noVBand="1"/>
      </w:tblPr>
      <w:tblGrid>
        <w:gridCol w:w="2938"/>
        <w:gridCol w:w="2767"/>
        <w:gridCol w:w="4206"/>
      </w:tblGrid>
      <w:tr w:rsidR="002350AB" w:rsidRPr="00A93C8E" w:rsidTr="002350AB">
        <w:tc>
          <w:tcPr>
            <w:tcW w:w="3493" w:type="dxa"/>
          </w:tcPr>
          <w:p w:rsidR="002350AB" w:rsidRPr="00A93C8E" w:rsidRDefault="00DD43ED" w:rsidP="002350AB">
            <w:pPr>
              <w:spacing w:line="360" w:lineRule="auto"/>
              <w:jc w:val="center"/>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 xml:space="preserve">Характеристика </w:t>
            </w:r>
            <w:r w:rsidR="002350AB" w:rsidRPr="00A93C8E">
              <w:rPr>
                <w:rFonts w:ascii="Times New Roman" w:eastAsia="Calibri" w:hAnsi="Times New Roman" w:cs="Times New Roman"/>
                <w:sz w:val="24"/>
                <w:szCs w:val="24"/>
                <w:shd w:val="clear" w:color="auto" w:fill="FFFFFF"/>
              </w:rPr>
              <w:t>семьи</w:t>
            </w:r>
          </w:p>
        </w:tc>
        <w:tc>
          <w:tcPr>
            <w:tcW w:w="3493" w:type="dxa"/>
          </w:tcPr>
          <w:p w:rsidR="002350AB" w:rsidRPr="00A93C8E" w:rsidRDefault="002350AB" w:rsidP="002350AB">
            <w:pPr>
              <w:spacing w:line="360" w:lineRule="auto"/>
              <w:jc w:val="center"/>
              <w:rPr>
                <w:rFonts w:ascii="Times New Roman" w:eastAsia="Calibri" w:hAnsi="Times New Roman" w:cs="Times New Roman"/>
                <w:sz w:val="24"/>
                <w:szCs w:val="24"/>
                <w:shd w:val="clear" w:color="auto" w:fill="FFFFFF"/>
              </w:rPr>
            </w:pPr>
            <w:r w:rsidRPr="00A93C8E">
              <w:rPr>
                <w:rFonts w:ascii="Times New Roman" w:eastAsia="Calibri" w:hAnsi="Times New Roman" w:cs="Times New Roman"/>
                <w:sz w:val="24"/>
                <w:szCs w:val="24"/>
                <w:shd w:val="clear" w:color="auto" w:fill="FFFFFF"/>
              </w:rPr>
              <w:t>Количество семей</w:t>
            </w:r>
          </w:p>
        </w:tc>
        <w:tc>
          <w:tcPr>
            <w:tcW w:w="5738" w:type="dxa"/>
          </w:tcPr>
          <w:p w:rsidR="002350AB" w:rsidRPr="00A93C8E" w:rsidRDefault="002350AB" w:rsidP="002350AB">
            <w:pPr>
              <w:spacing w:line="360" w:lineRule="auto"/>
              <w:jc w:val="center"/>
              <w:rPr>
                <w:rFonts w:ascii="Times New Roman" w:eastAsia="Calibri" w:hAnsi="Times New Roman" w:cs="Times New Roman"/>
                <w:sz w:val="24"/>
                <w:szCs w:val="24"/>
                <w:shd w:val="clear" w:color="auto" w:fill="FFFFFF"/>
              </w:rPr>
            </w:pPr>
            <w:r w:rsidRPr="00A93C8E">
              <w:rPr>
                <w:rFonts w:ascii="Times New Roman" w:eastAsia="Calibri" w:hAnsi="Times New Roman" w:cs="Times New Roman"/>
                <w:sz w:val="24"/>
                <w:szCs w:val="24"/>
                <w:shd w:val="clear" w:color="auto" w:fill="FFFFFF"/>
              </w:rPr>
              <w:t>% от общего количества семей</w:t>
            </w:r>
          </w:p>
        </w:tc>
      </w:tr>
      <w:tr w:rsidR="002350AB" w:rsidRPr="00A93C8E" w:rsidTr="002350AB">
        <w:tc>
          <w:tcPr>
            <w:tcW w:w="3493" w:type="dxa"/>
          </w:tcPr>
          <w:p w:rsidR="002350AB" w:rsidRPr="00A93C8E" w:rsidRDefault="002350AB" w:rsidP="002350AB">
            <w:pPr>
              <w:spacing w:line="360" w:lineRule="auto"/>
              <w:rPr>
                <w:rFonts w:ascii="Times New Roman" w:eastAsia="Calibri" w:hAnsi="Times New Roman" w:cs="Times New Roman"/>
                <w:sz w:val="24"/>
                <w:szCs w:val="24"/>
                <w:shd w:val="clear" w:color="auto" w:fill="FFFFFF"/>
              </w:rPr>
            </w:pPr>
            <w:r w:rsidRPr="00A93C8E">
              <w:rPr>
                <w:rFonts w:ascii="Times New Roman" w:eastAsia="Calibri" w:hAnsi="Times New Roman" w:cs="Times New Roman"/>
                <w:sz w:val="24"/>
                <w:szCs w:val="24"/>
                <w:shd w:val="clear" w:color="auto" w:fill="FFFFFF"/>
              </w:rPr>
              <w:t>Полная семья</w:t>
            </w:r>
          </w:p>
        </w:tc>
        <w:tc>
          <w:tcPr>
            <w:tcW w:w="3493" w:type="dxa"/>
          </w:tcPr>
          <w:p w:rsidR="002350AB" w:rsidRPr="00A93C8E" w:rsidRDefault="00DD43ED" w:rsidP="002350AB">
            <w:pPr>
              <w:spacing w:line="360" w:lineRule="auto"/>
              <w:jc w:val="center"/>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18</w:t>
            </w:r>
          </w:p>
        </w:tc>
        <w:tc>
          <w:tcPr>
            <w:tcW w:w="5738" w:type="dxa"/>
          </w:tcPr>
          <w:p w:rsidR="002350AB" w:rsidRPr="00A93C8E" w:rsidRDefault="002350AB" w:rsidP="002350AB">
            <w:pPr>
              <w:spacing w:line="360" w:lineRule="auto"/>
              <w:jc w:val="center"/>
              <w:rPr>
                <w:rFonts w:ascii="Times New Roman" w:eastAsia="Calibri" w:hAnsi="Times New Roman" w:cs="Times New Roman"/>
                <w:sz w:val="24"/>
                <w:szCs w:val="24"/>
                <w:shd w:val="clear" w:color="auto" w:fill="FFFFFF"/>
              </w:rPr>
            </w:pPr>
            <w:r w:rsidRPr="00A93C8E">
              <w:rPr>
                <w:rFonts w:ascii="Times New Roman" w:eastAsia="Calibri" w:hAnsi="Times New Roman" w:cs="Times New Roman"/>
                <w:sz w:val="24"/>
                <w:szCs w:val="24"/>
                <w:shd w:val="clear" w:color="auto" w:fill="FFFFFF"/>
              </w:rPr>
              <w:t>90</w:t>
            </w:r>
          </w:p>
        </w:tc>
      </w:tr>
      <w:tr w:rsidR="002350AB" w:rsidRPr="00A93C8E" w:rsidTr="002350AB">
        <w:tc>
          <w:tcPr>
            <w:tcW w:w="3493" w:type="dxa"/>
          </w:tcPr>
          <w:p w:rsidR="002350AB" w:rsidRPr="00A93C8E" w:rsidRDefault="002350AB" w:rsidP="002350AB">
            <w:pPr>
              <w:spacing w:line="360" w:lineRule="auto"/>
              <w:rPr>
                <w:rFonts w:ascii="Times New Roman" w:eastAsia="Calibri" w:hAnsi="Times New Roman" w:cs="Times New Roman"/>
                <w:sz w:val="24"/>
                <w:szCs w:val="24"/>
                <w:shd w:val="clear" w:color="auto" w:fill="FFFFFF"/>
              </w:rPr>
            </w:pPr>
            <w:r w:rsidRPr="00A93C8E">
              <w:rPr>
                <w:rFonts w:ascii="Times New Roman" w:eastAsia="Calibri" w:hAnsi="Times New Roman" w:cs="Times New Roman"/>
                <w:sz w:val="24"/>
                <w:szCs w:val="24"/>
                <w:shd w:val="clear" w:color="auto" w:fill="FFFFFF"/>
              </w:rPr>
              <w:t>Неполная семья</w:t>
            </w:r>
          </w:p>
        </w:tc>
        <w:tc>
          <w:tcPr>
            <w:tcW w:w="3493" w:type="dxa"/>
          </w:tcPr>
          <w:p w:rsidR="002350AB" w:rsidRPr="00A93C8E" w:rsidRDefault="00DD43ED" w:rsidP="002350AB">
            <w:pPr>
              <w:spacing w:line="360" w:lineRule="auto"/>
              <w:jc w:val="center"/>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4</w:t>
            </w:r>
          </w:p>
        </w:tc>
        <w:tc>
          <w:tcPr>
            <w:tcW w:w="5738" w:type="dxa"/>
          </w:tcPr>
          <w:p w:rsidR="002350AB" w:rsidRPr="00A93C8E" w:rsidRDefault="002350AB" w:rsidP="002350AB">
            <w:pPr>
              <w:spacing w:line="360" w:lineRule="auto"/>
              <w:jc w:val="center"/>
              <w:rPr>
                <w:rFonts w:ascii="Times New Roman" w:eastAsia="Calibri" w:hAnsi="Times New Roman" w:cs="Times New Roman"/>
                <w:sz w:val="24"/>
                <w:szCs w:val="24"/>
                <w:shd w:val="clear" w:color="auto" w:fill="FFFFFF"/>
              </w:rPr>
            </w:pPr>
            <w:r w:rsidRPr="00A93C8E">
              <w:rPr>
                <w:rFonts w:ascii="Times New Roman" w:eastAsia="Calibri" w:hAnsi="Times New Roman" w:cs="Times New Roman"/>
                <w:sz w:val="24"/>
                <w:szCs w:val="24"/>
                <w:shd w:val="clear" w:color="auto" w:fill="FFFFFF"/>
              </w:rPr>
              <w:t>9.5</w:t>
            </w:r>
          </w:p>
        </w:tc>
      </w:tr>
      <w:tr w:rsidR="002350AB" w:rsidRPr="00A93C8E" w:rsidTr="002350AB">
        <w:tc>
          <w:tcPr>
            <w:tcW w:w="3493" w:type="dxa"/>
          </w:tcPr>
          <w:p w:rsidR="002350AB" w:rsidRPr="00A93C8E" w:rsidRDefault="002350AB" w:rsidP="002350AB">
            <w:pPr>
              <w:spacing w:line="360" w:lineRule="auto"/>
              <w:rPr>
                <w:rFonts w:ascii="Times New Roman" w:eastAsia="Calibri" w:hAnsi="Times New Roman" w:cs="Times New Roman"/>
                <w:sz w:val="24"/>
                <w:szCs w:val="24"/>
                <w:shd w:val="clear" w:color="auto" w:fill="FFFFFF"/>
              </w:rPr>
            </w:pPr>
            <w:r w:rsidRPr="00A93C8E">
              <w:rPr>
                <w:rFonts w:ascii="Times New Roman" w:eastAsia="Calibri" w:hAnsi="Times New Roman" w:cs="Times New Roman"/>
                <w:sz w:val="24"/>
                <w:szCs w:val="24"/>
                <w:shd w:val="clear" w:color="auto" w:fill="FFFFFF"/>
              </w:rPr>
              <w:t>Оформлено опекунство</w:t>
            </w:r>
          </w:p>
        </w:tc>
        <w:tc>
          <w:tcPr>
            <w:tcW w:w="3493" w:type="dxa"/>
          </w:tcPr>
          <w:p w:rsidR="002350AB" w:rsidRPr="00A93C8E" w:rsidRDefault="00DD43ED" w:rsidP="002350AB">
            <w:pPr>
              <w:spacing w:line="360" w:lineRule="auto"/>
              <w:jc w:val="center"/>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0</w:t>
            </w:r>
          </w:p>
        </w:tc>
        <w:tc>
          <w:tcPr>
            <w:tcW w:w="5738" w:type="dxa"/>
          </w:tcPr>
          <w:p w:rsidR="002350AB" w:rsidRPr="00A93C8E" w:rsidRDefault="002350AB" w:rsidP="002350AB">
            <w:pPr>
              <w:spacing w:line="360" w:lineRule="auto"/>
              <w:jc w:val="center"/>
              <w:rPr>
                <w:rFonts w:ascii="Times New Roman" w:eastAsia="Calibri" w:hAnsi="Times New Roman" w:cs="Times New Roman"/>
                <w:sz w:val="24"/>
                <w:szCs w:val="24"/>
                <w:shd w:val="clear" w:color="auto" w:fill="FFFFFF"/>
              </w:rPr>
            </w:pPr>
            <w:r w:rsidRPr="00A93C8E">
              <w:rPr>
                <w:rFonts w:ascii="Times New Roman" w:eastAsia="Calibri" w:hAnsi="Times New Roman" w:cs="Times New Roman"/>
                <w:sz w:val="24"/>
                <w:szCs w:val="24"/>
                <w:shd w:val="clear" w:color="auto" w:fill="FFFFFF"/>
              </w:rPr>
              <w:t>5</w:t>
            </w:r>
          </w:p>
        </w:tc>
      </w:tr>
      <w:tr w:rsidR="002350AB" w:rsidRPr="00A93C8E" w:rsidTr="002350AB">
        <w:tc>
          <w:tcPr>
            <w:tcW w:w="3493" w:type="dxa"/>
          </w:tcPr>
          <w:p w:rsidR="002350AB" w:rsidRPr="00A93C8E" w:rsidRDefault="002350AB" w:rsidP="002350AB">
            <w:pPr>
              <w:spacing w:line="360" w:lineRule="auto"/>
              <w:rPr>
                <w:rFonts w:ascii="Times New Roman" w:eastAsia="Calibri" w:hAnsi="Times New Roman" w:cs="Times New Roman"/>
                <w:sz w:val="24"/>
                <w:szCs w:val="24"/>
                <w:shd w:val="clear" w:color="auto" w:fill="FFFFFF"/>
              </w:rPr>
            </w:pPr>
            <w:r w:rsidRPr="00A93C8E">
              <w:rPr>
                <w:rFonts w:ascii="Times New Roman" w:eastAsia="Calibri" w:hAnsi="Times New Roman" w:cs="Times New Roman"/>
                <w:sz w:val="24"/>
                <w:szCs w:val="24"/>
                <w:shd w:val="clear" w:color="auto" w:fill="FFFFFF"/>
              </w:rPr>
              <w:t>Многодетная семья</w:t>
            </w:r>
          </w:p>
        </w:tc>
        <w:tc>
          <w:tcPr>
            <w:tcW w:w="3493" w:type="dxa"/>
          </w:tcPr>
          <w:p w:rsidR="002350AB" w:rsidRPr="00A93C8E" w:rsidRDefault="00DD43ED" w:rsidP="002350AB">
            <w:pPr>
              <w:spacing w:line="360" w:lineRule="auto"/>
              <w:jc w:val="center"/>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6</w:t>
            </w:r>
          </w:p>
        </w:tc>
        <w:tc>
          <w:tcPr>
            <w:tcW w:w="5738" w:type="dxa"/>
          </w:tcPr>
          <w:p w:rsidR="002350AB" w:rsidRPr="00A93C8E" w:rsidRDefault="002350AB" w:rsidP="002350AB">
            <w:pPr>
              <w:spacing w:line="360" w:lineRule="auto"/>
              <w:jc w:val="center"/>
              <w:rPr>
                <w:rFonts w:ascii="Times New Roman" w:eastAsia="Calibri" w:hAnsi="Times New Roman" w:cs="Times New Roman"/>
                <w:sz w:val="24"/>
                <w:szCs w:val="24"/>
                <w:shd w:val="clear" w:color="auto" w:fill="FFFFFF"/>
              </w:rPr>
            </w:pPr>
            <w:r w:rsidRPr="00A93C8E">
              <w:rPr>
                <w:rFonts w:ascii="Times New Roman" w:eastAsia="Calibri" w:hAnsi="Times New Roman" w:cs="Times New Roman"/>
                <w:sz w:val="24"/>
                <w:szCs w:val="24"/>
                <w:shd w:val="clear" w:color="auto" w:fill="FFFFFF"/>
              </w:rPr>
              <w:t>24</w:t>
            </w:r>
          </w:p>
        </w:tc>
      </w:tr>
      <w:tr w:rsidR="002350AB" w:rsidRPr="00A93C8E" w:rsidTr="002350AB">
        <w:tc>
          <w:tcPr>
            <w:tcW w:w="3493" w:type="dxa"/>
          </w:tcPr>
          <w:p w:rsidR="002350AB" w:rsidRPr="00A93C8E" w:rsidRDefault="002350AB" w:rsidP="002350AB">
            <w:pPr>
              <w:spacing w:line="360" w:lineRule="auto"/>
              <w:rPr>
                <w:rFonts w:ascii="Times New Roman" w:eastAsia="Calibri" w:hAnsi="Times New Roman" w:cs="Times New Roman"/>
                <w:sz w:val="24"/>
                <w:szCs w:val="24"/>
                <w:shd w:val="clear" w:color="auto" w:fill="FFFFFF"/>
              </w:rPr>
            </w:pPr>
            <w:r w:rsidRPr="00A93C8E">
              <w:rPr>
                <w:rFonts w:ascii="Times New Roman" w:eastAsia="Calibri" w:hAnsi="Times New Roman" w:cs="Times New Roman"/>
                <w:sz w:val="24"/>
                <w:szCs w:val="24"/>
                <w:shd w:val="clear" w:color="auto" w:fill="FFFFFF"/>
              </w:rPr>
              <w:t>Национальность (таджики)</w:t>
            </w:r>
          </w:p>
        </w:tc>
        <w:tc>
          <w:tcPr>
            <w:tcW w:w="3493" w:type="dxa"/>
          </w:tcPr>
          <w:p w:rsidR="002350AB" w:rsidRPr="00A93C8E" w:rsidRDefault="002350AB" w:rsidP="002350AB">
            <w:pPr>
              <w:spacing w:line="360" w:lineRule="auto"/>
              <w:jc w:val="center"/>
              <w:rPr>
                <w:rFonts w:ascii="Times New Roman" w:eastAsia="Calibri" w:hAnsi="Times New Roman" w:cs="Times New Roman"/>
                <w:sz w:val="24"/>
                <w:szCs w:val="24"/>
                <w:shd w:val="clear" w:color="auto" w:fill="FFFFFF"/>
              </w:rPr>
            </w:pPr>
            <w:r w:rsidRPr="00A93C8E">
              <w:rPr>
                <w:rFonts w:ascii="Times New Roman" w:eastAsia="Calibri" w:hAnsi="Times New Roman" w:cs="Times New Roman"/>
                <w:sz w:val="24"/>
                <w:szCs w:val="24"/>
                <w:shd w:val="clear" w:color="auto" w:fill="FFFFFF"/>
              </w:rPr>
              <w:t>1</w:t>
            </w:r>
          </w:p>
        </w:tc>
        <w:tc>
          <w:tcPr>
            <w:tcW w:w="5738" w:type="dxa"/>
          </w:tcPr>
          <w:p w:rsidR="002350AB" w:rsidRPr="00A93C8E" w:rsidRDefault="002350AB" w:rsidP="002350AB">
            <w:pPr>
              <w:spacing w:line="360" w:lineRule="auto"/>
              <w:jc w:val="center"/>
              <w:rPr>
                <w:rFonts w:ascii="Times New Roman" w:eastAsia="Calibri" w:hAnsi="Times New Roman" w:cs="Times New Roman"/>
                <w:sz w:val="24"/>
                <w:szCs w:val="24"/>
                <w:shd w:val="clear" w:color="auto" w:fill="FFFFFF"/>
              </w:rPr>
            </w:pPr>
            <w:r w:rsidRPr="00A93C8E">
              <w:rPr>
                <w:rFonts w:ascii="Times New Roman" w:eastAsia="Calibri" w:hAnsi="Times New Roman" w:cs="Times New Roman"/>
                <w:sz w:val="24"/>
                <w:szCs w:val="24"/>
                <w:shd w:val="clear" w:color="auto" w:fill="FFFFFF"/>
              </w:rPr>
              <w:t>5</w:t>
            </w:r>
          </w:p>
        </w:tc>
      </w:tr>
    </w:tbl>
    <w:p w:rsidR="002350AB" w:rsidRPr="00A93C8E" w:rsidRDefault="002350AB" w:rsidP="002350AB">
      <w:pPr>
        <w:spacing w:after="160" w:line="360" w:lineRule="auto"/>
        <w:jc w:val="center"/>
        <w:rPr>
          <w:rFonts w:ascii="Times New Roman" w:eastAsia="Calibri" w:hAnsi="Times New Roman" w:cs="Times New Roman"/>
          <w:color w:val="111111"/>
          <w:sz w:val="24"/>
          <w:szCs w:val="24"/>
          <w:shd w:val="clear" w:color="auto" w:fill="FFFFFF"/>
        </w:rPr>
      </w:pPr>
    </w:p>
    <w:p w:rsidR="002350AB" w:rsidRPr="00A93C8E" w:rsidRDefault="002350AB" w:rsidP="002350AB">
      <w:pPr>
        <w:spacing w:after="160" w:line="360" w:lineRule="auto"/>
        <w:jc w:val="center"/>
        <w:rPr>
          <w:rFonts w:ascii="Times New Roman" w:eastAsia="Calibri" w:hAnsi="Times New Roman" w:cs="Times New Roman"/>
          <w:color w:val="111111"/>
          <w:sz w:val="24"/>
          <w:szCs w:val="24"/>
          <w:shd w:val="clear" w:color="auto" w:fill="FFFFFF"/>
        </w:rPr>
      </w:pPr>
      <w:r w:rsidRPr="00A93C8E">
        <w:rPr>
          <w:rFonts w:ascii="Times New Roman" w:eastAsia="Calibri" w:hAnsi="Times New Roman" w:cs="Times New Roman"/>
          <w:color w:val="111111"/>
          <w:sz w:val="24"/>
          <w:szCs w:val="24"/>
          <w:shd w:val="clear" w:color="auto" w:fill="FFFFFF"/>
        </w:rPr>
        <w:t>Характеристика семей по количеству детей</w:t>
      </w:r>
    </w:p>
    <w:tbl>
      <w:tblPr>
        <w:tblStyle w:val="320"/>
        <w:tblW w:w="0" w:type="auto"/>
        <w:tblLook w:val="04A0" w:firstRow="1" w:lastRow="0" w:firstColumn="1" w:lastColumn="0" w:noHBand="0" w:noVBand="1"/>
      </w:tblPr>
      <w:tblGrid>
        <w:gridCol w:w="2679"/>
        <w:gridCol w:w="2588"/>
        <w:gridCol w:w="4644"/>
      </w:tblGrid>
      <w:tr w:rsidR="002350AB" w:rsidRPr="00A93C8E" w:rsidTr="002350AB">
        <w:tc>
          <w:tcPr>
            <w:tcW w:w="3493" w:type="dxa"/>
          </w:tcPr>
          <w:p w:rsidR="002350AB" w:rsidRPr="00A93C8E" w:rsidRDefault="002350AB" w:rsidP="002350AB">
            <w:pPr>
              <w:spacing w:line="360" w:lineRule="auto"/>
              <w:jc w:val="center"/>
              <w:rPr>
                <w:rFonts w:ascii="Times New Roman" w:eastAsia="Calibri" w:hAnsi="Times New Roman" w:cs="Times New Roman"/>
                <w:sz w:val="24"/>
                <w:szCs w:val="24"/>
                <w:shd w:val="clear" w:color="auto" w:fill="FFFFFF"/>
              </w:rPr>
            </w:pPr>
            <w:r w:rsidRPr="00A93C8E">
              <w:rPr>
                <w:rFonts w:ascii="Times New Roman" w:eastAsia="Calibri" w:hAnsi="Times New Roman" w:cs="Times New Roman"/>
                <w:sz w:val="24"/>
                <w:szCs w:val="24"/>
                <w:shd w:val="clear" w:color="auto" w:fill="FFFFFF"/>
              </w:rPr>
              <w:t>Количество детей в семье</w:t>
            </w:r>
          </w:p>
        </w:tc>
        <w:tc>
          <w:tcPr>
            <w:tcW w:w="3493" w:type="dxa"/>
          </w:tcPr>
          <w:p w:rsidR="002350AB" w:rsidRPr="00A93C8E" w:rsidRDefault="002350AB" w:rsidP="002350AB">
            <w:pPr>
              <w:spacing w:line="360" w:lineRule="auto"/>
              <w:jc w:val="center"/>
              <w:rPr>
                <w:rFonts w:ascii="Times New Roman" w:eastAsia="Calibri" w:hAnsi="Times New Roman" w:cs="Times New Roman"/>
                <w:sz w:val="24"/>
                <w:szCs w:val="24"/>
                <w:shd w:val="clear" w:color="auto" w:fill="FFFFFF"/>
              </w:rPr>
            </w:pPr>
            <w:r w:rsidRPr="00A93C8E">
              <w:rPr>
                <w:rFonts w:ascii="Times New Roman" w:eastAsia="Calibri" w:hAnsi="Times New Roman" w:cs="Times New Roman"/>
                <w:sz w:val="24"/>
                <w:szCs w:val="24"/>
                <w:shd w:val="clear" w:color="auto" w:fill="FFFFFF"/>
              </w:rPr>
              <w:t>Количество семей</w:t>
            </w:r>
          </w:p>
        </w:tc>
        <w:tc>
          <w:tcPr>
            <w:tcW w:w="6872" w:type="dxa"/>
          </w:tcPr>
          <w:p w:rsidR="002350AB" w:rsidRPr="00A93C8E" w:rsidRDefault="002350AB" w:rsidP="002350AB">
            <w:pPr>
              <w:spacing w:line="360" w:lineRule="auto"/>
              <w:jc w:val="center"/>
              <w:rPr>
                <w:rFonts w:ascii="Times New Roman" w:eastAsia="Calibri" w:hAnsi="Times New Roman" w:cs="Times New Roman"/>
                <w:sz w:val="24"/>
                <w:szCs w:val="24"/>
                <w:shd w:val="clear" w:color="auto" w:fill="FFFFFF"/>
              </w:rPr>
            </w:pPr>
            <w:r w:rsidRPr="00A93C8E">
              <w:rPr>
                <w:rFonts w:ascii="Times New Roman" w:eastAsia="Calibri" w:hAnsi="Times New Roman" w:cs="Times New Roman"/>
                <w:sz w:val="24"/>
                <w:szCs w:val="24"/>
                <w:shd w:val="clear" w:color="auto" w:fill="FFFFFF"/>
              </w:rPr>
              <w:t>% от общего количества семей воспитанников</w:t>
            </w:r>
          </w:p>
        </w:tc>
      </w:tr>
      <w:tr w:rsidR="002350AB" w:rsidRPr="00A93C8E" w:rsidTr="002350AB">
        <w:tc>
          <w:tcPr>
            <w:tcW w:w="3493" w:type="dxa"/>
          </w:tcPr>
          <w:p w:rsidR="002350AB" w:rsidRPr="00A93C8E" w:rsidRDefault="002350AB" w:rsidP="002350AB">
            <w:pPr>
              <w:spacing w:line="360" w:lineRule="auto"/>
              <w:rPr>
                <w:rFonts w:ascii="Times New Roman" w:eastAsia="Calibri" w:hAnsi="Times New Roman" w:cs="Times New Roman"/>
                <w:sz w:val="24"/>
                <w:szCs w:val="24"/>
                <w:shd w:val="clear" w:color="auto" w:fill="FFFFFF"/>
              </w:rPr>
            </w:pPr>
            <w:r w:rsidRPr="00A93C8E">
              <w:rPr>
                <w:rFonts w:ascii="Times New Roman" w:eastAsia="Calibri" w:hAnsi="Times New Roman" w:cs="Times New Roman"/>
                <w:sz w:val="24"/>
                <w:szCs w:val="24"/>
                <w:shd w:val="clear" w:color="auto" w:fill="FFFFFF"/>
              </w:rPr>
              <w:t>Один ребенок</w:t>
            </w:r>
          </w:p>
        </w:tc>
        <w:tc>
          <w:tcPr>
            <w:tcW w:w="3493" w:type="dxa"/>
          </w:tcPr>
          <w:p w:rsidR="002350AB" w:rsidRPr="00A93C8E" w:rsidRDefault="00DD43ED" w:rsidP="002350AB">
            <w:pPr>
              <w:spacing w:line="360" w:lineRule="auto"/>
              <w:jc w:val="center"/>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4</w:t>
            </w:r>
          </w:p>
        </w:tc>
        <w:tc>
          <w:tcPr>
            <w:tcW w:w="6872" w:type="dxa"/>
          </w:tcPr>
          <w:p w:rsidR="002350AB" w:rsidRPr="00A93C8E" w:rsidRDefault="002350AB" w:rsidP="002350AB">
            <w:pPr>
              <w:spacing w:line="360" w:lineRule="auto"/>
              <w:jc w:val="center"/>
              <w:rPr>
                <w:rFonts w:ascii="Times New Roman" w:eastAsia="Calibri" w:hAnsi="Times New Roman" w:cs="Times New Roman"/>
                <w:sz w:val="24"/>
                <w:szCs w:val="24"/>
                <w:shd w:val="clear" w:color="auto" w:fill="FFFFFF"/>
              </w:rPr>
            </w:pPr>
            <w:r w:rsidRPr="00A93C8E">
              <w:rPr>
                <w:rFonts w:ascii="Times New Roman" w:eastAsia="Calibri" w:hAnsi="Times New Roman" w:cs="Times New Roman"/>
                <w:sz w:val="24"/>
                <w:szCs w:val="24"/>
                <w:shd w:val="clear" w:color="auto" w:fill="FFFFFF"/>
              </w:rPr>
              <w:t>9.5</w:t>
            </w:r>
          </w:p>
        </w:tc>
      </w:tr>
      <w:tr w:rsidR="002350AB" w:rsidRPr="00A93C8E" w:rsidTr="002350AB">
        <w:tc>
          <w:tcPr>
            <w:tcW w:w="3493" w:type="dxa"/>
          </w:tcPr>
          <w:p w:rsidR="002350AB" w:rsidRPr="00A93C8E" w:rsidRDefault="002350AB" w:rsidP="002350AB">
            <w:pPr>
              <w:spacing w:line="360" w:lineRule="auto"/>
              <w:rPr>
                <w:rFonts w:ascii="Times New Roman" w:eastAsia="Calibri" w:hAnsi="Times New Roman" w:cs="Times New Roman"/>
                <w:sz w:val="24"/>
                <w:szCs w:val="24"/>
                <w:shd w:val="clear" w:color="auto" w:fill="FFFFFF"/>
              </w:rPr>
            </w:pPr>
            <w:r w:rsidRPr="00A93C8E">
              <w:rPr>
                <w:rFonts w:ascii="Times New Roman" w:eastAsia="Calibri" w:hAnsi="Times New Roman" w:cs="Times New Roman"/>
                <w:sz w:val="24"/>
                <w:szCs w:val="24"/>
                <w:shd w:val="clear" w:color="auto" w:fill="FFFFFF"/>
              </w:rPr>
              <w:t>Два ребенка</w:t>
            </w:r>
          </w:p>
        </w:tc>
        <w:tc>
          <w:tcPr>
            <w:tcW w:w="3493" w:type="dxa"/>
          </w:tcPr>
          <w:p w:rsidR="002350AB" w:rsidRPr="00A93C8E" w:rsidRDefault="00DD43ED" w:rsidP="002350AB">
            <w:pPr>
              <w:spacing w:line="360" w:lineRule="auto"/>
              <w:jc w:val="center"/>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12</w:t>
            </w:r>
          </w:p>
        </w:tc>
        <w:tc>
          <w:tcPr>
            <w:tcW w:w="6872" w:type="dxa"/>
          </w:tcPr>
          <w:p w:rsidR="002350AB" w:rsidRPr="00A93C8E" w:rsidRDefault="00DD43ED" w:rsidP="002350AB">
            <w:pPr>
              <w:spacing w:line="360" w:lineRule="auto"/>
              <w:jc w:val="center"/>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55</w:t>
            </w:r>
          </w:p>
        </w:tc>
      </w:tr>
      <w:tr w:rsidR="00DD43ED" w:rsidRPr="00A93C8E" w:rsidTr="002350AB">
        <w:tc>
          <w:tcPr>
            <w:tcW w:w="3493" w:type="dxa"/>
          </w:tcPr>
          <w:p w:rsidR="00DD43ED" w:rsidRPr="00A93C8E" w:rsidRDefault="00DD43ED" w:rsidP="002350AB">
            <w:pPr>
              <w:spacing w:line="360" w:lineRule="auto"/>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Многодетные 3 и более</w:t>
            </w:r>
          </w:p>
        </w:tc>
        <w:tc>
          <w:tcPr>
            <w:tcW w:w="3493" w:type="dxa"/>
          </w:tcPr>
          <w:p w:rsidR="00DD43ED" w:rsidRDefault="00DD43ED" w:rsidP="002350AB">
            <w:pPr>
              <w:spacing w:line="360" w:lineRule="auto"/>
              <w:jc w:val="center"/>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6</w:t>
            </w:r>
          </w:p>
        </w:tc>
        <w:tc>
          <w:tcPr>
            <w:tcW w:w="6872" w:type="dxa"/>
          </w:tcPr>
          <w:p w:rsidR="00DD43ED" w:rsidRPr="00A93C8E" w:rsidRDefault="00E06405" w:rsidP="002350AB">
            <w:pPr>
              <w:spacing w:line="360" w:lineRule="auto"/>
              <w:jc w:val="center"/>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14</w:t>
            </w:r>
          </w:p>
        </w:tc>
      </w:tr>
    </w:tbl>
    <w:p w:rsidR="002350AB" w:rsidRPr="00A93C8E" w:rsidRDefault="002350AB" w:rsidP="002350AB">
      <w:pPr>
        <w:spacing w:after="0" w:line="240" w:lineRule="auto"/>
        <w:jc w:val="both"/>
        <w:textAlignment w:val="baseline"/>
        <w:rPr>
          <w:rFonts w:ascii="Times New Roman" w:eastAsia="Times New Roman" w:hAnsi="Times New Roman" w:cs="Times New Roman"/>
          <w:sz w:val="24"/>
          <w:szCs w:val="24"/>
          <w:lang w:eastAsia="ru-RU"/>
        </w:rPr>
      </w:pPr>
    </w:p>
    <w:p w:rsidR="0038173B" w:rsidRPr="0038173B" w:rsidRDefault="00181298" w:rsidP="00181298">
      <w:pPr>
        <w:widowControl w:val="0"/>
        <w:autoSpaceDE w:val="0"/>
        <w:autoSpaceDN w:val="0"/>
        <w:spacing w:after="0" w:line="240" w:lineRule="auto"/>
        <w:jc w:val="both"/>
        <w:rPr>
          <w:rFonts w:ascii="Times New Roman" w:eastAsia="Times New Roman" w:hAnsi="Times New Roman" w:cs="Times New Roman"/>
          <w:sz w:val="24"/>
          <w:szCs w:val="24"/>
        </w:rPr>
      </w:pPr>
      <w:r>
        <w:rPr>
          <w:rFonts w:ascii="Segoe UI" w:eastAsia="Times New Roman" w:hAnsi="Segoe UI" w:cs="Segoe UI"/>
          <w:sz w:val="18"/>
          <w:szCs w:val="18"/>
          <w:lang w:eastAsia="ru-RU"/>
        </w:rPr>
        <w:t xml:space="preserve">              </w:t>
      </w:r>
      <w:r w:rsidR="0038173B" w:rsidRPr="0038173B">
        <w:rPr>
          <w:rFonts w:ascii="Times New Roman" w:eastAsia="Times New Roman" w:hAnsi="Times New Roman" w:cs="Times New Roman"/>
          <w:sz w:val="24"/>
          <w:szCs w:val="24"/>
        </w:rPr>
        <w:t>Основные</w:t>
      </w:r>
      <w:r w:rsidR="0038173B" w:rsidRPr="0038173B">
        <w:rPr>
          <w:rFonts w:ascii="Times New Roman" w:eastAsia="Times New Roman" w:hAnsi="Times New Roman" w:cs="Times New Roman"/>
          <w:spacing w:val="1"/>
          <w:sz w:val="24"/>
          <w:szCs w:val="24"/>
        </w:rPr>
        <w:t xml:space="preserve"> </w:t>
      </w:r>
      <w:r w:rsidR="0038173B" w:rsidRPr="0038173B">
        <w:rPr>
          <w:rFonts w:ascii="Times New Roman" w:eastAsia="Times New Roman" w:hAnsi="Times New Roman" w:cs="Times New Roman"/>
          <w:sz w:val="24"/>
          <w:szCs w:val="24"/>
        </w:rPr>
        <w:t>участники</w:t>
      </w:r>
      <w:r w:rsidR="0038173B" w:rsidRPr="0038173B">
        <w:rPr>
          <w:rFonts w:ascii="Times New Roman" w:eastAsia="Times New Roman" w:hAnsi="Times New Roman" w:cs="Times New Roman"/>
          <w:spacing w:val="1"/>
          <w:sz w:val="24"/>
          <w:szCs w:val="24"/>
        </w:rPr>
        <w:t xml:space="preserve"> </w:t>
      </w:r>
      <w:r w:rsidR="0038173B" w:rsidRPr="0038173B">
        <w:rPr>
          <w:rFonts w:ascii="Times New Roman" w:eastAsia="Times New Roman" w:hAnsi="Times New Roman" w:cs="Times New Roman"/>
          <w:sz w:val="24"/>
          <w:szCs w:val="24"/>
        </w:rPr>
        <w:t>реализации</w:t>
      </w:r>
      <w:r w:rsidR="0038173B" w:rsidRPr="0038173B">
        <w:rPr>
          <w:rFonts w:ascii="Times New Roman" w:eastAsia="Times New Roman" w:hAnsi="Times New Roman" w:cs="Times New Roman"/>
          <w:spacing w:val="1"/>
          <w:sz w:val="24"/>
          <w:szCs w:val="24"/>
        </w:rPr>
        <w:t xml:space="preserve"> </w:t>
      </w:r>
      <w:r w:rsidR="0038173B" w:rsidRPr="0038173B">
        <w:rPr>
          <w:rFonts w:ascii="Times New Roman" w:eastAsia="Times New Roman" w:hAnsi="Times New Roman" w:cs="Times New Roman"/>
          <w:sz w:val="24"/>
          <w:szCs w:val="24"/>
        </w:rPr>
        <w:t>Программы:</w:t>
      </w:r>
      <w:r w:rsidR="0038173B" w:rsidRPr="0038173B">
        <w:rPr>
          <w:rFonts w:ascii="Times New Roman" w:eastAsia="Times New Roman" w:hAnsi="Times New Roman" w:cs="Times New Roman"/>
          <w:b/>
          <w:i/>
          <w:spacing w:val="1"/>
          <w:sz w:val="24"/>
          <w:szCs w:val="24"/>
        </w:rPr>
        <w:t xml:space="preserve"> </w:t>
      </w:r>
      <w:r w:rsidR="0038173B" w:rsidRPr="0038173B">
        <w:rPr>
          <w:rFonts w:ascii="Times New Roman" w:eastAsia="Times New Roman" w:hAnsi="Times New Roman" w:cs="Times New Roman"/>
          <w:sz w:val="24"/>
          <w:szCs w:val="24"/>
        </w:rPr>
        <w:t>педагоги,</w:t>
      </w:r>
      <w:r w:rsidR="0038173B" w:rsidRPr="0038173B">
        <w:rPr>
          <w:rFonts w:ascii="Times New Roman" w:eastAsia="Times New Roman" w:hAnsi="Times New Roman" w:cs="Times New Roman"/>
          <w:spacing w:val="1"/>
          <w:sz w:val="24"/>
          <w:szCs w:val="24"/>
        </w:rPr>
        <w:t xml:space="preserve"> </w:t>
      </w:r>
      <w:r w:rsidR="0038173B" w:rsidRPr="0038173B">
        <w:rPr>
          <w:rFonts w:ascii="Times New Roman" w:eastAsia="Times New Roman" w:hAnsi="Times New Roman" w:cs="Times New Roman"/>
          <w:sz w:val="24"/>
          <w:szCs w:val="24"/>
        </w:rPr>
        <w:t>обучающиеся,</w:t>
      </w:r>
      <w:r w:rsidR="0038173B" w:rsidRPr="0038173B">
        <w:rPr>
          <w:rFonts w:ascii="Times New Roman" w:eastAsia="Times New Roman" w:hAnsi="Times New Roman" w:cs="Times New Roman"/>
          <w:spacing w:val="1"/>
          <w:sz w:val="24"/>
          <w:szCs w:val="24"/>
        </w:rPr>
        <w:t xml:space="preserve"> </w:t>
      </w:r>
      <w:r w:rsidR="0038173B" w:rsidRPr="0038173B">
        <w:rPr>
          <w:rFonts w:ascii="Times New Roman" w:eastAsia="Times New Roman" w:hAnsi="Times New Roman" w:cs="Times New Roman"/>
          <w:sz w:val="24"/>
          <w:szCs w:val="24"/>
        </w:rPr>
        <w:t>родители</w:t>
      </w:r>
      <w:r w:rsidR="0038173B" w:rsidRPr="0038173B">
        <w:rPr>
          <w:rFonts w:ascii="Times New Roman" w:eastAsia="Times New Roman" w:hAnsi="Times New Roman" w:cs="Times New Roman"/>
          <w:spacing w:val="1"/>
          <w:sz w:val="24"/>
          <w:szCs w:val="24"/>
        </w:rPr>
        <w:t xml:space="preserve"> </w:t>
      </w:r>
      <w:r w:rsidR="0038173B" w:rsidRPr="0038173B">
        <w:rPr>
          <w:rFonts w:ascii="Times New Roman" w:eastAsia="Times New Roman" w:hAnsi="Times New Roman" w:cs="Times New Roman"/>
          <w:sz w:val="24"/>
          <w:szCs w:val="24"/>
        </w:rPr>
        <w:t>(законные</w:t>
      </w:r>
      <w:r w:rsidR="0038173B" w:rsidRPr="0038173B">
        <w:rPr>
          <w:rFonts w:ascii="Times New Roman" w:eastAsia="Times New Roman" w:hAnsi="Times New Roman" w:cs="Times New Roman"/>
          <w:spacing w:val="-5"/>
          <w:sz w:val="24"/>
          <w:szCs w:val="24"/>
        </w:rPr>
        <w:t xml:space="preserve"> </w:t>
      </w:r>
      <w:r w:rsidR="0038173B" w:rsidRPr="0038173B">
        <w:rPr>
          <w:rFonts w:ascii="Times New Roman" w:eastAsia="Times New Roman" w:hAnsi="Times New Roman" w:cs="Times New Roman"/>
          <w:sz w:val="24"/>
          <w:szCs w:val="24"/>
        </w:rPr>
        <w:t>представители).</w:t>
      </w:r>
    </w:p>
    <w:p w:rsidR="0038173B" w:rsidRPr="0038173B" w:rsidRDefault="0038173B" w:rsidP="0038173B">
      <w:pPr>
        <w:widowControl w:val="0"/>
        <w:autoSpaceDE w:val="0"/>
        <w:autoSpaceDN w:val="0"/>
        <w:spacing w:after="0" w:line="240" w:lineRule="auto"/>
        <w:ind w:firstLine="709"/>
        <w:jc w:val="both"/>
        <w:rPr>
          <w:rFonts w:ascii="Times New Roman" w:eastAsia="Times New Roman" w:hAnsi="Times New Roman" w:cs="Times New Roman"/>
          <w:spacing w:val="1"/>
          <w:sz w:val="24"/>
          <w:szCs w:val="24"/>
        </w:rPr>
      </w:pPr>
      <w:r w:rsidRPr="0038173B">
        <w:rPr>
          <w:rFonts w:ascii="Times New Roman" w:eastAsia="Times New Roman" w:hAnsi="Times New Roman" w:cs="Times New Roman"/>
          <w:sz w:val="24"/>
          <w:szCs w:val="24"/>
        </w:rPr>
        <w:t>Социальными</w:t>
      </w:r>
      <w:r w:rsidRPr="0038173B">
        <w:rPr>
          <w:rFonts w:ascii="Times New Roman" w:eastAsia="Times New Roman" w:hAnsi="Times New Roman" w:cs="Times New Roman"/>
          <w:spacing w:val="1"/>
          <w:sz w:val="24"/>
          <w:szCs w:val="24"/>
        </w:rPr>
        <w:t xml:space="preserve"> </w:t>
      </w:r>
      <w:r w:rsidRPr="0038173B">
        <w:rPr>
          <w:rFonts w:ascii="Times New Roman" w:eastAsia="Times New Roman" w:hAnsi="Times New Roman" w:cs="Times New Roman"/>
          <w:sz w:val="24"/>
          <w:szCs w:val="24"/>
        </w:rPr>
        <w:t>заказчиками</w:t>
      </w:r>
      <w:r w:rsidRPr="0038173B">
        <w:rPr>
          <w:rFonts w:ascii="Times New Roman" w:eastAsia="Times New Roman" w:hAnsi="Times New Roman" w:cs="Times New Roman"/>
          <w:spacing w:val="1"/>
          <w:sz w:val="24"/>
          <w:szCs w:val="24"/>
        </w:rPr>
        <w:t xml:space="preserve"> </w:t>
      </w:r>
      <w:r w:rsidRPr="0038173B">
        <w:rPr>
          <w:rFonts w:ascii="Times New Roman" w:eastAsia="Times New Roman" w:hAnsi="Times New Roman" w:cs="Times New Roman"/>
          <w:sz w:val="24"/>
          <w:szCs w:val="24"/>
        </w:rPr>
        <w:t>реализации</w:t>
      </w:r>
      <w:r w:rsidRPr="0038173B">
        <w:rPr>
          <w:rFonts w:ascii="Times New Roman" w:eastAsia="Times New Roman" w:hAnsi="Times New Roman" w:cs="Times New Roman"/>
          <w:spacing w:val="1"/>
          <w:sz w:val="24"/>
          <w:szCs w:val="24"/>
        </w:rPr>
        <w:t xml:space="preserve"> </w:t>
      </w:r>
      <w:r w:rsidRPr="0038173B">
        <w:rPr>
          <w:rFonts w:ascii="Times New Roman" w:eastAsia="Times New Roman" w:hAnsi="Times New Roman" w:cs="Times New Roman"/>
          <w:sz w:val="24"/>
          <w:szCs w:val="24"/>
        </w:rPr>
        <w:t>Программы</w:t>
      </w:r>
      <w:r w:rsidRPr="0038173B">
        <w:rPr>
          <w:rFonts w:ascii="Times New Roman" w:eastAsia="Times New Roman" w:hAnsi="Times New Roman" w:cs="Times New Roman"/>
          <w:b/>
          <w:i/>
          <w:spacing w:val="1"/>
          <w:sz w:val="24"/>
          <w:szCs w:val="24"/>
        </w:rPr>
        <w:t xml:space="preserve"> </w:t>
      </w:r>
      <w:r w:rsidRPr="0038173B">
        <w:rPr>
          <w:rFonts w:ascii="Times New Roman" w:eastAsia="Times New Roman" w:hAnsi="Times New Roman" w:cs="Times New Roman"/>
          <w:sz w:val="24"/>
          <w:szCs w:val="24"/>
        </w:rPr>
        <w:t>как</w:t>
      </w:r>
      <w:r w:rsidRPr="0038173B">
        <w:rPr>
          <w:rFonts w:ascii="Times New Roman" w:eastAsia="Times New Roman" w:hAnsi="Times New Roman" w:cs="Times New Roman"/>
          <w:spacing w:val="1"/>
          <w:sz w:val="24"/>
          <w:szCs w:val="24"/>
        </w:rPr>
        <w:t xml:space="preserve"> </w:t>
      </w:r>
      <w:r w:rsidRPr="0038173B">
        <w:rPr>
          <w:rFonts w:ascii="Times New Roman" w:eastAsia="Times New Roman" w:hAnsi="Times New Roman" w:cs="Times New Roman"/>
          <w:sz w:val="24"/>
          <w:szCs w:val="24"/>
        </w:rPr>
        <w:t>комплекса</w:t>
      </w:r>
      <w:r w:rsidRPr="0038173B">
        <w:rPr>
          <w:rFonts w:ascii="Times New Roman" w:eastAsia="Times New Roman" w:hAnsi="Times New Roman" w:cs="Times New Roman"/>
          <w:spacing w:val="60"/>
          <w:sz w:val="24"/>
          <w:szCs w:val="24"/>
        </w:rPr>
        <w:t xml:space="preserve"> </w:t>
      </w:r>
      <w:r w:rsidRPr="0038173B">
        <w:rPr>
          <w:rFonts w:ascii="Times New Roman" w:eastAsia="Times New Roman" w:hAnsi="Times New Roman" w:cs="Times New Roman"/>
          <w:sz w:val="24"/>
          <w:szCs w:val="24"/>
        </w:rPr>
        <w:t>образовательных</w:t>
      </w:r>
      <w:r w:rsidRPr="0038173B">
        <w:rPr>
          <w:rFonts w:ascii="Times New Roman" w:eastAsia="Times New Roman" w:hAnsi="Times New Roman" w:cs="Times New Roman"/>
          <w:spacing w:val="1"/>
          <w:sz w:val="24"/>
          <w:szCs w:val="24"/>
        </w:rPr>
        <w:t xml:space="preserve"> </w:t>
      </w:r>
      <w:r w:rsidRPr="0038173B">
        <w:rPr>
          <w:rFonts w:ascii="Times New Roman" w:eastAsia="Times New Roman" w:hAnsi="Times New Roman" w:cs="Times New Roman"/>
          <w:sz w:val="24"/>
          <w:szCs w:val="24"/>
        </w:rPr>
        <w:t>услуг выступают, в первую очередь, родители</w:t>
      </w:r>
      <w:r w:rsidRPr="0038173B">
        <w:rPr>
          <w:rFonts w:ascii="Times New Roman" w:eastAsia="Times New Roman" w:hAnsi="Times New Roman" w:cs="Times New Roman"/>
          <w:spacing w:val="1"/>
          <w:sz w:val="24"/>
          <w:szCs w:val="24"/>
        </w:rPr>
        <w:t xml:space="preserve"> </w:t>
      </w:r>
      <w:r w:rsidRPr="0038173B">
        <w:rPr>
          <w:rFonts w:ascii="Times New Roman" w:eastAsia="Times New Roman" w:hAnsi="Times New Roman" w:cs="Times New Roman"/>
          <w:sz w:val="24"/>
          <w:szCs w:val="24"/>
        </w:rPr>
        <w:t>(законные представители) обучающихся, как</w:t>
      </w:r>
      <w:r w:rsidRPr="0038173B">
        <w:rPr>
          <w:rFonts w:ascii="Times New Roman" w:eastAsia="Times New Roman" w:hAnsi="Times New Roman" w:cs="Times New Roman"/>
          <w:spacing w:val="1"/>
          <w:sz w:val="24"/>
          <w:szCs w:val="24"/>
        </w:rPr>
        <w:t xml:space="preserve"> </w:t>
      </w:r>
      <w:r w:rsidRPr="0038173B">
        <w:rPr>
          <w:rFonts w:ascii="Times New Roman" w:eastAsia="Times New Roman" w:hAnsi="Times New Roman" w:cs="Times New Roman"/>
          <w:sz w:val="24"/>
          <w:szCs w:val="24"/>
        </w:rPr>
        <w:t>гаранты реализации прав ребенка на уход, присмотр и оздоровление, воспитание и обучение.</w:t>
      </w:r>
      <w:r w:rsidRPr="0038173B">
        <w:rPr>
          <w:rFonts w:ascii="Times New Roman" w:eastAsia="Times New Roman" w:hAnsi="Times New Roman" w:cs="Times New Roman"/>
          <w:spacing w:val="1"/>
          <w:sz w:val="24"/>
          <w:szCs w:val="24"/>
        </w:rPr>
        <w:t xml:space="preserve"> </w:t>
      </w:r>
    </w:p>
    <w:p w:rsidR="0038173B" w:rsidRPr="0038173B" w:rsidRDefault="0038173B" w:rsidP="0038173B">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38173B">
        <w:rPr>
          <w:rFonts w:ascii="Times New Roman" w:eastAsia="Times New Roman" w:hAnsi="Times New Roman" w:cs="Times New Roman"/>
          <w:sz w:val="24"/>
          <w:szCs w:val="24"/>
        </w:rPr>
        <w:t>Особенности</w:t>
      </w:r>
      <w:r w:rsidRPr="0038173B">
        <w:rPr>
          <w:rFonts w:ascii="Times New Roman" w:eastAsia="Times New Roman" w:hAnsi="Times New Roman" w:cs="Times New Roman"/>
          <w:spacing w:val="-11"/>
          <w:sz w:val="24"/>
          <w:szCs w:val="24"/>
        </w:rPr>
        <w:t xml:space="preserve"> </w:t>
      </w:r>
      <w:r w:rsidRPr="0038173B">
        <w:rPr>
          <w:rFonts w:ascii="Times New Roman" w:eastAsia="Times New Roman" w:hAnsi="Times New Roman" w:cs="Times New Roman"/>
          <w:sz w:val="24"/>
          <w:szCs w:val="24"/>
        </w:rPr>
        <w:t>разработки</w:t>
      </w:r>
      <w:r w:rsidRPr="0038173B">
        <w:rPr>
          <w:rFonts w:ascii="Times New Roman" w:eastAsia="Times New Roman" w:hAnsi="Times New Roman" w:cs="Times New Roman"/>
          <w:spacing w:val="1"/>
          <w:sz w:val="24"/>
          <w:szCs w:val="24"/>
        </w:rPr>
        <w:t xml:space="preserve"> </w:t>
      </w:r>
      <w:r w:rsidRPr="0038173B">
        <w:rPr>
          <w:rFonts w:ascii="Times New Roman" w:eastAsia="Times New Roman" w:hAnsi="Times New Roman" w:cs="Times New Roman"/>
          <w:sz w:val="24"/>
          <w:szCs w:val="24"/>
        </w:rPr>
        <w:t>Программы:</w:t>
      </w:r>
    </w:p>
    <w:p w:rsidR="0038173B" w:rsidRPr="0038173B" w:rsidRDefault="0038173B" w:rsidP="00CB75E6">
      <w:pPr>
        <w:widowControl w:val="0"/>
        <w:numPr>
          <w:ilvl w:val="0"/>
          <w:numId w:val="31"/>
        </w:numPr>
        <w:tabs>
          <w:tab w:val="left" w:pos="993"/>
        </w:tabs>
        <w:autoSpaceDE w:val="0"/>
        <w:autoSpaceDN w:val="0"/>
        <w:spacing w:after="0" w:line="240" w:lineRule="auto"/>
        <w:ind w:left="0" w:firstLine="709"/>
        <w:rPr>
          <w:rFonts w:ascii="Times New Roman" w:eastAsia="Times New Roman" w:hAnsi="Times New Roman" w:cs="Times New Roman"/>
          <w:sz w:val="24"/>
          <w:szCs w:val="24"/>
        </w:rPr>
      </w:pPr>
      <w:r w:rsidRPr="0038173B">
        <w:rPr>
          <w:rFonts w:ascii="Times New Roman" w:eastAsia="Times New Roman" w:hAnsi="Times New Roman" w:cs="Times New Roman"/>
          <w:spacing w:val="-1"/>
          <w:sz w:val="24"/>
          <w:szCs w:val="24"/>
        </w:rPr>
        <w:t>условия,</w:t>
      </w:r>
      <w:r w:rsidRPr="0038173B">
        <w:rPr>
          <w:rFonts w:ascii="Times New Roman" w:eastAsia="Times New Roman" w:hAnsi="Times New Roman" w:cs="Times New Roman"/>
          <w:spacing w:val="-6"/>
          <w:sz w:val="24"/>
          <w:szCs w:val="24"/>
        </w:rPr>
        <w:t xml:space="preserve"> </w:t>
      </w:r>
      <w:r w:rsidRPr="0038173B">
        <w:rPr>
          <w:rFonts w:ascii="Times New Roman" w:eastAsia="Times New Roman" w:hAnsi="Times New Roman" w:cs="Times New Roman"/>
          <w:spacing w:val="-1"/>
          <w:sz w:val="24"/>
          <w:szCs w:val="24"/>
        </w:rPr>
        <w:t>созданные</w:t>
      </w:r>
      <w:r w:rsidRPr="0038173B">
        <w:rPr>
          <w:rFonts w:ascii="Times New Roman" w:eastAsia="Times New Roman" w:hAnsi="Times New Roman" w:cs="Times New Roman"/>
          <w:spacing w:val="-14"/>
          <w:sz w:val="24"/>
          <w:szCs w:val="24"/>
        </w:rPr>
        <w:t xml:space="preserve"> </w:t>
      </w:r>
      <w:r w:rsidRPr="0038173B">
        <w:rPr>
          <w:rFonts w:ascii="Times New Roman" w:eastAsia="Times New Roman" w:hAnsi="Times New Roman" w:cs="Times New Roman"/>
          <w:spacing w:val="-1"/>
          <w:sz w:val="24"/>
          <w:szCs w:val="24"/>
        </w:rPr>
        <w:t>в</w:t>
      </w:r>
      <w:r w:rsidRPr="0038173B">
        <w:rPr>
          <w:rFonts w:ascii="Times New Roman" w:eastAsia="Times New Roman" w:hAnsi="Times New Roman" w:cs="Times New Roman"/>
          <w:spacing w:val="-7"/>
          <w:sz w:val="24"/>
          <w:szCs w:val="24"/>
        </w:rPr>
        <w:t xml:space="preserve"> </w:t>
      </w:r>
      <w:r w:rsidRPr="0038173B">
        <w:rPr>
          <w:rFonts w:ascii="Times New Roman" w:eastAsia="Times New Roman" w:hAnsi="Times New Roman" w:cs="Times New Roman"/>
          <w:spacing w:val="-1"/>
          <w:sz w:val="24"/>
          <w:szCs w:val="24"/>
        </w:rPr>
        <w:t>ДОО</w:t>
      </w:r>
      <w:r w:rsidRPr="0038173B">
        <w:rPr>
          <w:rFonts w:ascii="Times New Roman" w:eastAsia="Times New Roman" w:hAnsi="Times New Roman" w:cs="Times New Roman"/>
          <w:spacing w:val="-5"/>
          <w:sz w:val="24"/>
          <w:szCs w:val="24"/>
        </w:rPr>
        <w:t xml:space="preserve"> </w:t>
      </w:r>
      <w:r w:rsidRPr="0038173B">
        <w:rPr>
          <w:rFonts w:ascii="Times New Roman" w:eastAsia="Times New Roman" w:hAnsi="Times New Roman" w:cs="Times New Roman"/>
          <w:spacing w:val="-1"/>
          <w:sz w:val="24"/>
          <w:szCs w:val="24"/>
        </w:rPr>
        <w:t>для</w:t>
      </w:r>
      <w:r w:rsidRPr="0038173B">
        <w:rPr>
          <w:rFonts w:ascii="Times New Roman" w:eastAsia="Times New Roman" w:hAnsi="Times New Roman" w:cs="Times New Roman"/>
          <w:spacing w:val="-13"/>
          <w:sz w:val="24"/>
          <w:szCs w:val="24"/>
        </w:rPr>
        <w:t xml:space="preserve"> </w:t>
      </w:r>
      <w:r w:rsidRPr="0038173B">
        <w:rPr>
          <w:rFonts w:ascii="Times New Roman" w:eastAsia="Times New Roman" w:hAnsi="Times New Roman" w:cs="Times New Roman"/>
          <w:spacing w:val="-1"/>
          <w:sz w:val="24"/>
          <w:szCs w:val="24"/>
        </w:rPr>
        <w:t>реализации</w:t>
      </w:r>
      <w:r w:rsidRPr="0038173B">
        <w:rPr>
          <w:rFonts w:ascii="Times New Roman" w:eastAsia="Times New Roman" w:hAnsi="Times New Roman" w:cs="Times New Roman"/>
          <w:spacing w:val="-12"/>
          <w:sz w:val="24"/>
          <w:szCs w:val="24"/>
        </w:rPr>
        <w:t xml:space="preserve"> </w:t>
      </w:r>
      <w:r w:rsidRPr="0038173B">
        <w:rPr>
          <w:rFonts w:ascii="Times New Roman" w:eastAsia="Times New Roman" w:hAnsi="Times New Roman" w:cs="Times New Roman"/>
          <w:spacing w:val="-1"/>
          <w:sz w:val="24"/>
          <w:szCs w:val="24"/>
        </w:rPr>
        <w:t>целей</w:t>
      </w:r>
      <w:r w:rsidRPr="0038173B">
        <w:rPr>
          <w:rFonts w:ascii="Times New Roman" w:eastAsia="Times New Roman" w:hAnsi="Times New Roman" w:cs="Times New Roman"/>
          <w:spacing w:val="-7"/>
          <w:sz w:val="24"/>
          <w:szCs w:val="24"/>
        </w:rPr>
        <w:t xml:space="preserve"> </w:t>
      </w:r>
      <w:r w:rsidRPr="0038173B">
        <w:rPr>
          <w:rFonts w:ascii="Times New Roman" w:eastAsia="Times New Roman" w:hAnsi="Times New Roman" w:cs="Times New Roman"/>
          <w:spacing w:val="-1"/>
          <w:sz w:val="24"/>
          <w:szCs w:val="24"/>
        </w:rPr>
        <w:t>и</w:t>
      </w:r>
      <w:r w:rsidRPr="0038173B">
        <w:rPr>
          <w:rFonts w:ascii="Times New Roman" w:eastAsia="Times New Roman" w:hAnsi="Times New Roman" w:cs="Times New Roman"/>
          <w:spacing w:val="-13"/>
          <w:sz w:val="24"/>
          <w:szCs w:val="24"/>
        </w:rPr>
        <w:t xml:space="preserve"> </w:t>
      </w:r>
      <w:r w:rsidRPr="0038173B">
        <w:rPr>
          <w:rFonts w:ascii="Times New Roman" w:eastAsia="Times New Roman" w:hAnsi="Times New Roman" w:cs="Times New Roman"/>
          <w:spacing w:val="-1"/>
          <w:sz w:val="24"/>
          <w:szCs w:val="24"/>
        </w:rPr>
        <w:t>задач</w:t>
      </w:r>
      <w:r w:rsidRPr="0038173B">
        <w:rPr>
          <w:rFonts w:ascii="Times New Roman" w:eastAsia="Times New Roman" w:hAnsi="Times New Roman" w:cs="Times New Roman"/>
          <w:spacing w:val="-9"/>
          <w:sz w:val="24"/>
          <w:szCs w:val="24"/>
        </w:rPr>
        <w:t xml:space="preserve"> </w:t>
      </w:r>
      <w:r w:rsidRPr="0038173B">
        <w:rPr>
          <w:rFonts w:ascii="Times New Roman" w:eastAsia="Times New Roman" w:hAnsi="Times New Roman" w:cs="Times New Roman"/>
          <w:spacing w:val="-1"/>
          <w:sz w:val="24"/>
          <w:szCs w:val="24"/>
        </w:rPr>
        <w:t>Программы;</w:t>
      </w:r>
    </w:p>
    <w:p w:rsidR="0038173B" w:rsidRPr="0038173B" w:rsidRDefault="0038173B" w:rsidP="00CB75E6">
      <w:pPr>
        <w:widowControl w:val="0"/>
        <w:numPr>
          <w:ilvl w:val="0"/>
          <w:numId w:val="31"/>
        </w:numPr>
        <w:tabs>
          <w:tab w:val="left" w:pos="634"/>
          <w:tab w:val="left" w:pos="993"/>
        </w:tabs>
        <w:autoSpaceDE w:val="0"/>
        <w:autoSpaceDN w:val="0"/>
        <w:spacing w:after="0" w:line="240" w:lineRule="auto"/>
        <w:ind w:left="0" w:firstLine="709"/>
        <w:rPr>
          <w:rFonts w:ascii="Times New Roman" w:eastAsia="Times New Roman" w:hAnsi="Times New Roman" w:cs="Times New Roman"/>
          <w:sz w:val="24"/>
          <w:szCs w:val="24"/>
        </w:rPr>
      </w:pPr>
      <w:r w:rsidRPr="0038173B">
        <w:rPr>
          <w:rFonts w:ascii="Times New Roman" w:eastAsia="Times New Roman" w:hAnsi="Times New Roman" w:cs="Times New Roman"/>
          <w:spacing w:val="-1"/>
          <w:sz w:val="24"/>
          <w:szCs w:val="24"/>
        </w:rPr>
        <w:t>социальный</w:t>
      </w:r>
      <w:r w:rsidRPr="0038173B">
        <w:rPr>
          <w:rFonts w:ascii="Times New Roman" w:eastAsia="Times New Roman" w:hAnsi="Times New Roman" w:cs="Times New Roman"/>
          <w:spacing w:val="-14"/>
          <w:sz w:val="24"/>
          <w:szCs w:val="24"/>
        </w:rPr>
        <w:t xml:space="preserve"> </w:t>
      </w:r>
      <w:r w:rsidRPr="0038173B">
        <w:rPr>
          <w:rFonts w:ascii="Times New Roman" w:eastAsia="Times New Roman" w:hAnsi="Times New Roman" w:cs="Times New Roman"/>
          <w:spacing w:val="-1"/>
          <w:sz w:val="24"/>
          <w:szCs w:val="24"/>
        </w:rPr>
        <w:t>заказ</w:t>
      </w:r>
      <w:r w:rsidRPr="0038173B">
        <w:rPr>
          <w:rFonts w:ascii="Times New Roman" w:eastAsia="Times New Roman" w:hAnsi="Times New Roman" w:cs="Times New Roman"/>
          <w:spacing w:val="-9"/>
          <w:sz w:val="24"/>
          <w:szCs w:val="24"/>
        </w:rPr>
        <w:t xml:space="preserve"> </w:t>
      </w:r>
      <w:r w:rsidRPr="0038173B">
        <w:rPr>
          <w:rFonts w:ascii="Times New Roman" w:eastAsia="Times New Roman" w:hAnsi="Times New Roman" w:cs="Times New Roman"/>
          <w:sz w:val="24"/>
          <w:szCs w:val="24"/>
        </w:rPr>
        <w:t>родителей</w:t>
      </w:r>
      <w:r w:rsidRPr="0038173B">
        <w:rPr>
          <w:rFonts w:ascii="Times New Roman" w:eastAsia="Times New Roman" w:hAnsi="Times New Roman" w:cs="Times New Roman"/>
          <w:spacing w:val="-13"/>
          <w:sz w:val="24"/>
          <w:szCs w:val="24"/>
        </w:rPr>
        <w:t xml:space="preserve"> </w:t>
      </w:r>
      <w:r w:rsidRPr="0038173B">
        <w:rPr>
          <w:rFonts w:ascii="Times New Roman" w:eastAsia="Times New Roman" w:hAnsi="Times New Roman" w:cs="Times New Roman"/>
          <w:sz w:val="24"/>
          <w:szCs w:val="24"/>
        </w:rPr>
        <w:t>(законных</w:t>
      </w:r>
      <w:r w:rsidRPr="0038173B">
        <w:rPr>
          <w:rFonts w:ascii="Times New Roman" w:eastAsia="Times New Roman" w:hAnsi="Times New Roman" w:cs="Times New Roman"/>
          <w:spacing w:val="-10"/>
          <w:sz w:val="24"/>
          <w:szCs w:val="24"/>
        </w:rPr>
        <w:t xml:space="preserve"> </w:t>
      </w:r>
      <w:r w:rsidRPr="0038173B">
        <w:rPr>
          <w:rFonts w:ascii="Times New Roman" w:eastAsia="Times New Roman" w:hAnsi="Times New Roman" w:cs="Times New Roman"/>
          <w:sz w:val="24"/>
          <w:szCs w:val="24"/>
        </w:rPr>
        <w:t>представителей);</w:t>
      </w:r>
    </w:p>
    <w:p w:rsidR="0038173B" w:rsidRPr="0038173B" w:rsidRDefault="0038173B" w:rsidP="00CB75E6">
      <w:pPr>
        <w:widowControl w:val="0"/>
        <w:numPr>
          <w:ilvl w:val="0"/>
          <w:numId w:val="31"/>
        </w:numPr>
        <w:tabs>
          <w:tab w:val="left" w:pos="634"/>
          <w:tab w:val="left" w:pos="993"/>
        </w:tabs>
        <w:autoSpaceDE w:val="0"/>
        <w:autoSpaceDN w:val="0"/>
        <w:spacing w:after="0" w:line="240" w:lineRule="auto"/>
        <w:ind w:left="0" w:firstLine="709"/>
        <w:rPr>
          <w:rFonts w:ascii="Times New Roman" w:eastAsia="Times New Roman" w:hAnsi="Times New Roman" w:cs="Times New Roman"/>
          <w:sz w:val="24"/>
          <w:szCs w:val="24"/>
        </w:rPr>
      </w:pPr>
      <w:r w:rsidRPr="0038173B">
        <w:rPr>
          <w:rFonts w:ascii="Times New Roman" w:eastAsia="Times New Roman" w:hAnsi="Times New Roman" w:cs="Times New Roman"/>
          <w:sz w:val="24"/>
          <w:szCs w:val="24"/>
        </w:rPr>
        <w:t>детский</w:t>
      </w:r>
      <w:r w:rsidRPr="0038173B">
        <w:rPr>
          <w:rFonts w:ascii="Times New Roman" w:eastAsia="Times New Roman" w:hAnsi="Times New Roman" w:cs="Times New Roman"/>
          <w:spacing w:val="-10"/>
          <w:sz w:val="24"/>
          <w:szCs w:val="24"/>
        </w:rPr>
        <w:t xml:space="preserve"> </w:t>
      </w:r>
      <w:r w:rsidRPr="0038173B">
        <w:rPr>
          <w:rFonts w:ascii="Times New Roman" w:eastAsia="Times New Roman" w:hAnsi="Times New Roman" w:cs="Times New Roman"/>
          <w:sz w:val="24"/>
          <w:szCs w:val="24"/>
        </w:rPr>
        <w:t>контингент;</w:t>
      </w:r>
    </w:p>
    <w:p w:rsidR="0038173B" w:rsidRPr="0038173B" w:rsidRDefault="0038173B" w:rsidP="00CB75E6">
      <w:pPr>
        <w:widowControl w:val="0"/>
        <w:numPr>
          <w:ilvl w:val="0"/>
          <w:numId w:val="31"/>
        </w:numPr>
        <w:tabs>
          <w:tab w:val="left" w:pos="634"/>
          <w:tab w:val="left" w:pos="993"/>
        </w:tabs>
        <w:autoSpaceDE w:val="0"/>
        <w:autoSpaceDN w:val="0"/>
        <w:spacing w:after="0" w:line="240" w:lineRule="auto"/>
        <w:ind w:left="0" w:firstLine="709"/>
        <w:rPr>
          <w:rFonts w:ascii="Times New Roman" w:eastAsia="Times New Roman" w:hAnsi="Times New Roman" w:cs="Times New Roman"/>
          <w:sz w:val="24"/>
          <w:szCs w:val="24"/>
        </w:rPr>
      </w:pPr>
      <w:r w:rsidRPr="0038173B">
        <w:rPr>
          <w:rFonts w:ascii="Times New Roman" w:eastAsia="Times New Roman" w:hAnsi="Times New Roman" w:cs="Times New Roman"/>
          <w:sz w:val="24"/>
          <w:szCs w:val="24"/>
        </w:rPr>
        <w:t>кадровый</w:t>
      </w:r>
      <w:r w:rsidRPr="0038173B">
        <w:rPr>
          <w:rFonts w:ascii="Times New Roman" w:eastAsia="Times New Roman" w:hAnsi="Times New Roman" w:cs="Times New Roman"/>
          <w:spacing w:val="-12"/>
          <w:sz w:val="24"/>
          <w:szCs w:val="24"/>
        </w:rPr>
        <w:t xml:space="preserve"> </w:t>
      </w:r>
      <w:r w:rsidRPr="0038173B">
        <w:rPr>
          <w:rFonts w:ascii="Times New Roman" w:eastAsia="Times New Roman" w:hAnsi="Times New Roman" w:cs="Times New Roman"/>
          <w:sz w:val="24"/>
          <w:szCs w:val="24"/>
        </w:rPr>
        <w:t>состав</w:t>
      </w:r>
      <w:r w:rsidRPr="0038173B">
        <w:rPr>
          <w:rFonts w:ascii="Times New Roman" w:eastAsia="Times New Roman" w:hAnsi="Times New Roman" w:cs="Times New Roman"/>
          <w:spacing w:val="-11"/>
          <w:sz w:val="24"/>
          <w:szCs w:val="24"/>
        </w:rPr>
        <w:t xml:space="preserve"> </w:t>
      </w:r>
      <w:r w:rsidRPr="0038173B">
        <w:rPr>
          <w:rFonts w:ascii="Times New Roman" w:eastAsia="Times New Roman" w:hAnsi="Times New Roman" w:cs="Times New Roman"/>
          <w:sz w:val="24"/>
          <w:szCs w:val="24"/>
        </w:rPr>
        <w:t>педагогических</w:t>
      </w:r>
      <w:r w:rsidRPr="0038173B">
        <w:rPr>
          <w:rFonts w:ascii="Times New Roman" w:eastAsia="Times New Roman" w:hAnsi="Times New Roman" w:cs="Times New Roman"/>
          <w:spacing w:val="-13"/>
          <w:sz w:val="24"/>
          <w:szCs w:val="24"/>
        </w:rPr>
        <w:t xml:space="preserve"> </w:t>
      </w:r>
      <w:r w:rsidRPr="0038173B">
        <w:rPr>
          <w:rFonts w:ascii="Times New Roman" w:eastAsia="Times New Roman" w:hAnsi="Times New Roman" w:cs="Times New Roman"/>
          <w:sz w:val="24"/>
          <w:szCs w:val="24"/>
        </w:rPr>
        <w:t>работников;</w:t>
      </w:r>
    </w:p>
    <w:p w:rsidR="0038173B" w:rsidRPr="0038173B" w:rsidRDefault="0038173B" w:rsidP="00CB75E6">
      <w:pPr>
        <w:widowControl w:val="0"/>
        <w:numPr>
          <w:ilvl w:val="0"/>
          <w:numId w:val="31"/>
        </w:numPr>
        <w:tabs>
          <w:tab w:val="left" w:pos="639"/>
          <w:tab w:val="left" w:pos="993"/>
          <w:tab w:val="left" w:pos="3888"/>
          <w:tab w:val="left" w:pos="5548"/>
          <w:tab w:val="left" w:pos="6086"/>
          <w:tab w:val="left" w:pos="7709"/>
          <w:tab w:val="left" w:pos="9590"/>
        </w:tabs>
        <w:autoSpaceDE w:val="0"/>
        <w:autoSpaceDN w:val="0"/>
        <w:spacing w:after="0" w:line="240" w:lineRule="auto"/>
        <w:ind w:left="0" w:firstLine="709"/>
        <w:rPr>
          <w:rFonts w:ascii="Times New Roman" w:eastAsia="Times New Roman" w:hAnsi="Times New Roman" w:cs="Times New Roman"/>
          <w:sz w:val="24"/>
          <w:szCs w:val="24"/>
        </w:rPr>
      </w:pPr>
      <w:r w:rsidRPr="0038173B">
        <w:rPr>
          <w:rFonts w:ascii="Times New Roman" w:eastAsia="Times New Roman" w:hAnsi="Times New Roman" w:cs="Times New Roman"/>
          <w:sz w:val="24"/>
          <w:szCs w:val="24"/>
        </w:rPr>
        <w:t xml:space="preserve">культурно-образовательные особенности </w:t>
      </w:r>
      <w:r w:rsidR="00146432">
        <w:rPr>
          <w:rFonts w:ascii="Times New Roman" w:eastAsia="Times New Roman" w:hAnsi="Times New Roman" w:cs="Times New Roman"/>
          <w:sz w:val="24"/>
          <w:szCs w:val="24"/>
        </w:rPr>
        <w:t>МАДОУ детский сад № 46;</w:t>
      </w:r>
    </w:p>
    <w:p w:rsidR="0038173B" w:rsidRPr="0038173B" w:rsidRDefault="0038173B" w:rsidP="00CB75E6">
      <w:pPr>
        <w:widowControl w:val="0"/>
        <w:numPr>
          <w:ilvl w:val="0"/>
          <w:numId w:val="31"/>
        </w:numPr>
        <w:tabs>
          <w:tab w:val="left" w:pos="639"/>
          <w:tab w:val="left" w:pos="993"/>
          <w:tab w:val="left" w:pos="3888"/>
          <w:tab w:val="left" w:pos="5548"/>
          <w:tab w:val="left" w:pos="6086"/>
          <w:tab w:val="left" w:pos="7709"/>
          <w:tab w:val="left" w:pos="9590"/>
        </w:tabs>
        <w:autoSpaceDE w:val="0"/>
        <w:autoSpaceDN w:val="0"/>
        <w:spacing w:after="0" w:line="240" w:lineRule="auto"/>
        <w:ind w:left="0" w:firstLine="709"/>
        <w:rPr>
          <w:rFonts w:ascii="Times New Roman" w:eastAsia="Times New Roman" w:hAnsi="Times New Roman" w:cs="Times New Roman"/>
          <w:sz w:val="24"/>
          <w:szCs w:val="24"/>
        </w:rPr>
      </w:pPr>
      <w:r w:rsidRPr="0038173B">
        <w:rPr>
          <w:rFonts w:ascii="Times New Roman" w:eastAsia="Times New Roman" w:hAnsi="Times New Roman" w:cs="Times New Roman"/>
          <w:spacing w:val="-57"/>
          <w:sz w:val="24"/>
          <w:szCs w:val="24"/>
        </w:rPr>
        <w:t xml:space="preserve"> </w:t>
      </w:r>
      <w:r w:rsidRPr="0038173B">
        <w:rPr>
          <w:rFonts w:ascii="Times New Roman" w:eastAsia="Times New Roman" w:hAnsi="Times New Roman" w:cs="Times New Roman"/>
          <w:sz w:val="24"/>
          <w:szCs w:val="24"/>
        </w:rPr>
        <w:t>климатические особенности;</w:t>
      </w:r>
    </w:p>
    <w:p w:rsidR="0038173B" w:rsidRPr="00275A52" w:rsidRDefault="0038173B" w:rsidP="00CB75E6">
      <w:pPr>
        <w:widowControl w:val="0"/>
        <w:numPr>
          <w:ilvl w:val="0"/>
          <w:numId w:val="31"/>
        </w:numPr>
        <w:tabs>
          <w:tab w:val="left" w:pos="639"/>
          <w:tab w:val="left" w:pos="993"/>
        </w:tabs>
        <w:autoSpaceDE w:val="0"/>
        <w:autoSpaceDN w:val="0"/>
        <w:spacing w:after="0" w:line="240" w:lineRule="auto"/>
        <w:ind w:left="0" w:firstLine="709"/>
        <w:rPr>
          <w:rFonts w:ascii="Times New Roman" w:eastAsia="Times New Roman" w:hAnsi="Times New Roman" w:cs="Times New Roman"/>
          <w:sz w:val="24"/>
          <w:szCs w:val="24"/>
        </w:rPr>
      </w:pPr>
      <w:r w:rsidRPr="00275A52">
        <w:rPr>
          <w:rFonts w:ascii="Times New Roman" w:eastAsia="Times New Roman" w:hAnsi="Times New Roman" w:cs="Times New Roman"/>
          <w:sz w:val="24"/>
          <w:szCs w:val="24"/>
        </w:rPr>
        <w:t>взаимодействие</w:t>
      </w:r>
      <w:r w:rsidRPr="00275A52">
        <w:rPr>
          <w:rFonts w:ascii="Times New Roman" w:eastAsia="Times New Roman" w:hAnsi="Times New Roman" w:cs="Times New Roman"/>
          <w:spacing w:val="-14"/>
          <w:sz w:val="24"/>
          <w:szCs w:val="24"/>
        </w:rPr>
        <w:t xml:space="preserve"> </w:t>
      </w:r>
      <w:r w:rsidRPr="00275A52">
        <w:rPr>
          <w:rFonts w:ascii="Times New Roman" w:eastAsia="Times New Roman" w:hAnsi="Times New Roman" w:cs="Times New Roman"/>
          <w:sz w:val="24"/>
          <w:szCs w:val="24"/>
        </w:rPr>
        <w:t>с</w:t>
      </w:r>
      <w:r w:rsidRPr="00275A52">
        <w:rPr>
          <w:rFonts w:ascii="Times New Roman" w:eastAsia="Times New Roman" w:hAnsi="Times New Roman" w:cs="Times New Roman"/>
          <w:spacing w:val="-10"/>
          <w:sz w:val="24"/>
          <w:szCs w:val="24"/>
        </w:rPr>
        <w:t xml:space="preserve"> </w:t>
      </w:r>
      <w:r w:rsidRPr="00275A52">
        <w:rPr>
          <w:rFonts w:ascii="Times New Roman" w:eastAsia="Times New Roman" w:hAnsi="Times New Roman" w:cs="Times New Roman"/>
          <w:sz w:val="24"/>
          <w:szCs w:val="24"/>
        </w:rPr>
        <w:t>социумом.</w:t>
      </w:r>
    </w:p>
    <w:p w:rsidR="007D3FD5" w:rsidRPr="00275A52" w:rsidRDefault="007D3FD5" w:rsidP="00F828EC">
      <w:pPr>
        <w:spacing w:after="0" w:line="240" w:lineRule="auto"/>
        <w:ind w:firstLine="709"/>
        <w:jc w:val="both"/>
        <w:rPr>
          <w:rFonts w:ascii="Times New Roman" w:eastAsia="Times New Roman" w:hAnsi="Times New Roman" w:cs="Times New Roman"/>
          <w:sz w:val="24"/>
          <w:szCs w:val="24"/>
          <w:lang w:eastAsia="ru-RU"/>
        </w:rPr>
      </w:pPr>
    </w:p>
    <w:p w:rsidR="00181298" w:rsidRDefault="00181298" w:rsidP="00A81678">
      <w:pPr>
        <w:widowControl w:val="0"/>
        <w:autoSpaceDE w:val="0"/>
        <w:autoSpaceDN w:val="0"/>
        <w:spacing w:after="0" w:line="240" w:lineRule="auto"/>
        <w:ind w:firstLine="709"/>
        <w:jc w:val="center"/>
        <w:outlineLvl w:val="0"/>
        <w:rPr>
          <w:rFonts w:ascii="Times New Roman" w:eastAsia="Times New Roman" w:hAnsi="Times New Roman" w:cs="Times New Roman"/>
          <w:b/>
          <w:bCs/>
          <w:sz w:val="24"/>
          <w:szCs w:val="24"/>
        </w:rPr>
      </w:pPr>
    </w:p>
    <w:p w:rsidR="00A81678" w:rsidRPr="00A81678" w:rsidRDefault="00A81678" w:rsidP="00A81678">
      <w:pPr>
        <w:widowControl w:val="0"/>
        <w:autoSpaceDE w:val="0"/>
        <w:autoSpaceDN w:val="0"/>
        <w:spacing w:after="0" w:line="240" w:lineRule="auto"/>
        <w:ind w:firstLine="709"/>
        <w:jc w:val="center"/>
        <w:outlineLvl w:val="0"/>
        <w:rPr>
          <w:rFonts w:ascii="Times New Roman" w:eastAsia="Times New Roman" w:hAnsi="Times New Roman" w:cs="Times New Roman"/>
          <w:b/>
          <w:bCs/>
          <w:sz w:val="24"/>
          <w:szCs w:val="24"/>
        </w:rPr>
      </w:pPr>
      <w:r w:rsidRPr="00A81678">
        <w:rPr>
          <w:rFonts w:ascii="Times New Roman" w:eastAsia="Times New Roman" w:hAnsi="Times New Roman" w:cs="Times New Roman"/>
          <w:b/>
          <w:bCs/>
          <w:sz w:val="24"/>
          <w:szCs w:val="24"/>
        </w:rPr>
        <w:t>Характеристики</w:t>
      </w:r>
      <w:r w:rsidRPr="00A81678">
        <w:rPr>
          <w:rFonts w:ascii="Times New Roman" w:eastAsia="Times New Roman" w:hAnsi="Times New Roman" w:cs="Times New Roman"/>
          <w:b/>
          <w:bCs/>
          <w:spacing w:val="-2"/>
          <w:sz w:val="24"/>
          <w:szCs w:val="24"/>
        </w:rPr>
        <w:t xml:space="preserve"> </w:t>
      </w:r>
      <w:r w:rsidRPr="00A81678">
        <w:rPr>
          <w:rFonts w:ascii="Times New Roman" w:eastAsia="Times New Roman" w:hAnsi="Times New Roman" w:cs="Times New Roman"/>
          <w:b/>
          <w:bCs/>
          <w:sz w:val="24"/>
          <w:szCs w:val="24"/>
        </w:rPr>
        <w:t>особенностей</w:t>
      </w:r>
      <w:r w:rsidRPr="00A81678">
        <w:rPr>
          <w:rFonts w:ascii="Times New Roman" w:eastAsia="Times New Roman" w:hAnsi="Times New Roman" w:cs="Times New Roman"/>
          <w:b/>
          <w:bCs/>
          <w:spacing w:val="-1"/>
          <w:sz w:val="24"/>
          <w:szCs w:val="24"/>
        </w:rPr>
        <w:t xml:space="preserve"> </w:t>
      </w:r>
      <w:r w:rsidRPr="00A81678">
        <w:rPr>
          <w:rFonts w:ascii="Times New Roman" w:eastAsia="Times New Roman" w:hAnsi="Times New Roman" w:cs="Times New Roman"/>
          <w:b/>
          <w:bCs/>
          <w:sz w:val="24"/>
          <w:szCs w:val="24"/>
        </w:rPr>
        <w:t>развития</w:t>
      </w:r>
      <w:r w:rsidRPr="00A81678">
        <w:rPr>
          <w:rFonts w:ascii="Times New Roman" w:eastAsia="Times New Roman" w:hAnsi="Times New Roman" w:cs="Times New Roman"/>
          <w:b/>
          <w:bCs/>
          <w:spacing w:val="-2"/>
          <w:sz w:val="24"/>
          <w:szCs w:val="24"/>
        </w:rPr>
        <w:t xml:space="preserve"> </w:t>
      </w:r>
      <w:r w:rsidRPr="00A81678">
        <w:rPr>
          <w:rFonts w:ascii="Times New Roman" w:eastAsia="Times New Roman" w:hAnsi="Times New Roman" w:cs="Times New Roman"/>
          <w:b/>
          <w:bCs/>
          <w:sz w:val="24"/>
          <w:szCs w:val="24"/>
        </w:rPr>
        <w:t>детей</w:t>
      </w:r>
      <w:r w:rsidRPr="00A81678">
        <w:rPr>
          <w:rFonts w:ascii="Times New Roman" w:eastAsia="Times New Roman" w:hAnsi="Times New Roman" w:cs="Times New Roman"/>
          <w:b/>
          <w:bCs/>
          <w:spacing w:val="-1"/>
          <w:sz w:val="24"/>
          <w:szCs w:val="24"/>
        </w:rPr>
        <w:t xml:space="preserve"> </w:t>
      </w:r>
      <w:r w:rsidRPr="00A81678">
        <w:rPr>
          <w:rFonts w:ascii="Times New Roman" w:eastAsia="Times New Roman" w:hAnsi="Times New Roman" w:cs="Times New Roman"/>
          <w:b/>
          <w:bCs/>
          <w:sz w:val="24"/>
          <w:szCs w:val="24"/>
        </w:rPr>
        <w:t>дошкольного</w:t>
      </w:r>
      <w:r w:rsidRPr="00A81678">
        <w:rPr>
          <w:rFonts w:ascii="Times New Roman" w:eastAsia="Times New Roman" w:hAnsi="Times New Roman" w:cs="Times New Roman"/>
          <w:b/>
          <w:bCs/>
          <w:spacing w:val="-2"/>
          <w:sz w:val="24"/>
          <w:szCs w:val="24"/>
        </w:rPr>
        <w:t xml:space="preserve"> </w:t>
      </w:r>
      <w:r w:rsidRPr="00A81678">
        <w:rPr>
          <w:rFonts w:ascii="Times New Roman" w:eastAsia="Times New Roman" w:hAnsi="Times New Roman" w:cs="Times New Roman"/>
          <w:b/>
          <w:bCs/>
          <w:sz w:val="24"/>
          <w:szCs w:val="24"/>
        </w:rPr>
        <w:t>возраста</w:t>
      </w:r>
    </w:p>
    <w:p w:rsidR="00A81678" w:rsidRDefault="00A81678" w:rsidP="00D77464">
      <w:pPr>
        <w:shd w:val="clear" w:color="auto" w:fill="FFFFFF"/>
        <w:tabs>
          <w:tab w:val="left" w:pos="284"/>
        </w:tabs>
        <w:spacing w:after="0" w:line="240" w:lineRule="auto"/>
        <w:ind w:firstLine="709"/>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Седьмой год жизни</w:t>
      </w:r>
    </w:p>
    <w:p w:rsidR="00D77464" w:rsidRPr="00D77464" w:rsidRDefault="00D77464" w:rsidP="00D77464">
      <w:pPr>
        <w:widowControl w:val="0"/>
        <w:autoSpaceDE w:val="0"/>
        <w:autoSpaceDN w:val="0"/>
        <w:spacing w:after="0" w:line="240" w:lineRule="auto"/>
        <w:ind w:firstLine="709"/>
        <w:jc w:val="both"/>
        <w:outlineLvl w:val="1"/>
        <w:rPr>
          <w:rFonts w:ascii="Times New Roman" w:eastAsia="Times New Roman" w:hAnsi="Times New Roman" w:cs="Times New Roman"/>
          <w:b/>
          <w:bCs/>
          <w:i/>
          <w:iCs/>
          <w:sz w:val="24"/>
          <w:szCs w:val="24"/>
        </w:rPr>
      </w:pPr>
      <w:r w:rsidRPr="00D77464">
        <w:rPr>
          <w:rFonts w:ascii="Times New Roman" w:eastAsia="Times New Roman" w:hAnsi="Times New Roman" w:cs="Times New Roman"/>
          <w:b/>
          <w:bCs/>
          <w:i/>
          <w:iCs/>
          <w:sz w:val="24"/>
          <w:szCs w:val="24"/>
        </w:rPr>
        <w:t>Росто-весовые</w:t>
      </w:r>
      <w:r w:rsidRPr="00D77464">
        <w:rPr>
          <w:rFonts w:ascii="Times New Roman" w:eastAsia="Times New Roman" w:hAnsi="Times New Roman" w:cs="Times New Roman"/>
          <w:b/>
          <w:bCs/>
          <w:i/>
          <w:iCs/>
          <w:spacing w:val="-3"/>
          <w:sz w:val="24"/>
          <w:szCs w:val="24"/>
        </w:rPr>
        <w:t xml:space="preserve"> </w:t>
      </w:r>
      <w:r w:rsidRPr="00D77464">
        <w:rPr>
          <w:rFonts w:ascii="Times New Roman" w:eastAsia="Times New Roman" w:hAnsi="Times New Roman" w:cs="Times New Roman"/>
          <w:b/>
          <w:bCs/>
          <w:i/>
          <w:iCs/>
          <w:sz w:val="24"/>
          <w:szCs w:val="24"/>
        </w:rPr>
        <w:t>характеристики</w:t>
      </w:r>
    </w:p>
    <w:p w:rsidR="00D77464" w:rsidRPr="00D77464" w:rsidRDefault="00D77464" w:rsidP="00D77464">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D77464">
        <w:rPr>
          <w:rFonts w:ascii="Times New Roman" w:eastAsia="Times New Roman" w:hAnsi="Times New Roman" w:cs="Times New Roman"/>
          <w:sz w:val="24"/>
          <w:szCs w:val="24"/>
        </w:rPr>
        <w:lastRenderedPageBreak/>
        <w:t>Средний вес мальчиков к семи годам достигает 24,9 кг, девочек – 24,7 кг. Средняя длина</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тела у</w:t>
      </w:r>
      <w:r w:rsidRPr="00D77464">
        <w:rPr>
          <w:rFonts w:ascii="Times New Roman" w:eastAsia="Times New Roman" w:hAnsi="Times New Roman" w:cs="Times New Roman"/>
          <w:spacing w:val="-3"/>
          <w:sz w:val="24"/>
          <w:szCs w:val="24"/>
        </w:rPr>
        <w:t xml:space="preserve"> </w:t>
      </w:r>
      <w:r w:rsidRPr="00D77464">
        <w:rPr>
          <w:rFonts w:ascii="Times New Roman" w:eastAsia="Times New Roman" w:hAnsi="Times New Roman" w:cs="Times New Roman"/>
          <w:sz w:val="24"/>
          <w:szCs w:val="24"/>
        </w:rPr>
        <w:t>мальчиков к</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семи годам</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достигает</w:t>
      </w:r>
      <w:r w:rsidRPr="00D77464">
        <w:rPr>
          <w:rFonts w:ascii="Times New Roman" w:eastAsia="Times New Roman" w:hAnsi="Times New Roman" w:cs="Times New Roman"/>
          <w:spacing w:val="3"/>
          <w:sz w:val="24"/>
          <w:szCs w:val="24"/>
        </w:rPr>
        <w:t xml:space="preserve"> </w:t>
      </w:r>
      <w:r w:rsidRPr="00D77464">
        <w:rPr>
          <w:rFonts w:ascii="Times New Roman" w:eastAsia="Times New Roman" w:hAnsi="Times New Roman" w:cs="Times New Roman"/>
          <w:sz w:val="24"/>
          <w:szCs w:val="24"/>
        </w:rPr>
        <w:t>123,9,</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у</w:t>
      </w:r>
      <w:r w:rsidRPr="00D77464">
        <w:rPr>
          <w:rFonts w:ascii="Times New Roman" w:eastAsia="Times New Roman" w:hAnsi="Times New Roman" w:cs="Times New Roman"/>
          <w:spacing w:val="-5"/>
          <w:sz w:val="24"/>
          <w:szCs w:val="24"/>
        </w:rPr>
        <w:t xml:space="preserve"> </w:t>
      </w:r>
      <w:r w:rsidRPr="00D77464">
        <w:rPr>
          <w:rFonts w:ascii="Times New Roman" w:eastAsia="Times New Roman" w:hAnsi="Times New Roman" w:cs="Times New Roman"/>
          <w:sz w:val="24"/>
          <w:szCs w:val="24"/>
        </w:rPr>
        <w:t>девочек</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 123,6</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см.</w:t>
      </w:r>
    </w:p>
    <w:p w:rsidR="00D77464" w:rsidRPr="00D77464" w:rsidRDefault="00D77464" w:rsidP="00D77464">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D77464">
        <w:rPr>
          <w:rFonts w:ascii="Times New Roman" w:eastAsia="Times New Roman" w:hAnsi="Times New Roman" w:cs="Times New Roman"/>
          <w:sz w:val="24"/>
          <w:szCs w:val="24"/>
        </w:rPr>
        <w:t>В период от пяти до семи лет наблюдается выраженное увеличение скорости роста тела</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ребенка в длину (</w:t>
      </w:r>
      <w:r w:rsidRPr="00D77464">
        <w:rPr>
          <w:rFonts w:ascii="Times New Roman" w:eastAsia="Times New Roman" w:hAnsi="Times New Roman" w:cs="Times New Roman"/>
          <w:i/>
          <w:sz w:val="24"/>
          <w:szCs w:val="24"/>
        </w:rPr>
        <w:t>«полуростовой скачок роста»</w:t>
      </w:r>
      <w:r w:rsidRPr="00D77464">
        <w:rPr>
          <w:rFonts w:ascii="Times New Roman" w:eastAsia="Times New Roman" w:hAnsi="Times New Roman" w:cs="Times New Roman"/>
          <w:sz w:val="24"/>
          <w:szCs w:val="24"/>
        </w:rPr>
        <w:t>), причем конечности в это время растут быстрее,</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чем</w:t>
      </w:r>
      <w:r w:rsidRPr="00D77464">
        <w:rPr>
          <w:rFonts w:ascii="Times New Roman" w:eastAsia="Times New Roman" w:hAnsi="Times New Roman" w:cs="Times New Roman"/>
          <w:spacing w:val="-2"/>
          <w:sz w:val="24"/>
          <w:szCs w:val="24"/>
        </w:rPr>
        <w:t xml:space="preserve"> </w:t>
      </w:r>
      <w:r w:rsidRPr="00D77464">
        <w:rPr>
          <w:rFonts w:ascii="Times New Roman" w:eastAsia="Times New Roman" w:hAnsi="Times New Roman" w:cs="Times New Roman"/>
          <w:sz w:val="24"/>
          <w:szCs w:val="24"/>
        </w:rPr>
        <w:t>туловище. Изменяются кости, формирующие</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облик</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лица.</w:t>
      </w:r>
    </w:p>
    <w:p w:rsidR="00D77464" w:rsidRPr="00D77464" w:rsidRDefault="00D77464" w:rsidP="00D77464">
      <w:pPr>
        <w:widowControl w:val="0"/>
        <w:autoSpaceDE w:val="0"/>
        <w:autoSpaceDN w:val="0"/>
        <w:spacing w:after="0" w:line="240" w:lineRule="auto"/>
        <w:ind w:firstLine="709"/>
        <w:jc w:val="both"/>
        <w:outlineLvl w:val="1"/>
        <w:rPr>
          <w:rFonts w:ascii="Times New Roman" w:eastAsia="Times New Roman" w:hAnsi="Times New Roman" w:cs="Times New Roman"/>
          <w:b/>
          <w:bCs/>
          <w:i/>
          <w:iCs/>
          <w:sz w:val="24"/>
          <w:szCs w:val="24"/>
        </w:rPr>
      </w:pPr>
      <w:r w:rsidRPr="00D77464">
        <w:rPr>
          <w:rFonts w:ascii="Times New Roman" w:eastAsia="Times New Roman" w:hAnsi="Times New Roman" w:cs="Times New Roman"/>
          <w:b/>
          <w:bCs/>
          <w:i/>
          <w:iCs/>
          <w:sz w:val="24"/>
          <w:szCs w:val="24"/>
        </w:rPr>
        <w:t>Функциональное</w:t>
      </w:r>
      <w:r w:rsidRPr="00D77464">
        <w:rPr>
          <w:rFonts w:ascii="Times New Roman" w:eastAsia="Times New Roman" w:hAnsi="Times New Roman" w:cs="Times New Roman"/>
          <w:b/>
          <w:bCs/>
          <w:i/>
          <w:iCs/>
          <w:spacing w:val="-4"/>
          <w:sz w:val="24"/>
          <w:szCs w:val="24"/>
        </w:rPr>
        <w:t xml:space="preserve"> </w:t>
      </w:r>
      <w:r w:rsidRPr="00D77464">
        <w:rPr>
          <w:rFonts w:ascii="Times New Roman" w:eastAsia="Times New Roman" w:hAnsi="Times New Roman" w:cs="Times New Roman"/>
          <w:b/>
          <w:bCs/>
          <w:i/>
          <w:iCs/>
          <w:sz w:val="24"/>
          <w:szCs w:val="24"/>
        </w:rPr>
        <w:t>созревание</w:t>
      </w:r>
    </w:p>
    <w:p w:rsidR="00D77464" w:rsidRPr="00D77464" w:rsidRDefault="00D77464" w:rsidP="00D77464">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D77464">
        <w:rPr>
          <w:rFonts w:ascii="Times New Roman" w:eastAsia="Times New Roman" w:hAnsi="Times New Roman" w:cs="Times New Roman"/>
          <w:sz w:val="24"/>
          <w:szCs w:val="24"/>
        </w:rPr>
        <w:t>Уровень</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развития</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костной</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и</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мышечной</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систем,</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наработка</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двигательных</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стереотипов</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отвечают</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требованиям</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длительных</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подвижных</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игр.</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Скелетные</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мышцы</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детей</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этого</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возраста</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хорошо</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приспособлены</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к</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длительным,</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но</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не</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слишком</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высоким</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по</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точности</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и</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мощности</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нагрузкам.</w:t>
      </w:r>
    </w:p>
    <w:p w:rsidR="00D77464" w:rsidRPr="00D77464" w:rsidRDefault="00D77464" w:rsidP="00D77464">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D77464">
        <w:rPr>
          <w:rFonts w:ascii="Times New Roman" w:eastAsia="Times New Roman" w:hAnsi="Times New Roman" w:cs="Times New Roman"/>
          <w:sz w:val="24"/>
          <w:szCs w:val="24"/>
        </w:rPr>
        <w:t>Качественные</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изменения</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в</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развитии</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телесной</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сферы</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ребенка</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(полуростовой</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скачок)</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отражает</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существенные</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изменения</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в</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центральной</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нервной</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системе.</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К</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шести-семи</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годам</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продолжительность необходимого сна составляет 9-11 часов, при этом длительность цикла сна</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возрастает</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до</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60-70</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минут,</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по</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сравнению</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с</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45-50</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минутам</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у</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детей</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годовалого</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возраста,</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приближаясь</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к</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90 минутам,</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характерным</w:t>
      </w:r>
      <w:r w:rsidRPr="00D77464">
        <w:rPr>
          <w:rFonts w:ascii="Times New Roman" w:eastAsia="Times New Roman" w:hAnsi="Times New Roman" w:cs="Times New Roman"/>
          <w:spacing w:val="-2"/>
          <w:sz w:val="24"/>
          <w:szCs w:val="24"/>
        </w:rPr>
        <w:t xml:space="preserve"> </w:t>
      </w:r>
      <w:r w:rsidRPr="00D77464">
        <w:rPr>
          <w:rFonts w:ascii="Times New Roman" w:eastAsia="Times New Roman" w:hAnsi="Times New Roman" w:cs="Times New Roman"/>
          <w:sz w:val="24"/>
          <w:szCs w:val="24"/>
        </w:rPr>
        <w:t>для</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сна детей</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старшего</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возраста</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и взрослых.</w:t>
      </w:r>
    </w:p>
    <w:p w:rsidR="00D77464" w:rsidRPr="00D77464" w:rsidRDefault="00D77464" w:rsidP="00D77464">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D77464">
        <w:rPr>
          <w:rFonts w:ascii="Times New Roman" w:eastAsia="Times New Roman" w:hAnsi="Times New Roman" w:cs="Times New Roman"/>
          <w:sz w:val="24"/>
          <w:szCs w:val="24"/>
        </w:rPr>
        <w:t>Важнейшим признаком морфофункциональной зрелости становится формирование тонкой</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биомеханики работы кисти ребенка. К этому возрасту начинает формироваться способность к</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сложным пространственным программам движения, в том числе к такой важнейшей функции как</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письму</w:t>
      </w:r>
      <w:r w:rsidRPr="00D77464">
        <w:rPr>
          <w:rFonts w:ascii="Times New Roman" w:eastAsia="Times New Roman" w:hAnsi="Times New Roman" w:cs="Times New Roman"/>
          <w:spacing w:val="-7"/>
          <w:sz w:val="24"/>
          <w:szCs w:val="24"/>
        </w:rPr>
        <w:t xml:space="preserve"> </w:t>
      </w:r>
      <w:r w:rsidRPr="00D77464">
        <w:rPr>
          <w:rFonts w:ascii="Times New Roman" w:eastAsia="Times New Roman" w:hAnsi="Times New Roman" w:cs="Times New Roman"/>
          <w:sz w:val="24"/>
          <w:szCs w:val="24"/>
        </w:rPr>
        <w:t>–</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отдельные</w:t>
      </w:r>
      <w:r w:rsidRPr="00D77464">
        <w:rPr>
          <w:rFonts w:ascii="Times New Roman" w:eastAsia="Times New Roman" w:hAnsi="Times New Roman" w:cs="Times New Roman"/>
          <w:spacing w:val="-2"/>
          <w:sz w:val="24"/>
          <w:szCs w:val="24"/>
        </w:rPr>
        <w:t xml:space="preserve"> </w:t>
      </w:r>
      <w:r w:rsidRPr="00D77464">
        <w:rPr>
          <w:rFonts w:ascii="Times New Roman" w:eastAsia="Times New Roman" w:hAnsi="Times New Roman" w:cs="Times New Roman"/>
          <w:sz w:val="24"/>
          <w:szCs w:val="24"/>
        </w:rPr>
        <w:t>элементы письма</w:t>
      </w:r>
      <w:r w:rsidRPr="00D77464">
        <w:rPr>
          <w:rFonts w:ascii="Times New Roman" w:eastAsia="Times New Roman" w:hAnsi="Times New Roman" w:cs="Times New Roman"/>
          <w:spacing w:val="-2"/>
          <w:sz w:val="24"/>
          <w:szCs w:val="24"/>
        </w:rPr>
        <w:t xml:space="preserve"> </w:t>
      </w:r>
      <w:r w:rsidRPr="00D77464">
        <w:rPr>
          <w:rFonts w:ascii="Times New Roman" w:eastAsia="Times New Roman" w:hAnsi="Times New Roman" w:cs="Times New Roman"/>
          <w:sz w:val="24"/>
          <w:szCs w:val="24"/>
        </w:rPr>
        <w:t>объединяются в</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буквы</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и</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слова.</w:t>
      </w:r>
    </w:p>
    <w:p w:rsidR="00D77464" w:rsidRPr="00D77464" w:rsidRDefault="00D77464" w:rsidP="00D77464">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D77464">
        <w:rPr>
          <w:rFonts w:ascii="Times New Roman" w:eastAsia="Times New Roman" w:hAnsi="Times New Roman" w:cs="Times New Roman"/>
          <w:sz w:val="24"/>
          <w:szCs w:val="24"/>
        </w:rPr>
        <w:t>К пяти-шести годам в значительной степени развивается глазомер. Дети называют более</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мелкие</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детали,</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присутствующие</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в</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изображении</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предметов,</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могут</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дать</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оценку</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предметов</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в</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отношении</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их</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красоты, комбинации</w:t>
      </w:r>
      <w:r w:rsidRPr="00D77464">
        <w:rPr>
          <w:rFonts w:ascii="Times New Roman" w:eastAsia="Times New Roman" w:hAnsi="Times New Roman" w:cs="Times New Roman"/>
          <w:spacing w:val="-2"/>
          <w:sz w:val="24"/>
          <w:szCs w:val="24"/>
        </w:rPr>
        <w:t xml:space="preserve"> </w:t>
      </w:r>
      <w:r w:rsidRPr="00D77464">
        <w:rPr>
          <w:rFonts w:ascii="Times New Roman" w:eastAsia="Times New Roman" w:hAnsi="Times New Roman" w:cs="Times New Roman"/>
          <w:sz w:val="24"/>
          <w:szCs w:val="24"/>
        </w:rPr>
        <w:t>тех</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или</w:t>
      </w:r>
      <w:r w:rsidRPr="00D77464">
        <w:rPr>
          <w:rFonts w:ascii="Times New Roman" w:eastAsia="Times New Roman" w:hAnsi="Times New Roman" w:cs="Times New Roman"/>
          <w:spacing w:val="-2"/>
          <w:sz w:val="24"/>
          <w:szCs w:val="24"/>
        </w:rPr>
        <w:t xml:space="preserve"> </w:t>
      </w:r>
      <w:r w:rsidRPr="00D77464">
        <w:rPr>
          <w:rFonts w:ascii="Times New Roman" w:eastAsia="Times New Roman" w:hAnsi="Times New Roman" w:cs="Times New Roman"/>
          <w:sz w:val="24"/>
          <w:szCs w:val="24"/>
        </w:rPr>
        <w:t>иных черт.</w:t>
      </w:r>
    </w:p>
    <w:p w:rsidR="00D77464" w:rsidRPr="00D77464" w:rsidRDefault="00D77464" w:rsidP="00D77464">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D77464">
        <w:rPr>
          <w:rFonts w:ascii="Times New Roman" w:eastAsia="Times New Roman" w:hAnsi="Times New Roman" w:cs="Times New Roman"/>
          <w:sz w:val="24"/>
          <w:szCs w:val="24"/>
        </w:rPr>
        <w:t>Процессы</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возбуждения</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и</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торможения</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становятся</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лучше</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сбалансированными.</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К</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этому</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возрасту</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значительно</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развиваются</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такие</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свойства</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нервной</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системы,</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как</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сила,</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подвижность,</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уравновешенность.</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В</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то</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же</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время</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все</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эти</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свойства</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нервных</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процессов</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характеризуются</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неустойчивостью,</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высокой истощаемостью нервных</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центров.</w:t>
      </w:r>
    </w:p>
    <w:p w:rsidR="00D77464" w:rsidRPr="00D77464" w:rsidRDefault="00D77464" w:rsidP="00D77464">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D77464">
        <w:rPr>
          <w:rFonts w:ascii="Times New Roman" w:eastAsia="Times New Roman" w:hAnsi="Times New Roman" w:cs="Times New Roman"/>
          <w:b/>
          <w:i/>
          <w:sz w:val="24"/>
          <w:szCs w:val="24"/>
        </w:rPr>
        <w:t>Психические</w:t>
      </w:r>
      <w:r w:rsidRPr="00D77464">
        <w:rPr>
          <w:rFonts w:ascii="Times New Roman" w:eastAsia="Times New Roman" w:hAnsi="Times New Roman" w:cs="Times New Roman"/>
          <w:b/>
          <w:i/>
          <w:spacing w:val="1"/>
          <w:sz w:val="24"/>
          <w:szCs w:val="24"/>
        </w:rPr>
        <w:t xml:space="preserve"> </w:t>
      </w:r>
      <w:r w:rsidRPr="00D77464">
        <w:rPr>
          <w:rFonts w:ascii="Times New Roman" w:eastAsia="Times New Roman" w:hAnsi="Times New Roman" w:cs="Times New Roman"/>
          <w:b/>
          <w:i/>
          <w:sz w:val="24"/>
          <w:szCs w:val="24"/>
        </w:rPr>
        <w:t>функции.</w:t>
      </w:r>
      <w:r w:rsidRPr="00D77464">
        <w:rPr>
          <w:rFonts w:ascii="Times New Roman" w:eastAsia="Times New Roman" w:hAnsi="Times New Roman" w:cs="Times New Roman"/>
          <w:b/>
          <w:i/>
          <w:spacing w:val="1"/>
          <w:sz w:val="24"/>
          <w:szCs w:val="24"/>
        </w:rPr>
        <w:t xml:space="preserve"> </w:t>
      </w:r>
      <w:r w:rsidRPr="00D77464">
        <w:rPr>
          <w:rFonts w:ascii="Times New Roman" w:eastAsia="Times New Roman" w:hAnsi="Times New Roman" w:cs="Times New Roman"/>
          <w:sz w:val="24"/>
          <w:szCs w:val="24"/>
        </w:rPr>
        <w:t>К</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шести-семи</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годам</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особую</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значимость</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приобретает</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процесс</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формирования «взрослых» механизмов восприятия. Формируется способность дифференцировать</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слабо</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различающиеся</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по</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физическим</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характеристикам</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и</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редко</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появляющиеся</w:t>
      </w:r>
      <w:r w:rsidRPr="00D77464">
        <w:rPr>
          <w:rFonts w:ascii="Times New Roman" w:eastAsia="Times New Roman" w:hAnsi="Times New Roman" w:cs="Times New Roman"/>
          <w:spacing w:val="61"/>
          <w:sz w:val="24"/>
          <w:szCs w:val="24"/>
        </w:rPr>
        <w:t xml:space="preserve"> </w:t>
      </w:r>
      <w:r w:rsidRPr="00D77464">
        <w:rPr>
          <w:rFonts w:ascii="Times New Roman" w:eastAsia="Times New Roman" w:hAnsi="Times New Roman" w:cs="Times New Roman"/>
          <w:sz w:val="24"/>
          <w:szCs w:val="24"/>
        </w:rPr>
        <w:t>сенсорные</w:t>
      </w:r>
      <w:r w:rsidRPr="00D77464">
        <w:rPr>
          <w:rFonts w:ascii="Times New Roman" w:eastAsia="Times New Roman" w:hAnsi="Times New Roman" w:cs="Times New Roman"/>
          <w:spacing w:val="-57"/>
          <w:sz w:val="24"/>
          <w:szCs w:val="24"/>
        </w:rPr>
        <w:t xml:space="preserve"> </w:t>
      </w:r>
      <w:r w:rsidRPr="00D77464">
        <w:rPr>
          <w:rFonts w:ascii="Times New Roman" w:eastAsia="Times New Roman" w:hAnsi="Times New Roman" w:cs="Times New Roman"/>
          <w:sz w:val="24"/>
          <w:szCs w:val="24"/>
        </w:rPr>
        <w:t>стимулы.</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Качественные</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перестройки</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нейрофизиологических</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механизмов</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организации</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системы</w:t>
      </w:r>
      <w:r w:rsidRPr="00D77464">
        <w:rPr>
          <w:rFonts w:ascii="Times New Roman" w:eastAsia="Times New Roman" w:hAnsi="Times New Roman" w:cs="Times New Roman"/>
          <w:spacing w:val="-57"/>
          <w:sz w:val="24"/>
          <w:szCs w:val="24"/>
        </w:rPr>
        <w:t xml:space="preserve"> </w:t>
      </w:r>
      <w:r w:rsidRPr="00D77464">
        <w:rPr>
          <w:rFonts w:ascii="Times New Roman" w:eastAsia="Times New Roman" w:hAnsi="Times New Roman" w:cs="Times New Roman"/>
          <w:sz w:val="24"/>
          <w:szCs w:val="24"/>
        </w:rPr>
        <w:t xml:space="preserve">восприятия позволяют рассматривать этот период как </w:t>
      </w:r>
      <w:r w:rsidRPr="00D77464">
        <w:rPr>
          <w:rFonts w:ascii="Times New Roman" w:eastAsia="Times New Roman" w:hAnsi="Times New Roman" w:cs="Times New Roman"/>
          <w:i/>
          <w:sz w:val="24"/>
          <w:szCs w:val="24"/>
        </w:rPr>
        <w:t xml:space="preserve">сенситивный </w:t>
      </w:r>
      <w:r w:rsidRPr="00D77464">
        <w:rPr>
          <w:rFonts w:ascii="Times New Roman" w:eastAsia="Times New Roman" w:hAnsi="Times New Roman" w:cs="Times New Roman"/>
          <w:sz w:val="24"/>
          <w:szCs w:val="24"/>
        </w:rPr>
        <w:t>для становления когнитивных</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функций,</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в</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первую</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очередь</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произвольного</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внимания</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и</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памяти.</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Время</w:t>
      </w:r>
      <w:r w:rsidRPr="00D77464">
        <w:rPr>
          <w:rFonts w:ascii="Times New Roman" w:eastAsia="Times New Roman" w:hAnsi="Times New Roman" w:cs="Times New Roman"/>
          <w:spacing w:val="60"/>
          <w:sz w:val="24"/>
          <w:szCs w:val="24"/>
        </w:rPr>
        <w:t xml:space="preserve"> </w:t>
      </w:r>
      <w:r w:rsidRPr="00D77464">
        <w:rPr>
          <w:rFonts w:ascii="Times New Roman" w:eastAsia="Times New Roman" w:hAnsi="Times New Roman" w:cs="Times New Roman"/>
          <w:sz w:val="24"/>
          <w:szCs w:val="24"/>
        </w:rPr>
        <w:t>сосредоточенного</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внимания,</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работы без</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отвлечений по</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инструкции достигает</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10-15 минут.</w:t>
      </w:r>
    </w:p>
    <w:p w:rsidR="00D77464" w:rsidRPr="00D77464" w:rsidRDefault="00D77464" w:rsidP="00D77464">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D77464">
        <w:rPr>
          <w:rFonts w:ascii="Times New Roman" w:eastAsia="Times New Roman" w:hAnsi="Times New Roman" w:cs="Times New Roman"/>
          <w:sz w:val="24"/>
          <w:szCs w:val="24"/>
        </w:rPr>
        <w:t>Детям</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становятся</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доступны</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формы</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опосредованной</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памяти,</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где</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средствами</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могут</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выступать не только внешние объекты (картинки, пиктограммы), но и некоторые мыслительные</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операции (классификация).</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Существенно повышается роль словесного мышления, как основы</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умственной</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деятельности</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ребенка,</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все</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более</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обособляющегося</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от</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мышления</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предметного,</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наглядно-образного. Формируются основы словесно-логического мышления, логические операции</w:t>
      </w:r>
      <w:r w:rsidRPr="00D77464">
        <w:rPr>
          <w:rFonts w:ascii="Times New Roman" w:eastAsia="Times New Roman" w:hAnsi="Times New Roman" w:cs="Times New Roman"/>
          <w:spacing w:val="-57"/>
          <w:sz w:val="24"/>
          <w:szCs w:val="24"/>
        </w:rPr>
        <w:t xml:space="preserve"> </w:t>
      </w:r>
      <w:r w:rsidRPr="00D77464">
        <w:rPr>
          <w:rFonts w:ascii="Times New Roman" w:eastAsia="Times New Roman" w:hAnsi="Times New Roman" w:cs="Times New Roman"/>
          <w:sz w:val="24"/>
          <w:szCs w:val="24"/>
        </w:rPr>
        <w:t>классификации,</w:t>
      </w:r>
      <w:r w:rsidRPr="00D77464">
        <w:rPr>
          <w:rFonts w:ascii="Times New Roman" w:eastAsia="Times New Roman" w:hAnsi="Times New Roman" w:cs="Times New Roman"/>
          <w:spacing w:val="-3"/>
          <w:sz w:val="24"/>
          <w:szCs w:val="24"/>
        </w:rPr>
        <w:t xml:space="preserve"> </w:t>
      </w:r>
      <w:r w:rsidRPr="00D77464">
        <w:rPr>
          <w:rFonts w:ascii="Times New Roman" w:eastAsia="Times New Roman" w:hAnsi="Times New Roman" w:cs="Times New Roman"/>
          <w:sz w:val="24"/>
          <w:szCs w:val="24"/>
        </w:rPr>
        <w:t>сериации,</w:t>
      </w:r>
      <w:r w:rsidRPr="00D77464">
        <w:rPr>
          <w:rFonts w:ascii="Times New Roman" w:eastAsia="Times New Roman" w:hAnsi="Times New Roman" w:cs="Times New Roman"/>
          <w:spacing w:val="-2"/>
          <w:sz w:val="24"/>
          <w:szCs w:val="24"/>
        </w:rPr>
        <w:t xml:space="preserve"> </w:t>
      </w:r>
      <w:r w:rsidRPr="00D77464">
        <w:rPr>
          <w:rFonts w:ascii="Times New Roman" w:eastAsia="Times New Roman" w:hAnsi="Times New Roman" w:cs="Times New Roman"/>
          <w:sz w:val="24"/>
          <w:szCs w:val="24"/>
        </w:rPr>
        <w:t>сравнения.</w:t>
      </w:r>
      <w:r w:rsidRPr="00D77464">
        <w:rPr>
          <w:rFonts w:ascii="Times New Roman" w:eastAsia="Times New Roman" w:hAnsi="Times New Roman" w:cs="Times New Roman"/>
          <w:spacing w:val="-5"/>
          <w:sz w:val="24"/>
          <w:szCs w:val="24"/>
        </w:rPr>
        <w:t xml:space="preserve"> </w:t>
      </w:r>
      <w:r w:rsidRPr="00D77464">
        <w:rPr>
          <w:rFonts w:ascii="Times New Roman" w:eastAsia="Times New Roman" w:hAnsi="Times New Roman" w:cs="Times New Roman"/>
          <w:sz w:val="24"/>
          <w:szCs w:val="24"/>
        </w:rPr>
        <w:t>Продолжают</w:t>
      </w:r>
      <w:r w:rsidRPr="00D77464">
        <w:rPr>
          <w:rFonts w:ascii="Times New Roman" w:eastAsia="Times New Roman" w:hAnsi="Times New Roman" w:cs="Times New Roman"/>
          <w:spacing w:val="-2"/>
          <w:sz w:val="24"/>
          <w:szCs w:val="24"/>
        </w:rPr>
        <w:t xml:space="preserve"> </w:t>
      </w:r>
      <w:r w:rsidRPr="00D77464">
        <w:rPr>
          <w:rFonts w:ascii="Times New Roman" w:eastAsia="Times New Roman" w:hAnsi="Times New Roman" w:cs="Times New Roman"/>
          <w:sz w:val="24"/>
          <w:szCs w:val="24"/>
        </w:rPr>
        <w:t>развиваться</w:t>
      </w:r>
      <w:r w:rsidRPr="00D77464">
        <w:rPr>
          <w:rFonts w:ascii="Times New Roman" w:eastAsia="Times New Roman" w:hAnsi="Times New Roman" w:cs="Times New Roman"/>
          <w:spacing w:val="-2"/>
          <w:sz w:val="24"/>
          <w:szCs w:val="24"/>
        </w:rPr>
        <w:t xml:space="preserve"> </w:t>
      </w:r>
      <w:r w:rsidRPr="00D77464">
        <w:rPr>
          <w:rFonts w:ascii="Times New Roman" w:eastAsia="Times New Roman" w:hAnsi="Times New Roman" w:cs="Times New Roman"/>
          <w:sz w:val="24"/>
          <w:szCs w:val="24"/>
        </w:rPr>
        <w:t>навыки</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обобщения</w:t>
      </w:r>
      <w:r w:rsidRPr="00D77464">
        <w:rPr>
          <w:rFonts w:ascii="Times New Roman" w:eastAsia="Times New Roman" w:hAnsi="Times New Roman" w:cs="Times New Roman"/>
          <w:spacing w:val="-4"/>
          <w:sz w:val="24"/>
          <w:szCs w:val="24"/>
        </w:rPr>
        <w:t xml:space="preserve"> </w:t>
      </w:r>
      <w:r w:rsidRPr="00D77464">
        <w:rPr>
          <w:rFonts w:ascii="Times New Roman" w:eastAsia="Times New Roman" w:hAnsi="Times New Roman" w:cs="Times New Roman"/>
          <w:sz w:val="24"/>
          <w:szCs w:val="24"/>
        </w:rPr>
        <w:t>и</w:t>
      </w:r>
      <w:r w:rsidRPr="00D77464">
        <w:rPr>
          <w:rFonts w:ascii="Times New Roman" w:eastAsia="Times New Roman" w:hAnsi="Times New Roman" w:cs="Times New Roman"/>
          <w:spacing w:val="-2"/>
          <w:sz w:val="24"/>
          <w:szCs w:val="24"/>
        </w:rPr>
        <w:t xml:space="preserve"> </w:t>
      </w:r>
      <w:r w:rsidRPr="00D77464">
        <w:rPr>
          <w:rFonts w:ascii="Times New Roman" w:eastAsia="Times New Roman" w:hAnsi="Times New Roman" w:cs="Times New Roman"/>
          <w:sz w:val="24"/>
          <w:szCs w:val="24"/>
        </w:rPr>
        <w:t>рассуждения, но</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они</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еще</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ограничиваются</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наглядными</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признаками</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ситуации.</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Увеличивается</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длительность</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произвольного</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внимания</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(до</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30</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минут).</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Развитие</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речи</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характеризуется</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правильным</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произношением</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всех</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звуков</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родного</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языка,</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правильным</w:t>
      </w:r>
      <w:r w:rsidRPr="00D77464">
        <w:rPr>
          <w:rFonts w:ascii="Times New Roman" w:eastAsia="Times New Roman" w:hAnsi="Times New Roman" w:cs="Times New Roman"/>
          <w:spacing w:val="61"/>
          <w:sz w:val="24"/>
          <w:szCs w:val="24"/>
        </w:rPr>
        <w:t xml:space="preserve"> </w:t>
      </w:r>
      <w:r w:rsidRPr="00D77464">
        <w:rPr>
          <w:rFonts w:ascii="Times New Roman" w:eastAsia="Times New Roman" w:hAnsi="Times New Roman" w:cs="Times New Roman"/>
          <w:sz w:val="24"/>
          <w:szCs w:val="24"/>
        </w:rPr>
        <w:t>построением</w:t>
      </w:r>
      <w:r w:rsidRPr="00D77464">
        <w:rPr>
          <w:rFonts w:ascii="Times New Roman" w:eastAsia="Times New Roman" w:hAnsi="Times New Roman" w:cs="Times New Roman"/>
          <w:spacing w:val="61"/>
          <w:sz w:val="24"/>
          <w:szCs w:val="24"/>
        </w:rPr>
        <w:t xml:space="preserve"> </w:t>
      </w:r>
      <w:r w:rsidRPr="00D77464">
        <w:rPr>
          <w:rFonts w:ascii="Times New Roman" w:eastAsia="Times New Roman" w:hAnsi="Times New Roman" w:cs="Times New Roman"/>
          <w:sz w:val="24"/>
          <w:szCs w:val="24"/>
        </w:rPr>
        <w:t>предложений,</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способностью</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составлять</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рассказ</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по</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сюжетным</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и</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последовательным</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картинкам.</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В</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результате</w:t>
      </w:r>
      <w:r w:rsidRPr="00D77464">
        <w:rPr>
          <w:rFonts w:ascii="Times New Roman" w:eastAsia="Times New Roman" w:hAnsi="Times New Roman" w:cs="Times New Roman"/>
          <w:spacing w:val="-57"/>
          <w:sz w:val="24"/>
          <w:szCs w:val="24"/>
        </w:rPr>
        <w:t xml:space="preserve"> </w:t>
      </w:r>
      <w:r w:rsidRPr="00D77464">
        <w:rPr>
          <w:rFonts w:ascii="Times New Roman" w:eastAsia="Times New Roman" w:hAnsi="Times New Roman" w:cs="Times New Roman"/>
          <w:sz w:val="24"/>
          <w:szCs w:val="24"/>
        </w:rPr>
        <w:t>правильно</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организованной</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образовательной</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работы</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у</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детей</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развивается</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диалогическая</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и</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некоторые виды монологической речи, формируются предпосылки к обучению чтения. Активный</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словарный</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запас</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достигает 3,5</w:t>
      </w:r>
      <w:r w:rsidRPr="00D77464">
        <w:rPr>
          <w:rFonts w:ascii="Times New Roman" w:eastAsia="Times New Roman" w:hAnsi="Times New Roman" w:cs="Times New Roman"/>
          <w:spacing w:val="2"/>
          <w:sz w:val="24"/>
          <w:szCs w:val="24"/>
        </w:rPr>
        <w:t xml:space="preserve"> </w:t>
      </w:r>
      <w:r w:rsidRPr="00D77464">
        <w:rPr>
          <w:rFonts w:ascii="Times New Roman" w:eastAsia="Times New Roman" w:hAnsi="Times New Roman" w:cs="Times New Roman"/>
          <w:sz w:val="24"/>
          <w:szCs w:val="24"/>
        </w:rPr>
        <w:t>-</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7 тысяч</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слов.</w:t>
      </w:r>
    </w:p>
    <w:p w:rsidR="00D77464" w:rsidRPr="00D77464" w:rsidRDefault="00D77464" w:rsidP="00D77464">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D77464">
        <w:rPr>
          <w:rFonts w:ascii="Times New Roman" w:eastAsia="Times New Roman" w:hAnsi="Times New Roman" w:cs="Times New Roman"/>
          <w:b/>
          <w:i/>
          <w:sz w:val="24"/>
          <w:szCs w:val="24"/>
        </w:rPr>
        <w:t>Детские</w:t>
      </w:r>
      <w:r w:rsidRPr="00D77464">
        <w:rPr>
          <w:rFonts w:ascii="Times New Roman" w:eastAsia="Times New Roman" w:hAnsi="Times New Roman" w:cs="Times New Roman"/>
          <w:b/>
          <w:i/>
          <w:spacing w:val="1"/>
          <w:sz w:val="24"/>
          <w:szCs w:val="24"/>
        </w:rPr>
        <w:t xml:space="preserve"> </w:t>
      </w:r>
      <w:r w:rsidRPr="00D77464">
        <w:rPr>
          <w:rFonts w:ascii="Times New Roman" w:eastAsia="Times New Roman" w:hAnsi="Times New Roman" w:cs="Times New Roman"/>
          <w:b/>
          <w:i/>
          <w:sz w:val="24"/>
          <w:szCs w:val="24"/>
        </w:rPr>
        <w:t>виды</w:t>
      </w:r>
      <w:r w:rsidRPr="00D77464">
        <w:rPr>
          <w:rFonts w:ascii="Times New Roman" w:eastAsia="Times New Roman" w:hAnsi="Times New Roman" w:cs="Times New Roman"/>
          <w:b/>
          <w:i/>
          <w:spacing w:val="1"/>
          <w:sz w:val="24"/>
          <w:szCs w:val="24"/>
        </w:rPr>
        <w:t xml:space="preserve"> </w:t>
      </w:r>
      <w:r w:rsidRPr="00D77464">
        <w:rPr>
          <w:rFonts w:ascii="Times New Roman" w:eastAsia="Times New Roman" w:hAnsi="Times New Roman" w:cs="Times New Roman"/>
          <w:b/>
          <w:i/>
          <w:sz w:val="24"/>
          <w:szCs w:val="24"/>
        </w:rPr>
        <w:t>деятельности</w:t>
      </w:r>
      <w:r w:rsidRPr="00D77464">
        <w:rPr>
          <w:rFonts w:ascii="Times New Roman" w:eastAsia="Times New Roman" w:hAnsi="Times New Roman" w:cs="Times New Roman"/>
          <w:b/>
          <w:sz w:val="24"/>
          <w:szCs w:val="24"/>
        </w:rPr>
        <w:t>.</w:t>
      </w:r>
      <w:r w:rsidRPr="00D77464">
        <w:rPr>
          <w:rFonts w:ascii="Times New Roman" w:eastAsia="Times New Roman" w:hAnsi="Times New Roman" w:cs="Times New Roman"/>
          <w:b/>
          <w:spacing w:val="1"/>
          <w:sz w:val="24"/>
          <w:szCs w:val="24"/>
        </w:rPr>
        <w:t xml:space="preserve"> </w:t>
      </w:r>
      <w:r w:rsidRPr="00D77464">
        <w:rPr>
          <w:rFonts w:ascii="Times New Roman" w:eastAsia="Times New Roman" w:hAnsi="Times New Roman" w:cs="Times New Roman"/>
          <w:sz w:val="24"/>
          <w:szCs w:val="24"/>
        </w:rPr>
        <w:t>Процессуальная</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сюжетно-ролевая</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игра</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сменяется</w:t>
      </w:r>
      <w:r w:rsidRPr="00D77464">
        <w:rPr>
          <w:rFonts w:ascii="Times New Roman" w:eastAsia="Times New Roman" w:hAnsi="Times New Roman" w:cs="Times New Roman"/>
          <w:spacing w:val="-57"/>
          <w:sz w:val="24"/>
          <w:szCs w:val="24"/>
        </w:rPr>
        <w:t xml:space="preserve"> </w:t>
      </w:r>
      <w:r w:rsidRPr="00D77464">
        <w:rPr>
          <w:rFonts w:ascii="Times New Roman" w:eastAsia="Times New Roman" w:hAnsi="Times New Roman" w:cs="Times New Roman"/>
          <w:sz w:val="24"/>
          <w:szCs w:val="24"/>
        </w:rPr>
        <w:t>результативной игрой (игры с правилами, настольные игры). Игровое пространство усложняется.</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Система взаимоотношений в игре усложняется, дети способны отслеживать поведение партнеров</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по</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всему</w:t>
      </w:r>
      <w:r w:rsidRPr="00D77464">
        <w:rPr>
          <w:rFonts w:ascii="Times New Roman" w:eastAsia="Times New Roman" w:hAnsi="Times New Roman" w:cs="Times New Roman"/>
          <w:spacing w:val="-6"/>
          <w:sz w:val="24"/>
          <w:szCs w:val="24"/>
        </w:rPr>
        <w:t xml:space="preserve"> </w:t>
      </w:r>
      <w:r w:rsidRPr="00D77464">
        <w:rPr>
          <w:rFonts w:ascii="Times New Roman" w:eastAsia="Times New Roman" w:hAnsi="Times New Roman" w:cs="Times New Roman"/>
          <w:sz w:val="24"/>
          <w:szCs w:val="24"/>
        </w:rPr>
        <w:t>игровому</w:t>
      </w:r>
      <w:r w:rsidRPr="00D77464">
        <w:rPr>
          <w:rFonts w:ascii="Times New Roman" w:eastAsia="Times New Roman" w:hAnsi="Times New Roman" w:cs="Times New Roman"/>
          <w:spacing w:val="-5"/>
          <w:sz w:val="24"/>
          <w:szCs w:val="24"/>
        </w:rPr>
        <w:t xml:space="preserve"> </w:t>
      </w:r>
      <w:r w:rsidRPr="00D77464">
        <w:rPr>
          <w:rFonts w:ascii="Times New Roman" w:eastAsia="Times New Roman" w:hAnsi="Times New Roman" w:cs="Times New Roman"/>
          <w:sz w:val="24"/>
          <w:szCs w:val="24"/>
        </w:rPr>
        <w:t>пространству</w:t>
      </w:r>
      <w:r w:rsidRPr="00D77464">
        <w:rPr>
          <w:rFonts w:ascii="Times New Roman" w:eastAsia="Times New Roman" w:hAnsi="Times New Roman" w:cs="Times New Roman"/>
          <w:spacing w:val="-6"/>
          <w:sz w:val="24"/>
          <w:szCs w:val="24"/>
        </w:rPr>
        <w:t xml:space="preserve"> </w:t>
      </w:r>
      <w:r w:rsidRPr="00D77464">
        <w:rPr>
          <w:rFonts w:ascii="Times New Roman" w:eastAsia="Times New Roman" w:hAnsi="Times New Roman" w:cs="Times New Roman"/>
          <w:sz w:val="24"/>
          <w:szCs w:val="24"/>
        </w:rPr>
        <w:t>и менять свое</w:t>
      </w:r>
      <w:r w:rsidRPr="00D77464">
        <w:rPr>
          <w:rFonts w:ascii="Times New Roman" w:eastAsia="Times New Roman" w:hAnsi="Times New Roman" w:cs="Times New Roman"/>
          <w:spacing w:val="-2"/>
          <w:sz w:val="24"/>
          <w:szCs w:val="24"/>
        </w:rPr>
        <w:t xml:space="preserve"> </w:t>
      </w:r>
      <w:r w:rsidRPr="00D77464">
        <w:rPr>
          <w:rFonts w:ascii="Times New Roman" w:eastAsia="Times New Roman" w:hAnsi="Times New Roman" w:cs="Times New Roman"/>
          <w:sz w:val="24"/>
          <w:szCs w:val="24"/>
        </w:rPr>
        <w:t>поведение</w:t>
      </w:r>
      <w:r w:rsidRPr="00D77464">
        <w:rPr>
          <w:rFonts w:ascii="Times New Roman" w:eastAsia="Times New Roman" w:hAnsi="Times New Roman" w:cs="Times New Roman"/>
          <w:spacing w:val="-2"/>
          <w:sz w:val="24"/>
          <w:szCs w:val="24"/>
        </w:rPr>
        <w:t xml:space="preserve"> </w:t>
      </w:r>
      <w:r w:rsidRPr="00D77464">
        <w:rPr>
          <w:rFonts w:ascii="Times New Roman" w:eastAsia="Times New Roman" w:hAnsi="Times New Roman" w:cs="Times New Roman"/>
          <w:sz w:val="24"/>
          <w:szCs w:val="24"/>
        </w:rPr>
        <w:t>в</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зависимости от</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места в</w:t>
      </w:r>
      <w:r w:rsidRPr="00D77464">
        <w:rPr>
          <w:rFonts w:ascii="Times New Roman" w:eastAsia="Times New Roman" w:hAnsi="Times New Roman" w:cs="Times New Roman"/>
          <w:spacing w:val="-2"/>
          <w:sz w:val="24"/>
          <w:szCs w:val="24"/>
        </w:rPr>
        <w:t xml:space="preserve"> </w:t>
      </w:r>
      <w:r w:rsidRPr="00D77464">
        <w:rPr>
          <w:rFonts w:ascii="Times New Roman" w:eastAsia="Times New Roman" w:hAnsi="Times New Roman" w:cs="Times New Roman"/>
          <w:sz w:val="24"/>
          <w:szCs w:val="24"/>
        </w:rPr>
        <w:t>нем.</w:t>
      </w:r>
    </w:p>
    <w:p w:rsidR="00D77464" w:rsidRPr="00D77464" w:rsidRDefault="00D77464" w:rsidP="00D77464">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D77464">
        <w:rPr>
          <w:rFonts w:ascii="Times New Roman" w:eastAsia="Times New Roman" w:hAnsi="Times New Roman" w:cs="Times New Roman"/>
          <w:sz w:val="24"/>
          <w:szCs w:val="24"/>
        </w:rPr>
        <w:t>Продуктивные</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виды</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деятельности</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выступают</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как</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самостоятельные</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формы</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целенаправленного</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поведения.</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Рисунки</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приобретают</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более</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детализированный</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характер,</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обогащается их цветовая гамма.</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Дети подготовительной к школе группы в значительной степени</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lastRenderedPageBreak/>
        <w:t>осваивают</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конструирование</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из</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различного</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строительного</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материала.</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Они</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свободно</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владеют</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обобщенными</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способами</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анализа</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как</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изображений,</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так</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и</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построек;</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не</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только</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анализируют</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основные конструктивные особенности различных деталей, но и определяют их форму на основе</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сходства со знакомыми им объемными предметами.</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Способны выполнять различные по степени</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сложности</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постройки</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как</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по собственному</w:t>
      </w:r>
      <w:r w:rsidRPr="00D77464">
        <w:rPr>
          <w:rFonts w:ascii="Times New Roman" w:eastAsia="Times New Roman" w:hAnsi="Times New Roman" w:cs="Times New Roman"/>
          <w:spacing w:val="-5"/>
          <w:sz w:val="24"/>
          <w:szCs w:val="24"/>
        </w:rPr>
        <w:t xml:space="preserve"> </w:t>
      </w:r>
      <w:r w:rsidRPr="00D77464">
        <w:rPr>
          <w:rFonts w:ascii="Times New Roman" w:eastAsia="Times New Roman" w:hAnsi="Times New Roman" w:cs="Times New Roman"/>
          <w:sz w:val="24"/>
          <w:szCs w:val="24"/>
        </w:rPr>
        <w:t>замыслу, так</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и по</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условиям.</w:t>
      </w:r>
    </w:p>
    <w:p w:rsidR="00D77464" w:rsidRPr="00D77464" w:rsidRDefault="00D77464" w:rsidP="00D77464">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D77464">
        <w:rPr>
          <w:rFonts w:ascii="Times New Roman" w:eastAsia="Times New Roman" w:hAnsi="Times New Roman" w:cs="Times New Roman"/>
          <w:b/>
          <w:i/>
          <w:sz w:val="24"/>
          <w:szCs w:val="24"/>
        </w:rPr>
        <w:t>Коммуникация</w:t>
      </w:r>
      <w:r w:rsidRPr="00D77464">
        <w:rPr>
          <w:rFonts w:ascii="Times New Roman" w:eastAsia="Times New Roman" w:hAnsi="Times New Roman" w:cs="Times New Roman"/>
          <w:b/>
          <w:i/>
          <w:spacing w:val="1"/>
          <w:sz w:val="24"/>
          <w:szCs w:val="24"/>
        </w:rPr>
        <w:t xml:space="preserve"> </w:t>
      </w:r>
      <w:r w:rsidRPr="00D77464">
        <w:rPr>
          <w:rFonts w:ascii="Times New Roman" w:eastAsia="Times New Roman" w:hAnsi="Times New Roman" w:cs="Times New Roman"/>
          <w:b/>
          <w:i/>
          <w:sz w:val="24"/>
          <w:szCs w:val="24"/>
        </w:rPr>
        <w:t>и</w:t>
      </w:r>
      <w:r w:rsidRPr="00D77464">
        <w:rPr>
          <w:rFonts w:ascii="Times New Roman" w:eastAsia="Times New Roman" w:hAnsi="Times New Roman" w:cs="Times New Roman"/>
          <w:b/>
          <w:i/>
          <w:spacing w:val="1"/>
          <w:sz w:val="24"/>
          <w:szCs w:val="24"/>
        </w:rPr>
        <w:t xml:space="preserve"> </w:t>
      </w:r>
      <w:r w:rsidRPr="00D77464">
        <w:rPr>
          <w:rFonts w:ascii="Times New Roman" w:eastAsia="Times New Roman" w:hAnsi="Times New Roman" w:cs="Times New Roman"/>
          <w:b/>
          <w:i/>
          <w:sz w:val="24"/>
          <w:szCs w:val="24"/>
        </w:rPr>
        <w:t>социализация</w:t>
      </w:r>
      <w:r w:rsidRPr="00D77464">
        <w:rPr>
          <w:rFonts w:ascii="Times New Roman" w:eastAsia="Times New Roman" w:hAnsi="Times New Roman" w:cs="Times New Roman"/>
          <w:b/>
          <w:sz w:val="24"/>
          <w:szCs w:val="24"/>
        </w:rPr>
        <w:t>.</w:t>
      </w:r>
      <w:r w:rsidRPr="00D77464">
        <w:rPr>
          <w:rFonts w:ascii="Times New Roman" w:eastAsia="Times New Roman" w:hAnsi="Times New Roman" w:cs="Times New Roman"/>
          <w:b/>
          <w:spacing w:val="1"/>
          <w:sz w:val="24"/>
          <w:szCs w:val="24"/>
        </w:rPr>
        <w:t xml:space="preserve"> </w:t>
      </w:r>
      <w:r w:rsidRPr="00D77464">
        <w:rPr>
          <w:rFonts w:ascii="Times New Roman" w:eastAsia="Times New Roman" w:hAnsi="Times New Roman" w:cs="Times New Roman"/>
          <w:sz w:val="24"/>
          <w:szCs w:val="24"/>
        </w:rPr>
        <w:t>В</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общении</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со</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взрослыми</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интенсивно</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проявляется</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внеситуативно-личностная</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форма</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общения.</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В</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общении</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со</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сверстниками</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преобладает</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внеситуативно-деловая</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форма</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общения.</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Характер</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межличностных</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отношений</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отличает</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выраженный интерес по отношению к сверстнику, высокую значимость сверстника, возрастание</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просоциальных</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форм</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поведения,</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феномен</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детской</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дружбы,</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активно</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проявляется</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эмпатия,</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сочувствие, содействие, сопереживание. Детские группы характеризуются стабильной структурой</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взаимоотношений</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между</w:t>
      </w:r>
      <w:r w:rsidRPr="00D77464">
        <w:rPr>
          <w:rFonts w:ascii="Times New Roman" w:eastAsia="Times New Roman" w:hAnsi="Times New Roman" w:cs="Times New Roman"/>
          <w:spacing w:val="-5"/>
          <w:sz w:val="24"/>
          <w:szCs w:val="24"/>
        </w:rPr>
        <w:t xml:space="preserve"> </w:t>
      </w:r>
      <w:r w:rsidRPr="00D77464">
        <w:rPr>
          <w:rFonts w:ascii="Times New Roman" w:eastAsia="Times New Roman" w:hAnsi="Times New Roman" w:cs="Times New Roman"/>
          <w:sz w:val="24"/>
          <w:szCs w:val="24"/>
        </w:rPr>
        <w:t>детьми.</w:t>
      </w:r>
    </w:p>
    <w:p w:rsidR="00D77464" w:rsidRPr="00D77464" w:rsidRDefault="00D77464" w:rsidP="00D77464">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D77464">
        <w:rPr>
          <w:rFonts w:ascii="Times New Roman" w:eastAsia="Times New Roman" w:hAnsi="Times New Roman" w:cs="Times New Roman"/>
          <w:b/>
          <w:i/>
          <w:sz w:val="24"/>
          <w:szCs w:val="24"/>
        </w:rPr>
        <w:t>Саморегуляция.</w:t>
      </w:r>
      <w:r w:rsidRPr="00D77464">
        <w:rPr>
          <w:rFonts w:ascii="Times New Roman" w:eastAsia="Times New Roman" w:hAnsi="Times New Roman" w:cs="Times New Roman"/>
          <w:b/>
          <w:i/>
          <w:spacing w:val="1"/>
          <w:sz w:val="24"/>
          <w:szCs w:val="24"/>
        </w:rPr>
        <w:t xml:space="preserve"> </w:t>
      </w:r>
      <w:r w:rsidRPr="00D77464">
        <w:rPr>
          <w:rFonts w:ascii="Times New Roman" w:eastAsia="Times New Roman" w:hAnsi="Times New Roman" w:cs="Times New Roman"/>
          <w:sz w:val="24"/>
          <w:szCs w:val="24"/>
        </w:rPr>
        <w:t>Формируется</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соподчинение</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мотивов.</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Социально</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значимые</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мотивы</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регулируют личные мотивы, «надо» начинает управлять «хочу». Выражено стремление ребенка</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заниматься социально значимой</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деятельностью. Происходит</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«потеря непосредственности» (по</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Л.С.</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Выготскому),</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поведение</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ребенка</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опосредуется</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системой</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внутренних</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норм,</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правил</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и</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представлений.</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Формируется</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система</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реально</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действующих</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мотивов,</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связанных</w:t>
      </w:r>
      <w:r w:rsidRPr="00D77464">
        <w:rPr>
          <w:rFonts w:ascii="Times New Roman" w:eastAsia="Times New Roman" w:hAnsi="Times New Roman" w:cs="Times New Roman"/>
          <w:spacing w:val="61"/>
          <w:sz w:val="24"/>
          <w:szCs w:val="24"/>
        </w:rPr>
        <w:t xml:space="preserve"> </w:t>
      </w:r>
      <w:r w:rsidRPr="00D77464">
        <w:rPr>
          <w:rFonts w:ascii="Times New Roman" w:eastAsia="Times New Roman" w:hAnsi="Times New Roman" w:cs="Times New Roman"/>
          <w:sz w:val="24"/>
          <w:szCs w:val="24"/>
        </w:rPr>
        <w:t>с</w:t>
      </w:r>
      <w:r w:rsidRPr="00D77464">
        <w:rPr>
          <w:rFonts w:ascii="Times New Roman" w:eastAsia="Times New Roman" w:hAnsi="Times New Roman" w:cs="Times New Roman"/>
          <w:spacing w:val="-57"/>
          <w:sz w:val="24"/>
          <w:szCs w:val="24"/>
        </w:rPr>
        <w:t xml:space="preserve"> </w:t>
      </w:r>
      <w:r w:rsidRPr="00D77464">
        <w:rPr>
          <w:rFonts w:ascii="Times New Roman" w:eastAsia="Times New Roman" w:hAnsi="Times New Roman" w:cs="Times New Roman"/>
          <w:sz w:val="24"/>
          <w:szCs w:val="24"/>
        </w:rPr>
        <w:t>формированием социальных эмоций, актуализируется способность к «эмоциональной коррекции»</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поведения.</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Постепенно</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формируются</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предпосылки</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к</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произвольной</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регуляции</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поведения</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по</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внешним</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инструкциям.</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От</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преобладающей</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роли</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эмоциональных</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механизмов</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регуляции</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постепенно</w:t>
      </w:r>
      <w:r w:rsidRPr="00D77464">
        <w:rPr>
          <w:rFonts w:ascii="Times New Roman" w:eastAsia="Times New Roman" w:hAnsi="Times New Roman" w:cs="Times New Roman"/>
          <w:spacing w:val="-4"/>
          <w:sz w:val="24"/>
          <w:szCs w:val="24"/>
        </w:rPr>
        <w:t xml:space="preserve"> </w:t>
      </w:r>
      <w:r w:rsidRPr="00D77464">
        <w:rPr>
          <w:rFonts w:ascii="Times New Roman" w:eastAsia="Times New Roman" w:hAnsi="Times New Roman" w:cs="Times New Roman"/>
          <w:sz w:val="24"/>
          <w:szCs w:val="24"/>
        </w:rPr>
        <w:t>намечается</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переход</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к</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рациональным, волевым</w:t>
      </w:r>
      <w:r w:rsidRPr="00D77464">
        <w:rPr>
          <w:rFonts w:ascii="Times New Roman" w:eastAsia="Times New Roman" w:hAnsi="Times New Roman" w:cs="Times New Roman"/>
          <w:spacing w:val="-2"/>
          <w:sz w:val="24"/>
          <w:szCs w:val="24"/>
        </w:rPr>
        <w:t xml:space="preserve"> </w:t>
      </w:r>
      <w:r w:rsidRPr="00D77464">
        <w:rPr>
          <w:rFonts w:ascii="Times New Roman" w:eastAsia="Times New Roman" w:hAnsi="Times New Roman" w:cs="Times New Roman"/>
          <w:sz w:val="24"/>
          <w:szCs w:val="24"/>
        </w:rPr>
        <w:t>формам.</w:t>
      </w:r>
    </w:p>
    <w:p w:rsidR="00A81678" w:rsidRPr="00D77464" w:rsidRDefault="00D77464" w:rsidP="00D77464">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D77464">
        <w:rPr>
          <w:rFonts w:ascii="Times New Roman" w:eastAsia="Times New Roman" w:hAnsi="Times New Roman" w:cs="Times New Roman"/>
          <w:b/>
          <w:i/>
          <w:sz w:val="24"/>
          <w:szCs w:val="24"/>
        </w:rPr>
        <w:t>Личность</w:t>
      </w:r>
      <w:r w:rsidRPr="00D77464">
        <w:rPr>
          <w:rFonts w:ascii="Times New Roman" w:eastAsia="Times New Roman" w:hAnsi="Times New Roman" w:cs="Times New Roman"/>
          <w:b/>
          <w:i/>
          <w:spacing w:val="1"/>
          <w:sz w:val="24"/>
          <w:szCs w:val="24"/>
        </w:rPr>
        <w:t xml:space="preserve"> </w:t>
      </w:r>
      <w:r w:rsidRPr="00D77464">
        <w:rPr>
          <w:rFonts w:ascii="Times New Roman" w:eastAsia="Times New Roman" w:hAnsi="Times New Roman" w:cs="Times New Roman"/>
          <w:b/>
          <w:i/>
          <w:sz w:val="24"/>
          <w:szCs w:val="24"/>
        </w:rPr>
        <w:t>и</w:t>
      </w:r>
      <w:r w:rsidRPr="00D77464">
        <w:rPr>
          <w:rFonts w:ascii="Times New Roman" w:eastAsia="Times New Roman" w:hAnsi="Times New Roman" w:cs="Times New Roman"/>
          <w:b/>
          <w:i/>
          <w:spacing w:val="1"/>
          <w:sz w:val="24"/>
          <w:szCs w:val="24"/>
        </w:rPr>
        <w:t xml:space="preserve"> </w:t>
      </w:r>
      <w:r w:rsidRPr="00D77464">
        <w:rPr>
          <w:rFonts w:ascii="Times New Roman" w:eastAsia="Times New Roman" w:hAnsi="Times New Roman" w:cs="Times New Roman"/>
          <w:b/>
          <w:i/>
          <w:sz w:val="24"/>
          <w:szCs w:val="24"/>
        </w:rPr>
        <w:t>самооценка.</w:t>
      </w:r>
      <w:r w:rsidRPr="00D77464">
        <w:rPr>
          <w:rFonts w:ascii="Times New Roman" w:eastAsia="Times New Roman" w:hAnsi="Times New Roman" w:cs="Times New Roman"/>
          <w:b/>
          <w:i/>
          <w:spacing w:val="1"/>
          <w:sz w:val="24"/>
          <w:szCs w:val="24"/>
        </w:rPr>
        <w:t xml:space="preserve"> </w:t>
      </w:r>
      <w:r w:rsidRPr="00D77464">
        <w:rPr>
          <w:rFonts w:ascii="Times New Roman" w:eastAsia="Times New Roman" w:hAnsi="Times New Roman" w:cs="Times New Roman"/>
          <w:sz w:val="24"/>
          <w:szCs w:val="24"/>
        </w:rPr>
        <w:t>Складывается</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иерархия</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мотивов.</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Формируется</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дифференцированность самооценки и уровень притязаний. Преобладает высокая, неадекватная</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самооценка. Ребенок стремится к сохранению позитивной самооценки. Формируются внутренняя</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позиция школьника; гендерная и полоролевая идентичность, основы гражданской идентичности</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(представление о принадлежности</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к</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своей</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семье, национальная, религиозная принадлежность,</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соотнесение с названием своего места жительства,</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со своей культурой</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и страной); первичная</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картина мира, которая включает представление о себе, о других людях и мире в целом, чувство</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справедливости.</w:t>
      </w:r>
    </w:p>
    <w:p w:rsidR="00C84C98" w:rsidRPr="00C84C98" w:rsidRDefault="00C84C98" w:rsidP="00D77464">
      <w:pPr>
        <w:shd w:val="clear" w:color="auto" w:fill="FFFFFF"/>
        <w:spacing w:after="0" w:line="240" w:lineRule="auto"/>
        <w:ind w:firstLine="709"/>
        <w:jc w:val="both"/>
        <w:rPr>
          <w:rFonts w:ascii="Times New Roman" w:eastAsia="Times New Roman" w:hAnsi="Times New Roman" w:cs="Times New Roman"/>
          <w:color w:val="000000"/>
          <w:spacing w:val="4"/>
          <w:sz w:val="24"/>
          <w:szCs w:val="24"/>
        </w:rPr>
      </w:pPr>
      <w:r w:rsidRPr="00C84C98">
        <w:rPr>
          <w:rFonts w:ascii="Times New Roman" w:eastAsia="Times New Roman" w:hAnsi="Times New Roman" w:cs="Times New Roman"/>
          <w:i/>
          <w:color w:val="000000"/>
          <w:kern w:val="1"/>
          <w:sz w:val="24"/>
          <w:szCs w:val="24"/>
        </w:rPr>
        <w:t>*Описание индивидуальных особенностей воспитанников представлено в рабочих программах групп.</w:t>
      </w:r>
    </w:p>
    <w:p w:rsidR="0004432A" w:rsidRDefault="0004432A" w:rsidP="00C84C98">
      <w:pPr>
        <w:spacing w:after="0" w:line="240" w:lineRule="auto"/>
        <w:ind w:firstLine="709"/>
        <w:jc w:val="center"/>
        <w:rPr>
          <w:rFonts w:ascii="Times New Roman" w:eastAsia="Times New Roman" w:hAnsi="Times New Roman" w:cs="Times New Roman"/>
          <w:b/>
          <w:i/>
          <w:sz w:val="24"/>
          <w:szCs w:val="24"/>
          <w:lang w:eastAsia="ru-RU"/>
        </w:rPr>
      </w:pPr>
    </w:p>
    <w:p w:rsidR="0004432A" w:rsidRDefault="0004432A" w:rsidP="00C84C98">
      <w:pPr>
        <w:spacing w:after="0" w:line="240" w:lineRule="auto"/>
        <w:ind w:firstLine="709"/>
        <w:jc w:val="center"/>
        <w:rPr>
          <w:rFonts w:ascii="Times New Roman" w:eastAsia="Times New Roman" w:hAnsi="Times New Roman" w:cs="Times New Roman"/>
          <w:b/>
          <w:i/>
          <w:sz w:val="24"/>
          <w:szCs w:val="24"/>
          <w:lang w:eastAsia="ru-RU"/>
        </w:rPr>
      </w:pPr>
    </w:p>
    <w:p w:rsidR="00C84C98" w:rsidRPr="00C84C98" w:rsidRDefault="00C84C98" w:rsidP="00C84C98">
      <w:pPr>
        <w:spacing w:after="0" w:line="240" w:lineRule="auto"/>
        <w:ind w:firstLine="709"/>
        <w:jc w:val="center"/>
        <w:rPr>
          <w:rFonts w:ascii="Times New Roman" w:eastAsia="Times New Roman" w:hAnsi="Times New Roman" w:cs="Times New Roman"/>
          <w:b/>
          <w:i/>
          <w:sz w:val="24"/>
          <w:szCs w:val="24"/>
          <w:lang w:eastAsia="ru-RU"/>
        </w:rPr>
      </w:pPr>
      <w:r w:rsidRPr="00C84C98">
        <w:rPr>
          <w:rFonts w:ascii="Times New Roman" w:eastAsia="Times New Roman" w:hAnsi="Times New Roman" w:cs="Times New Roman"/>
          <w:b/>
          <w:i/>
          <w:sz w:val="24"/>
          <w:szCs w:val="24"/>
          <w:lang w:eastAsia="ru-RU"/>
        </w:rPr>
        <w:t>Индивидуальные особенности детей</w:t>
      </w:r>
    </w:p>
    <w:p w:rsidR="00C84C98" w:rsidRPr="00C84C98" w:rsidRDefault="00C84C98" w:rsidP="00C84C98">
      <w:pPr>
        <w:tabs>
          <w:tab w:val="left" w:pos="709"/>
        </w:tabs>
        <w:spacing w:after="0" w:line="240" w:lineRule="auto"/>
        <w:ind w:firstLine="709"/>
        <w:jc w:val="both"/>
        <w:rPr>
          <w:rFonts w:ascii="Times New Roman" w:eastAsia="Times New Roman" w:hAnsi="Times New Roman" w:cs="Times New Roman"/>
          <w:color w:val="000000"/>
          <w:sz w:val="24"/>
          <w:szCs w:val="24"/>
          <w:lang w:eastAsia="ru-RU"/>
        </w:rPr>
      </w:pPr>
    </w:p>
    <w:p w:rsidR="00C84C98" w:rsidRPr="00C84C98" w:rsidRDefault="00C84C98" w:rsidP="00C84C98">
      <w:pPr>
        <w:tabs>
          <w:tab w:val="left" w:pos="709"/>
        </w:tabs>
        <w:spacing w:after="0" w:line="240" w:lineRule="auto"/>
        <w:ind w:firstLine="709"/>
        <w:jc w:val="both"/>
        <w:rPr>
          <w:rFonts w:ascii="Times New Roman" w:eastAsia="Times New Roman" w:hAnsi="Times New Roman" w:cs="Times New Roman"/>
          <w:b/>
          <w:i/>
          <w:color w:val="000000"/>
          <w:sz w:val="24"/>
          <w:szCs w:val="24"/>
          <w:lang w:eastAsia="ru-RU"/>
        </w:rPr>
      </w:pPr>
      <w:r w:rsidRPr="00C84C98">
        <w:rPr>
          <w:rFonts w:ascii="Times New Roman" w:eastAsia="Times New Roman" w:hAnsi="Times New Roman" w:cs="Times New Roman"/>
          <w:b/>
          <w:i/>
          <w:color w:val="000000"/>
          <w:sz w:val="24"/>
          <w:szCs w:val="24"/>
          <w:lang w:eastAsia="ru-RU"/>
        </w:rPr>
        <w:t>Нарушение речи</w:t>
      </w:r>
    </w:p>
    <w:p w:rsidR="00C84C98" w:rsidRPr="00C84C98" w:rsidRDefault="00C84C98" w:rsidP="00C84C98">
      <w:pPr>
        <w:spacing w:after="0" w:line="240" w:lineRule="auto"/>
        <w:ind w:firstLine="709"/>
        <w:jc w:val="both"/>
        <w:rPr>
          <w:rFonts w:ascii="Times New Roman" w:eastAsia="Times New Roman" w:hAnsi="Times New Roman" w:cs="Times New Roman"/>
          <w:b/>
          <w:i/>
          <w:sz w:val="24"/>
          <w:szCs w:val="24"/>
          <w:lang w:eastAsia="ru-RU"/>
        </w:rPr>
      </w:pPr>
      <w:r w:rsidRPr="00C84C98">
        <w:rPr>
          <w:rFonts w:ascii="Times New Roman" w:eastAsia="Times New Roman" w:hAnsi="Times New Roman" w:cs="Times New Roman"/>
          <w:b/>
          <w:i/>
          <w:sz w:val="24"/>
          <w:szCs w:val="24"/>
          <w:lang w:eastAsia="ru-RU"/>
        </w:rPr>
        <w:t>II уровень развития речи.</w:t>
      </w:r>
    </w:p>
    <w:p w:rsidR="00C84C98" w:rsidRPr="00C84C98" w:rsidRDefault="00C84C98" w:rsidP="00C84C98">
      <w:pPr>
        <w:spacing w:after="0" w:line="240" w:lineRule="auto"/>
        <w:ind w:firstLine="709"/>
        <w:jc w:val="both"/>
        <w:rPr>
          <w:rFonts w:ascii="Times New Roman" w:eastAsia="Times New Roman" w:hAnsi="Times New Roman" w:cs="Times New Roman"/>
          <w:sz w:val="24"/>
          <w:szCs w:val="24"/>
          <w:lang w:eastAsia="ru-RU"/>
        </w:rPr>
      </w:pPr>
      <w:r w:rsidRPr="00C84C98">
        <w:rPr>
          <w:rFonts w:ascii="Times New Roman" w:eastAsia="Times New Roman" w:hAnsi="Times New Roman" w:cs="Times New Roman"/>
          <w:sz w:val="24"/>
          <w:szCs w:val="24"/>
          <w:lang w:eastAsia="ru-RU"/>
        </w:rPr>
        <w:t>Данный уровень определяется как начатки общеупотребительной речи, отличительной чертой которой является наличие двух-, трех-</w:t>
      </w:r>
      <w:r w:rsidR="00AF1E6E">
        <w:rPr>
          <w:rFonts w:ascii="Times New Roman" w:eastAsia="Times New Roman" w:hAnsi="Times New Roman" w:cs="Times New Roman"/>
          <w:sz w:val="24"/>
          <w:szCs w:val="24"/>
          <w:lang w:eastAsia="ru-RU"/>
        </w:rPr>
        <w:t xml:space="preserve">, а иногда даже четырехсловной </w:t>
      </w:r>
      <w:r w:rsidRPr="00C84C98">
        <w:rPr>
          <w:rFonts w:ascii="Times New Roman" w:eastAsia="Times New Roman" w:hAnsi="Times New Roman" w:cs="Times New Roman"/>
          <w:sz w:val="24"/>
          <w:szCs w:val="24"/>
          <w:lang w:eastAsia="ru-RU"/>
        </w:rPr>
        <w:t>фразы. Объединяя слова в словосочетания и фразу, один и тот же ребенок может, как правильно использовать способы согласования и управления, так их и нарушать.</w:t>
      </w:r>
    </w:p>
    <w:p w:rsidR="00C84C98" w:rsidRPr="00C84C98" w:rsidRDefault="00C84C98" w:rsidP="00C84C98">
      <w:pPr>
        <w:spacing w:after="0" w:line="240" w:lineRule="auto"/>
        <w:ind w:firstLine="709"/>
        <w:jc w:val="both"/>
        <w:rPr>
          <w:rFonts w:ascii="Times New Roman" w:eastAsia="Times New Roman" w:hAnsi="Times New Roman" w:cs="Times New Roman"/>
          <w:sz w:val="24"/>
          <w:szCs w:val="24"/>
          <w:lang w:eastAsia="ru-RU"/>
        </w:rPr>
      </w:pPr>
      <w:r w:rsidRPr="00C84C98">
        <w:rPr>
          <w:rFonts w:ascii="Times New Roman" w:eastAsia="Times New Roman" w:hAnsi="Times New Roman" w:cs="Times New Roman"/>
          <w:sz w:val="24"/>
          <w:szCs w:val="24"/>
          <w:lang w:eastAsia="ru-RU"/>
        </w:rPr>
        <w:t>В самостоятельной речи детей иногда появляются простые предлоги или их лепетные варианты; сложные предлоги отсутствуют.</w:t>
      </w:r>
    </w:p>
    <w:p w:rsidR="00C84C98" w:rsidRPr="00C84C98" w:rsidRDefault="00C84C98" w:rsidP="00C84C98">
      <w:pPr>
        <w:spacing w:after="0" w:line="240" w:lineRule="auto"/>
        <w:ind w:firstLine="709"/>
        <w:jc w:val="both"/>
        <w:rPr>
          <w:rFonts w:ascii="Times New Roman" w:eastAsia="Times New Roman" w:hAnsi="Times New Roman" w:cs="Times New Roman"/>
          <w:sz w:val="24"/>
          <w:szCs w:val="24"/>
          <w:lang w:eastAsia="ru-RU"/>
        </w:rPr>
      </w:pPr>
      <w:r w:rsidRPr="00C84C98">
        <w:rPr>
          <w:rFonts w:ascii="Times New Roman" w:eastAsia="Times New Roman" w:hAnsi="Times New Roman" w:cs="Times New Roman"/>
          <w:sz w:val="24"/>
          <w:szCs w:val="24"/>
          <w:lang w:eastAsia="ru-RU"/>
        </w:rPr>
        <w:t xml:space="preserve">Недостаточность практического усвоения морфологической системы языка, в частности словообразовательных операций разной степени сложности, значительно ограничивает речевые возможности детей, приводя к грубым ошибкам в понимании и употреблении приставочных глаголов, относительных и притяжательных прилагательных, существительных со значением действующего лица. Наблюдаются существенные затруднения в усвоении обобщающих и отвлеченных понятий, системы антонимов и синонимов. Как и на предыдущем уровне, сохраняется многозначное употребление слов, разнообразные семантические замены. Характерным является использование слов в узком значении. Одним и тем же словом ребенок может назвать предметы, имеющие сходство по форме, назначению, выполняемой функции и т. д. Ограниченность словарного запаса проявляется и в незнании многих слов, обозначающих части тела, части предмета, посуду, транспорт, детенышей животных и т. п. Заметны трудности </w:t>
      </w:r>
      <w:r w:rsidRPr="00C84C98">
        <w:rPr>
          <w:rFonts w:ascii="Times New Roman" w:eastAsia="Times New Roman" w:hAnsi="Times New Roman" w:cs="Times New Roman"/>
          <w:sz w:val="24"/>
          <w:szCs w:val="24"/>
          <w:lang w:eastAsia="ru-RU"/>
        </w:rPr>
        <w:lastRenderedPageBreak/>
        <w:t>в понимании и использовании в речи слов, обозначающих признаки предметов, форму, цвет, материал.</w:t>
      </w:r>
    </w:p>
    <w:p w:rsidR="00C84C98" w:rsidRPr="00C84C98" w:rsidRDefault="00C84C98" w:rsidP="00C84C98">
      <w:pPr>
        <w:spacing w:after="0" w:line="240" w:lineRule="auto"/>
        <w:ind w:firstLine="709"/>
        <w:jc w:val="both"/>
        <w:rPr>
          <w:rFonts w:ascii="Times New Roman" w:eastAsia="Times New Roman" w:hAnsi="Times New Roman" w:cs="Times New Roman"/>
          <w:sz w:val="24"/>
          <w:szCs w:val="24"/>
          <w:lang w:eastAsia="ru-RU"/>
        </w:rPr>
      </w:pPr>
      <w:r w:rsidRPr="00C84C98">
        <w:rPr>
          <w:rFonts w:ascii="Times New Roman" w:eastAsia="Times New Roman" w:hAnsi="Times New Roman" w:cs="Times New Roman"/>
          <w:sz w:val="24"/>
          <w:szCs w:val="24"/>
          <w:lang w:eastAsia="ru-RU"/>
        </w:rPr>
        <w:t>Связная речь характеризуется недостаточной передачей некоторых смысловых отношений и может сводиться к простому перечислению событий, действий или предметов. Детям со II уровнем речевого развития крайне затруднительно составление рассказов, пересказов без помощи взрослого. Даже при наличии подсказок, наводящих вопросов дети не могут передать содержание сюжетной линии. Это чаще всего проявляется в перечислении объектов, действий с ними, без установления временных и причинно-следственных связей.</w:t>
      </w:r>
    </w:p>
    <w:p w:rsidR="00C84C98" w:rsidRPr="00C84C98" w:rsidRDefault="00C84C98" w:rsidP="00C84C98">
      <w:pPr>
        <w:spacing w:after="0" w:line="240" w:lineRule="auto"/>
        <w:ind w:firstLine="709"/>
        <w:jc w:val="both"/>
        <w:rPr>
          <w:rFonts w:ascii="Times New Roman" w:eastAsia="Times New Roman" w:hAnsi="Times New Roman" w:cs="Times New Roman"/>
          <w:sz w:val="24"/>
          <w:szCs w:val="24"/>
          <w:lang w:eastAsia="ru-RU"/>
        </w:rPr>
      </w:pPr>
      <w:r w:rsidRPr="00C84C98">
        <w:rPr>
          <w:rFonts w:ascii="Times New Roman" w:eastAsia="Times New Roman" w:hAnsi="Times New Roman" w:cs="Times New Roman"/>
          <w:sz w:val="24"/>
          <w:szCs w:val="24"/>
          <w:lang w:eastAsia="ru-RU"/>
        </w:rPr>
        <w:t>Звуковая сторона речи детей в полном объеме не сформирована и значительно отстает от возрастной нормы: наблюдаются множественные нарушения в произношении 16—20 звуков. Высказывания дошкольников малопонятны из-за выраженных нарушений слоговой структуры слов и их звуконаполняемости.</w:t>
      </w:r>
    </w:p>
    <w:p w:rsidR="00C84C98" w:rsidRPr="00C84C98" w:rsidRDefault="00C84C98" w:rsidP="00C84C98">
      <w:pPr>
        <w:spacing w:after="0" w:line="240" w:lineRule="auto"/>
        <w:ind w:firstLine="709"/>
        <w:jc w:val="both"/>
        <w:rPr>
          <w:rFonts w:ascii="Times New Roman" w:eastAsia="Times New Roman" w:hAnsi="Times New Roman" w:cs="Times New Roman"/>
          <w:sz w:val="24"/>
          <w:szCs w:val="24"/>
          <w:lang w:eastAsia="ru-RU"/>
        </w:rPr>
      </w:pPr>
      <w:r w:rsidRPr="00C84C98">
        <w:rPr>
          <w:rFonts w:ascii="Times New Roman" w:eastAsia="Times New Roman" w:hAnsi="Times New Roman" w:cs="Times New Roman"/>
          <w:sz w:val="24"/>
          <w:szCs w:val="24"/>
          <w:lang w:eastAsia="ru-RU"/>
        </w:rPr>
        <w:t>К данному уровню речевого развития можно отнести уровень развития воспитанников с вторичным ТНР.</w:t>
      </w:r>
    </w:p>
    <w:p w:rsidR="00C84C98" w:rsidRPr="00C84C98" w:rsidRDefault="00C84C98" w:rsidP="00C84C98">
      <w:pPr>
        <w:spacing w:after="0" w:line="240" w:lineRule="auto"/>
        <w:ind w:firstLine="709"/>
        <w:jc w:val="both"/>
        <w:rPr>
          <w:rFonts w:ascii="Times New Roman" w:eastAsia="Times New Roman" w:hAnsi="Times New Roman" w:cs="Times New Roman"/>
          <w:b/>
          <w:i/>
          <w:sz w:val="24"/>
          <w:szCs w:val="24"/>
          <w:lang w:eastAsia="ru-RU"/>
        </w:rPr>
      </w:pPr>
      <w:r w:rsidRPr="00C84C98">
        <w:rPr>
          <w:rFonts w:ascii="Times New Roman" w:eastAsia="Times New Roman" w:hAnsi="Times New Roman" w:cs="Times New Roman"/>
          <w:b/>
          <w:i/>
          <w:sz w:val="24"/>
          <w:szCs w:val="24"/>
          <w:lang w:eastAsia="ru-RU"/>
        </w:rPr>
        <w:t>III уровень развития речи.</w:t>
      </w:r>
    </w:p>
    <w:p w:rsidR="00C84C98" w:rsidRPr="00C84C98" w:rsidRDefault="00C84C98" w:rsidP="00C84C98">
      <w:pPr>
        <w:spacing w:after="0" w:line="240" w:lineRule="auto"/>
        <w:ind w:firstLine="709"/>
        <w:jc w:val="both"/>
        <w:rPr>
          <w:rFonts w:ascii="Times New Roman" w:eastAsia="Times New Roman" w:hAnsi="Times New Roman" w:cs="Times New Roman"/>
          <w:sz w:val="24"/>
          <w:szCs w:val="24"/>
          <w:lang w:eastAsia="ru-RU"/>
        </w:rPr>
      </w:pPr>
      <w:r w:rsidRPr="00C84C98">
        <w:rPr>
          <w:rFonts w:ascii="Times New Roman" w:eastAsia="Times New Roman" w:hAnsi="Times New Roman" w:cs="Times New Roman"/>
          <w:sz w:val="24"/>
          <w:szCs w:val="24"/>
          <w:lang w:eastAsia="ru-RU"/>
        </w:rPr>
        <w:t>Для данного уровня развития речи детей характерно наличие развернутой фразовой речи с выраженными элементами недоразвития лексики, грамматики и фонетики. Типичным является использование простых распространенных, а также некоторых видов сложных предложений. Структура предложений может быть нарушена за счет пропуска или перестановки главных и второстепенных членов, например. В высказываниях детей появляются слова, состоящие из трех-пяти слогов.</w:t>
      </w:r>
    </w:p>
    <w:p w:rsidR="00C84C98" w:rsidRPr="00C84C98" w:rsidRDefault="00C84C98" w:rsidP="00C84C98">
      <w:pPr>
        <w:spacing w:after="0" w:line="240" w:lineRule="auto"/>
        <w:ind w:firstLine="709"/>
        <w:jc w:val="both"/>
        <w:rPr>
          <w:rFonts w:ascii="Times New Roman" w:eastAsia="Times New Roman" w:hAnsi="Times New Roman" w:cs="Times New Roman"/>
          <w:sz w:val="24"/>
          <w:szCs w:val="24"/>
          <w:lang w:eastAsia="ru-RU"/>
        </w:rPr>
      </w:pPr>
      <w:r w:rsidRPr="00C84C98">
        <w:rPr>
          <w:rFonts w:ascii="Times New Roman" w:eastAsia="Times New Roman" w:hAnsi="Times New Roman" w:cs="Times New Roman"/>
          <w:sz w:val="24"/>
          <w:szCs w:val="24"/>
          <w:lang w:eastAsia="ru-RU"/>
        </w:rPr>
        <w:t>Специальные задания позволяют выявить существенные затруднения в употреблении некоторых простых и большинства сложных предлогов, в согласовании существительных с прилагательными и числительными в косвенных падежах. Таким образом, формирование грамматического строя языка у детей на данном уровне носит незавершенный характер и по-прежнему характеризуется наличием выраженных нарушений согласования и управления.</w:t>
      </w:r>
    </w:p>
    <w:p w:rsidR="00C84C98" w:rsidRPr="00C84C98" w:rsidRDefault="00C84C98" w:rsidP="00C84C98">
      <w:pPr>
        <w:spacing w:after="0" w:line="240" w:lineRule="auto"/>
        <w:ind w:firstLine="709"/>
        <w:jc w:val="both"/>
        <w:rPr>
          <w:rFonts w:ascii="Times New Roman" w:eastAsia="Times New Roman" w:hAnsi="Times New Roman" w:cs="Times New Roman"/>
          <w:sz w:val="24"/>
          <w:szCs w:val="24"/>
          <w:lang w:eastAsia="ru-RU"/>
        </w:rPr>
      </w:pPr>
      <w:r w:rsidRPr="00C84C98">
        <w:rPr>
          <w:rFonts w:ascii="Times New Roman" w:eastAsia="Times New Roman" w:hAnsi="Times New Roman" w:cs="Times New Roman"/>
          <w:sz w:val="24"/>
          <w:szCs w:val="24"/>
          <w:lang w:eastAsia="ru-RU"/>
        </w:rPr>
        <w:t xml:space="preserve">Важной особенностью речи ребенка является недостаточная сформированность словообразовательной деятельности. В собственной речи дети употребляют простые уменьшительно-ласкательные формы существительных, отдельных притяжательных и относительных прилагательных, названия некоторых профессий, приставочные глаголы и т. д., соответствующие наиболее продуктивным и частотным словообразовательным моделям. В то же время они не обладают еще достаточными когнитивными и речевыми возможностями для адекватного объяснения значений этих слов. Стойкие и грубые нарушения наблюдаются при попытках образовать слова, выходящие за рамки повседневной речевой практики. Так, дети часто подменяют операцию словообразования словоизменением или вообще отказываются от преобразования слова, заменяя его ситуативным высказыванием. В случаях, когда дети все-таки прибегают к словообразовательным операциям, их высказывания изобилуют специфическими речевыми ошибками, такими, как: нарушения в выборе производящей основы, пропуски и замены </w:t>
      </w:r>
      <w:r w:rsidR="00AF1E6E">
        <w:rPr>
          <w:rFonts w:ascii="Times New Roman" w:eastAsia="Times New Roman" w:hAnsi="Times New Roman" w:cs="Times New Roman"/>
          <w:sz w:val="24"/>
          <w:szCs w:val="24"/>
          <w:lang w:eastAsia="ru-RU"/>
        </w:rPr>
        <w:t xml:space="preserve">словообразовательных аффиксов, </w:t>
      </w:r>
      <w:r w:rsidRPr="00C84C98">
        <w:rPr>
          <w:rFonts w:ascii="Times New Roman" w:eastAsia="Times New Roman" w:hAnsi="Times New Roman" w:cs="Times New Roman"/>
          <w:sz w:val="24"/>
          <w:szCs w:val="24"/>
          <w:lang w:eastAsia="ru-RU"/>
        </w:rPr>
        <w:t>грубое искажение звуко-слоговой структуры производного слова, стремление к механическому соединению в рамках слова корня и аффикса. Типичным проявлением общего недоразвития речи данного уровня являются трудности переноса словообразовательных навыков на новый речевой материал.</w:t>
      </w:r>
    </w:p>
    <w:p w:rsidR="00C84C98" w:rsidRPr="00C84C98" w:rsidRDefault="00C84C98" w:rsidP="00C84C98">
      <w:pPr>
        <w:spacing w:after="0" w:line="240" w:lineRule="auto"/>
        <w:ind w:firstLine="709"/>
        <w:jc w:val="both"/>
        <w:rPr>
          <w:rFonts w:ascii="Times New Roman" w:eastAsia="Times New Roman" w:hAnsi="Times New Roman" w:cs="Times New Roman"/>
          <w:sz w:val="24"/>
          <w:szCs w:val="24"/>
          <w:lang w:eastAsia="ru-RU"/>
        </w:rPr>
      </w:pPr>
      <w:r w:rsidRPr="00C84C98">
        <w:rPr>
          <w:rFonts w:ascii="Times New Roman" w:eastAsia="Times New Roman" w:hAnsi="Times New Roman" w:cs="Times New Roman"/>
          <w:sz w:val="24"/>
          <w:szCs w:val="24"/>
          <w:lang w:eastAsia="ru-RU"/>
        </w:rPr>
        <w:t>Для этих детей характерно неточное понимание и употребление обобщающих понятий, слов с абстр</w:t>
      </w:r>
      <w:r w:rsidR="00AF1E6E">
        <w:rPr>
          <w:rFonts w:ascii="Times New Roman" w:eastAsia="Times New Roman" w:hAnsi="Times New Roman" w:cs="Times New Roman"/>
          <w:sz w:val="24"/>
          <w:szCs w:val="24"/>
          <w:lang w:eastAsia="ru-RU"/>
        </w:rPr>
        <w:t xml:space="preserve">актным и переносным значением, </w:t>
      </w:r>
      <w:r w:rsidRPr="00C84C98">
        <w:rPr>
          <w:rFonts w:ascii="Times New Roman" w:eastAsia="Times New Roman" w:hAnsi="Times New Roman" w:cs="Times New Roman"/>
          <w:sz w:val="24"/>
          <w:szCs w:val="24"/>
          <w:lang w:eastAsia="ru-RU"/>
        </w:rPr>
        <w:t>незнание названий слов, выходящих за рамки повседневного бытового общения.</w:t>
      </w:r>
    </w:p>
    <w:p w:rsidR="00C84C98" w:rsidRPr="00C84C98" w:rsidRDefault="00C84C98" w:rsidP="00C84C98">
      <w:pPr>
        <w:spacing w:after="0" w:line="240" w:lineRule="auto"/>
        <w:ind w:firstLine="709"/>
        <w:jc w:val="both"/>
        <w:rPr>
          <w:rFonts w:ascii="Times New Roman" w:eastAsia="Times New Roman" w:hAnsi="Times New Roman" w:cs="Times New Roman"/>
          <w:sz w:val="24"/>
          <w:szCs w:val="24"/>
          <w:lang w:eastAsia="ru-RU"/>
        </w:rPr>
      </w:pPr>
      <w:r w:rsidRPr="00C84C98">
        <w:rPr>
          <w:rFonts w:ascii="Times New Roman" w:eastAsia="Times New Roman" w:hAnsi="Times New Roman" w:cs="Times New Roman"/>
          <w:sz w:val="24"/>
          <w:szCs w:val="24"/>
          <w:lang w:eastAsia="ru-RU"/>
        </w:rPr>
        <w:t xml:space="preserve">Отмечается тенденция к множественным лексическим заменам по различным типам: смешения по признакам внешнего сходства, замещения по значению функциональной нагрузки, видо-родовые смешения, замены в рамках одного ассоциативного поля и т. п. </w:t>
      </w:r>
    </w:p>
    <w:p w:rsidR="00C84C98" w:rsidRPr="00C84C98" w:rsidRDefault="00C84C98" w:rsidP="00C84C98">
      <w:pPr>
        <w:spacing w:after="0" w:line="240" w:lineRule="auto"/>
        <w:ind w:firstLine="709"/>
        <w:jc w:val="both"/>
        <w:rPr>
          <w:rFonts w:ascii="Times New Roman" w:eastAsia="Times New Roman" w:hAnsi="Times New Roman" w:cs="Times New Roman"/>
          <w:sz w:val="24"/>
          <w:szCs w:val="24"/>
          <w:lang w:eastAsia="ru-RU"/>
        </w:rPr>
      </w:pPr>
      <w:r w:rsidRPr="00C84C98">
        <w:rPr>
          <w:rFonts w:ascii="Times New Roman" w:eastAsia="Times New Roman" w:hAnsi="Times New Roman" w:cs="Times New Roman"/>
          <w:sz w:val="24"/>
          <w:szCs w:val="24"/>
          <w:lang w:eastAsia="ru-RU"/>
        </w:rPr>
        <w:t xml:space="preserve">Наряду с лексическими ошибками у детей с III уровнем развития речи отмечается и специфическое своеобразие связной речи. Ее недостаточная сформированность часто проявляется как в детских диалогах, так и в монологах. Это подтверждают трудности программирования содержания развернутых высказываний и их языкового оформления. Характерными особенностями связной речи являются нарушение связности и последовательности рассказа, смысловые пропуски существенных элементов сюжетной линии, </w:t>
      </w:r>
      <w:r w:rsidRPr="00C84C98">
        <w:rPr>
          <w:rFonts w:ascii="Times New Roman" w:eastAsia="Times New Roman" w:hAnsi="Times New Roman" w:cs="Times New Roman"/>
          <w:sz w:val="24"/>
          <w:szCs w:val="24"/>
          <w:lang w:eastAsia="ru-RU"/>
        </w:rPr>
        <w:lastRenderedPageBreak/>
        <w:t>заметная фрагментарность изложения, нарушение временных и причинно-следственных связей в тексте. Указанные специфические особенности обусловлены низкой степенью самостоятельной речевой активности ребенка, с неумением выделить главные и второстепенные элементы его замысла и связей между ними, с невозможностью четкого построения целостной композиции текста. Одновременно с этими ошибками отмечается бедность и однообразие используемых языковых средств. При построении предложений дети опускают или переставляют отдельные члены предложения, заменяют сложные предлоги простыми. Часто встречается неправильное оформление связей слов внутри фразы и нарушение межфразовых связей между предложениями.</w:t>
      </w:r>
    </w:p>
    <w:p w:rsidR="00C84C98" w:rsidRPr="00C84C98" w:rsidRDefault="00C84C98" w:rsidP="00C84C98">
      <w:pPr>
        <w:spacing w:after="0" w:line="240" w:lineRule="auto"/>
        <w:ind w:firstLine="709"/>
        <w:jc w:val="both"/>
        <w:rPr>
          <w:rFonts w:ascii="Times New Roman" w:eastAsia="Times New Roman" w:hAnsi="Times New Roman" w:cs="Times New Roman"/>
          <w:sz w:val="24"/>
          <w:szCs w:val="24"/>
          <w:lang w:eastAsia="ru-RU"/>
        </w:rPr>
      </w:pPr>
      <w:r w:rsidRPr="00C84C98">
        <w:rPr>
          <w:rFonts w:ascii="Times New Roman" w:eastAsia="Times New Roman" w:hAnsi="Times New Roman" w:cs="Times New Roman"/>
          <w:sz w:val="24"/>
          <w:szCs w:val="24"/>
          <w:lang w:eastAsia="ru-RU"/>
        </w:rPr>
        <w:t>В самостоятельной речи типичными являются трудности в воспроизведении слов разной слоговой структуры и звуконаполняемости: персеверации, антиципации, добавление лишних звуков, усечени</w:t>
      </w:r>
      <w:r w:rsidR="00AF1E6E">
        <w:rPr>
          <w:rFonts w:ascii="Times New Roman" w:eastAsia="Times New Roman" w:hAnsi="Times New Roman" w:cs="Times New Roman"/>
          <w:sz w:val="24"/>
          <w:szCs w:val="24"/>
          <w:lang w:eastAsia="ru-RU"/>
        </w:rPr>
        <w:t xml:space="preserve">е слогов, перестановка слогов, </w:t>
      </w:r>
      <w:r w:rsidRPr="00C84C98">
        <w:rPr>
          <w:rFonts w:ascii="Times New Roman" w:eastAsia="Times New Roman" w:hAnsi="Times New Roman" w:cs="Times New Roman"/>
          <w:sz w:val="24"/>
          <w:szCs w:val="24"/>
          <w:lang w:eastAsia="ru-RU"/>
        </w:rPr>
        <w:t xml:space="preserve">добавление слогов или слогообразующей гласной. Звуковая сторона речи характеризуется неточностью артикуляции некоторых звуков, нечеткостью дифференциации их на слух. </w:t>
      </w:r>
    </w:p>
    <w:p w:rsidR="00C84C98" w:rsidRPr="00C84C98" w:rsidRDefault="00C84C98" w:rsidP="00C84C98">
      <w:pPr>
        <w:spacing w:after="0" w:line="240" w:lineRule="auto"/>
        <w:ind w:firstLine="709"/>
        <w:jc w:val="both"/>
        <w:rPr>
          <w:rFonts w:ascii="Times New Roman" w:eastAsia="Times New Roman" w:hAnsi="Times New Roman" w:cs="Times New Roman"/>
          <w:sz w:val="24"/>
          <w:szCs w:val="24"/>
          <w:lang w:eastAsia="ru-RU"/>
        </w:rPr>
      </w:pPr>
      <w:r w:rsidRPr="00C84C98">
        <w:rPr>
          <w:rFonts w:ascii="Times New Roman" w:eastAsia="Times New Roman" w:hAnsi="Times New Roman" w:cs="Times New Roman"/>
          <w:sz w:val="24"/>
          <w:szCs w:val="24"/>
          <w:lang w:eastAsia="ru-RU"/>
        </w:rPr>
        <w:t>Недостаточность фонематического восприятия проявляется в том, что дети с трудом выделяют первый и последний согласный, гласный звук в середине и конце слова, не подбирают картинки, в названии которых есть заданный звук, не всегда могут правильно определить наличие и место звука в слове и т. п. Задания на самостоятельное придумывание слов на заданный звук не выполняют.</w:t>
      </w:r>
    </w:p>
    <w:p w:rsidR="00C84C98" w:rsidRPr="00C84C98" w:rsidRDefault="00C84C98" w:rsidP="00C84C98">
      <w:pPr>
        <w:spacing w:after="0" w:line="240" w:lineRule="auto"/>
        <w:ind w:firstLine="709"/>
        <w:jc w:val="both"/>
        <w:rPr>
          <w:rFonts w:ascii="Times New Roman" w:eastAsia="Times New Roman" w:hAnsi="Times New Roman" w:cs="Times New Roman"/>
          <w:b/>
          <w:i/>
          <w:sz w:val="24"/>
          <w:szCs w:val="24"/>
          <w:lang w:eastAsia="ru-RU"/>
        </w:rPr>
      </w:pPr>
      <w:r w:rsidRPr="00C84C98">
        <w:rPr>
          <w:rFonts w:ascii="Times New Roman" w:eastAsia="Times New Roman" w:hAnsi="Times New Roman" w:cs="Times New Roman"/>
          <w:b/>
          <w:i/>
          <w:sz w:val="24"/>
          <w:szCs w:val="24"/>
          <w:lang w:val="en-US" w:eastAsia="ru-RU"/>
        </w:rPr>
        <w:t>IV</w:t>
      </w:r>
      <w:r w:rsidRPr="00C84C98">
        <w:rPr>
          <w:rFonts w:ascii="Times New Roman" w:eastAsia="Times New Roman" w:hAnsi="Times New Roman" w:cs="Times New Roman"/>
          <w:b/>
          <w:i/>
          <w:sz w:val="24"/>
          <w:szCs w:val="24"/>
          <w:lang w:eastAsia="ru-RU"/>
        </w:rPr>
        <w:t xml:space="preserve"> уровень развития речи.</w:t>
      </w:r>
    </w:p>
    <w:p w:rsidR="00C84C98" w:rsidRPr="00C84C98" w:rsidRDefault="00C84C98" w:rsidP="00C84C9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C84C98">
        <w:rPr>
          <w:rFonts w:ascii="Times New Roman" w:eastAsia="Times New Roman" w:hAnsi="Times New Roman" w:cs="Times New Roman"/>
          <w:bCs/>
          <w:iCs/>
          <w:sz w:val="24"/>
          <w:szCs w:val="24"/>
          <w:lang w:eastAsia="ru-RU"/>
        </w:rPr>
        <w:t>Четвертый уровень</w:t>
      </w:r>
      <w:r w:rsidRPr="00C84C98">
        <w:rPr>
          <w:rFonts w:ascii="Times New Roman" w:eastAsia="Times New Roman" w:hAnsi="Times New Roman" w:cs="Times New Roman"/>
          <w:b/>
          <w:bCs/>
          <w:i/>
          <w:iCs/>
          <w:sz w:val="24"/>
          <w:szCs w:val="24"/>
          <w:lang w:eastAsia="ru-RU"/>
        </w:rPr>
        <w:t xml:space="preserve"> </w:t>
      </w:r>
      <w:r w:rsidRPr="00C84C98">
        <w:rPr>
          <w:rFonts w:ascii="Times New Roman" w:eastAsia="Times New Roman" w:hAnsi="Times New Roman" w:cs="Times New Roman"/>
          <w:sz w:val="24"/>
          <w:szCs w:val="24"/>
          <w:lang w:eastAsia="ru-RU"/>
        </w:rPr>
        <w:t>речевого развития характеризуется незначительными нарушениями компонентов языковой системы ребенка. Отмечается недостаточная дифференциация звуков. Характерны своеобразные нарушения слоговой структуры слов, проявляющиеся в неспособности ребенка удерживать в памяти фонематический образ слова при понимании его значения. Следствием этого является искажение звуконаполняемости слов в различных вариантах. Недостаточная внятность речи и нечеткая дикция оставляют впечатление «смазанности». Все это показатели не закончившегося процесса фонемообразования. Остаются стойкими ошибки при употреблении суффиксов (единичности, эмоционально-оттеночных, уменьшительно-ласкательных, увеличительных). Отмечаются трудности в образовании сложных слов. Кроме того, ребенок испытывает затруднения при планировании высказывания и отборе соответствующих языковых средств, что обуславливает своеобразие его связной речи. Особую трудность для этой категории детей пр</w:t>
      </w:r>
      <w:r w:rsidR="00AF1E6E">
        <w:rPr>
          <w:rFonts w:ascii="Times New Roman" w:eastAsia="Times New Roman" w:hAnsi="Times New Roman" w:cs="Times New Roman"/>
          <w:sz w:val="24"/>
          <w:szCs w:val="24"/>
          <w:lang w:eastAsia="ru-RU"/>
        </w:rPr>
        <w:t>едставляют сложные предложения.</w:t>
      </w:r>
    </w:p>
    <w:p w:rsidR="00C84C98" w:rsidRPr="00C84C98" w:rsidRDefault="00C84C98" w:rsidP="00C84C9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C84C98">
        <w:rPr>
          <w:rFonts w:ascii="Times New Roman" w:eastAsia="Times New Roman" w:hAnsi="Times New Roman" w:cs="Times New Roman"/>
          <w:sz w:val="24"/>
          <w:szCs w:val="24"/>
          <w:lang w:eastAsia="ru-RU"/>
        </w:rPr>
        <w:t>Неполноценная речевая деятельность откладывает отпечаток и на формирование сенсорной, интеллектуальной и аффективно-волевой сферы.</w:t>
      </w:r>
    </w:p>
    <w:p w:rsidR="00C84C98" w:rsidRPr="00C84C98" w:rsidRDefault="00C84C98" w:rsidP="00C84C9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C84C98">
        <w:rPr>
          <w:rFonts w:ascii="Times New Roman" w:eastAsia="Times New Roman" w:hAnsi="Times New Roman" w:cs="Times New Roman"/>
          <w:sz w:val="24"/>
          <w:szCs w:val="24"/>
          <w:lang w:eastAsia="ru-RU"/>
        </w:rPr>
        <w:t>Детям с недоразвитием речи, наряду с общей соматической ослабленностью   присуще и некоторое отставание в развитии двигательной сферы.  У значительной части детей двигательная недостаточность выражается в виде плохой координации сложных движений, неуверенности в воспроизведении точно дозированных движений, снижения скорости и ловкости их выполнения. Наибольшие трудности представляет для детей выполнение движений, по словесной инструкции и особенно серии двигательных актов.</w:t>
      </w:r>
    </w:p>
    <w:p w:rsidR="00C84C98" w:rsidRPr="00C84C98" w:rsidRDefault="00C84C98" w:rsidP="00C84C98">
      <w:pPr>
        <w:tabs>
          <w:tab w:val="left" w:pos="709"/>
        </w:tabs>
        <w:spacing w:after="0" w:line="240" w:lineRule="auto"/>
        <w:ind w:firstLine="709"/>
        <w:jc w:val="both"/>
        <w:rPr>
          <w:rFonts w:ascii="Times New Roman" w:eastAsia="Times New Roman" w:hAnsi="Times New Roman" w:cs="Times New Roman"/>
          <w:b/>
          <w:color w:val="000000"/>
          <w:sz w:val="24"/>
          <w:szCs w:val="24"/>
          <w:lang w:eastAsia="ru-RU"/>
        </w:rPr>
      </w:pPr>
    </w:p>
    <w:p w:rsidR="00C84C98" w:rsidRPr="00C84C98" w:rsidRDefault="00C84C98" w:rsidP="00C84C98">
      <w:pPr>
        <w:tabs>
          <w:tab w:val="left" w:pos="709"/>
        </w:tabs>
        <w:spacing w:after="0" w:line="240" w:lineRule="auto"/>
        <w:ind w:firstLine="709"/>
        <w:jc w:val="both"/>
        <w:rPr>
          <w:rFonts w:ascii="Times New Roman" w:eastAsia="Times New Roman" w:hAnsi="Times New Roman" w:cs="Times New Roman"/>
          <w:b/>
          <w:i/>
          <w:color w:val="000000"/>
          <w:sz w:val="24"/>
          <w:szCs w:val="24"/>
          <w:lang w:eastAsia="ru-RU"/>
        </w:rPr>
      </w:pPr>
      <w:r w:rsidRPr="00C84C98">
        <w:rPr>
          <w:rFonts w:ascii="Times New Roman" w:eastAsia="Times New Roman" w:hAnsi="Times New Roman" w:cs="Times New Roman"/>
          <w:b/>
          <w:i/>
          <w:color w:val="000000"/>
          <w:sz w:val="24"/>
          <w:szCs w:val="24"/>
          <w:lang w:eastAsia="ru-RU"/>
        </w:rPr>
        <w:t>Одаренный ребенок</w:t>
      </w:r>
    </w:p>
    <w:p w:rsidR="00C84C98" w:rsidRPr="00C84C98" w:rsidRDefault="00C84C98" w:rsidP="00C84C98">
      <w:pPr>
        <w:spacing w:after="0" w:line="240" w:lineRule="auto"/>
        <w:ind w:firstLine="709"/>
        <w:jc w:val="both"/>
        <w:rPr>
          <w:rFonts w:ascii="Times New Roman" w:eastAsia="Calibri" w:hAnsi="Times New Roman" w:cs="Times New Roman"/>
          <w:sz w:val="24"/>
          <w:szCs w:val="24"/>
          <w:lang w:eastAsia="ru-RU"/>
        </w:rPr>
      </w:pPr>
      <w:r w:rsidRPr="00C84C98">
        <w:rPr>
          <w:rFonts w:ascii="Times New Roman" w:eastAsia="Calibri" w:hAnsi="Times New Roman" w:cs="Times New Roman"/>
          <w:b/>
          <w:i/>
          <w:sz w:val="24"/>
          <w:szCs w:val="24"/>
          <w:lang w:eastAsia="ru-RU"/>
        </w:rPr>
        <w:t>Одарённость</w:t>
      </w:r>
      <w:r w:rsidRPr="00C84C98">
        <w:rPr>
          <w:rFonts w:ascii="Times New Roman" w:eastAsia="Calibri" w:hAnsi="Times New Roman" w:cs="Times New Roman"/>
          <w:b/>
          <w:sz w:val="24"/>
          <w:szCs w:val="24"/>
          <w:lang w:eastAsia="ru-RU"/>
        </w:rPr>
        <w:t xml:space="preserve"> – </w:t>
      </w:r>
      <w:r w:rsidRPr="00C84C98">
        <w:rPr>
          <w:rFonts w:ascii="Times New Roman" w:eastAsia="Calibri" w:hAnsi="Times New Roman" w:cs="Times New Roman"/>
          <w:i/>
          <w:sz w:val="24"/>
          <w:szCs w:val="24"/>
          <w:lang w:eastAsia="ru-RU"/>
        </w:rPr>
        <w:t xml:space="preserve">значительное по сравнению с возрастными нормами опережение в умственном развитии либо исключительное развитие специальных способностей. </w:t>
      </w:r>
      <w:r w:rsidRPr="00C84C98">
        <w:rPr>
          <w:rFonts w:ascii="Times New Roman" w:eastAsia="Calibri" w:hAnsi="Times New Roman" w:cs="Times New Roman"/>
          <w:sz w:val="24"/>
          <w:szCs w:val="24"/>
          <w:lang w:eastAsia="ru-RU"/>
        </w:rPr>
        <w:t>Одарённые дети, демонстрируя выдающиеся способности в какой-либо одной области, иногда могут ничем не отличаться во всех отношениях от своих сверстников.</w:t>
      </w:r>
    </w:p>
    <w:p w:rsidR="00C84C98" w:rsidRPr="00C84C98" w:rsidRDefault="00C84C98" w:rsidP="00C84C98">
      <w:pPr>
        <w:spacing w:after="0" w:line="240" w:lineRule="auto"/>
        <w:ind w:firstLine="709"/>
        <w:jc w:val="both"/>
        <w:rPr>
          <w:rFonts w:ascii="Times New Roman" w:eastAsia="Calibri" w:hAnsi="Times New Roman" w:cs="Times New Roman"/>
          <w:sz w:val="24"/>
          <w:szCs w:val="24"/>
          <w:lang w:eastAsia="ru-RU"/>
        </w:rPr>
      </w:pPr>
      <w:r w:rsidRPr="00C84C98">
        <w:rPr>
          <w:rFonts w:ascii="Times New Roman" w:eastAsia="Calibri" w:hAnsi="Times New Roman" w:cs="Times New Roman"/>
          <w:sz w:val="24"/>
          <w:szCs w:val="24"/>
          <w:lang w:eastAsia="ru-RU"/>
        </w:rPr>
        <w:t>Одарённость как правило, охватывает довольно широкий спектр индивидуально-психологических особенностей:</w:t>
      </w:r>
    </w:p>
    <w:p w:rsidR="00C84C98" w:rsidRPr="00C84C98" w:rsidRDefault="00C84C98" w:rsidP="008A4346">
      <w:pPr>
        <w:numPr>
          <w:ilvl w:val="0"/>
          <w:numId w:val="10"/>
        </w:numPr>
        <w:spacing w:after="0" w:line="240" w:lineRule="auto"/>
        <w:ind w:firstLine="709"/>
        <w:contextualSpacing/>
        <w:jc w:val="both"/>
        <w:rPr>
          <w:rFonts w:ascii="Times New Roman" w:eastAsia="Calibri" w:hAnsi="Times New Roman" w:cs="Times New Roman"/>
          <w:sz w:val="24"/>
          <w:szCs w:val="24"/>
          <w:lang w:eastAsia="ru-RU"/>
        </w:rPr>
      </w:pPr>
      <w:r w:rsidRPr="00C84C98">
        <w:rPr>
          <w:rFonts w:ascii="Times New Roman" w:eastAsia="Calibri" w:hAnsi="Times New Roman" w:cs="Times New Roman"/>
          <w:sz w:val="24"/>
          <w:szCs w:val="24"/>
          <w:lang w:eastAsia="ru-RU"/>
        </w:rPr>
        <w:t>в познавательной деятельности – повышенная любознательность, активная исследовательская деятельность окружающего мира, установление причинно-следственных связей. Для таких детей характерна быстрая передача нейронной информации на фоне повышенной биохимической и электрической активности мозга. Такие дети имеют отличную память, умение пользоваться накопленными знаниями, высокие способности к классификации;</w:t>
      </w:r>
    </w:p>
    <w:p w:rsidR="00C84C98" w:rsidRPr="00C84C98" w:rsidRDefault="00C84C98" w:rsidP="008A4346">
      <w:pPr>
        <w:numPr>
          <w:ilvl w:val="0"/>
          <w:numId w:val="10"/>
        </w:numPr>
        <w:spacing w:after="0" w:line="240" w:lineRule="auto"/>
        <w:ind w:firstLine="709"/>
        <w:contextualSpacing/>
        <w:jc w:val="both"/>
        <w:rPr>
          <w:rFonts w:ascii="Times New Roman" w:eastAsia="Calibri" w:hAnsi="Times New Roman" w:cs="Times New Roman"/>
          <w:sz w:val="24"/>
          <w:szCs w:val="24"/>
          <w:lang w:eastAsia="ru-RU"/>
        </w:rPr>
      </w:pPr>
      <w:r w:rsidRPr="00C84C98">
        <w:rPr>
          <w:rFonts w:ascii="Times New Roman" w:eastAsia="Calibri" w:hAnsi="Times New Roman" w:cs="Times New Roman"/>
          <w:sz w:val="24"/>
          <w:szCs w:val="24"/>
          <w:lang w:eastAsia="ru-RU"/>
        </w:rPr>
        <w:lastRenderedPageBreak/>
        <w:t>раннее речевое развитие обуславливает у одарённых детей абстрактное мышление, умение строить сложные синтаксические конструкции, ставить вопросы. Дети с удовольствием читают словари, энциклопедии, имеют яркое воображение, высокоразвитую фантазию;</w:t>
      </w:r>
    </w:p>
    <w:p w:rsidR="00C84C98" w:rsidRPr="00C84C98" w:rsidRDefault="00C84C98" w:rsidP="008A4346">
      <w:pPr>
        <w:numPr>
          <w:ilvl w:val="0"/>
          <w:numId w:val="10"/>
        </w:numPr>
        <w:spacing w:after="0" w:line="240" w:lineRule="auto"/>
        <w:ind w:firstLine="709"/>
        <w:contextualSpacing/>
        <w:jc w:val="both"/>
        <w:rPr>
          <w:rFonts w:ascii="Times New Roman" w:eastAsia="Calibri" w:hAnsi="Times New Roman" w:cs="Times New Roman"/>
          <w:sz w:val="24"/>
          <w:szCs w:val="24"/>
          <w:lang w:eastAsia="ru-RU"/>
        </w:rPr>
      </w:pPr>
      <w:r w:rsidRPr="00C84C98">
        <w:rPr>
          <w:rFonts w:ascii="Times New Roman" w:eastAsia="Calibri" w:hAnsi="Times New Roman" w:cs="Times New Roman"/>
          <w:sz w:val="24"/>
          <w:szCs w:val="24"/>
          <w:lang w:eastAsia="ru-RU"/>
        </w:rPr>
        <w:t>в сфере психосоциального развития одарённым детям свойственно рано сформировавшееся чувство справедливости, установление высоких требований к себе и окружающим, хорошее чувство юмора, иронии;</w:t>
      </w:r>
    </w:p>
    <w:p w:rsidR="00C84C98" w:rsidRPr="00C84C98" w:rsidRDefault="00C84C98" w:rsidP="008A4346">
      <w:pPr>
        <w:numPr>
          <w:ilvl w:val="0"/>
          <w:numId w:val="10"/>
        </w:numPr>
        <w:spacing w:after="0" w:line="240" w:lineRule="auto"/>
        <w:ind w:firstLine="709"/>
        <w:contextualSpacing/>
        <w:jc w:val="both"/>
        <w:rPr>
          <w:rFonts w:ascii="Times New Roman" w:eastAsia="Calibri" w:hAnsi="Times New Roman" w:cs="Times New Roman"/>
          <w:sz w:val="24"/>
          <w:szCs w:val="24"/>
          <w:lang w:eastAsia="ru-RU"/>
        </w:rPr>
      </w:pPr>
      <w:r w:rsidRPr="00C84C98">
        <w:rPr>
          <w:rFonts w:ascii="Times New Roman" w:eastAsia="Calibri" w:hAnsi="Times New Roman" w:cs="Times New Roman"/>
          <w:sz w:val="24"/>
          <w:szCs w:val="24"/>
          <w:lang w:eastAsia="ru-RU"/>
        </w:rPr>
        <w:t>в области физических данных для одарённых детей характерен очень высокий энергетический уровень и низкая продолжительность сна, особенно дневного.</w:t>
      </w:r>
    </w:p>
    <w:p w:rsidR="00C84C98" w:rsidRPr="00C84C98" w:rsidRDefault="00C84C98" w:rsidP="00C84C98">
      <w:pPr>
        <w:tabs>
          <w:tab w:val="left" w:pos="709"/>
        </w:tabs>
        <w:spacing w:after="0" w:line="240" w:lineRule="auto"/>
        <w:ind w:firstLine="709"/>
        <w:jc w:val="both"/>
        <w:rPr>
          <w:rFonts w:ascii="Times New Roman" w:eastAsia="Times New Roman" w:hAnsi="Times New Roman" w:cs="Times New Roman"/>
          <w:b/>
          <w:i/>
          <w:color w:val="000000"/>
          <w:sz w:val="24"/>
          <w:szCs w:val="24"/>
          <w:lang w:eastAsia="ru-RU"/>
        </w:rPr>
      </w:pPr>
    </w:p>
    <w:p w:rsidR="00C84C98" w:rsidRPr="00C84C98" w:rsidRDefault="00C84C98" w:rsidP="00C84C98">
      <w:pPr>
        <w:tabs>
          <w:tab w:val="left" w:pos="709"/>
        </w:tabs>
        <w:spacing w:after="0" w:line="240" w:lineRule="auto"/>
        <w:ind w:firstLine="709"/>
        <w:jc w:val="both"/>
        <w:rPr>
          <w:rFonts w:ascii="Times New Roman" w:eastAsia="Times New Roman" w:hAnsi="Times New Roman" w:cs="Times New Roman"/>
          <w:b/>
          <w:i/>
          <w:color w:val="000000"/>
          <w:sz w:val="24"/>
          <w:szCs w:val="24"/>
          <w:lang w:eastAsia="ru-RU"/>
        </w:rPr>
      </w:pPr>
      <w:r w:rsidRPr="00C84C98">
        <w:rPr>
          <w:rFonts w:ascii="Times New Roman" w:eastAsia="Times New Roman" w:hAnsi="Times New Roman" w:cs="Times New Roman"/>
          <w:b/>
          <w:i/>
          <w:color w:val="000000"/>
          <w:sz w:val="24"/>
          <w:szCs w:val="24"/>
          <w:lang w:eastAsia="ru-RU"/>
        </w:rPr>
        <w:t>Дети-билингвы</w:t>
      </w:r>
    </w:p>
    <w:p w:rsidR="00C84C98" w:rsidRPr="00C84C98" w:rsidRDefault="00C84C98" w:rsidP="00C84C98">
      <w:pPr>
        <w:tabs>
          <w:tab w:val="left" w:pos="1237"/>
        </w:tabs>
        <w:spacing w:after="0" w:line="240" w:lineRule="auto"/>
        <w:ind w:firstLine="709"/>
        <w:jc w:val="both"/>
        <w:rPr>
          <w:rFonts w:ascii="Times New Roman" w:eastAsia="Calibri" w:hAnsi="Times New Roman" w:cs="Times New Roman"/>
          <w:sz w:val="24"/>
          <w:szCs w:val="24"/>
          <w:lang w:eastAsia="ru-RU"/>
        </w:rPr>
      </w:pPr>
      <w:r w:rsidRPr="00C84C98">
        <w:rPr>
          <w:rFonts w:ascii="Times New Roman" w:eastAsia="Calibri" w:hAnsi="Times New Roman" w:cs="Times New Roman"/>
          <w:b/>
          <w:i/>
          <w:sz w:val="24"/>
          <w:szCs w:val="24"/>
          <w:lang w:eastAsia="ru-RU"/>
        </w:rPr>
        <w:t xml:space="preserve">Билингвизм –  </w:t>
      </w:r>
      <w:r w:rsidRPr="00C84C98">
        <w:rPr>
          <w:rFonts w:ascii="Times New Roman" w:eastAsia="Calibri" w:hAnsi="Times New Roman" w:cs="Times New Roman"/>
          <w:i/>
          <w:sz w:val="24"/>
          <w:szCs w:val="24"/>
          <w:lang w:eastAsia="ru-RU"/>
        </w:rPr>
        <w:t xml:space="preserve">это двуязычие, то есть сосуществование у человека или у всего народа двух языков, обычно первого – родного, и второго приобретённого. Может носить индивидуальный и массовый характер. </w:t>
      </w:r>
      <w:r w:rsidRPr="00C84C98">
        <w:rPr>
          <w:rFonts w:ascii="Times New Roman" w:eastAsia="Calibri" w:hAnsi="Times New Roman" w:cs="Times New Roman"/>
          <w:sz w:val="24"/>
          <w:szCs w:val="24"/>
          <w:lang w:eastAsia="ru-RU"/>
        </w:rPr>
        <w:t>Эти дети позднее овладевают речью; словарный запас на каждом из языков меньше, чем у сверстников, при этом общий, совокупный лексикон ребёнка шире; при отсутствии обучения формируются аграмматизмы; в школе возникают трудности при усвоении письменной речи второго языка; существует риск постепенной утраты доминирующего языка; могут возникнуть эмоциональные трудности, проявляющиеся в поведении – плаксивость, колебания настроения, повышенная капризность и другие проявления.</w:t>
      </w:r>
    </w:p>
    <w:p w:rsidR="00C84C98" w:rsidRPr="00C84C98" w:rsidRDefault="00C84C98" w:rsidP="00C84C98">
      <w:pPr>
        <w:tabs>
          <w:tab w:val="left" w:pos="0"/>
          <w:tab w:val="left" w:pos="460"/>
        </w:tabs>
        <w:spacing w:after="0" w:line="240" w:lineRule="auto"/>
        <w:ind w:firstLine="709"/>
        <w:jc w:val="both"/>
        <w:rPr>
          <w:rFonts w:ascii="Times New Roman" w:eastAsia="Calibri" w:hAnsi="Times New Roman" w:cs="Times New Roman"/>
          <w:sz w:val="24"/>
          <w:szCs w:val="24"/>
          <w:lang w:eastAsia="ru-RU"/>
        </w:rPr>
      </w:pPr>
      <w:r w:rsidRPr="00C84C98">
        <w:rPr>
          <w:rFonts w:ascii="Times New Roman" w:eastAsia="Calibri" w:hAnsi="Times New Roman" w:cs="Times New Roman"/>
          <w:sz w:val="24"/>
          <w:szCs w:val="24"/>
          <w:lang w:eastAsia="ru-RU"/>
        </w:rPr>
        <w:t>При этом у детей-билингвов отмечаются положительные моменты: на практике эти дети намного раньше могут освоить металингвистические навыки, то есть они с раннего возраста лучше понимают устройство языка (например, что один и тот же предмет может называться по-разному); билингвы очень творчески используют свой языковой багаж, у них очень рано начинается словотворчество; большое стремление к самоанализу как пути познания окружающей реальности («я сказал неверно» / «родители говорят неверно»); большая социальная активность, вариативность и оригинальность в решении проблем.</w:t>
      </w:r>
    </w:p>
    <w:p w:rsidR="00C84C98" w:rsidRPr="00C84C98" w:rsidRDefault="00C84C98" w:rsidP="00C84C98">
      <w:pPr>
        <w:tabs>
          <w:tab w:val="left" w:pos="709"/>
        </w:tabs>
        <w:spacing w:after="0" w:line="240" w:lineRule="auto"/>
        <w:ind w:firstLine="709"/>
        <w:jc w:val="both"/>
        <w:rPr>
          <w:rFonts w:ascii="Times New Roman" w:eastAsia="Calibri" w:hAnsi="Times New Roman" w:cs="Times New Roman"/>
          <w:color w:val="000000"/>
          <w:sz w:val="24"/>
          <w:szCs w:val="24"/>
          <w:lang w:eastAsia="ru-RU"/>
        </w:rPr>
      </w:pPr>
    </w:p>
    <w:p w:rsidR="00C84C98" w:rsidRPr="00C84C98" w:rsidRDefault="00C84C98" w:rsidP="00C84C98">
      <w:pPr>
        <w:tabs>
          <w:tab w:val="left" w:pos="709"/>
        </w:tabs>
        <w:spacing w:after="0" w:line="240" w:lineRule="auto"/>
        <w:ind w:firstLine="709"/>
        <w:jc w:val="both"/>
        <w:rPr>
          <w:rFonts w:ascii="Times New Roman" w:eastAsia="Times New Roman" w:hAnsi="Times New Roman" w:cs="Times New Roman"/>
          <w:b/>
          <w:i/>
          <w:color w:val="000000"/>
          <w:sz w:val="24"/>
          <w:szCs w:val="24"/>
          <w:lang w:eastAsia="ru-RU"/>
        </w:rPr>
      </w:pPr>
      <w:r w:rsidRPr="00C84C98">
        <w:rPr>
          <w:rFonts w:ascii="Times New Roman" w:eastAsia="Times New Roman" w:hAnsi="Times New Roman" w:cs="Times New Roman"/>
          <w:b/>
          <w:i/>
          <w:color w:val="000000"/>
          <w:sz w:val="24"/>
          <w:szCs w:val="24"/>
          <w:lang w:eastAsia="ru-RU"/>
        </w:rPr>
        <w:t>Часто болеющие дети</w:t>
      </w:r>
    </w:p>
    <w:p w:rsidR="00C84C98" w:rsidRPr="00C84C98" w:rsidRDefault="00C84C98" w:rsidP="00C84C98">
      <w:pPr>
        <w:spacing w:after="0" w:line="240" w:lineRule="auto"/>
        <w:ind w:firstLine="709"/>
        <w:jc w:val="both"/>
        <w:rPr>
          <w:rFonts w:ascii="Times New Roman" w:eastAsia="Calibri" w:hAnsi="Times New Roman" w:cs="Times New Roman"/>
          <w:sz w:val="24"/>
          <w:szCs w:val="24"/>
          <w:lang w:eastAsia="ru-RU"/>
        </w:rPr>
      </w:pPr>
      <w:r w:rsidRPr="00C84C98">
        <w:rPr>
          <w:rFonts w:ascii="Times New Roman" w:eastAsia="Calibri" w:hAnsi="Times New Roman" w:cs="Times New Roman"/>
          <w:sz w:val="24"/>
          <w:szCs w:val="24"/>
          <w:lang w:eastAsia="ru-RU"/>
        </w:rPr>
        <w:t xml:space="preserve">Часто болеющие дети, это дети преимущественно дошкольного возраста, которые болеют различными респираторно-вирусными заболеваниями более четырёх раз в году. Часто болеющих детей относят к группе риска на основании случаев заболеваемости  острыми респираторно-вирусными инфекциями (ОРВИ): </w:t>
      </w:r>
    </w:p>
    <w:p w:rsidR="00C84C98" w:rsidRPr="00C84C98" w:rsidRDefault="00DD2C3E" w:rsidP="00DD2C3E">
      <w:pPr>
        <w:tabs>
          <w:tab w:val="left" w:pos="993"/>
        </w:tabs>
        <w:spacing w:after="0" w:line="240" w:lineRule="auto"/>
        <w:ind w:left="142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sidR="00C84C98" w:rsidRPr="00C84C98">
        <w:rPr>
          <w:rFonts w:ascii="Times New Roman" w:eastAsia="Calibri" w:hAnsi="Times New Roman" w:cs="Times New Roman"/>
          <w:sz w:val="24"/>
          <w:szCs w:val="24"/>
          <w:lang w:eastAsia="ru-RU"/>
        </w:rPr>
        <w:t>старше пяти лет –  четыре-шесть и более заболеваний в год.</w:t>
      </w:r>
    </w:p>
    <w:p w:rsidR="00C84C98" w:rsidRPr="00C84C98" w:rsidRDefault="00C84C98" w:rsidP="00C84C98">
      <w:pPr>
        <w:spacing w:after="0" w:line="240" w:lineRule="auto"/>
        <w:ind w:firstLine="709"/>
        <w:jc w:val="both"/>
        <w:rPr>
          <w:rFonts w:ascii="Times New Roman" w:eastAsia="Times New Roman" w:hAnsi="Times New Roman" w:cs="Times New Roman"/>
          <w:sz w:val="24"/>
          <w:szCs w:val="24"/>
          <w:lang w:eastAsia="ru-RU"/>
        </w:rPr>
      </w:pPr>
      <w:r w:rsidRPr="00C84C98">
        <w:rPr>
          <w:rFonts w:ascii="Times New Roman" w:eastAsia="Calibri" w:hAnsi="Times New Roman" w:cs="Times New Roman"/>
          <w:sz w:val="24"/>
          <w:szCs w:val="24"/>
          <w:lang w:eastAsia="ru-RU"/>
        </w:rPr>
        <w:t>В таких случаях врачи указывают на снижение у ребёнка иммунитета, формирования у него хронических воспалительных очагов, и как следствие это приводит к нарушениям физического и нервно-психического развития дошкольников. Принято считать, часто болеющих детей специфическим возрастным феноменом.</w:t>
      </w:r>
    </w:p>
    <w:p w:rsidR="00C84C98" w:rsidRPr="00C84C98" w:rsidRDefault="00C84C98" w:rsidP="00C84C98">
      <w:pPr>
        <w:tabs>
          <w:tab w:val="left" w:pos="709"/>
        </w:tabs>
        <w:spacing w:after="0" w:line="240" w:lineRule="auto"/>
        <w:ind w:firstLine="709"/>
        <w:jc w:val="both"/>
        <w:rPr>
          <w:rFonts w:ascii="Times New Roman" w:eastAsia="Times New Roman" w:hAnsi="Times New Roman" w:cs="Times New Roman"/>
          <w:b/>
          <w:i/>
          <w:color w:val="000000"/>
          <w:sz w:val="24"/>
          <w:szCs w:val="24"/>
          <w:lang w:eastAsia="ru-RU"/>
        </w:rPr>
      </w:pPr>
    </w:p>
    <w:p w:rsidR="00C84C98" w:rsidRPr="00C84C98" w:rsidRDefault="00C84C98" w:rsidP="00C84C98">
      <w:pPr>
        <w:spacing w:after="0" w:line="240" w:lineRule="auto"/>
        <w:ind w:firstLine="709"/>
        <w:contextualSpacing/>
        <w:jc w:val="both"/>
        <w:rPr>
          <w:rFonts w:ascii="Times New Roman" w:eastAsia="Times New Roman" w:hAnsi="Times New Roman" w:cs="Times New Roman"/>
          <w:b/>
          <w:i/>
          <w:color w:val="000000"/>
          <w:sz w:val="24"/>
          <w:szCs w:val="24"/>
          <w:lang w:eastAsia="ru-RU"/>
        </w:rPr>
      </w:pPr>
      <w:r w:rsidRPr="00C84C98">
        <w:rPr>
          <w:rFonts w:ascii="Times New Roman" w:eastAsia="Times New Roman" w:hAnsi="Times New Roman" w:cs="Times New Roman"/>
          <w:b/>
          <w:i/>
          <w:color w:val="000000"/>
          <w:sz w:val="24"/>
          <w:szCs w:val="24"/>
          <w:lang w:eastAsia="ru-RU"/>
        </w:rPr>
        <w:t>Леворукие дети</w:t>
      </w:r>
    </w:p>
    <w:p w:rsidR="00C84C98" w:rsidRPr="00C84C98" w:rsidRDefault="00C84C98" w:rsidP="00C84C98">
      <w:pPr>
        <w:spacing w:after="0" w:line="240" w:lineRule="auto"/>
        <w:ind w:firstLine="709"/>
        <w:contextualSpacing/>
        <w:jc w:val="both"/>
        <w:rPr>
          <w:rFonts w:ascii="Times New Roman" w:eastAsia="Times New Roman" w:hAnsi="Times New Roman" w:cs="Times New Roman"/>
          <w:b/>
          <w:color w:val="000000"/>
          <w:sz w:val="24"/>
          <w:szCs w:val="24"/>
          <w:lang w:eastAsia="ru-RU"/>
        </w:rPr>
      </w:pPr>
      <w:r w:rsidRPr="00C84C98">
        <w:rPr>
          <w:rFonts w:ascii="Times New Roman" w:eastAsia="Calibri" w:hAnsi="Times New Roman" w:cs="Times New Roman"/>
          <w:sz w:val="24"/>
          <w:szCs w:val="24"/>
          <w:lang w:eastAsia="ru-RU"/>
        </w:rPr>
        <w:t>Леворукость – это предпочтение и активное пользование левой рукой. Леворукость может быть временным признаком, часто её смешивают с истинным левшеством, при котором у человека наблюдаются совершенно иное распределение функций между полушариями мозга.</w:t>
      </w:r>
    </w:p>
    <w:p w:rsidR="00C84C98" w:rsidRPr="00C84C98" w:rsidRDefault="00C84C98" w:rsidP="00C84C98">
      <w:pPr>
        <w:spacing w:after="0" w:line="240" w:lineRule="auto"/>
        <w:ind w:firstLine="709"/>
        <w:jc w:val="both"/>
        <w:rPr>
          <w:rFonts w:ascii="Times New Roman" w:eastAsia="Times New Roman" w:hAnsi="Times New Roman" w:cs="Times New Roman"/>
          <w:sz w:val="24"/>
          <w:szCs w:val="24"/>
          <w:lang w:eastAsia="ru-RU"/>
        </w:rPr>
      </w:pPr>
      <w:r w:rsidRPr="00C84C98">
        <w:rPr>
          <w:rFonts w:ascii="Times New Roman" w:eastAsia="Times New Roman" w:hAnsi="Times New Roman" w:cs="Times New Roman"/>
          <w:sz w:val="24"/>
          <w:szCs w:val="24"/>
          <w:lang w:eastAsia="ru-RU"/>
        </w:rPr>
        <w:t xml:space="preserve">Для леворуких детей характерно проявление следующих характеристик: сниженная способность зрительно-двигательной координации (дети плохо справляются с задачами на срисовывание графического изображения,  с трудом удерживают строчку на письме, часто впоследствии имеют плохой почерк, медленный темп письма); недостатки пространственного восприятия зрительной памяти (ошибки при расположении предметов в пространстве, зеркальное расположение графических элементов); слабость внимания (трудности переключения и концентрации внимания), повышенная утомляемость и как следствие – сниженная работоспособность; дети склонны к робости, неуверенности, подвержены страхам, быстрой смене настроения, при этом они более эмоциональны, чем их сверстники; речевые нарушения (ошибки звукобуквенного анализа, замедленный темп овладения чтением). </w:t>
      </w:r>
    </w:p>
    <w:p w:rsidR="00C84C98" w:rsidRPr="00C84C98" w:rsidRDefault="00C84C98" w:rsidP="00C84C98">
      <w:pPr>
        <w:spacing w:after="0" w:line="240" w:lineRule="auto"/>
        <w:ind w:firstLine="709"/>
        <w:jc w:val="both"/>
        <w:rPr>
          <w:rFonts w:ascii="Times New Roman" w:eastAsia="Times New Roman" w:hAnsi="Times New Roman" w:cs="Times New Roman"/>
          <w:b/>
          <w:i/>
          <w:color w:val="000000"/>
          <w:sz w:val="24"/>
          <w:szCs w:val="24"/>
          <w:lang w:eastAsia="ru-RU"/>
        </w:rPr>
      </w:pPr>
      <w:r w:rsidRPr="00C84C98">
        <w:rPr>
          <w:rFonts w:ascii="Times New Roman" w:eastAsia="Times New Roman" w:hAnsi="Times New Roman" w:cs="Times New Roman"/>
          <w:sz w:val="24"/>
          <w:szCs w:val="24"/>
          <w:lang w:eastAsia="ru-RU"/>
        </w:rPr>
        <w:t>Важно помнить о том, что леворукость – это индивидуальный вариант нормы.</w:t>
      </w:r>
    </w:p>
    <w:p w:rsidR="00C84C98" w:rsidRPr="00C84C98" w:rsidRDefault="00C84C98" w:rsidP="00C84C98">
      <w:pPr>
        <w:spacing w:after="0" w:line="240" w:lineRule="auto"/>
        <w:ind w:firstLine="709"/>
        <w:contextualSpacing/>
        <w:jc w:val="both"/>
        <w:rPr>
          <w:rFonts w:ascii="Times New Roman" w:eastAsia="Times New Roman" w:hAnsi="Times New Roman" w:cs="Times New Roman"/>
          <w:b/>
          <w:i/>
          <w:color w:val="000000"/>
          <w:sz w:val="24"/>
          <w:szCs w:val="24"/>
          <w:lang w:eastAsia="ru-RU"/>
        </w:rPr>
      </w:pPr>
    </w:p>
    <w:p w:rsidR="00C84C98" w:rsidRPr="00C84C98" w:rsidRDefault="00C84C98" w:rsidP="00C84C98">
      <w:pPr>
        <w:spacing w:after="0" w:line="240" w:lineRule="auto"/>
        <w:ind w:firstLine="709"/>
        <w:contextualSpacing/>
        <w:jc w:val="both"/>
        <w:rPr>
          <w:rFonts w:ascii="Times New Roman" w:eastAsia="Times New Roman" w:hAnsi="Times New Roman" w:cs="Times New Roman"/>
          <w:b/>
          <w:i/>
          <w:color w:val="000000"/>
          <w:sz w:val="24"/>
          <w:szCs w:val="24"/>
          <w:lang w:eastAsia="ru-RU"/>
        </w:rPr>
      </w:pPr>
      <w:r w:rsidRPr="00C84C98">
        <w:rPr>
          <w:rFonts w:ascii="Times New Roman" w:eastAsia="Times New Roman" w:hAnsi="Times New Roman" w:cs="Times New Roman"/>
          <w:b/>
          <w:i/>
          <w:color w:val="000000"/>
          <w:sz w:val="24"/>
          <w:szCs w:val="24"/>
          <w:lang w:eastAsia="ru-RU"/>
        </w:rPr>
        <w:lastRenderedPageBreak/>
        <w:t>Дети с синдромом гиперактивности и дефицитом внимания</w:t>
      </w:r>
    </w:p>
    <w:p w:rsidR="00C84C98" w:rsidRPr="00C84C98" w:rsidRDefault="00C84C98" w:rsidP="00C84C98">
      <w:pPr>
        <w:spacing w:after="0" w:line="240" w:lineRule="auto"/>
        <w:ind w:firstLine="709"/>
        <w:contextualSpacing/>
        <w:jc w:val="both"/>
        <w:rPr>
          <w:rFonts w:ascii="Times New Roman" w:eastAsia="Calibri" w:hAnsi="Times New Roman" w:cs="Times New Roman"/>
          <w:sz w:val="24"/>
          <w:szCs w:val="24"/>
          <w:lang w:eastAsia="ru-RU"/>
        </w:rPr>
      </w:pPr>
      <w:r w:rsidRPr="00C84C98">
        <w:rPr>
          <w:rFonts w:ascii="Times New Roman" w:eastAsia="Calibri" w:hAnsi="Times New Roman" w:cs="Times New Roman"/>
          <w:sz w:val="24"/>
          <w:szCs w:val="24"/>
          <w:lang w:eastAsia="ru-RU"/>
        </w:rPr>
        <w:t>Синдром дефицита внимания и гиперактивности (СДВГ)</w:t>
      </w:r>
      <w:r w:rsidRPr="00C84C98">
        <w:rPr>
          <w:rFonts w:ascii="Times New Roman" w:eastAsia="Calibri" w:hAnsi="Times New Roman" w:cs="Times New Roman"/>
          <w:b/>
          <w:sz w:val="24"/>
          <w:szCs w:val="24"/>
          <w:lang w:eastAsia="ru-RU"/>
        </w:rPr>
        <w:t xml:space="preserve"> –</w:t>
      </w:r>
      <w:r w:rsidRPr="00C84C98">
        <w:rPr>
          <w:rFonts w:ascii="Times New Roman" w:eastAsia="Calibri" w:hAnsi="Times New Roman" w:cs="Times New Roman"/>
          <w:sz w:val="24"/>
          <w:szCs w:val="24"/>
          <w:lang w:eastAsia="ru-RU"/>
        </w:rPr>
        <w:t xml:space="preserve"> неврологическо – поведенческое расстройство развития, начинающееся в детском возрасте и проявляющееся такими симптомами как трудности концентрации внимания, гиперактивность, плохо управляемая импульсивность.</w:t>
      </w:r>
    </w:p>
    <w:p w:rsidR="00C84C98" w:rsidRPr="00C84C98" w:rsidRDefault="00C84C98" w:rsidP="00C84C98">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C84C98">
        <w:rPr>
          <w:rFonts w:ascii="Times New Roman" w:eastAsia="Calibri" w:hAnsi="Times New Roman" w:cs="Times New Roman"/>
          <w:sz w:val="24"/>
          <w:szCs w:val="24"/>
          <w:lang w:eastAsia="ru-RU"/>
        </w:rPr>
        <w:t xml:space="preserve">В основе синдрома дефицита внимания </w:t>
      </w:r>
      <w:r w:rsidR="00E06405">
        <w:rPr>
          <w:rFonts w:ascii="Times New Roman" w:eastAsia="Calibri" w:hAnsi="Times New Roman" w:cs="Times New Roman"/>
          <w:sz w:val="24"/>
          <w:szCs w:val="24"/>
          <w:lang w:eastAsia="ru-RU"/>
        </w:rPr>
        <w:t>с гиперактивностью (далее СДВГ)</w:t>
      </w:r>
      <w:r w:rsidRPr="00C84C98">
        <w:rPr>
          <w:rFonts w:ascii="Times New Roman" w:eastAsia="Calibri" w:hAnsi="Times New Roman" w:cs="Times New Roman"/>
          <w:sz w:val="24"/>
          <w:szCs w:val="24"/>
          <w:lang w:eastAsia="ru-RU"/>
        </w:rPr>
        <w:t xml:space="preserve"> лежит дисфункция це</w:t>
      </w:r>
      <w:r w:rsidR="00E06405">
        <w:rPr>
          <w:rFonts w:ascii="Times New Roman" w:eastAsia="Calibri" w:hAnsi="Times New Roman" w:cs="Times New Roman"/>
          <w:sz w:val="24"/>
          <w:szCs w:val="24"/>
          <w:lang w:eastAsia="ru-RU"/>
        </w:rPr>
        <w:t>нтральной нервной системы. Дети</w:t>
      </w:r>
      <w:r w:rsidRPr="00C84C98">
        <w:rPr>
          <w:rFonts w:ascii="Times New Roman" w:eastAsia="Calibri" w:hAnsi="Times New Roman" w:cs="Times New Roman"/>
          <w:sz w:val="24"/>
          <w:szCs w:val="24"/>
          <w:lang w:eastAsia="ru-RU"/>
        </w:rPr>
        <w:t xml:space="preserve"> проявлениями СДВГ имеют выраженные проблемы концентрации внимания, что существенно влияет на общую работоспособность. Страдает программирование поведения, проявляющееся в импульсивности, в сложности регуляции побуждений к деятельности, неспособности к самоконтролю. В ситуации эмоционального возбуждения эти дети «не успевают» сопоставлять свои желания с последствиями действий, вследствие чего испытывают трудности формирования межличностных отношений. </w:t>
      </w:r>
    </w:p>
    <w:p w:rsidR="00C84C98" w:rsidRPr="00C84C98" w:rsidRDefault="00C84C98" w:rsidP="00C84C98">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C84C98">
        <w:rPr>
          <w:rFonts w:ascii="Times New Roman" w:eastAsia="Calibri" w:hAnsi="Times New Roman" w:cs="Times New Roman"/>
          <w:sz w:val="24"/>
          <w:szCs w:val="24"/>
          <w:lang w:eastAsia="ru-RU"/>
        </w:rPr>
        <w:t>Выделяются варианты протекания СДВГ в зависимости от преобладающих признаков:</w:t>
      </w:r>
    </w:p>
    <w:p w:rsidR="00C84C98" w:rsidRPr="00C84C98" w:rsidRDefault="00E06405" w:rsidP="008A4346">
      <w:pPr>
        <w:numPr>
          <w:ilvl w:val="0"/>
          <w:numId w:val="8"/>
        </w:num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синдром гиперактивности </w:t>
      </w:r>
      <w:r w:rsidR="00C84C98" w:rsidRPr="00C84C98">
        <w:rPr>
          <w:rFonts w:ascii="Times New Roman" w:eastAsia="Calibri" w:hAnsi="Times New Roman" w:cs="Times New Roman"/>
          <w:sz w:val="24"/>
          <w:szCs w:val="24"/>
          <w:lang w:eastAsia="ru-RU"/>
        </w:rPr>
        <w:t>без дефицита внимания;</w:t>
      </w:r>
    </w:p>
    <w:p w:rsidR="00C84C98" w:rsidRPr="00C84C98" w:rsidRDefault="00C84C98" w:rsidP="008A4346">
      <w:pPr>
        <w:numPr>
          <w:ilvl w:val="0"/>
          <w:numId w:val="8"/>
        </w:num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C84C98">
        <w:rPr>
          <w:rFonts w:ascii="Times New Roman" w:eastAsia="Calibri" w:hAnsi="Times New Roman" w:cs="Times New Roman"/>
          <w:sz w:val="24"/>
          <w:szCs w:val="24"/>
          <w:lang w:eastAsia="ru-RU"/>
        </w:rPr>
        <w:t>синдром дефицита внимания без гиперактивности</w:t>
      </w:r>
      <w:r w:rsidRPr="00C84C98">
        <w:rPr>
          <w:rFonts w:ascii="Times New Roman" w:eastAsia="Calibri" w:hAnsi="Times New Roman" w:cs="Times New Roman"/>
          <w:i/>
          <w:sz w:val="24"/>
          <w:szCs w:val="24"/>
          <w:lang w:eastAsia="ru-RU"/>
        </w:rPr>
        <w:t xml:space="preserve"> (чаще наблюдается у девочек – тихие, спокойные, «витающие в облаках»);</w:t>
      </w:r>
    </w:p>
    <w:p w:rsidR="00C84C98" w:rsidRPr="00C84C98" w:rsidRDefault="00C84C98" w:rsidP="008A4346">
      <w:pPr>
        <w:numPr>
          <w:ilvl w:val="0"/>
          <w:numId w:val="8"/>
        </w:num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C84C98">
        <w:rPr>
          <w:rFonts w:ascii="Times New Roman" w:eastAsia="Calibri" w:hAnsi="Times New Roman" w:cs="Times New Roman"/>
          <w:sz w:val="24"/>
          <w:szCs w:val="24"/>
          <w:lang w:eastAsia="ru-RU"/>
        </w:rPr>
        <w:t xml:space="preserve">синдром, сочетающий дефицит внимания и гиперактивность </w:t>
      </w:r>
      <w:r w:rsidRPr="00C84C98">
        <w:rPr>
          <w:rFonts w:ascii="Times New Roman" w:eastAsia="Calibri" w:hAnsi="Times New Roman" w:cs="Times New Roman"/>
          <w:i/>
          <w:sz w:val="24"/>
          <w:szCs w:val="24"/>
          <w:lang w:eastAsia="ru-RU"/>
        </w:rPr>
        <w:t>(наиболее распространённый вариант).</w:t>
      </w:r>
    </w:p>
    <w:p w:rsidR="00C84C98" w:rsidRPr="00C84C98" w:rsidRDefault="00C84C98" w:rsidP="00C84C98">
      <w:pPr>
        <w:spacing w:after="0" w:line="240" w:lineRule="auto"/>
        <w:ind w:firstLine="709"/>
        <w:contextualSpacing/>
        <w:jc w:val="both"/>
        <w:rPr>
          <w:rFonts w:ascii="Times New Roman" w:eastAsia="Times New Roman" w:hAnsi="Times New Roman" w:cs="Times New Roman"/>
          <w:b/>
          <w:color w:val="000000"/>
          <w:sz w:val="24"/>
          <w:szCs w:val="24"/>
          <w:lang w:eastAsia="ru-RU"/>
        </w:rPr>
      </w:pPr>
      <w:r w:rsidRPr="00C84C98">
        <w:rPr>
          <w:rFonts w:ascii="Times New Roman" w:eastAsia="Calibri" w:hAnsi="Times New Roman" w:cs="Times New Roman"/>
          <w:sz w:val="24"/>
          <w:szCs w:val="24"/>
          <w:lang w:eastAsia="ru-RU"/>
        </w:rPr>
        <w:t xml:space="preserve">Диагноз СДВГ – </w:t>
      </w:r>
      <w:r w:rsidR="00DD2C3E">
        <w:rPr>
          <w:rFonts w:ascii="Times New Roman" w:eastAsia="Calibri" w:hAnsi="Times New Roman" w:cs="Times New Roman"/>
          <w:sz w:val="24"/>
          <w:szCs w:val="24"/>
          <w:lang w:eastAsia="ru-RU"/>
        </w:rPr>
        <w:t xml:space="preserve">это не поведенческая проблема, </w:t>
      </w:r>
      <w:r w:rsidRPr="00C84C98">
        <w:rPr>
          <w:rFonts w:ascii="Times New Roman" w:eastAsia="Calibri" w:hAnsi="Times New Roman" w:cs="Times New Roman"/>
          <w:sz w:val="24"/>
          <w:szCs w:val="24"/>
          <w:lang w:eastAsia="ru-RU"/>
        </w:rPr>
        <w:t>а медицинский и нейропсихологический диагноз, который может быть поставлен только по результатам специальной диагностики.</w:t>
      </w:r>
    </w:p>
    <w:p w:rsidR="00C84C98" w:rsidRPr="00C84C98" w:rsidRDefault="00C84C98" w:rsidP="00C84C98">
      <w:pPr>
        <w:spacing w:after="0" w:line="240" w:lineRule="auto"/>
        <w:ind w:firstLine="709"/>
        <w:contextualSpacing/>
        <w:jc w:val="both"/>
        <w:rPr>
          <w:rFonts w:ascii="Times New Roman" w:eastAsia="Times New Roman" w:hAnsi="Times New Roman" w:cs="Times New Roman"/>
          <w:b/>
          <w:i/>
          <w:color w:val="000000"/>
          <w:sz w:val="24"/>
          <w:szCs w:val="24"/>
          <w:lang w:eastAsia="ru-RU"/>
        </w:rPr>
      </w:pPr>
    </w:p>
    <w:p w:rsidR="00C84C98" w:rsidRPr="00C84C98" w:rsidRDefault="00C84C98" w:rsidP="00C84C98">
      <w:pPr>
        <w:spacing w:after="0" w:line="240" w:lineRule="auto"/>
        <w:ind w:firstLine="709"/>
        <w:contextualSpacing/>
        <w:jc w:val="both"/>
        <w:rPr>
          <w:rFonts w:ascii="Times New Roman" w:eastAsia="Times New Roman" w:hAnsi="Times New Roman" w:cs="Times New Roman"/>
          <w:b/>
          <w:i/>
          <w:color w:val="000000"/>
          <w:sz w:val="24"/>
          <w:szCs w:val="24"/>
          <w:lang w:eastAsia="ru-RU"/>
        </w:rPr>
      </w:pPr>
      <w:r w:rsidRPr="00C84C98">
        <w:rPr>
          <w:rFonts w:ascii="Times New Roman" w:eastAsia="Times New Roman" w:hAnsi="Times New Roman" w:cs="Times New Roman"/>
          <w:b/>
          <w:i/>
          <w:color w:val="000000"/>
          <w:sz w:val="24"/>
          <w:szCs w:val="24"/>
          <w:lang w:eastAsia="ru-RU"/>
        </w:rPr>
        <w:t>Дети с нарушением эмоционально-волевой сферы</w:t>
      </w:r>
    </w:p>
    <w:p w:rsidR="00C84C98" w:rsidRPr="00C84C98" w:rsidRDefault="00C84C98" w:rsidP="00C84C98">
      <w:pPr>
        <w:spacing w:after="0" w:line="240" w:lineRule="auto"/>
        <w:ind w:firstLine="709"/>
        <w:jc w:val="both"/>
        <w:rPr>
          <w:rFonts w:ascii="Times New Roman" w:eastAsia="Times New Roman" w:hAnsi="Times New Roman" w:cs="Times New Roman"/>
          <w:bCs/>
          <w:sz w:val="24"/>
          <w:szCs w:val="24"/>
          <w:bdr w:val="none" w:sz="0" w:space="0" w:color="auto" w:frame="1"/>
          <w:lang w:eastAsia="ru-RU"/>
        </w:rPr>
      </w:pPr>
      <w:r w:rsidRPr="00C84C98">
        <w:rPr>
          <w:rFonts w:ascii="Times New Roman" w:eastAsia="Times New Roman" w:hAnsi="Times New Roman" w:cs="Times New Roman"/>
          <w:iCs/>
          <w:sz w:val="24"/>
          <w:szCs w:val="24"/>
          <w:lang w:eastAsia="ru-RU"/>
        </w:rPr>
        <w:t xml:space="preserve">Тщательный анализ совокупности нескольких характерных симптомов может определить имеющееся у ребёнка нарушение эмоционально-волевой сферы, для которого наиболее характерно: эмоциональная напряжённость, быстрое психическое утомление (снижение  игровой активности, затруднений организации умственной деятельности);повышенная тревожность (проявляется в избегании </w:t>
      </w:r>
      <w:r w:rsidRPr="00C84C98">
        <w:rPr>
          <w:rFonts w:ascii="Times New Roman" w:eastAsia="Times New Roman" w:hAnsi="Times New Roman" w:cs="Times New Roman"/>
          <w:bCs/>
          <w:sz w:val="24"/>
          <w:szCs w:val="24"/>
          <w:bdr w:val="none" w:sz="0" w:space="0" w:color="auto" w:frame="1"/>
          <w:lang w:eastAsia="ru-RU"/>
        </w:rPr>
        <w:t>социальных контактов, снижении стремления к общению); агрессивность (в виде демонстративного неповиновения, физической и вербальной агрессии), которая может быть направлена на самого себя. Ребёнок проявляет непослушание, с большим трудом воспитательным воздействиям взрослых; отсутствие эмпатии, чувства сопереживания, понимания другого человека; неготовность и нежелание преодолевать трудности (ребёнок вялый, с неудовольствием контактирует со взрослыми, может полностью игнорировать родителей, или сделать вид, что не слышит окружающих);низкая мотивация к успеху с избеганием гипотетических неудач, которые иногда могут истолковываться как проявление лени; выраженное недоверие к окружающим (может проявляться во враждебности, плаксивости, чрезмерной критичности); повышенная импульсивность.</w:t>
      </w:r>
    </w:p>
    <w:p w:rsidR="00C84C98" w:rsidRPr="00C84C98" w:rsidRDefault="00C84C98" w:rsidP="00C84C98">
      <w:pPr>
        <w:spacing w:after="0" w:line="240" w:lineRule="auto"/>
        <w:ind w:firstLine="709"/>
        <w:jc w:val="both"/>
        <w:rPr>
          <w:rFonts w:ascii="Times New Roman" w:eastAsia="Times New Roman" w:hAnsi="Times New Roman" w:cs="Times New Roman"/>
          <w:b/>
          <w:i/>
          <w:color w:val="000000"/>
          <w:sz w:val="24"/>
          <w:szCs w:val="24"/>
          <w:lang w:eastAsia="ru-RU"/>
        </w:rPr>
      </w:pPr>
      <w:r w:rsidRPr="00C84C98">
        <w:rPr>
          <w:rFonts w:ascii="Times New Roman" w:eastAsia="Times New Roman" w:hAnsi="Times New Roman" w:cs="Times New Roman"/>
          <w:bCs/>
          <w:sz w:val="24"/>
          <w:szCs w:val="24"/>
          <w:bdr w:val="none" w:sz="0" w:space="0" w:color="auto" w:frame="1"/>
          <w:lang w:eastAsia="ru-RU"/>
        </w:rPr>
        <w:t>Нарушения эмоционально-волевой сферы у дошкольника, при отсутствии адекватного сопровождения, могут привести к серьёзным проблемам в виде низкой социальной адаптации, к формированию асоциального поведения, затруднению в обучении.</w:t>
      </w:r>
    </w:p>
    <w:p w:rsidR="00C84C98" w:rsidRDefault="00C84C98" w:rsidP="00C84C98">
      <w:pPr>
        <w:spacing w:after="0" w:line="240" w:lineRule="auto"/>
        <w:ind w:firstLine="709"/>
        <w:jc w:val="both"/>
        <w:rPr>
          <w:rFonts w:ascii="Times New Roman" w:eastAsia="Times New Roman" w:hAnsi="Times New Roman" w:cs="Times New Roman"/>
          <w:color w:val="000000"/>
          <w:sz w:val="24"/>
          <w:szCs w:val="24"/>
          <w:lang w:eastAsia="ru-RU"/>
        </w:rPr>
      </w:pPr>
    </w:p>
    <w:p w:rsidR="00C84C98" w:rsidRPr="00C84C98" w:rsidRDefault="00C84C98" w:rsidP="00C84C98">
      <w:pPr>
        <w:spacing w:after="0" w:line="240" w:lineRule="auto"/>
        <w:ind w:firstLine="709"/>
        <w:jc w:val="both"/>
        <w:rPr>
          <w:rFonts w:ascii="Times New Roman" w:eastAsia="Times New Roman" w:hAnsi="Times New Roman" w:cs="Times New Roman"/>
          <w:color w:val="000000"/>
          <w:sz w:val="24"/>
          <w:szCs w:val="24"/>
          <w:lang w:val="x-none" w:eastAsia="ru-RU"/>
        </w:rPr>
      </w:pPr>
      <w:r w:rsidRPr="00C84C98">
        <w:rPr>
          <w:rFonts w:ascii="Times New Roman" w:eastAsia="Times New Roman" w:hAnsi="Times New Roman" w:cs="Times New Roman"/>
          <w:b/>
          <w:i/>
          <w:color w:val="000000"/>
          <w:sz w:val="24"/>
          <w:szCs w:val="24"/>
          <w:u w:val="single"/>
          <w:lang w:val="x-none" w:eastAsia="ru-RU"/>
        </w:rPr>
        <w:t>Развивающая образовательная среда ДОУ</w:t>
      </w:r>
      <w:r w:rsidRPr="00C84C98">
        <w:rPr>
          <w:rFonts w:ascii="Times New Roman" w:eastAsia="Times New Roman" w:hAnsi="Times New Roman" w:cs="Times New Roman"/>
          <w:color w:val="000000"/>
          <w:sz w:val="24"/>
          <w:szCs w:val="24"/>
          <w:lang w:val="x-none" w:eastAsia="ru-RU"/>
        </w:rPr>
        <w:t xml:space="preserve"> начинается с создания развивающей образовательной среды на основе следующих образовательных технологий, которые обеспечивают развитие детей: </w:t>
      </w:r>
    </w:p>
    <w:p w:rsidR="00C84C98" w:rsidRPr="00C84C98" w:rsidRDefault="00C84C98" w:rsidP="008A4346">
      <w:pPr>
        <w:numPr>
          <w:ilvl w:val="0"/>
          <w:numId w:val="13"/>
        </w:numPr>
        <w:tabs>
          <w:tab w:val="left" w:pos="993"/>
        </w:tabs>
        <w:spacing w:after="0" w:line="240" w:lineRule="auto"/>
        <w:ind w:left="0" w:firstLine="709"/>
        <w:jc w:val="both"/>
        <w:rPr>
          <w:rFonts w:ascii="Times New Roman" w:eastAsia="Times New Roman" w:hAnsi="Times New Roman" w:cs="Times New Roman"/>
          <w:color w:val="000000"/>
          <w:sz w:val="24"/>
          <w:szCs w:val="24"/>
          <w:lang w:val="x-none" w:eastAsia="ru-RU"/>
        </w:rPr>
      </w:pPr>
      <w:r w:rsidRPr="00C84C98">
        <w:rPr>
          <w:rFonts w:ascii="Times New Roman" w:eastAsia="Times New Roman" w:hAnsi="Times New Roman" w:cs="Times New Roman"/>
          <w:i/>
          <w:color w:val="000000"/>
          <w:sz w:val="24"/>
          <w:szCs w:val="24"/>
          <w:lang w:val="x-none" w:eastAsia="ru-RU"/>
        </w:rPr>
        <w:t xml:space="preserve"> создание центров активности</w:t>
      </w:r>
      <w:r w:rsidRPr="00C84C98">
        <w:rPr>
          <w:rFonts w:ascii="Times New Roman" w:eastAsia="Times New Roman" w:hAnsi="Times New Roman" w:cs="Times New Roman"/>
          <w:color w:val="000000"/>
          <w:sz w:val="24"/>
          <w:szCs w:val="24"/>
          <w:lang w:val="x-none" w:eastAsia="ru-RU"/>
        </w:rPr>
        <w:t>. Ребёнок развивается через познание, переживание и преобразование окружающего мира, поэтому тщательно продуманная развивающ</w:t>
      </w:r>
      <w:r w:rsidRPr="00C84C98">
        <w:rPr>
          <w:rFonts w:ascii="Times New Roman" w:eastAsia="Times New Roman" w:hAnsi="Times New Roman" w:cs="Times New Roman"/>
          <w:color w:val="000000"/>
          <w:sz w:val="24"/>
          <w:szCs w:val="24"/>
          <w:lang w:eastAsia="ru-RU"/>
        </w:rPr>
        <w:t>ая</w:t>
      </w:r>
      <w:r w:rsidRPr="00C84C98">
        <w:rPr>
          <w:rFonts w:ascii="Times New Roman" w:eastAsia="Times New Roman" w:hAnsi="Times New Roman" w:cs="Times New Roman"/>
          <w:color w:val="000000"/>
          <w:sz w:val="24"/>
          <w:szCs w:val="24"/>
          <w:lang w:val="x-none" w:eastAsia="ru-RU"/>
        </w:rPr>
        <w:t xml:space="preserve"> образовательн</w:t>
      </w:r>
      <w:r w:rsidRPr="00C84C98">
        <w:rPr>
          <w:rFonts w:ascii="Times New Roman" w:eastAsia="Times New Roman" w:hAnsi="Times New Roman" w:cs="Times New Roman"/>
          <w:color w:val="000000"/>
          <w:sz w:val="24"/>
          <w:szCs w:val="24"/>
          <w:lang w:eastAsia="ru-RU"/>
        </w:rPr>
        <w:t>ая</w:t>
      </w:r>
      <w:r w:rsidRPr="00C84C98">
        <w:rPr>
          <w:rFonts w:ascii="Times New Roman" w:eastAsia="Times New Roman" w:hAnsi="Times New Roman" w:cs="Times New Roman"/>
          <w:color w:val="000000"/>
          <w:sz w:val="24"/>
          <w:szCs w:val="24"/>
          <w:lang w:val="x-none" w:eastAsia="ru-RU"/>
        </w:rPr>
        <w:t xml:space="preserve"> среда побуждает детей к исследованию, проявлению инициативы и творчества; </w:t>
      </w:r>
    </w:p>
    <w:p w:rsidR="00C84C98" w:rsidRPr="00C84C98" w:rsidRDefault="00C84C98" w:rsidP="008A4346">
      <w:pPr>
        <w:numPr>
          <w:ilvl w:val="0"/>
          <w:numId w:val="13"/>
        </w:numPr>
        <w:tabs>
          <w:tab w:val="left" w:pos="993"/>
        </w:tabs>
        <w:spacing w:after="0" w:line="240" w:lineRule="auto"/>
        <w:ind w:left="0" w:firstLine="709"/>
        <w:jc w:val="both"/>
        <w:rPr>
          <w:rFonts w:ascii="Times New Roman" w:eastAsia="Times New Roman" w:hAnsi="Times New Roman" w:cs="Times New Roman"/>
          <w:color w:val="000000"/>
          <w:sz w:val="24"/>
          <w:szCs w:val="24"/>
          <w:lang w:val="x-none" w:eastAsia="ru-RU"/>
        </w:rPr>
      </w:pPr>
      <w:r w:rsidRPr="00C84C98">
        <w:rPr>
          <w:rFonts w:ascii="Times New Roman" w:eastAsia="Times New Roman" w:hAnsi="Times New Roman" w:cs="Times New Roman"/>
          <w:b/>
          <w:i/>
          <w:color w:val="000000"/>
          <w:sz w:val="24"/>
          <w:szCs w:val="24"/>
          <w:lang w:val="x-none" w:eastAsia="ru-RU"/>
        </w:rPr>
        <w:t xml:space="preserve"> </w:t>
      </w:r>
      <w:r w:rsidRPr="00C84C98">
        <w:rPr>
          <w:rFonts w:ascii="Times New Roman" w:eastAsia="Times New Roman" w:hAnsi="Times New Roman" w:cs="Times New Roman"/>
          <w:i/>
          <w:color w:val="000000"/>
          <w:sz w:val="24"/>
          <w:szCs w:val="24"/>
          <w:lang w:val="x-none" w:eastAsia="ru-RU"/>
        </w:rPr>
        <w:t>создание условий для осознанного и ответственного выбора</w:t>
      </w:r>
      <w:r w:rsidRPr="00C84C98">
        <w:rPr>
          <w:rFonts w:ascii="Times New Roman" w:eastAsia="Times New Roman" w:hAnsi="Times New Roman" w:cs="Times New Roman"/>
          <w:color w:val="000000"/>
          <w:sz w:val="24"/>
          <w:szCs w:val="24"/>
          <w:lang w:val="x-none" w:eastAsia="ru-RU"/>
        </w:rPr>
        <w:t xml:space="preserve">. Ребёнок должен стать активным участником образовательного процесса, поэтому он должен иметь возможность (быть поставлен перед необходимостью) делать выбор: видов деятельности, партнёров, материалов и др. Ребенок вначале учится делать осознанный выбор, а затем постепенно осознаёт, что несёт ответственность за сделанный выбор. Таким образом, свобода выбора – одна из основ формирования содержания образования </w:t>
      </w:r>
      <w:r w:rsidRPr="00C84C98">
        <w:rPr>
          <w:rFonts w:ascii="Times New Roman" w:eastAsia="Times New Roman" w:hAnsi="Times New Roman" w:cs="Times New Roman"/>
          <w:color w:val="000000"/>
          <w:sz w:val="24"/>
          <w:szCs w:val="24"/>
          <w:lang w:eastAsia="ru-RU"/>
        </w:rPr>
        <w:t>в программе</w:t>
      </w:r>
      <w:r w:rsidRPr="00C84C98">
        <w:rPr>
          <w:rFonts w:ascii="Times New Roman" w:eastAsia="Times New Roman" w:hAnsi="Times New Roman" w:cs="Times New Roman"/>
          <w:color w:val="000000"/>
          <w:sz w:val="24"/>
          <w:szCs w:val="24"/>
          <w:lang w:val="x-none" w:eastAsia="ru-RU"/>
        </w:rPr>
        <w:t xml:space="preserve">; </w:t>
      </w:r>
    </w:p>
    <w:p w:rsidR="00C84C98" w:rsidRPr="00C84C98" w:rsidRDefault="00C84C98" w:rsidP="008A4346">
      <w:pPr>
        <w:numPr>
          <w:ilvl w:val="0"/>
          <w:numId w:val="13"/>
        </w:numPr>
        <w:tabs>
          <w:tab w:val="left" w:pos="993"/>
        </w:tabs>
        <w:spacing w:after="0" w:line="240" w:lineRule="auto"/>
        <w:ind w:left="0" w:firstLine="709"/>
        <w:jc w:val="both"/>
        <w:rPr>
          <w:rFonts w:ascii="Times New Roman" w:eastAsia="Times New Roman" w:hAnsi="Times New Roman" w:cs="Times New Roman"/>
          <w:color w:val="000000"/>
          <w:sz w:val="24"/>
          <w:szCs w:val="24"/>
          <w:lang w:val="x-none" w:eastAsia="ru-RU"/>
        </w:rPr>
      </w:pPr>
      <w:r w:rsidRPr="00C84C98">
        <w:rPr>
          <w:rFonts w:ascii="Times New Roman" w:eastAsia="Times New Roman" w:hAnsi="Times New Roman" w:cs="Times New Roman"/>
          <w:color w:val="000000"/>
          <w:sz w:val="24"/>
          <w:szCs w:val="24"/>
          <w:lang w:val="x-none" w:eastAsia="ru-RU"/>
        </w:rPr>
        <w:lastRenderedPageBreak/>
        <w:t xml:space="preserve"> </w:t>
      </w:r>
      <w:r w:rsidRPr="00C84C98">
        <w:rPr>
          <w:rFonts w:ascii="Times New Roman" w:eastAsia="Times New Roman" w:hAnsi="Times New Roman" w:cs="Times New Roman"/>
          <w:i/>
          <w:color w:val="000000"/>
          <w:sz w:val="24"/>
          <w:szCs w:val="24"/>
          <w:lang w:val="x-none" w:eastAsia="ru-RU"/>
        </w:rPr>
        <w:t>построение индивидуальных образовательных траекторий</w:t>
      </w:r>
      <w:r w:rsidRPr="00C84C98">
        <w:rPr>
          <w:rFonts w:ascii="Times New Roman" w:eastAsia="Times New Roman" w:hAnsi="Times New Roman" w:cs="Times New Roman"/>
          <w:color w:val="000000"/>
          <w:sz w:val="24"/>
          <w:szCs w:val="24"/>
          <w:lang w:val="x-none" w:eastAsia="ru-RU"/>
        </w:rPr>
        <w:t xml:space="preserve"> в </w:t>
      </w:r>
      <w:r w:rsidRPr="00C84C98">
        <w:rPr>
          <w:rFonts w:ascii="Times New Roman" w:eastAsia="Times New Roman" w:hAnsi="Times New Roman" w:cs="Times New Roman"/>
          <w:color w:val="000000"/>
          <w:sz w:val="24"/>
          <w:szCs w:val="24"/>
          <w:lang w:eastAsia="ru-RU"/>
        </w:rPr>
        <w:t>программе</w:t>
      </w:r>
      <w:r w:rsidRPr="00C84C98">
        <w:rPr>
          <w:rFonts w:ascii="Times New Roman" w:eastAsia="Times New Roman" w:hAnsi="Times New Roman" w:cs="Times New Roman"/>
          <w:color w:val="000000"/>
          <w:sz w:val="24"/>
          <w:szCs w:val="24"/>
          <w:lang w:val="x-none" w:eastAsia="ru-RU"/>
        </w:rPr>
        <w:t xml:space="preserve"> обеспечивается созданием условий для каждого ребёнка в соответствии с его возможностями, интересами и потребностями. Педагоги максимально учитывают возможности, интересы и потребности каждого ребёнка и выстраивают стратегию педагогической работы, начиная с наблюдения за детьми и двигаясь к индивидуализации образования. Для этого используется сбор данных о каждом ребёнке (особенно при помощи наблюдения) и их оценка, на основании которой происходит планирование индивидуальной работы с детьми, а также принцип «обратной связи»; </w:t>
      </w:r>
    </w:p>
    <w:p w:rsidR="00C84C98" w:rsidRPr="00C84C98" w:rsidRDefault="00C84C98" w:rsidP="008A4346">
      <w:pPr>
        <w:numPr>
          <w:ilvl w:val="0"/>
          <w:numId w:val="13"/>
        </w:numPr>
        <w:tabs>
          <w:tab w:val="left" w:pos="993"/>
        </w:tabs>
        <w:spacing w:after="0" w:line="240" w:lineRule="auto"/>
        <w:ind w:left="0" w:firstLine="709"/>
        <w:jc w:val="both"/>
        <w:rPr>
          <w:rFonts w:ascii="Times New Roman" w:eastAsia="Times New Roman" w:hAnsi="Times New Roman" w:cs="Times New Roman"/>
          <w:color w:val="000000"/>
          <w:sz w:val="24"/>
          <w:szCs w:val="24"/>
          <w:lang w:val="x-none" w:eastAsia="ru-RU"/>
        </w:rPr>
      </w:pPr>
      <w:r w:rsidRPr="00C84C98">
        <w:rPr>
          <w:rFonts w:ascii="Times New Roman" w:eastAsia="Times New Roman" w:hAnsi="Times New Roman" w:cs="Times New Roman"/>
          <w:i/>
          <w:color w:val="000000"/>
          <w:sz w:val="24"/>
          <w:szCs w:val="24"/>
          <w:lang w:val="x-none" w:eastAsia="ru-RU"/>
        </w:rPr>
        <w:t xml:space="preserve"> вовлечение семьи в образование ребенка</w:t>
      </w:r>
      <w:r w:rsidRPr="00C84C98">
        <w:rPr>
          <w:rFonts w:ascii="Times New Roman" w:eastAsia="Times New Roman" w:hAnsi="Times New Roman" w:cs="Times New Roman"/>
          <w:color w:val="000000"/>
          <w:sz w:val="24"/>
          <w:szCs w:val="24"/>
          <w:lang w:val="x-none" w:eastAsia="ru-RU"/>
        </w:rPr>
        <w:t xml:space="preserve">, т.е. построение партнёрских отношений педагогов с семьями детей – важная составляющая </w:t>
      </w:r>
      <w:r w:rsidRPr="00C84C98">
        <w:rPr>
          <w:rFonts w:ascii="Times New Roman" w:eastAsia="Times New Roman" w:hAnsi="Times New Roman" w:cs="Times New Roman"/>
          <w:color w:val="000000"/>
          <w:sz w:val="24"/>
          <w:szCs w:val="24"/>
          <w:lang w:eastAsia="ru-RU"/>
        </w:rPr>
        <w:t>программы</w:t>
      </w:r>
      <w:r w:rsidRPr="00C84C98">
        <w:rPr>
          <w:rFonts w:ascii="Times New Roman" w:eastAsia="Times New Roman" w:hAnsi="Times New Roman" w:cs="Times New Roman"/>
          <w:color w:val="000000"/>
          <w:sz w:val="24"/>
          <w:szCs w:val="24"/>
          <w:lang w:val="x-none" w:eastAsia="ru-RU"/>
        </w:rPr>
        <w:t xml:space="preserve">. Родители - не столько потребители образовательных услуг, сторонние наблюдатели, сколько равноправные и равно ответственные партнёры воспитателей, принимающие решения во всех вопросах развития и образования их детей; </w:t>
      </w:r>
    </w:p>
    <w:p w:rsidR="00C84C98" w:rsidRPr="00C84C98" w:rsidRDefault="00C84C98" w:rsidP="008A4346">
      <w:pPr>
        <w:numPr>
          <w:ilvl w:val="0"/>
          <w:numId w:val="13"/>
        </w:numPr>
        <w:tabs>
          <w:tab w:val="left" w:pos="993"/>
        </w:tabs>
        <w:spacing w:after="0" w:line="240" w:lineRule="auto"/>
        <w:ind w:left="0" w:firstLine="709"/>
        <w:jc w:val="both"/>
        <w:rPr>
          <w:rFonts w:ascii="Times New Roman" w:eastAsia="Times New Roman" w:hAnsi="Times New Roman" w:cs="Times New Roman"/>
          <w:color w:val="000000"/>
          <w:sz w:val="24"/>
          <w:szCs w:val="24"/>
          <w:lang w:val="x-none" w:eastAsia="ru-RU"/>
        </w:rPr>
      </w:pPr>
      <w:r w:rsidRPr="00C84C98">
        <w:rPr>
          <w:rFonts w:ascii="Times New Roman" w:eastAsia="Times New Roman" w:hAnsi="Times New Roman" w:cs="Times New Roman"/>
          <w:i/>
          <w:color w:val="000000"/>
          <w:sz w:val="24"/>
          <w:szCs w:val="24"/>
          <w:lang w:val="x-none" w:eastAsia="ru-RU"/>
        </w:rPr>
        <w:t xml:space="preserve"> обеспечение разных направлений развития ребенка</w:t>
      </w:r>
      <w:r w:rsidRPr="00C84C98">
        <w:rPr>
          <w:rFonts w:ascii="Times New Roman" w:eastAsia="Times New Roman" w:hAnsi="Times New Roman" w:cs="Times New Roman"/>
          <w:color w:val="000000"/>
          <w:sz w:val="24"/>
          <w:szCs w:val="24"/>
          <w:lang w:val="x-none" w:eastAsia="ru-RU"/>
        </w:rPr>
        <w:t xml:space="preserve"> в соответствии с ФГОС ДО обеспечивает комплексный характер образовательной программы, которая направлена на предоставление услуг детям </w:t>
      </w:r>
      <w:r w:rsidRPr="00C84C98">
        <w:rPr>
          <w:rFonts w:ascii="Times New Roman" w:eastAsia="Times New Roman" w:hAnsi="Times New Roman" w:cs="Times New Roman"/>
          <w:color w:val="000000"/>
          <w:sz w:val="24"/>
          <w:szCs w:val="24"/>
          <w:lang w:eastAsia="ru-RU"/>
        </w:rPr>
        <w:t>с 2</w:t>
      </w:r>
      <w:r w:rsidRPr="00C84C98">
        <w:rPr>
          <w:rFonts w:ascii="Times New Roman" w:eastAsia="Times New Roman" w:hAnsi="Times New Roman" w:cs="Times New Roman"/>
          <w:color w:val="000000"/>
          <w:sz w:val="24"/>
          <w:szCs w:val="24"/>
          <w:lang w:val="x-none" w:eastAsia="ru-RU"/>
        </w:rPr>
        <w:t xml:space="preserve"> </w:t>
      </w:r>
      <w:r w:rsidRPr="00C84C98">
        <w:rPr>
          <w:rFonts w:ascii="Times New Roman" w:eastAsia="Times New Roman" w:hAnsi="Times New Roman" w:cs="Times New Roman"/>
          <w:sz w:val="24"/>
          <w:szCs w:val="24"/>
          <w:lang w:eastAsia="ru-RU"/>
        </w:rPr>
        <w:t xml:space="preserve">месяцев (при наличии условий) </w:t>
      </w:r>
      <w:r w:rsidRPr="00C84C98">
        <w:rPr>
          <w:rFonts w:ascii="Times New Roman" w:eastAsia="Times New Roman" w:hAnsi="Times New Roman" w:cs="Times New Roman"/>
          <w:color w:val="000000"/>
          <w:sz w:val="24"/>
          <w:szCs w:val="24"/>
          <w:lang w:val="x-none" w:eastAsia="ru-RU"/>
        </w:rPr>
        <w:t xml:space="preserve">до поступления в школу, а также их семьям. Поскольку </w:t>
      </w:r>
      <w:r w:rsidRPr="00C84C98">
        <w:rPr>
          <w:rFonts w:ascii="Times New Roman" w:eastAsia="Times New Roman" w:hAnsi="Times New Roman" w:cs="Times New Roman"/>
          <w:color w:val="000000"/>
          <w:sz w:val="24"/>
          <w:szCs w:val="24"/>
          <w:lang w:eastAsia="ru-RU"/>
        </w:rPr>
        <w:t>программа</w:t>
      </w:r>
      <w:r w:rsidRPr="00C84C98">
        <w:rPr>
          <w:rFonts w:ascii="Times New Roman" w:eastAsia="Times New Roman" w:hAnsi="Times New Roman" w:cs="Times New Roman"/>
          <w:color w:val="000000"/>
          <w:sz w:val="24"/>
          <w:szCs w:val="24"/>
          <w:lang w:val="x-none" w:eastAsia="ru-RU"/>
        </w:rPr>
        <w:t xml:space="preserve"> предусматривает подход, ориентированный на ребенка, </w:t>
      </w:r>
      <w:r w:rsidRPr="00C84C98">
        <w:rPr>
          <w:rFonts w:ascii="Times New Roman" w:eastAsia="Times New Roman" w:hAnsi="Times New Roman" w:cs="Times New Roman"/>
          <w:i/>
          <w:color w:val="000000"/>
          <w:sz w:val="24"/>
          <w:szCs w:val="24"/>
          <w:lang w:val="x-none" w:eastAsia="ru-RU"/>
        </w:rPr>
        <w:t>важными признаются индивидуальные потребности и интересы каждого ребенка</w:t>
      </w:r>
      <w:r w:rsidRPr="00C84C98">
        <w:rPr>
          <w:rFonts w:ascii="Times New Roman" w:eastAsia="Times New Roman" w:hAnsi="Times New Roman" w:cs="Times New Roman"/>
          <w:color w:val="000000"/>
          <w:sz w:val="24"/>
          <w:szCs w:val="24"/>
          <w:lang w:val="x-none" w:eastAsia="ru-RU"/>
        </w:rPr>
        <w:t xml:space="preserve">.  </w:t>
      </w:r>
    </w:p>
    <w:p w:rsidR="00C84C98" w:rsidRPr="00C84C98" w:rsidRDefault="00C84C98" w:rsidP="008A4346">
      <w:pPr>
        <w:numPr>
          <w:ilvl w:val="0"/>
          <w:numId w:val="13"/>
        </w:numPr>
        <w:tabs>
          <w:tab w:val="left" w:pos="993"/>
        </w:tabs>
        <w:spacing w:after="0" w:line="240" w:lineRule="auto"/>
        <w:ind w:left="0" w:firstLine="709"/>
        <w:jc w:val="both"/>
        <w:rPr>
          <w:rFonts w:ascii="Times New Roman" w:eastAsia="Times New Roman" w:hAnsi="Times New Roman" w:cs="Times New Roman"/>
          <w:color w:val="000000"/>
          <w:sz w:val="24"/>
          <w:szCs w:val="24"/>
          <w:lang w:val="x-none" w:eastAsia="ru-RU"/>
        </w:rPr>
      </w:pPr>
      <w:r w:rsidRPr="00C84C98">
        <w:rPr>
          <w:rFonts w:ascii="Times New Roman" w:eastAsia="Times New Roman" w:hAnsi="Times New Roman" w:cs="Times New Roman"/>
          <w:color w:val="000000"/>
          <w:sz w:val="24"/>
          <w:szCs w:val="24"/>
          <w:lang w:val="x-none" w:eastAsia="ru-RU"/>
        </w:rPr>
        <w:t xml:space="preserve"> </w:t>
      </w:r>
      <w:r w:rsidRPr="00C84C98">
        <w:rPr>
          <w:rFonts w:ascii="Times New Roman" w:eastAsia="Times New Roman" w:hAnsi="Times New Roman" w:cs="Times New Roman"/>
          <w:color w:val="000000"/>
          <w:sz w:val="24"/>
          <w:szCs w:val="24"/>
          <w:lang w:eastAsia="ru-RU"/>
        </w:rPr>
        <w:t>программа</w:t>
      </w:r>
      <w:r w:rsidRPr="00C84C98">
        <w:rPr>
          <w:rFonts w:ascii="Times New Roman" w:eastAsia="Times New Roman" w:hAnsi="Times New Roman" w:cs="Times New Roman"/>
          <w:color w:val="000000"/>
          <w:sz w:val="24"/>
          <w:szCs w:val="24"/>
          <w:lang w:val="x-none" w:eastAsia="ru-RU"/>
        </w:rPr>
        <w:t xml:space="preserve"> предполагает </w:t>
      </w:r>
      <w:r w:rsidRPr="00C84C98">
        <w:rPr>
          <w:rFonts w:ascii="Times New Roman" w:eastAsia="Times New Roman" w:hAnsi="Times New Roman" w:cs="Times New Roman"/>
          <w:i/>
          <w:color w:val="000000"/>
          <w:sz w:val="24"/>
          <w:szCs w:val="24"/>
          <w:lang w:val="x-none" w:eastAsia="ru-RU"/>
        </w:rPr>
        <w:t>создание следующих психолого-педагогических условий, обеспечивающих развитие ребёнка</w:t>
      </w:r>
      <w:r w:rsidRPr="00C84C98">
        <w:rPr>
          <w:rFonts w:ascii="Times New Roman" w:eastAsia="Times New Roman" w:hAnsi="Times New Roman" w:cs="Times New Roman"/>
          <w:color w:val="000000"/>
          <w:sz w:val="24"/>
          <w:szCs w:val="24"/>
          <w:lang w:val="x-none" w:eastAsia="ru-RU"/>
        </w:rPr>
        <w:t xml:space="preserve"> в соответствии с его возрастными и индивидуальными возможностями и интересами: </w:t>
      </w:r>
    </w:p>
    <w:p w:rsidR="00C84C98" w:rsidRPr="00C84C98" w:rsidRDefault="00C84C98" w:rsidP="00C84C98">
      <w:pPr>
        <w:tabs>
          <w:tab w:val="left" w:pos="993"/>
        </w:tabs>
        <w:spacing w:after="0" w:line="240" w:lineRule="auto"/>
        <w:ind w:firstLine="709"/>
        <w:jc w:val="both"/>
        <w:rPr>
          <w:rFonts w:ascii="Times New Roman" w:eastAsia="Times New Roman" w:hAnsi="Times New Roman" w:cs="Times New Roman"/>
          <w:color w:val="000000"/>
          <w:sz w:val="24"/>
          <w:szCs w:val="24"/>
          <w:lang w:val="x-none" w:eastAsia="ru-RU"/>
        </w:rPr>
      </w:pPr>
      <w:r w:rsidRPr="00C84C98">
        <w:rPr>
          <w:rFonts w:ascii="Times New Roman" w:eastAsia="Times New Roman" w:hAnsi="Times New Roman" w:cs="Times New Roman"/>
          <w:color w:val="000000"/>
          <w:sz w:val="24"/>
          <w:szCs w:val="24"/>
          <w:lang w:eastAsia="ru-RU"/>
        </w:rPr>
        <w:t>-</w:t>
      </w:r>
      <w:r w:rsidRPr="00C84C98">
        <w:rPr>
          <w:rFonts w:ascii="Times New Roman" w:eastAsia="Times New Roman" w:hAnsi="Times New Roman" w:cs="Times New Roman"/>
          <w:color w:val="000000"/>
          <w:sz w:val="24"/>
          <w:szCs w:val="24"/>
          <w:lang w:val="x-none" w:eastAsia="ru-RU"/>
        </w:rPr>
        <w:t xml:space="preserve"> личностно-ориентированное взаимодействие взрослых с детьми, т. е. создание таких ситуаций, когда каждому ребенку предоставляется возможность выбора деятельности, партнера, средств и пр.; обеспечение опоры на личный опыт ребенка при освоении им новых знаний; </w:t>
      </w:r>
    </w:p>
    <w:p w:rsidR="00C84C98" w:rsidRPr="00C84C98" w:rsidRDefault="00C84C98" w:rsidP="00C84C98">
      <w:pPr>
        <w:tabs>
          <w:tab w:val="left" w:pos="993"/>
        </w:tabs>
        <w:spacing w:after="0" w:line="240" w:lineRule="auto"/>
        <w:ind w:firstLine="709"/>
        <w:jc w:val="both"/>
        <w:rPr>
          <w:rFonts w:ascii="Times New Roman" w:eastAsia="Times New Roman" w:hAnsi="Times New Roman" w:cs="Times New Roman"/>
          <w:color w:val="000000"/>
          <w:sz w:val="24"/>
          <w:szCs w:val="24"/>
          <w:lang w:val="x-none" w:eastAsia="ru-RU"/>
        </w:rPr>
      </w:pPr>
      <w:r w:rsidRPr="00C84C98">
        <w:rPr>
          <w:rFonts w:ascii="Times New Roman" w:eastAsia="Times New Roman" w:hAnsi="Times New Roman" w:cs="Times New Roman"/>
          <w:color w:val="000000"/>
          <w:sz w:val="24"/>
          <w:szCs w:val="24"/>
          <w:lang w:eastAsia="ru-RU"/>
        </w:rPr>
        <w:t>-</w:t>
      </w:r>
      <w:r w:rsidRPr="00C84C98">
        <w:rPr>
          <w:rFonts w:ascii="Times New Roman" w:eastAsia="Times New Roman" w:hAnsi="Times New Roman" w:cs="Times New Roman"/>
          <w:color w:val="000000"/>
          <w:sz w:val="24"/>
          <w:szCs w:val="24"/>
          <w:lang w:val="x-none" w:eastAsia="ru-RU"/>
        </w:rPr>
        <w:t xml:space="preserve"> ориентированность педагогической оценки на относительные показатели детской успешности, т. е. сравнение сегодняшних достижений ребенка с его собственными вчерашними достижениями, стимулирование самооценки ребенка; </w:t>
      </w:r>
    </w:p>
    <w:p w:rsidR="00C84C98" w:rsidRPr="00C84C98" w:rsidRDefault="00C84C98" w:rsidP="00C84C98">
      <w:pPr>
        <w:tabs>
          <w:tab w:val="left" w:pos="993"/>
        </w:tabs>
        <w:spacing w:after="0" w:line="240" w:lineRule="auto"/>
        <w:ind w:firstLine="709"/>
        <w:jc w:val="both"/>
        <w:rPr>
          <w:rFonts w:ascii="Times New Roman" w:eastAsia="Times New Roman" w:hAnsi="Times New Roman" w:cs="Times New Roman"/>
          <w:color w:val="000000"/>
          <w:sz w:val="24"/>
          <w:szCs w:val="24"/>
          <w:lang w:val="x-none" w:eastAsia="ru-RU"/>
        </w:rPr>
      </w:pPr>
      <w:r w:rsidRPr="00C84C98">
        <w:rPr>
          <w:rFonts w:ascii="Times New Roman" w:eastAsia="Times New Roman" w:hAnsi="Times New Roman" w:cs="Times New Roman"/>
          <w:color w:val="000000"/>
          <w:sz w:val="24"/>
          <w:szCs w:val="24"/>
          <w:lang w:eastAsia="ru-RU"/>
        </w:rPr>
        <w:t>-</w:t>
      </w:r>
      <w:r w:rsidRPr="00C84C98">
        <w:rPr>
          <w:rFonts w:ascii="Times New Roman" w:eastAsia="Times New Roman" w:hAnsi="Times New Roman" w:cs="Times New Roman"/>
          <w:color w:val="000000"/>
          <w:sz w:val="24"/>
          <w:szCs w:val="24"/>
          <w:lang w:val="x-none" w:eastAsia="ru-RU"/>
        </w:rPr>
        <w:t xml:space="preserve"> формирование игры как важнейшего фактора развития ребенка; </w:t>
      </w:r>
    </w:p>
    <w:p w:rsidR="00C84C98" w:rsidRPr="00C84C98" w:rsidRDefault="00C84C98" w:rsidP="00C84C98">
      <w:pPr>
        <w:tabs>
          <w:tab w:val="left" w:pos="993"/>
        </w:tabs>
        <w:spacing w:after="0" w:line="240" w:lineRule="auto"/>
        <w:ind w:firstLine="709"/>
        <w:jc w:val="both"/>
        <w:rPr>
          <w:rFonts w:ascii="Times New Roman" w:eastAsia="Times New Roman" w:hAnsi="Times New Roman" w:cs="Times New Roman"/>
          <w:color w:val="000000"/>
          <w:sz w:val="24"/>
          <w:szCs w:val="24"/>
          <w:lang w:val="x-none" w:eastAsia="ru-RU"/>
        </w:rPr>
      </w:pPr>
      <w:r w:rsidRPr="00C84C98">
        <w:rPr>
          <w:rFonts w:ascii="Times New Roman" w:eastAsia="Times New Roman" w:hAnsi="Times New Roman" w:cs="Times New Roman"/>
          <w:color w:val="000000"/>
          <w:sz w:val="24"/>
          <w:szCs w:val="24"/>
          <w:lang w:eastAsia="ru-RU"/>
        </w:rPr>
        <w:t>-</w:t>
      </w:r>
      <w:r w:rsidRPr="00C84C98">
        <w:rPr>
          <w:rFonts w:ascii="Times New Roman" w:eastAsia="Times New Roman" w:hAnsi="Times New Roman" w:cs="Times New Roman"/>
          <w:color w:val="000000"/>
          <w:sz w:val="24"/>
          <w:szCs w:val="24"/>
          <w:lang w:val="x-none" w:eastAsia="ru-RU"/>
        </w:rPr>
        <w:t xml:space="preserve"> 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и сохранению его индивидуальности (к образовательной среде относится социальная среда в группе, методы оценки развития ребенка и связанное с ними планирование, развивающая предметно-пространственная среда и др.); </w:t>
      </w:r>
    </w:p>
    <w:p w:rsidR="00C84C98" w:rsidRPr="00C84C98" w:rsidRDefault="00C84C98" w:rsidP="00C84C98">
      <w:pPr>
        <w:tabs>
          <w:tab w:val="left" w:pos="993"/>
        </w:tabs>
        <w:spacing w:after="0" w:line="240" w:lineRule="auto"/>
        <w:ind w:firstLine="709"/>
        <w:jc w:val="both"/>
        <w:rPr>
          <w:rFonts w:ascii="Times New Roman" w:eastAsia="Times New Roman" w:hAnsi="Times New Roman" w:cs="Times New Roman"/>
          <w:color w:val="000000"/>
          <w:sz w:val="24"/>
          <w:szCs w:val="24"/>
          <w:lang w:val="x-none" w:eastAsia="ru-RU"/>
        </w:rPr>
      </w:pPr>
      <w:r w:rsidRPr="00C84C98">
        <w:rPr>
          <w:rFonts w:ascii="Times New Roman" w:eastAsia="Times New Roman" w:hAnsi="Times New Roman" w:cs="Times New Roman"/>
          <w:color w:val="000000"/>
          <w:sz w:val="24"/>
          <w:szCs w:val="24"/>
          <w:lang w:eastAsia="ru-RU"/>
        </w:rPr>
        <w:t>-</w:t>
      </w:r>
      <w:r w:rsidRPr="00C84C98">
        <w:rPr>
          <w:rFonts w:ascii="Times New Roman" w:eastAsia="Times New Roman" w:hAnsi="Times New Roman" w:cs="Times New Roman"/>
          <w:color w:val="000000"/>
          <w:sz w:val="24"/>
          <w:szCs w:val="24"/>
          <w:lang w:val="x-none" w:eastAsia="ru-RU"/>
        </w:rPr>
        <w:t xml:space="preserve"> сбалансированность репродуктивной (воспроизводящей готовый образец) и продуктивной (производящей субъективно новый продукт) деятельности, т.е.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w:t>
      </w:r>
    </w:p>
    <w:p w:rsidR="00C84C98" w:rsidRPr="00C84C98" w:rsidRDefault="00C84C98" w:rsidP="00C84C98">
      <w:pPr>
        <w:tabs>
          <w:tab w:val="left" w:pos="993"/>
        </w:tabs>
        <w:spacing w:after="0" w:line="240" w:lineRule="auto"/>
        <w:ind w:firstLine="709"/>
        <w:jc w:val="both"/>
        <w:rPr>
          <w:rFonts w:ascii="Times New Roman" w:eastAsia="Times New Roman" w:hAnsi="Times New Roman" w:cs="Times New Roman"/>
          <w:color w:val="000000"/>
          <w:sz w:val="24"/>
          <w:szCs w:val="24"/>
          <w:lang w:val="x-none" w:eastAsia="ru-RU"/>
        </w:rPr>
      </w:pPr>
      <w:r w:rsidRPr="00C84C98">
        <w:rPr>
          <w:rFonts w:ascii="Times New Roman" w:eastAsia="Times New Roman" w:hAnsi="Times New Roman" w:cs="Times New Roman"/>
          <w:color w:val="000000"/>
          <w:sz w:val="24"/>
          <w:szCs w:val="24"/>
          <w:lang w:eastAsia="ru-RU"/>
        </w:rPr>
        <w:t>-</w:t>
      </w:r>
      <w:r w:rsidRPr="00C84C98">
        <w:rPr>
          <w:rFonts w:ascii="Times New Roman" w:eastAsia="Times New Roman" w:hAnsi="Times New Roman" w:cs="Times New Roman"/>
          <w:color w:val="000000"/>
          <w:sz w:val="24"/>
          <w:szCs w:val="24"/>
          <w:lang w:val="x-none" w:eastAsia="ru-RU"/>
        </w:rPr>
        <w:t xml:space="preserve"> участие семьи как необходимое условие для полноценного развития ребенка дошкольного возраста </w:t>
      </w:r>
    </w:p>
    <w:p w:rsidR="00C84C98" w:rsidRPr="00C84C98" w:rsidRDefault="00C84C98" w:rsidP="00C84C98">
      <w:pPr>
        <w:tabs>
          <w:tab w:val="left" w:pos="993"/>
        </w:tabs>
        <w:spacing w:after="0" w:line="240" w:lineRule="auto"/>
        <w:ind w:firstLine="709"/>
        <w:jc w:val="both"/>
        <w:rPr>
          <w:rFonts w:ascii="Times New Roman" w:eastAsia="Times New Roman" w:hAnsi="Times New Roman" w:cs="Times New Roman"/>
          <w:color w:val="000000"/>
          <w:sz w:val="24"/>
          <w:szCs w:val="24"/>
          <w:lang w:val="x-none" w:eastAsia="ru-RU"/>
        </w:rPr>
      </w:pPr>
      <w:r w:rsidRPr="00C84C98">
        <w:rPr>
          <w:rFonts w:ascii="Times New Roman" w:eastAsia="Times New Roman" w:hAnsi="Times New Roman" w:cs="Times New Roman"/>
          <w:color w:val="000000"/>
          <w:sz w:val="24"/>
          <w:szCs w:val="24"/>
          <w:lang w:eastAsia="ru-RU"/>
        </w:rPr>
        <w:t>-</w:t>
      </w:r>
      <w:r w:rsidRPr="00C84C98">
        <w:rPr>
          <w:rFonts w:ascii="Times New Roman" w:eastAsia="Times New Roman" w:hAnsi="Times New Roman" w:cs="Times New Roman"/>
          <w:color w:val="000000"/>
          <w:sz w:val="24"/>
          <w:szCs w:val="24"/>
          <w:lang w:val="x-none" w:eastAsia="ru-RU"/>
        </w:rPr>
        <w:t xml:space="preserve"> профессиональное развитие педагогов, направленное на развитие профессиональных компетентностей педагогов и управленцев, реализующих </w:t>
      </w:r>
      <w:r w:rsidRPr="00C84C98">
        <w:rPr>
          <w:rFonts w:ascii="Times New Roman" w:eastAsia="Times New Roman" w:hAnsi="Times New Roman" w:cs="Times New Roman"/>
          <w:color w:val="000000"/>
          <w:sz w:val="24"/>
          <w:szCs w:val="24"/>
          <w:lang w:eastAsia="ru-RU"/>
        </w:rPr>
        <w:t>программу</w:t>
      </w:r>
      <w:r w:rsidRPr="00C84C98">
        <w:rPr>
          <w:rFonts w:ascii="Times New Roman" w:eastAsia="Times New Roman" w:hAnsi="Times New Roman" w:cs="Times New Roman"/>
          <w:color w:val="000000"/>
          <w:sz w:val="24"/>
          <w:szCs w:val="24"/>
          <w:lang w:val="x-none" w:eastAsia="ru-RU"/>
        </w:rPr>
        <w:t>.</w:t>
      </w:r>
    </w:p>
    <w:p w:rsidR="00C84C98" w:rsidRPr="00C84C98" w:rsidRDefault="00C84C98" w:rsidP="00C84C98">
      <w:pPr>
        <w:tabs>
          <w:tab w:val="left" w:pos="142"/>
        </w:tabs>
        <w:suppressAutoHyphens/>
        <w:autoSpaceDE w:val="0"/>
        <w:spacing w:after="0" w:line="240" w:lineRule="auto"/>
        <w:ind w:firstLine="709"/>
        <w:jc w:val="both"/>
        <w:rPr>
          <w:rFonts w:ascii="Times New Roman" w:eastAsia="Times New Roman" w:hAnsi="Times New Roman" w:cs="Times New Roman"/>
          <w:sz w:val="24"/>
          <w:szCs w:val="24"/>
          <w:lang w:val="x-none"/>
        </w:rPr>
      </w:pPr>
    </w:p>
    <w:p w:rsidR="00C84C98" w:rsidRPr="00C84C98" w:rsidRDefault="00C84C98" w:rsidP="00C84C98">
      <w:pPr>
        <w:spacing w:after="0" w:line="240" w:lineRule="auto"/>
        <w:ind w:firstLine="709"/>
        <w:contextualSpacing/>
        <w:jc w:val="center"/>
        <w:rPr>
          <w:rFonts w:ascii="Times New Roman" w:eastAsia="Calibri" w:hAnsi="Times New Roman" w:cs="Times New Roman"/>
          <w:b/>
          <w:i/>
          <w:sz w:val="24"/>
          <w:szCs w:val="24"/>
        </w:rPr>
      </w:pPr>
      <w:r w:rsidRPr="00C84C98">
        <w:rPr>
          <w:rFonts w:ascii="Times New Roman" w:eastAsia="Calibri" w:hAnsi="Times New Roman" w:cs="Times New Roman"/>
          <w:b/>
          <w:i/>
          <w:sz w:val="24"/>
          <w:szCs w:val="24"/>
        </w:rPr>
        <w:t>Мнение родителей (законных представителей) воспитанников при реализации программы дошкольного образования</w:t>
      </w:r>
    </w:p>
    <w:p w:rsidR="00C84C98" w:rsidRPr="00C84C98" w:rsidRDefault="00C84C98" w:rsidP="00C84C98">
      <w:pPr>
        <w:spacing w:after="0" w:line="240" w:lineRule="auto"/>
        <w:ind w:firstLine="709"/>
        <w:contextualSpacing/>
        <w:jc w:val="both"/>
        <w:rPr>
          <w:rFonts w:ascii="Times New Roman" w:eastAsia="Calibri" w:hAnsi="Times New Roman" w:cs="Times New Roman"/>
          <w:sz w:val="24"/>
          <w:szCs w:val="24"/>
        </w:rPr>
      </w:pPr>
      <w:r w:rsidRPr="00C84C98">
        <w:rPr>
          <w:rFonts w:ascii="Times New Roman" w:eastAsia="Calibri" w:hAnsi="Times New Roman" w:cs="Times New Roman"/>
          <w:sz w:val="24"/>
          <w:szCs w:val="24"/>
        </w:rPr>
        <w:t>Родители (законные предствители) воспитанников имеют право на разработку части программы, соответствующей потребностям, мотивам, интересам детей, членам их семей, обусловленных особенностями индивидуального развития дошкольников, спецификой социокультурных и иных условий, в которых осуществляется образовательная деятельность.</w:t>
      </w:r>
    </w:p>
    <w:p w:rsidR="00C84C98" w:rsidRPr="00C84C98" w:rsidRDefault="00C84C98" w:rsidP="00C84C98">
      <w:pPr>
        <w:spacing w:after="0" w:line="240" w:lineRule="auto"/>
        <w:ind w:firstLine="709"/>
        <w:contextualSpacing/>
        <w:jc w:val="both"/>
        <w:rPr>
          <w:rFonts w:ascii="Times New Roman" w:eastAsia="Calibri" w:hAnsi="Times New Roman" w:cs="Times New Roman"/>
          <w:sz w:val="24"/>
          <w:szCs w:val="24"/>
        </w:rPr>
      </w:pPr>
      <w:r w:rsidRPr="00C84C98">
        <w:rPr>
          <w:rFonts w:ascii="Times New Roman" w:eastAsia="Calibri" w:hAnsi="Times New Roman" w:cs="Times New Roman"/>
          <w:sz w:val="24"/>
          <w:szCs w:val="24"/>
        </w:rPr>
        <w:t xml:space="preserve">Вариативная часть с учетом мнения родителей углубляет и расширяет содержание инвариантной части программы, конкретизирует некоторые области образования. </w:t>
      </w:r>
    </w:p>
    <w:p w:rsidR="00C84C98" w:rsidRPr="00C84C98" w:rsidRDefault="00C84C98" w:rsidP="00C84C98">
      <w:pPr>
        <w:spacing w:after="0" w:line="240" w:lineRule="auto"/>
        <w:ind w:firstLine="709"/>
        <w:contextualSpacing/>
        <w:jc w:val="both"/>
        <w:rPr>
          <w:rFonts w:ascii="Times New Roman" w:eastAsia="Calibri" w:hAnsi="Times New Roman" w:cs="Times New Roman"/>
          <w:sz w:val="24"/>
          <w:szCs w:val="24"/>
        </w:rPr>
      </w:pPr>
      <w:r w:rsidRPr="00C84C98">
        <w:rPr>
          <w:rFonts w:ascii="Times New Roman" w:eastAsia="Calibri" w:hAnsi="Times New Roman" w:cs="Times New Roman"/>
          <w:sz w:val="24"/>
          <w:szCs w:val="24"/>
        </w:rPr>
        <w:t>Для изучения мнения родителей (законных представителей) воспитанников педагогический коллектив проводит опросы, беседы, анкетирование.</w:t>
      </w:r>
    </w:p>
    <w:p w:rsidR="00C84C98" w:rsidRDefault="00C84C98" w:rsidP="00C84C98">
      <w:pPr>
        <w:spacing w:after="0" w:line="240" w:lineRule="auto"/>
        <w:ind w:firstLine="709"/>
        <w:contextualSpacing/>
        <w:jc w:val="both"/>
        <w:rPr>
          <w:rFonts w:ascii="Times New Roman" w:eastAsia="Calibri" w:hAnsi="Times New Roman" w:cs="Times New Roman"/>
          <w:sz w:val="24"/>
          <w:szCs w:val="24"/>
          <w:lang w:val="en-US"/>
        </w:rPr>
      </w:pPr>
      <w:r w:rsidRPr="00C84C98">
        <w:rPr>
          <w:rFonts w:ascii="Times New Roman" w:eastAsia="Calibri" w:hAnsi="Times New Roman" w:cs="Times New Roman"/>
          <w:sz w:val="24"/>
          <w:szCs w:val="24"/>
        </w:rPr>
        <w:lastRenderedPageBreak/>
        <w:t>При разработке данной основной общеобразовательной программы дошкольного образования учтено мнение родителей, полученное в результате анкетирования в весенн</w:t>
      </w:r>
      <w:r w:rsidR="006325D5">
        <w:rPr>
          <w:rFonts w:ascii="Times New Roman" w:eastAsia="Calibri" w:hAnsi="Times New Roman" w:cs="Times New Roman"/>
          <w:sz w:val="24"/>
          <w:szCs w:val="24"/>
        </w:rPr>
        <w:t>е-летний  период (май-июнь) 202</w:t>
      </w:r>
      <w:r w:rsidR="006325D5" w:rsidRPr="006325D5">
        <w:rPr>
          <w:rFonts w:ascii="Times New Roman" w:eastAsia="Calibri" w:hAnsi="Times New Roman" w:cs="Times New Roman"/>
          <w:sz w:val="24"/>
          <w:szCs w:val="24"/>
        </w:rPr>
        <w:t>3</w:t>
      </w:r>
      <w:r w:rsidRPr="00C84C98">
        <w:rPr>
          <w:rFonts w:ascii="Times New Roman" w:eastAsia="Calibri" w:hAnsi="Times New Roman" w:cs="Times New Roman"/>
          <w:sz w:val="24"/>
          <w:szCs w:val="24"/>
        </w:rPr>
        <w:t xml:space="preserve"> года. </w:t>
      </w:r>
      <w:r w:rsidRPr="006325D5">
        <w:rPr>
          <w:rFonts w:ascii="Times New Roman" w:eastAsia="Calibri" w:hAnsi="Times New Roman" w:cs="Times New Roman"/>
          <w:sz w:val="24"/>
          <w:szCs w:val="24"/>
        </w:rPr>
        <w:t>Результаты анкетирования:</w:t>
      </w:r>
    </w:p>
    <w:p w:rsidR="006325D5" w:rsidRPr="006325D5" w:rsidRDefault="006325D5" w:rsidP="006325D5">
      <w:pPr>
        <w:spacing w:after="0" w:line="240" w:lineRule="auto"/>
        <w:contextualSpacing/>
        <w:jc w:val="both"/>
        <w:rPr>
          <w:rFonts w:ascii="Times New Roman" w:eastAsia="Calibri" w:hAnsi="Times New Roman" w:cs="Times New Roman"/>
          <w:sz w:val="24"/>
          <w:szCs w:val="24"/>
          <w:lang w:val="en-US"/>
        </w:rPr>
      </w:pPr>
      <w:r w:rsidRPr="006325D5">
        <w:rPr>
          <w:rFonts w:ascii="Times New Roman" w:eastAsia="Calibri" w:hAnsi="Times New Roman" w:cs="Times New Roman"/>
          <w:noProof/>
          <w:sz w:val="24"/>
          <w:szCs w:val="24"/>
          <w:lang w:eastAsia="ru-RU"/>
        </w:rPr>
        <w:drawing>
          <wp:inline distT="0" distB="0" distL="0" distR="0" wp14:anchorId="196A90D8" wp14:editId="10F65CAC">
            <wp:extent cx="6301946" cy="4486824"/>
            <wp:effectExtent l="0" t="0" r="3810"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l="30134" t="30952" r="28482" b="16667"/>
                    <a:stretch/>
                  </pic:blipFill>
                  <pic:spPr bwMode="auto">
                    <a:xfrm>
                      <a:off x="0" y="0"/>
                      <a:ext cx="6310385" cy="4492832"/>
                    </a:xfrm>
                    <a:prstGeom prst="rect">
                      <a:avLst/>
                    </a:prstGeom>
                    <a:ln>
                      <a:noFill/>
                    </a:ln>
                    <a:extLst>
                      <a:ext uri="{53640926-AAD7-44D8-BBD7-CCE9431645EC}">
                        <a14:shadowObscured xmlns:a14="http://schemas.microsoft.com/office/drawing/2010/main"/>
                      </a:ext>
                    </a:extLst>
                  </pic:spPr>
                </pic:pic>
              </a:graphicData>
            </a:graphic>
          </wp:inline>
        </w:drawing>
      </w:r>
    </w:p>
    <w:p w:rsidR="00E04884" w:rsidRPr="00E04884" w:rsidRDefault="00E04884" w:rsidP="00E04884">
      <w:pPr>
        <w:pStyle w:val="ConsPlusNormal"/>
        <w:jc w:val="both"/>
        <w:rPr>
          <w:lang w:val="en-US"/>
        </w:rPr>
      </w:pPr>
    </w:p>
    <w:p w:rsidR="00C84C98" w:rsidRPr="00C84C98" w:rsidRDefault="00C84C98" w:rsidP="00C84C98">
      <w:pPr>
        <w:spacing w:after="0" w:line="240" w:lineRule="auto"/>
        <w:ind w:firstLine="709"/>
        <w:contextualSpacing/>
        <w:jc w:val="center"/>
        <w:rPr>
          <w:rFonts w:ascii="Times New Roman" w:eastAsia="Calibri" w:hAnsi="Times New Roman" w:cs="Times New Roman"/>
          <w:b/>
          <w:i/>
          <w:sz w:val="24"/>
          <w:szCs w:val="24"/>
        </w:rPr>
      </w:pPr>
      <w:r w:rsidRPr="00C84C98">
        <w:rPr>
          <w:rFonts w:ascii="Times New Roman" w:eastAsia="Calibri" w:hAnsi="Times New Roman" w:cs="Times New Roman"/>
          <w:b/>
          <w:i/>
          <w:sz w:val="24"/>
          <w:szCs w:val="24"/>
        </w:rPr>
        <w:t xml:space="preserve">Социальное партнерство </w:t>
      </w:r>
    </w:p>
    <w:p w:rsidR="00C84C98" w:rsidRPr="00C84C98" w:rsidRDefault="00C84C98" w:rsidP="00C84C98">
      <w:pPr>
        <w:spacing w:after="0" w:line="240" w:lineRule="auto"/>
        <w:ind w:firstLine="709"/>
        <w:contextualSpacing/>
        <w:jc w:val="center"/>
        <w:rPr>
          <w:rFonts w:ascii="Times New Roman" w:eastAsia="Calibri" w:hAnsi="Times New Roman" w:cs="Times New Roman"/>
          <w:b/>
          <w:i/>
          <w:sz w:val="24"/>
          <w:szCs w:val="24"/>
        </w:rPr>
      </w:pPr>
      <w:r w:rsidRPr="00C84C98">
        <w:rPr>
          <w:rFonts w:ascii="Times New Roman" w:eastAsia="Calibri" w:hAnsi="Times New Roman" w:cs="Times New Roman"/>
          <w:b/>
          <w:i/>
          <w:sz w:val="24"/>
          <w:szCs w:val="24"/>
        </w:rPr>
        <w:t>при реализации программы дошкольного образования</w:t>
      </w:r>
    </w:p>
    <w:p w:rsidR="00C84C98" w:rsidRPr="00C84C98" w:rsidRDefault="00C84C98" w:rsidP="00C84C98">
      <w:pPr>
        <w:spacing w:after="0" w:line="240" w:lineRule="auto"/>
        <w:ind w:firstLine="709"/>
        <w:contextualSpacing/>
        <w:jc w:val="both"/>
        <w:rPr>
          <w:rFonts w:ascii="Times New Roman" w:eastAsia="Calibri" w:hAnsi="Times New Roman" w:cs="Times New Roman"/>
          <w:sz w:val="24"/>
          <w:szCs w:val="24"/>
        </w:rPr>
      </w:pPr>
      <w:r w:rsidRPr="00C84C98">
        <w:rPr>
          <w:rFonts w:ascii="Times New Roman" w:eastAsia="Calibri" w:hAnsi="Times New Roman" w:cs="Times New Roman"/>
          <w:sz w:val="24"/>
          <w:szCs w:val="24"/>
        </w:rPr>
        <w:t>- как форма обеспечивающая</w:t>
      </w:r>
      <w:r w:rsidRPr="00C84C98">
        <w:rPr>
          <w:rFonts w:ascii="Times New Roman" w:eastAsia="Calibri" w:hAnsi="Times New Roman" w:cs="Times New Roman"/>
          <w:b/>
          <w:sz w:val="24"/>
          <w:szCs w:val="24"/>
        </w:rPr>
        <w:t xml:space="preserve"> </w:t>
      </w:r>
      <w:r w:rsidRPr="00C84C98">
        <w:rPr>
          <w:rFonts w:ascii="Times New Roman" w:eastAsia="Calibri" w:hAnsi="Times New Roman" w:cs="Times New Roman"/>
          <w:sz w:val="24"/>
          <w:szCs w:val="24"/>
        </w:rPr>
        <w:t>успешность выработанной стратегии реализации программы, совокупность ее свойств, отвечающих за эффективность и качество решения определенного круга образовательных задач.</w:t>
      </w:r>
    </w:p>
    <w:p w:rsidR="00C84C98" w:rsidRPr="00C84C98" w:rsidRDefault="00C84C98" w:rsidP="00C84C98">
      <w:pPr>
        <w:spacing w:after="0" w:line="240" w:lineRule="auto"/>
        <w:ind w:firstLine="709"/>
        <w:contextualSpacing/>
        <w:jc w:val="center"/>
        <w:rPr>
          <w:rFonts w:ascii="Times New Roman" w:eastAsia="Times New Roman" w:hAnsi="Times New Roman" w:cs="Times New Roman"/>
          <w:b/>
          <w:noProof/>
          <w:snapToGrid w:val="0"/>
          <w:color w:val="FF0000"/>
          <w:sz w:val="24"/>
          <w:szCs w:val="24"/>
          <w:lang w:eastAsia="ru-RU"/>
        </w:rPr>
      </w:pPr>
    </w:p>
    <w:p w:rsidR="00C84C98" w:rsidRPr="00C84C98" w:rsidRDefault="00C84C98" w:rsidP="00C84C98">
      <w:pPr>
        <w:spacing w:after="0" w:line="240" w:lineRule="auto"/>
        <w:ind w:firstLine="709"/>
        <w:contextualSpacing/>
        <w:jc w:val="center"/>
        <w:rPr>
          <w:rFonts w:ascii="Times New Roman" w:eastAsia="Times New Roman" w:hAnsi="Times New Roman" w:cs="Times New Roman"/>
          <w:b/>
          <w:noProof/>
          <w:snapToGrid w:val="0"/>
          <w:sz w:val="24"/>
          <w:szCs w:val="24"/>
          <w:lang w:eastAsia="ru-RU"/>
        </w:rPr>
      </w:pPr>
      <w:r w:rsidRPr="00C84C98">
        <w:rPr>
          <w:rFonts w:ascii="Times New Roman" w:eastAsia="Times New Roman" w:hAnsi="Times New Roman" w:cs="Times New Roman"/>
          <w:b/>
          <w:noProof/>
          <w:snapToGrid w:val="0"/>
          <w:sz w:val="24"/>
          <w:szCs w:val="24"/>
          <w:lang w:eastAsia="ru-RU"/>
        </w:rPr>
        <w:t>Взаимодействие с организациями как условие обеспечение качества реализации Программы</w:t>
      </w: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36"/>
        <w:gridCol w:w="5245"/>
      </w:tblGrid>
      <w:tr w:rsidR="00C84C98" w:rsidRPr="00C84C98" w:rsidTr="00C84C98">
        <w:trPr>
          <w:trHeight w:val="348"/>
        </w:trPr>
        <w:tc>
          <w:tcPr>
            <w:tcW w:w="4536" w:type="dxa"/>
            <w:tcBorders>
              <w:top w:val="single" w:sz="4" w:space="0" w:color="auto"/>
              <w:left w:val="single" w:sz="4" w:space="0" w:color="auto"/>
              <w:bottom w:val="single" w:sz="4" w:space="0" w:color="auto"/>
              <w:right w:val="single" w:sz="4" w:space="0" w:color="auto"/>
            </w:tcBorders>
            <w:hideMark/>
          </w:tcPr>
          <w:p w:rsidR="00C84C98" w:rsidRPr="00C84C98" w:rsidRDefault="00C84C98" w:rsidP="00C84C98">
            <w:pPr>
              <w:widowControl w:val="0"/>
              <w:tabs>
                <w:tab w:val="left" w:pos="0"/>
                <w:tab w:val="left" w:pos="1134"/>
                <w:tab w:val="left" w:pos="1276"/>
              </w:tabs>
              <w:spacing w:after="0" w:line="240" w:lineRule="auto"/>
              <w:ind w:firstLine="709"/>
              <w:jc w:val="center"/>
              <w:rPr>
                <w:rFonts w:ascii="Times New Roman" w:eastAsia="Times New Roman" w:hAnsi="Times New Roman" w:cs="Times New Roman"/>
                <w:b/>
                <w:noProof/>
                <w:snapToGrid w:val="0"/>
                <w:sz w:val="24"/>
                <w:szCs w:val="24"/>
                <w:lang w:eastAsia="ru-RU"/>
              </w:rPr>
            </w:pPr>
            <w:r w:rsidRPr="00C84C98">
              <w:rPr>
                <w:rFonts w:ascii="Times New Roman" w:eastAsia="Times New Roman" w:hAnsi="Times New Roman" w:cs="Times New Roman"/>
                <w:b/>
                <w:noProof/>
                <w:snapToGrid w:val="0"/>
                <w:sz w:val="24"/>
                <w:szCs w:val="24"/>
                <w:lang w:eastAsia="ru-RU"/>
              </w:rPr>
              <w:t>Субъекты взаимодействия</w:t>
            </w:r>
          </w:p>
        </w:tc>
        <w:tc>
          <w:tcPr>
            <w:tcW w:w="5245" w:type="dxa"/>
            <w:tcBorders>
              <w:top w:val="single" w:sz="4" w:space="0" w:color="auto"/>
              <w:left w:val="single" w:sz="4" w:space="0" w:color="auto"/>
              <w:bottom w:val="single" w:sz="4" w:space="0" w:color="auto"/>
              <w:right w:val="single" w:sz="4" w:space="0" w:color="auto"/>
            </w:tcBorders>
          </w:tcPr>
          <w:p w:rsidR="00C84C98" w:rsidRPr="00C84C98" w:rsidRDefault="00C84C98" w:rsidP="00C84C98">
            <w:pPr>
              <w:widowControl w:val="0"/>
              <w:tabs>
                <w:tab w:val="left" w:pos="426"/>
                <w:tab w:val="left" w:pos="1134"/>
                <w:tab w:val="left" w:pos="1276"/>
              </w:tabs>
              <w:spacing w:after="0" w:line="240" w:lineRule="auto"/>
              <w:ind w:firstLine="709"/>
              <w:jc w:val="center"/>
              <w:rPr>
                <w:rFonts w:ascii="Times New Roman" w:eastAsia="Times New Roman" w:hAnsi="Times New Roman" w:cs="Times New Roman"/>
                <w:b/>
                <w:noProof/>
                <w:snapToGrid w:val="0"/>
                <w:sz w:val="24"/>
                <w:szCs w:val="24"/>
                <w:lang w:eastAsia="ru-RU"/>
              </w:rPr>
            </w:pPr>
            <w:r w:rsidRPr="00C84C98">
              <w:rPr>
                <w:rFonts w:ascii="Times New Roman" w:eastAsia="Times New Roman" w:hAnsi="Times New Roman" w:cs="Times New Roman"/>
                <w:b/>
                <w:noProof/>
                <w:snapToGrid w:val="0"/>
                <w:sz w:val="24"/>
                <w:szCs w:val="24"/>
                <w:lang w:eastAsia="ru-RU"/>
              </w:rPr>
              <w:t>Предмет взаимодействия</w:t>
            </w:r>
          </w:p>
          <w:p w:rsidR="00C84C98" w:rsidRPr="00C84C98" w:rsidRDefault="00C84C98" w:rsidP="00C84C98">
            <w:pPr>
              <w:widowControl w:val="0"/>
              <w:tabs>
                <w:tab w:val="left" w:pos="426"/>
                <w:tab w:val="left" w:pos="1134"/>
                <w:tab w:val="left" w:pos="1276"/>
              </w:tabs>
              <w:spacing w:after="0" w:line="240" w:lineRule="auto"/>
              <w:ind w:firstLine="709"/>
              <w:jc w:val="center"/>
              <w:rPr>
                <w:rFonts w:ascii="Times New Roman" w:eastAsia="Times New Roman" w:hAnsi="Times New Roman" w:cs="Times New Roman"/>
                <w:b/>
                <w:noProof/>
                <w:snapToGrid w:val="0"/>
                <w:sz w:val="24"/>
                <w:szCs w:val="24"/>
                <w:lang w:eastAsia="ru-RU"/>
              </w:rPr>
            </w:pPr>
          </w:p>
        </w:tc>
      </w:tr>
      <w:tr w:rsidR="00C84C98" w:rsidRPr="00C84C98" w:rsidTr="00C84C98">
        <w:trPr>
          <w:trHeight w:val="348"/>
        </w:trPr>
        <w:tc>
          <w:tcPr>
            <w:tcW w:w="4536" w:type="dxa"/>
            <w:tcBorders>
              <w:top w:val="single" w:sz="4" w:space="0" w:color="auto"/>
              <w:left w:val="single" w:sz="4" w:space="0" w:color="auto"/>
              <w:bottom w:val="single" w:sz="4" w:space="0" w:color="auto"/>
              <w:right w:val="single" w:sz="4" w:space="0" w:color="auto"/>
            </w:tcBorders>
          </w:tcPr>
          <w:p w:rsidR="00C84C98" w:rsidRPr="00C84C98" w:rsidRDefault="00C84C98" w:rsidP="00C84C98">
            <w:pPr>
              <w:spacing w:after="0" w:line="240" w:lineRule="auto"/>
              <w:jc w:val="both"/>
              <w:rPr>
                <w:rFonts w:ascii="Times New Roman" w:eastAsia="Calibri" w:hAnsi="Times New Roman" w:cs="Times New Roman"/>
                <w:sz w:val="24"/>
                <w:szCs w:val="24"/>
              </w:rPr>
            </w:pPr>
            <w:r w:rsidRPr="00C84C98">
              <w:rPr>
                <w:rFonts w:ascii="Times New Roman" w:eastAsia="Calibri" w:hAnsi="Times New Roman" w:cs="Times New Roman"/>
                <w:sz w:val="24"/>
                <w:szCs w:val="24"/>
              </w:rPr>
              <w:t>Дошкольные образовательные организации ГО Ревда</w:t>
            </w:r>
          </w:p>
        </w:tc>
        <w:tc>
          <w:tcPr>
            <w:tcW w:w="5245" w:type="dxa"/>
            <w:tcBorders>
              <w:top w:val="single" w:sz="4" w:space="0" w:color="auto"/>
              <w:left w:val="single" w:sz="4" w:space="0" w:color="auto"/>
              <w:bottom w:val="single" w:sz="4" w:space="0" w:color="auto"/>
              <w:right w:val="single" w:sz="4" w:space="0" w:color="auto"/>
            </w:tcBorders>
          </w:tcPr>
          <w:p w:rsidR="00C84C98" w:rsidRPr="00C84C98" w:rsidRDefault="00C84C98" w:rsidP="00C84C98">
            <w:pPr>
              <w:spacing w:after="0" w:line="240" w:lineRule="auto"/>
              <w:jc w:val="both"/>
              <w:rPr>
                <w:rFonts w:ascii="Times New Roman" w:eastAsia="Calibri" w:hAnsi="Times New Roman" w:cs="Times New Roman"/>
                <w:sz w:val="24"/>
                <w:szCs w:val="24"/>
              </w:rPr>
            </w:pPr>
            <w:r w:rsidRPr="00C84C98">
              <w:rPr>
                <w:rFonts w:ascii="Times New Roman" w:eastAsia="Calibri" w:hAnsi="Times New Roman" w:cs="Times New Roman"/>
                <w:sz w:val="24"/>
                <w:szCs w:val="24"/>
              </w:rPr>
              <w:t>Развитие социальной компетенции воспитанников, повышение профессиональной компетентности педагогов ДОУ</w:t>
            </w:r>
          </w:p>
        </w:tc>
      </w:tr>
      <w:tr w:rsidR="00C84C98" w:rsidRPr="00C84C98" w:rsidTr="00C84C98">
        <w:trPr>
          <w:trHeight w:val="348"/>
        </w:trPr>
        <w:tc>
          <w:tcPr>
            <w:tcW w:w="4536" w:type="dxa"/>
            <w:tcBorders>
              <w:top w:val="single" w:sz="4" w:space="0" w:color="auto"/>
              <w:left w:val="single" w:sz="4" w:space="0" w:color="auto"/>
              <w:bottom w:val="single" w:sz="4" w:space="0" w:color="auto"/>
              <w:right w:val="single" w:sz="4" w:space="0" w:color="auto"/>
            </w:tcBorders>
          </w:tcPr>
          <w:p w:rsidR="00C84C98" w:rsidRPr="00C84C98" w:rsidRDefault="00C84C98" w:rsidP="00C84C98">
            <w:pPr>
              <w:spacing w:after="0" w:line="240" w:lineRule="auto"/>
              <w:rPr>
                <w:rFonts w:ascii="Times New Roman" w:eastAsia="Times New Roman" w:hAnsi="Times New Roman" w:cs="Times New Roman"/>
                <w:sz w:val="24"/>
                <w:szCs w:val="24"/>
                <w:lang w:eastAsia="ru-RU"/>
              </w:rPr>
            </w:pPr>
            <w:r w:rsidRPr="00C84C98">
              <w:rPr>
                <w:rFonts w:ascii="Times New Roman" w:eastAsia="+mn-ea" w:hAnsi="Times New Roman" w:cs="Times New Roman"/>
                <w:color w:val="000000"/>
                <w:kern w:val="24"/>
                <w:sz w:val="24"/>
                <w:szCs w:val="24"/>
                <w:lang w:eastAsia="ru-RU"/>
              </w:rPr>
              <w:t>МКОУ ДОД  «Центр дополнительного образования детей»</w:t>
            </w:r>
          </w:p>
        </w:tc>
        <w:tc>
          <w:tcPr>
            <w:tcW w:w="5245" w:type="dxa"/>
            <w:vMerge w:val="restart"/>
            <w:tcBorders>
              <w:top w:val="single" w:sz="4" w:space="0" w:color="auto"/>
              <w:left w:val="single" w:sz="4" w:space="0" w:color="auto"/>
              <w:right w:val="single" w:sz="4" w:space="0" w:color="auto"/>
            </w:tcBorders>
          </w:tcPr>
          <w:p w:rsidR="00C84C98" w:rsidRPr="00C84C98" w:rsidRDefault="00C84C98" w:rsidP="00C84C98">
            <w:pPr>
              <w:spacing w:after="0" w:line="240" w:lineRule="auto"/>
              <w:rPr>
                <w:rFonts w:ascii="Times New Roman" w:eastAsia="Times New Roman" w:hAnsi="Times New Roman" w:cs="Times New Roman"/>
                <w:sz w:val="24"/>
                <w:szCs w:val="24"/>
                <w:lang w:eastAsia="ru-RU"/>
              </w:rPr>
            </w:pPr>
            <w:r w:rsidRPr="00C84C98">
              <w:rPr>
                <w:rFonts w:ascii="Times New Roman" w:eastAsia="+mn-ea" w:hAnsi="Times New Roman" w:cs="Times New Roman"/>
                <w:color w:val="000000"/>
                <w:kern w:val="24"/>
                <w:sz w:val="24"/>
                <w:szCs w:val="24"/>
                <w:lang w:eastAsia="ru-RU"/>
              </w:rPr>
              <w:t>Художественно-эстетическое, познавательное и речевое развитие воспитанников, получение независимой оценки о развитии воспитанников</w:t>
            </w:r>
          </w:p>
          <w:p w:rsidR="00C84C98" w:rsidRPr="00C84C98" w:rsidRDefault="00C84C98" w:rsidP="00C84C98">
            <w:pPr>
              <w:spacing w:after="0" w:line="240" w:lineRule="auto"/>
              <w:jc w:val="both"/>
              <w:rPr>
                <w:rFonts w:ascii="Times New Roman" w:eastAsia="Calibri" w:hAnsi="Times New Roman" w:cs="Times New Roman"/>
                <w:sz w:val="24"/>
                <w:szCs w:val="24"/>
              </w:rPr>
            </w:pPr>
          </w:p>
        </w:tc>
      </w:tr>
      <w:tr w:rsidR="00C84C98" w:rsidRPr="00C84C98" w:rsidTr="00C84C98">
        <w:trPr>
          <w:trHeight w:val="348"/>
        </w:trPr>
        <w:tc>
          <w:tcPr>
            <w:tcW w:w="4536" w:type="dxa"/>
            <w:tcBorders>
              <w:top w:val="single" w:sz="4" w:space="0" w:color="auto"/>
              <w:left w:val="single" w:sz="4" w:space="0" w:color="auto"/>
              <w:bottom w:val="single" w:sz="4" w:space="0" w:color="auto"/>
              <w:right w:val="single" w:sz="4" w:space="0" w:color="auto"/>
            </w:tcBorders>
          </w:tcPr>
          <w:p w:rsidR="00C84C98" w:rsidRPr="00C84C98" w:rsidRDefault="00C84C98" w:rsidP="00C84C98">
            <w:pPr>
              <w:spacing w:after="0" w:line="240" w:lineRule="auto"/>
              <w:rPr>
                <w:rFonts w:ascii="Times New Roman" w:eastAsia="Times New Roman" w:hAnsi="Times New Roman" w:cs="Times New Roman"/>
                <w:sz w:val="24"/>
                <w:szCs w:val="24"/>
                <w:lang w:eastAsia="ru-RU"/>
              </w:rPr>
            </w:pPr>
            <w:r w:rsidRPr="00C84C98">
              <w:rPr>
                <w:rFonts w:ascii="Times New Roman" w:eastAsia="+mn-ea" w:hAnsi="Times New Roman" w:cs="Times New Roman"/>
                <w:color w:val="000000"/>
                <w:kern w:val="24"/>
                <w:sz w:val="24"/>
                <w:szCs w:val="24"/>
                <w:lang w:eastAsia="ru-RU"/>
              </w:rPr>
              <w:t>МКОУ ДОД «Станция юных техников»</w:t>
            </w:r>
          </w:p>
        </w:tc>
        <w:tc>
          <w:tcPr>
            <w:tcW w:w="5245" w:type="dxa"/>
            <w:vMerge/>
            <w:tcBorders>
              <w:left w:val="single" w:sz="4" w:space="0" w:color="auto"/>
              <w:bottom w:val="single" w:sz="4" w:space="0" w:color="auto"/>
              <w:right w:val="single" w:sz="4" w:space="0" w:color="auto"/>
            </w:tcBorders>
          </w:tcPr>
          <w:p w:rsidR="00C84C98" w:rsidRPr="00C84C98" w:rsidRDefault="00C84C98" w:rsidP="00C84C98">
            <w:pPr>
              <w:spacing w:after="0" w:line="240" w:lineRule="auto"/>
              <w:jc w:val="both"/>
              <w:rPr>
                <w:rFonts w:ascii="Times New Roman" w:eastAsia="Calibri" w:hAnsi="Times New Roman" w:cs="Times New Roman"/>
                <w:sz w:val="24"/>
                <w:szCs w:val="24"/>
              </w:rPr>
            </w:pPr>
          </w:p>
        </w:tc>
      </w:tr>
      <w:tr w:rsidR="00C84C98" w:rsidRPr="00C84C98" w:rsidTr="00C84C98">
        <w:trPr>
          <w:trHeight w:val="348"/>
        </w:trPr>
        <w:tc>
          <w:tcPr>
            <w:tcW w:w="4536" w:type="dxa"/>
            <w:tcBorders>
              <w:top w:val="single" w:sz="4" w:space="0" w:color="auto"/>
              <w:left w:val="single" w:sz="4" w:space="0" w:color="auto"/>
              <w:bottom w:val="single" w:sz="4" w:space="0" w:color="auto"/>
              <w:right w:val="single" w:sz="4" w:space="0" w:color="auto"/>
            </w:tcBorders>
          </w:tcPr>
          <w:p w:rsidR="00C84C98" w:rsidRPr="00C84C98" w:rsidRDefault="00C84C98" w:rsidP="00C84C98">
            <w:pPr>
              <w:spacing w:after="0" w:line="240" w:lineRule="auto"/>
              <w:rPr>
                <w:rFonts w:ascii="Times New Roman" w:eastAsia="Times New Roman" w:hAnsi="Times New Roman" w:cs="Times New Roman"/>
                <w:sz w:val="24"/>
                <w:szCs w:val="24"/>
                <w:lang w:eastAsia="ru-RU"/>
              </w:rPr>
            </w:pPr>
            <w:r w:rsidRPr="00C84C98">
              <w:rPr>
                <w:rFonts w:ascii="Times New Roman" w:eastAsia="+mn-ea" w:hAnsi="Times New Roman" w:cs="Times New Roman"/>
                <w:color w:val="000000"/>
                <w:kern w:val="24"/>
                <w:sz w:val="24"/>
                <w:szCs w:val="24"/>
                <w:lang w:eastAsia="ru-RU"/>
              </w:rPr>
              <w:t>МКОУ ДОД «Детско-юношеская спортивная школа»</w:t>
            </w:r>
          </w:p>
        </w:tc>
        <w:tc>
          <w:tcPr>
            <w:tcW w:w="5245" w:type="dxa"/>
            <w:tcBorders>
              <w:top w:val="single" w:sz="4" w:space="0" w:color="auto"/>
              <w:left w:val="single" w:sz="4" w:space="0" w:color="auto"/>
              <w:bottom w:val="single" w:sz="4" w:space="0" w:color="auto"/>
              <w:right w:val="single" w:sz="4" w:space="0" w:color="auto"/>
            </w:tcBorders>
          </w:tcPr>
          <w:p w:rsidR="00C84C98" w:rsidRPr="00C84C98" w:rsidRDefault="00C84C98" w:rsidP="00C84C98">
            <w:pPr>
              <w:spacing w:after="0" w:line="240" w:lineRule="auto"/>
              <w:rPr>
                <w:rFonts w:ascii="Times New Roman" w:eastAsia="Times New Roman" w:hAnsi="Times New Roman" w:cs="Times New Roman"/>
                <w:sz w:val="24"/>
                <w:szCs w:val="24"/>
                <w:lang w:eastAsia="ru-RU"/>
              </w:rPr>
            </w:pPr>
            <w:r w:rsidRPr="00C84C98">
              <w:rPr>
                <w:rFonts w:ascii="Times New Roman" w:eastAsia="+mn-ea" w:hAnsi="Times New Roman" w:cs="Times New Roman"/>
                <w:color w:val="000000"/>
                <w:kern w:val="24"/>
                <w:sz w:val="24"/>
                <w:szCs w:val="24"/>
                <w:lang w:eastAsia="ru-RU"/>
              </w:rPr>
              <w:t>Физическое развитие воспитанников, получение независимой оценки о развитии воспитанников</w:t>
            </w:r>
          </w:p>
        </w:tc>
      </w:tr>
      <w:tr w:rsidR="00C84C98" w:rsidRPr="00C84C98" w:rsidTr="00C84C98">
        <w:trPr>
          <w:trHeight w:val="348"/>
        </w:trPr>
        <w:tc>
          <w:tcPr>
            <w:tcW w:w="4536" w:type="dxa"/>
            <w:tcBorders>
              <w:top w:val="single" w:sz="4" w:space="0" w:color="auto"/>
              <w:left w:val="single" w:sz="4" w:space="0" w:color="auto"/>
              <w:bottom w:val="single" w:sz="4" w:space="0" w:color="auto"/>
              <w:right w:val="single" w:sz="4" w:space="0" w:color="auto"/>
            </w:tcBorders>
          </w:tcPr>
          <w:p w:rsidR="00C84C98" w:rsidRPr="00C84C98" w:rsidRDefault="00C84C98" w:rsidP="00C84C98">
            <w:pPr>
              <w:spacing w:after="0" w:line="240" w:lineRule="auto"/>
              <w:jc w:val="both"/>
              <w:rPr>
                <w:rFonts w:ascii="Times New Roman" w:eastAsia="Times New Roman" w:hAnsi="Times New Roman" w:cs="Times New Roman"/>
                <w:sz w:val="24"/>
                <w:szCs w:val="24"/>
                <w:lang w:eastAsia="ru-RU"/>
              </w:rPr>
            </w:pPr>
            <w:r w:rsidRPr="00C84C98">
              <w:rPr>
                <w:rFonts w:ascii="Times New Roman" w:eastAsia="+mn-ea" w:hAnsi="Times New Roman" w:cs="Times New Roman"/>
                <w:color w:val="000000"/>
                <w:kern w:val="24"/>
                <w:sz w:val="24"/>
                <w:szCs w:val="24"/>
                <w:lang w:eastAsia="ru-RU"/>
              </w:rPr>
              <w:t>МОУ  «СОШ»</w:t>
            </w:r>
            <w:r w:rsidRPr="00C84C98">
              <w:rPr>
                <w:rFonts w:ascii="Times New Roman" w:eastAsia="Times New Roman" w:hAnsi="Times New Roman" w:cs="Times New Roman"/>
                <w:sz w:val="24"/>
                <w:szCs w:val="24"/>
                <w:lang w:eastAsia="ru-RU"/>
              </w:rPr>
              <w:t xml:space="preserve"> ГО Ревда</w:t>
            </w:r>
          </w:p>
        </w:tc>
        <w:tc>
          <w:tcPr>
            <w:tcW w:w="5245" w:type="dxa"/>
            <w:tcBorders>
              <w:top w:val="single" w:sz="4" w:space="0" w:color="auto"/>
              <w:left w:val="single" w:sz="4" w:space="0" w:color="auto"/>
              <w:bottom w:val="single" w:sz="4" w:space="0" w:color="auto"/>
              <w:right w:val="single" w:sz="4" w:space="0" w:color="auto"/>
            </w:tcBorders>
          </w:tcPr>
          <w:p w:rsidR="00C84C98" w:rsidRPr="00C84C98" w:rsidRDefault="00C84C98" w:rsidP="00C84C98">
            <w:pPr>
              <w:spacing w:after="0" w:line="240" w:lineRule="auto"/>
              <w:jc w:val="both"/>
              <w:rPr>
                <w:rFonts w:ascii="Times New Roman" w:eastAsia="Times New Roman" w:hAnsi="Times New Roman" w:cs="Times New Roman"/>
                <w:sz w:val="24"/>
                <w:szCs w:val="24"/>
                <w:lang w:eastAsia="ru-RU"/>
              </w:rPr>
            </w:pPr>
            <w:r w:rsidRPr="00C84C98">
              <w:rPr>
                <w:rFonts w:ascii="Times New Roman" w:eastAsia="+mn-ea" w:hAnsi="Times New Roman" w:cs="Times New Roman"/>
                <w:color w:val="000000"/>
                <w:kern w:val="24"/>
                <w:sz w:val="24"/>
                <w:szCs w:val="24"/>
                <w:lang w:eastAsia="ru-RU"/>
              </w:rPr>
              <w:t>Обеспечение преемственности ступеней образования, познавательное и речевое развитие воспитанников</w:t>
            </w:r>
          </w:p>
        </w:tc>
      </w:tr>
      <w:tr w:rsidR="00C84C98" w:rsidRPr="00C84C98" w:rsidTr="00C84C98">
        <w:trPr>
          <w:trHeight w:val="293"/>
        </w:trPr>
        <w:tc>
          <w:tcPr>
            <w:tcW w:w="4536" w:type="dxa"/>
            <w:tcBorders>
              <w:top w:val="single" w:sz="4" w:space="0" w:color="auto"/>
              <w:left w:val="single" w:sz="4" w:space="0" w:color="auto"/>
              <w:bottom w:val="single" w:sz="4" w:space="0" w:color="auto"/>
              <w:right w:val="single" w:sz="4" w:space="0" w:color="auto"/>
            </w:tcBorders>
          </w:tcPr>
          <w:p w:rsidR="00C84C98" w:rsidRPr="00C84C98" w:rsidRDefault="00C84C98" w:rsidP="00C84C98">
            <w:pPr>
              <w:spacing w:after="0" w:line="240" w:lineRule="auto"/>
              <w:rPr>
                <w:rFonts w:ascii="Times New Roman" w:eastAsia="Times New Roman" w:hAnsi="Times New Roman" w:cs="Times New Roman"/>
                <w:sz w:val="24"/>
                <w:szCs w:val="24"/>
                <w:lang w:eastAsia="ru-RU"/>
              </w:rPr>
            </w:pPr>
            <w:r w:rsidRPr="00C84C98">
              <w:rPr>
                <w:rFonts w:ascii="Times New Roman" w:eastAsia="+mn-ea" w:hAnsi="Times New Roman" w:cs="Times New Roman"/>
                <w:color w:val="000000"/>
                <w:kern w:val="24"/>
                <w:sz w:val="24"/>
                <w:szCs w:val="24"/>
                <w:lang w:eastAsia="ru-RU"/>
              </w:rPr>
              <w:t>МКОУ ДОД «Музыкальная школа»</w:t>
            </w:r>
          </w:p>
        </w:tc>
        <w:tc>
          <w:tcPr>
            <w:tcW w:w="5245" w:type="dxa"/>
            <w:vMerge w:val="restart"/>
            <w:tcBorders>
              <w:top w:val="single" w:sz="4" w:space="0" w:color="auto"/>
              <w:left w:val="single" w:sz="4" w:space="0" w:color="auto"/>
              <w:bottom w:val="single" w:sz="4" w:space="0" w:color="auto"/>
              <w:right w:val="single" w:sz="4" w:space="0" w:color="auto"/>
            </w:tcBorders>
          </w:tcPr>
          <w:p w:rsidR="00C84C98" w:rsidRPr="00C84C98" w:rsidRDefault="00C84C98" w:rsidP="00C84C98">
            <w:pPr>
              <w:spacing w:after="0" w:line="240" w:lineRule="auto"/>
              <w:rPr>
                <w:rFonts w:ascii="Times New Roman" w:eastAsia="Times New Roman" w:hAnsi="Times New Roman" w:cs="Times New Roman"/>
                <w:sz w:val="24"/>
                <w:szCs w:val="24"/>
                <w:lang w:eastAsia="ru-RU"/>
              </w:rPr>
            </w:pPr>
            <w:r w:rsidRPr="00C84C98">
              <w:rPr>
                <w:rFonts w:ascii="Times New Roman" w:eastAsia="+mn-ea" w:hAnsi="Times New Roman" w:cs="Times New Roman"/>
                <w:color w:val="000000"/>
                <w:kern w:val="24"/>
                <w:sz w:val="24"/>
                <w:szCs w:val="24"/>
                <w:lang w:eastAsia="ru-RU"/>
              </w:rPr>
              <w:t>Развитие социальной компетентности воспитанников, художественно-эстетическое и краеведческое развитие, знакомство с творческими людьми города, патриотическое воспитание</w:t>
            </w:r>
          </w:p>
        </w:tc>
      </w:tr>
      <w:tr w:rsidR="00C84C98" w:rsidRPr="00C84C98" w:rsidTr="00C84C98">
        <w:trPr>
          <w:trHeight w:val="566"/>
        </w:trPr>
        <w:tc>
          <w:tcPr>
            <w:tcW w:w="4536" w:type="dxa"/>
            <w:tcBorders>
              <w:top w:val="single" w:sz="4" w:space="0" w:color="auto"/>
              <w:left w:val="single" w:sz="4" w:space="0" w:color="auto"/>
              <w:bottom w:val="single" w:sz="4" w:space="0" w:color="auto"/>
              <w:right w:val="single" w:sz="4" w:space="0" w:color="auto"/>
            </w:tcBorders>
          </w:tcPr>
          <w:p w:rsidR="00C84C98" w:rsidRPr="00C84C98" w:rsidRDefault="00C84C98" w:rsidP="00C84C98">
            <w:pPr>
              <w:spacing w:after="0" w:line="240" w:lineRule="auto"/>
              <w:rPr>
                <w:rFonts w:ascii="Times New Roman" w:eastAsia="Times New Roman" w:hAnsi="Times New Roman" w:cs="Times New Roman"/>
                <w:sz w:val="24"/>
                <w:szCs w:val="24"/>
                <w:lang w:eastAsia="ru-RU"/>
              </w:rPr>
            </w:pPr>
            <w:r w:rsidRPr="00C84C98">
              <w:rPr>
                <w:rFonts w:ascii="Times New Roman" w:eastAsia="+mn-ea" w:hAnsi="Times New Roman" w:cs="Times New Roman"/>
                <w:color w:val="000000"/>
                <w:kern w:val="24"/>
                <w:sz w:val="24"/>
                <w:szCs w:val="24"/>
                <w:lang w:eastAsia="ru-RU"/>
              </w:rPr>
              <w:lastRenderedPageBreak/>
              <w:t>МКОУ ДОД «Ревдинская детская художественная школа»</w:t>
            </w:r>
          </w:p>
        </w:tc>
        <w:tc>
          <w:tcPr>
            <w:tcW w:w="5245" w:type="dxa"/>
            <w:vMerge/>
            <w:tcBorders>
              <w:top w:val="single" w:sz="4" w:space="0" w:color="auto"/>
              <w:left w:val="single" w:sz="4" w:space="0" w:color="auto"/>
              <w:bottom w:val="single" w:sz="4" w:space="0" w:color="auto"/>
              <w:right w:val="single" w:sz="4" w:space="0" w:color="auto"/>
            </w:tcBorders>
            <w:vAlign w:val="center"/>
          </w:tcPr>
          <w:p w:rsidR="00C84C98" w:rsidRPr="00C84C98" w:rsidRDefault="00C84C98" w:rsidP="00C84C98">
            <w:pPr>
              <w:spacing w:after="0"/>
              <w:jc w:val="both"/>
              <w:rPr>
                <w:rFonts w:ascii="Times New Roman" w:eastAsia="Calibri" w:hAnsi="Times New Roman" w:cs="Times New Roman"/>
                <w:sz w:val="24"/>
                <w:szCs w:val="24"/>
              </w:rPr>
            </w:pPr>
          </w:p>
        </w:tc>
      </w:tr>
      <w:tr w:rsidR="00C84C98" w:rsidRPr="00C84C98" w:rsidTr="00C84C98">
        <w:trPr>
          <w:trHeight w:val="363"/>
        </w:trPr>
        <w:tc>
          <w:tcPr>
            <w:tcW w:w="4536" w:type="dxa"/>
            <w:tcBorders>
              <w:top w:val="single" w:sz="4" w:space="0" w:color="auto"/>
              <w:left w:val="single" w:sz="4" w:space="0" w:color="auto"/>
              <w:bottom w:val="single" w:sz="4" w:space="0" w:color="auto"/>
              <w:right w:val="single" w:sz="4" w:space="0" w:color="auto"/>
            </w:tcBorders>
          </w:tcPr>
          <w:p w:rsidR="00C84C98" w:rsidRPr="00C84C98" w:rsidRDefault="00C84C98" w:rsidP="00C84C98">
            <w:pPr>
              <w:spacing w:after="0" w:line="240" w:lineRule="auto"/>
              <w:rPr>
                <w:rFonts w:ascii="Times New Roman" w:eastAsia="Times New Roman" w:hAnsi="Times New Roman" w:cs="Times New Roman"/>
                <w:sz w:val="24"/>
                <w:szCs w:val="24"/>
                <w:lang w:eastAsia="ru-RU"/>
              </w:rPr>
            </w:pPr>
            <w:r w:rsidRPr="00C84C98">
              <w:rPr>
                <w:rFonts w:ascii="Times New Roman" w:eastAsia="+mn-ea" w:hAnsi="Times New Roman" w:cs="Times New Roman"/>
                <w:color w:val="000000"/>
                <w:kern w:val="24"/>
                <w:sz w:val="24"/>
                <w:szCs w:val="24"/>
                <w:lang w:eastAsia="ru-RU"/>
              </w:rPr>
              <w:t>МУК «Центральная библиотечная система»</w:t>
            </w:r>
          </w:p>
        </w:tc>
        <w:tc>
          <w:tcPr>
            <w:tcW w:w="5245" w:type="dxa"/>
            <w:vMerge/>
            <w:tcBorders>
              <w:top w:val="single" w:sz="4" w:space="0" w:color="auto"/>
              <w:left w:val="single" w:sz="4" w:space="0" w:color="auto"/>
              <w:bottom w:val="single" w:sz="4" w:space="0" w:color="auto"/>
              <w:right w:val="single" w:sz="4" w:space="0" w:color="auto"/>
            </w:tcBorders>
            <w:vAlign w:val="center"/>
          </w:tcPr>
          <w:p w:rsidR="00C84C98" w:rsidRPr="00C84C98" w:rsidRDefault="00C84C98" w:rsidP="00C84C98">
            <w:pPr>
              <w:spacing w:after="0"/>
              <w:jc w:val="both"/>
              <w:rPr>
                <w:rFonts w:ascii="Times New Roman" w:eastAsia="Calibri" w:hAnsi="Times New Roman" w:cs="Times New Roman"/>
                <w:sz w:val="24"/>
                <w:szCs w:val="24"/>
              </w:rPr>
            </w:pPr>
          </w:p>
        </w:tc>
      </w:tr>
      <w:tr w:rsidR="00C84C98" w:rsidRPr="00C84C98" w:rsidTr="00C84C98">
        <w:trPr>
          <w:trHeight w:val="348"/>
        </w:trPr>
        <w:tc>
          <w:tcPr>
            <w:tcW w:w="4536" w:type="dxa"/>
            <w:tcBorders>
              <w:top w:val="single" w:sz="4" w:space="0" w:color="auto"/>
              <w:left w:val="single" w:sz="4" w:space="0" w:color="auto"/>
              <w:bottom w:val="single" w:sz="4" w:space="0" w:color="auto"/>
              <w:right w:val="single" w:sz="4" w:space="0" w:color="auto"/>
            </w:tcBorders>
          </w:tcPr>
          <w:p w:rsidR="00C84C98" w:rsidRPr="00C84C98" w:rsidRDefault="00E06405" w:rsidP="00C84C98">
            <w:pPr>
              <w:spacing w:after="0" w:line="240" w:lineRule="auto"/>
              <w:jc w:val="both"/>
              <w:rPr>
                <w:rFonts w:ascii="Times New Roman" w:eastAsia="Times New Roman" w:hAnsi="Times New Roman" w:cs="Times New Roman"/>
                <w:sz w:val="24"/>
                <w:szCs w:val="24"/>
                <w:lang w:eastAsia="ru-RU"/>
              </w:rPr>
            </w:pPr>
            <w:r>
              <w:rPr>
                <w:rFonts w:ascii="Times New Roman" w:eastAsia="+mn-ea" w:hAnsi="Times New Roman" w:cs="Times New Roman"/>
                <w:color w:val="000000"/>
                <w:kern w:val="24"/>
                <w:sz w:val="24"/>
                <w:szCs w:val="24"/>
                <w:lang w:eastAsia="ru-RU"/>
              </w:rPr>
              <w:t xml:space="preserve">Территориальная областная ПМПК </w:t>
            </w:r>
            <w:r w:rsidR="00C84C98" w:rsidRPr="00C84C98">
              <w:rPr>
                <w:rFonts w:ascii="Times New Roman" w:eastAsia="+mn-ea" w:hAnsi="Times New Roman" w:cs="Times New Roman"/>
                <w:color w:val="000000"/>
                <w:kern w:val="24"/>
                <w:sz w:val="24"/>
                <w:szCs w:val="24"/>
                <w:lang w:eastAsia="ru-RU"/>
              </w:rPr>
              <w:t>при ГКС (коррекционном) ОУ СО для обучающихся, воспитанников с ОВЗ «РСКОШ»</w:t>
            </w:r>
          </w:p>
        </w:tc>
        <w:tc>
          <w:tcPr>
            <w:tcW w:w="5245" w:type="dxa"/>
            <w:tcBorders>
              <w:top w:val="single" w:sz="4" w:space="0" w:color="auto"/>
              <w:left w:val="single" w:sz="4" w:space="0" w:color="auto"/>
              <w:bottom w:val="single" w:sz="4" w:space="0" w:color="auto"/>
              <w:right w:val="single" w:sz="4" w:space="0" w:color="auto"/>
            </w:tcBorders>
          </w:tcPr>
          <w:p w:rsidR="00C84C98" w:rsidRPr="00C84C98" w:rsidRDefault="00C84C98" w:rsidP="00C84C98">
            <w:pPr>
              <w:spacing w:after="0" w:line="240" w:lineRule="auto"/>
              <w:jc w:val="both"/>
              <w:rPr>
                <w:rFonts w:ascii="Times New Roman" w:eastAsia="Times New Roman" w:hAnsi="Times New Roman" w:cs="Times New Roman"/>
                <w:sz w:val="24"/>
                <w:szCs w:val="24"/>
                <w:lang w:eastAsia="ru-RU"/>
              </w:rPr>
            </w:pPr>
            <w:r w:rsidRPr="00C84C98">
              <w:rPr>
                <w:rFonts w:ascii="Times New Roman" w:eastAsia="+mn-ea" w:hAnsi="Times New Roman" w:cs="Times New Roman"/>
                <w:color w:val="000000"/>
                <w:kern w:val="24"/>
                <w:sz w:val="24"/>
                <w:szCs w:val="24"/>
                <w:lang w:eastAsia="ru-RU"/>
              </w:rPr>
              <w:t>Реализация инклюзивного образования, повышение педагогической компетентности родителей в воспитании, развитии и обучении детей дошкольного возраста с ОВЗ</w:t>
            </w:r>
          </w:p>
        </w:tc>
      </w:tr>
      <w:tr w:rsidR="00C84C98" w:rsidRPr="00C84C98" w:rsidTr="00C84C98">
        <w:trPr>
          <w:trHeight w:val="348"/>
        </w:trPr>
        <w:tc>
          <w:tcPr>
            <w:tcW w:w="4536" w:type="dxa"/>
            <w:tcBorders>
              <w:top w:val="single" w:sz="4" w:space="0" w:color="auto"/>
              <w:left w:val="single" w:sz="4" w:space="0" w:color="auto"/>
              <w:bottom w:val="single" w:sz="4" w:space="0" w:color="auto"/>
              <w:right w:val="single" w:sz="4" w:space="0" w:color="auto"/>
            </w:tcBorders>
          </w:tcPr>
          <w:p w:rsidR="00C84C98" w:rsidRPr="00C84C98" w:rsidRDefault="00C84C98" w:rsidP="00C84C98">
            <w:pPr>
              <w:spacing w:after="0" w:line="240" w:lineRule="auto"/>
              <w:jc w:val="both"/>
              <w:rPr>
                <w:rFonts w:ascii="Times New Roman" w:eastAsia="Times New Roman" w:hAnsi="Times New Roman" w:cs="Times New Roman"/>
                <w:sz w:val="24"/>
                <w:szCs w:val="24"/>
                <w:lang w:eastAsia="ru-RU"/>
              </w:rPr>
            </w:pPr>
            <w:r w:rsidRPr="00C84C98">
              <w:rPr>
                <w:rFonts w:ascii="Times New Roman" w:eastAsia="+mn-ea" w:hAnsi="Times New Roman" w:cs="Times New Roman"/>
                <w:color w:val="000000"/>
                <w:kern w:val="24"/>
                <w:sz w:val="24"/>
                <w:szCs w:val="24"/>
                <w:lang w:eastAsia="ru-RU"/>
              </w:rPr>
              <w:t>ГБУЗ СО «РГБ»</w:t>
            </w:r>
          </w:p>
        </w:tc>
        <w:tc>
          <w:tcPr>
            <w:tcW w:w="5245" w:type="dxa"/>
            <w:tcBorders>
              <w:top w:val="single" w:sz="4" w:space="0" w:color="auto"/>
              <w:left w:val="single" w:sz="4" w:space="0" w:color="auto"/>
              <w:bottom w:val="single" w:sz="4" w:space="0" w:color="auto"/>
              <w:right w:val="single" w:sz="4" w:space="0" w:color="auto"/>
            </w:tcBorders>
          </w:tcPr>
          <w:p w:rsidR="00C84C98" w:rsidRPr="00C84C98" w:rsidRDefault="00C84C98" w:rsidP="00C84C98">
            <w:pPr>
              <w:spacing w:after="0" w:line="240" w:lineRule="auto"/>
              <w:jc w:val="both"/>
              <w:rPr>
                <w:rFonts w:ascii="Times New Roman" w:eastAsia="Times New Roman" w:hAnsi="Times New Roman" w:cs="Times New Roman"/>
                <w:sz w:val="24"/>
                <w:szCs w:val="24"/>
                <w:lang w:eastAsia="ru-RU"/>
              </w:rPr>
            </w:pPr>
            <w:r w:rsidRPr="00C84C98">
              <w:rPr>
                <w:rFonts w:ascii="Times New Roman" w:eastAsia="+mn-ea" w:hAnsi="Times New Roman" w:cs="Times New Roman"/>
                <w:color w:val="000000"/>
                <w:kern w:val="24"/>
                <w:sz w:val="24"/>
                <w:szCs w:val="24"/>
                <w:lang w:eastAsia="ru-RU"/>
              </w:rPr>
              <w:t>Сохранение и укрепление здоровья воспитанников</w:t>
            </w:r>
          </w:p>
        </w:tc>
      </w:tr>
      <w:tr w:rsidR="00C84C98" w:rsidRPr="00C84C98" w:rsidTr="00C84C98">
        <w:trPr>
          <w:trHeight w:val="348"/>
        </w:trPr>
        <w:tc>
          <w:tcPr>
            <w:tcW w:w="4536" w:type="dxa"/>
            <w:tcBorders>
              <w:top w:val="single" w:sz="4" w:space="0" w:color="auto"/>
              <w:left w:val="single" w:sz="4" w:space="0" w:color="auto"/>
              <w:bottom w:val="single" w:sz="4" w:space="0" w:color="auto"/>
              <w:right w:val="single" w:sz="4" w:space="0" w:color="auto"/>
            </w:tcBorders>
          </w:tcPr>
          <w:p w:rsidR="00C84C98" w:rsidRPr="00C84C98" w:rsidRDefault="00C84C98" w:rsidP="00C84C98">
            <w:pPr>
              <w:spacing w:after="0" w:line="240" w:lineRule="auto"/>
              <w:jc w:val="both"/>
              <w:rPr>
                <w:rFonts w:ascii="Times New Roman" w:eastAsia="Times New Roman" w:hAnsi="Times New Roman" w:cs="Times New Roman"/>
                <w:sz w:val="24"/>
                <w:szCs w:val="24"/>
                <w:lang w:eastAsia="ru-RU"/>
              </w:rPr>
            </w:pPr>
            <w:r w:rsidRPr="00C84C98">
              <w:rPr>
                <w:rFonts w:ascii="Times New Roman" w:eastAsia="+mn-ea" w:hAnsi="Times New Roman" w:cs="Times New Roman"/>
                <w:color w:val="000000"/>
                <w:kern w:val="24"/>
                <w:sz w:val="24"/>
                <w:szCs w:val="24"/>
                <w:lang w:eastAsia="ru-RU"/>
              </w:rPr>
              <w:t>Городской дом ветеранов</w:t>
            </w:r>
          </w:p>
        </w:tc>
        <w:tc>
          <w:tcPr>
            <w:tcW w:w="5245" w:type="dxa"/>
            <w:vMerge w:val="restart"/>
            <w:tcBorders>
              <w:top w:val="single" w:sz="4" w:space="0" w:color="auto"/>
              <w:left w:val="single" w:sz="4" w:space="0" w:color="auto"/>
              <w:right w:val="single" w:sz="4" w:space="0" w:color="auto"/>
            </w:tcBorders>
          </w:tcPr>
          <w:p w:rsidR="00C84C98" w:rsidRPr="00C84C98" w:rsidRDefault="00C84C98" w:rsidP="00C84C98">
            <w:pPr>
              <w:spacing w:after="0" w:line="240" w:lineRule="auto"/>
              <w:jc w:val="both"/>
              <w:rPr>
                <w:rFonts w:ascii="Times New Roman" w:eastAsia="Times New Roman" w:hAnsi="Times New Roman" w:cs="Times New Roman"/>
                <w:sz w:val="24"/>
                <w:szCs w:val="24"/>
                <w:lang w:eastAsia="ru-RU"/>
              </w:rPr>
            </w:pPr>
            <w:r w:rsidRPr="00C84C98">
              <w:rPr>
                <w:rFonts w:ascii="Times New Roman" w:eastAsia="+mn-ea" w:hAnsi="Times New Roman" w:cs="Times New Roman"/>
                <w:color w:val="000000"/>
                <w:kern w:val="24"/>
                <w:sz w:val="24"/>
                <w:szCs w:val="24"/>
                <w:lang w:eastAsia="ru-RU"/>
              </w:rPr>
              <w:t>Развитие социальной компетентности воспитанников</w:t>
            </w:r>
          </w:p>
        </w:tc>
      </w:tr>
      <w:tr w:rsidR="00C84C98" w:rsidRPr="00C84C98" w:rsidTr="00C84C98">
        <w:trPr>
          <w:trHeight w:val="348"/>
        </w:trPr>
        <w:tc>
          <w:tcPr>
            <w:tcW w:w="4536" w:type="dxa"/>
            <w:tcBorders>
              <w:top w:val="single" w:sz="4" w:space="0" w:color="auto"/>
              <w:left w:val="single" w:sz="4" w:space="0" w:color="auto"/>
              <w:bottom w:val="single" w:sz="4" w:space="0" w:color="auto"/>
              <w:right w:val="single" w:sz="4" w:space="0" w:color="auto"/>
            </w:tcBorders>
          </w:tcPr>
          <w:p w:rsidR="00C84C98" w:rsidRPr="00C84C98" w:rsidRDefault="00C84C98" w:rsidP="00C84C98">
            <w:pPr>
              <w:spacing w:after="0" w:line="240" w:lineRule="auto"/>
              <w:jc w:val="both"/>
              <w:rPr>
                <w:rFonts w:ascii="Times New Roman" w:eastAsia="Times New Roman" w:hAnsi="Times New Roman" w:cs="Times New Roman"/>
                <w:sz w:val="24"/>
                <w:szCs w:val="24"/>
                <w:lang w:eastAsia="ru-RU"/>
              </w:rPr>
            </w:pPr>
            <w:r w:rsidRPr="00C84C98">
              <w:rPr>
                <w:rFonts w:ascii="Times New Roman" w:eastAsia="+mn-ea" w:hAnsi="Times New Roman" w:cs="Times New Roman"/>
                <w:color w:val="000000"/>
                <w:kern w:val="24"/>
                <w:sz w:val="24"/>
                <w:szCs w:val="24"/>
                <w:lang w:eastAsia="ru-RU"/>
              </w:rPr>
              <w:t>Совет ветеранов СУМЗа</w:t>
            </w:r>
          </w:p>
        </w:tc>
        <w:tc>
          <w:tcPr>
            <w:tcW w:w="5245" w:type="dxa"/>
            <w:vMerge/>
            <w:tcBorders>
              <w:left w:val="single" w:sz="4" w:space="0" w:color="auto"/>
              <w:right w:val="single" w:sz="4" w:space="0" w:color="auto"/>
            </w:tcBorders>
          </w:tcPr>
          <w:p w:rsidR="00C84C98" w:rsidRPr="00C84C98" w:rsidRDefault="00C84C98" w:rsidP="00C84C98">
            <w:pPr>
              <w:spacing w:after="0"/>
              <w:jc w:val="both"/>
              <w:rPr>
                <w:rFonts w:ascii="Times New Roman" w:eastAsia="Calibri" w:hAnsi="Times New Roman" w:cs="Times New Roman"/>
                <w:sz w:val="24"/>
                <w:szCs w:val="24"/>
              </w:rPr>
            </w:pPr>
          </w:p>
        </w:tc>
      </w:tr>
      <w:tr w:rsidR="00C84C98" w:rsidRPr="00C84C98" w:rsidTr="00C84C98">
        <w:trPr>
          <w:trHeight w:val="348"/>
        </w:trPr>
        <w:tc>
          <w:tcPr>
            <w:tcW w:w="4536" w:type="dxa"/>
            <w:tcBorders>
              <w:top w:val="single" w:sz="4" w:space="0" w:color="auto"/>
              <w:left w:val="single" w:sz="4" w:space="0" w:color="auto"/>
              <w:bottom w:val="single" w:sz="4" w:space="0" w:color="auto"/>
              <w:right w:val="single" w:sz="4" w:space="0" w:color="auto"/>
            </w:tcBorders>
          </w:tcPr>
          <w:p w:rsidR="00C84C98" w:rsidRPr="00C84C98" w:rsidRDefault="00C84C98" w:rsidP="00C84C98">
            <w:pPr>
              <w:spacing w:after="0" w:line="240" w:lineRule="auto"/>
              <w:jc w:val="both"/>
              <w:rPr>
                <w:rFonts w:ascii="Times New Roman" w:eastAsia="Times New Roman" w:hAnsi="Times New Roman" w:cs="Times New Roman"/>
                <w:sz w:val="24"/>
                <w:szCs w:val="24"/>
                <w:lang w:eastAsia="ru-RU"/>
              </w:rPr>
            </w:pPr>
            <w:r w:rsidRPr="00C84C98">
              <w:rPr>
                <w:rFonts w:ascii="Times New Roman" w:eastAsia="+mn-ea" w:hAnsi="Times New Roman" w:cs="Times New Roman"/>
                <w:color w:val="000000"/>
                <w:kern w:val="24"/>
                <w:sz w:val="24"/>
                <w:szCs w:val="24"/>
                <w:lang w:eastAsia="ru-RU"/>
              </w:rPr>
              <w:t>ГУЗ Свердловской области «Специализированный дом ребенка № 4»</w:t>
            </w:r>
          </w:p>
        </w:tc>
        <w:tc>
          <w:tcPr>
            <w:tcW w:w="5245" w:type="dxa"/>
            <w:vMerge/>
            <w:tcBorders>
              <w:left w:val="single" w:sz="4" w:space="0" w:color="auto"/>
              <w:right w:val="single" w:sz="4" w:space="0" w:color="auto"/>
            </w:tcBorders>
          </w:tcPr>
          <w:p w:rsidR="00C84C98" w:rsidRPr="00C84C98" w:rsidRDefault="00C84C98" w:rsidP="00C84C98">
            <w:pPr>
              <w:spacing w:after="0"/>
              <w:jc w:val="both"/>
              <w:rPr>
                <w:rFonts w:ascii="Times New Roman" w:eastAsia="Calibri" w:hAnsi="Times New Roman" w:cs="Times New Roman"/>
                <w:sz w:val="24"/>
                <w:szCs w:val="24"/>
              </w:rPr>
            </w:pPr>
          </w:p>
        </w:tc>
      </w:tr>
      <w:tr w:rsidR="00C84C98" w:rsidRPr="00C84C98" w:rsidTr="00C84C98">
        <w:trPr>
          <w:trHeight w:val="348"/>
        </w:trPr>
        <w:tc>
          <w:tcPr>
            <w:tcW w:w="4536" w:type="dxa"/>
            <w:tcBorders>
              <w:top w:val="single" w:sz="4" w:space="0" w:color="auto"/>
              <w:left w:val="single" w:sz="4" w:space="0" w:color="auto"/>
              <w:bottom w:val="single" w:sz="4" w:space="0" w:color="auto"/>
              <w:right w:val="single" w:sz="4" w:space="0" w:color="auto"/>
            </w:tcBorders>
          </w:tcPr>
          <w:p w:rsidR="00C84C98" w:rsidRPr="00C84C98" w:rsidRDefault="00C84C98" w:rsidP="00C84C98">
            <w:pPr>
              <w:spacing w:after="0" w:line="240" w:lineRule="auto"/>
              <w:rPr>
                <w:rFonts w:ascii="Times New Roman" w:eastAsia="Times New Roman" w:hAnsi="Times New Roman" w:cs="Times New Roman"/>
                <w:sz w:val="24"/>
                <w:szCs w:val="24"/>
                <w:lang w:eastAsia="ru-RU"/>
              </w:rPr>
            </w:pPr>
            <w:r w:rsidRPr="00C84C98">
              <w:rPr>
                <w:rFonts w:ascii="Times New Roman" w:eastAsia="+mn-ea" w:hAnsi="Times New Roman" w:cs="Times New Roman"/>
                <w:color w:val="000000"/>
                <w:kern w:val="24"/>
                <w:sz w:val="24"/>
                <w:szCs w:val="24"/>
                <w:lang w:eastAsia="ru-RU"/>
              </w:rPr>
              <w:t>ОГИБДД «Ревдинский»</w:t>
            </w:r>
          </w:p>
        </w:tc>
        <w:tc>
          <w:tcPr>
            <w:tcW w:w="5245" w:type="dxa"/>
            <w:vMerge/>
            <w:tcBorders>
              <w:left w:val="single" w:sz="4" w:space="0" w:color="auto"/>
              <w:bottom w:val="single" w:sz="4" w:space="0" w:color="auto"/>
              <w:right w:val="single" w:sz="4" w:space="0" w:color="auto"/>
            </w:tcBorders>
          </w:tcPr>
          <w:p w:rsidR="00C84C98" w:rsidRPr="00C84C98" w:rsidRDefault="00C84C98" w:rsidP="00C84C98">
            <w:pPr>
              <w:spacing w:after="0"/>
              <w:jc w:val="both"/>
              <w:rPr>
                <w:rFonts w:ascii="Times New Roman" w:eastAsia="Calibri" w:hAnsi="Times New Roman" w:cs="Times New Roman"/>
                <w:sz w:val="24"/>
                <w:szCs w:val="24"/>
              </w:rPr>
            </w:pPr>
          </w:p>
        </w:tc>
      </w:tr>
      <w:tr w:rsidR="00C84C98" w:rsidRPr="00C84C98" w:rsidTr="00C84C98">
        <w:trPr>
          <w:trHeight w:val="348"/>
        </w:trPr>
        <w:tc>
          <w:tcPr>
            <w:tcW w:w="4536" w:type="dxa"/>
            <w:tcBorders>
              <w:top w:val="single" w:sz="4" w:space="0" w:color="auto"/>
              <w:left w:val="single" w:sz="4" w:space="0" w:color="auto"/>
              <w:bottom w:val="single" w:sz="4" w:space="0" w:color="auto"/>
              <w:right w:val="single" w:sz="4" w:space="0" w:color="auto"/>
            </w:tcBorders>
          </w:tcPr>
          <w:p w:rsidR="00C84C98" w:rsidRPr="00C84C98" w:rsidRDefault="00C84C98" w:rsidP="00C84C98">
            <w:pPr>
              <w:spacing w:after="0" w:line="240" w:lineRule="auto"/>
              <w:rPr>
                <w:rFonts w:ascii="Times New Roman" w:eastAsia="Times New Roman" w:hAnsi="Times New Roman" w:cs="Times New Roman"/>
                <w:sz w:val="24"/>
                <w:szCs w:val="24"/>
                <w:lang w:eastAsia="ru-RU"/>
              </w:rPr>
            </w:pPr>
            <w:r w:rsidRPr="00C84C98">
              <w:rPr>
                <w:rFonts w:ascii="Times New Roman" w:eastAsia="+mn-ea" w:hAnsi="Times New Roman" w:cs="Times New Roman"/>
                <w:color w:val="000000"/>
                <w:kern w:val="24"/>
                <w:sz w:val="24"/>
                <w:szCs w:val="24"/>
                <w:lang w:eastAsia="ru-RU"/>
              </w:rPr>
              <w:t>МКУ «Центр развития образования»</w:t>
            </w:r>
          </w:p>
        </w:tc>
        <w:tc>
          <w:tcPr>
            <w:tcW w:w="5245" w:type="dxa"/>
            <w:vMerge w:val="restart"/>
            <w:tcBorders>
              <w:top w:val="single" w:sz="4" w:space="0" w:color="auto"/>
              <w:left w:val="single" w:sz="4" w:space="0" w:color="auto"/>
              <w:right w:val="single" w:sz="4" w:space="0" w:color="auto"/>
            </w:tcBorders>
          </w:tcPr>
          <w:p w:rsidR="00C84C98" w:rsidRPr="00C84C98" w:rsidRDefault="00C84C98" w:rsidP="00C84C98">
            <w:pPr>
              <w:spacing w:after="0" w:line="240" w:lineRule="auto"/>
              <w:rPr>
                <w:rFonts w:ascii="Times New Roman" w:eastAsia="Times New Roman" w:hAnsi="Times New Roman" w:cs="Times New Roman"/>
                <w:sz w:val="24"/>
                <w:szCs w:val="24"/>
                <w:lang w:eastAsia="ru-RU"/>
              </w:rPr>
            </w:pPr>
            <w:r w:rsidRPr="00C84C98">
              <w:rPr>
                <w:rFonts w:ascii="Times New Roman" w:eastAsia="+mn-ea" w:hAnsi="Times New Roman" w:cs="Times New Roman"/>
                <w:color w:val="000000"/>
                <w:kern w:val="24"/>
                <w:sz w:val="24"/>
                <w:szCs w:val="24"/>
                <w:lang w:eastAsia="ru-RU"/>
              </w:rPr>
              <w:t>Повышение профессиональной компетентности педагогов, трансляция и изучение передового опыта, повышение квалификации</w:t>
            </w:r>
          </w:p>
        </w:tc>
      </w:tr>
      <w:tr w:rsidR="00C84C98" w:rsidRPr="00C84C98" w:rsidTr="00C84C98">
        <w:trPr>
          <w:trHeight w:val="348"/>
        </w:trPr>
        <w:tc>
          <w:tcPr>
            <w:tcW w:w="4536" w:type="dxa"/>
            <w:tcBorders>
              <w:top w:val="single" w:sz="4" w:space="0" w:color="auto"/>
              <w:left w:val="single" w:sz="4" w:space="0" w:color="auto"/>
              <w:bottom w:val="single" w:sz="4" w:space="0" w:color="auto"/>
              <w:right w:val="single" w:sz="4" w:space="0" w:color="auto"/>
            </w:tcBorders>
          </w:tcPr>
          <w:p w:rsidR="00C84C98" w:rsidRPr="00C84C98" w:rsidRDefault="00C84C98" w:rsidP="00C84C98">
            <w:pPr>
              <w:spacing w:after="0" w:line="240" w:lineRule="auto"/>
              <w:rPr>
                <w:rFonts w:ascii="Times New Roman" w:eastAsia="Times New Roman" w:hAnsi="Times New Roman" w:cs="Times New Roman"/>
                <w:sz w:val="24"/>
                <w:szCs w:val="24"/>
                <w:lang w:eastAsia="ru-RU"/>
              </w:rPr>
            </w:pPr>
            <w:r w:rsidRPr="00C84C98">
              <w:rPr>
                <w:rFonts w:ascii="Times New Roman" w:eastAsia="+mn-ea" w:hAnsi="Times New Roman" w:cs="Times New Roman"/>
                <w:color w:val="000000"/>
                <w:kern w:val="24"/>
                <w:sz w:val="24"/>
                <w:szCs w:val="24"/>
                <w:lang w:eastAsia="ru-RU"/>
              </w:rPr>
              <w:t>ГАОУ ДПО СО «Институт развития образования»</w:t>
            </w:r>
          </w:p>
        </w:tc>
        <w:tc>
          <w:tcPr>
            <w:tcW w:w="5245" w:type="dxa"/>
            <w:vMerge/>
            <w:tcBorders>
              <w:left w:val="single" w:sz="4" w:space="0" w:color="auto"/>
              <w:right w:val="single" w:sz="4" w:space="0" w:color="auto"/>
            </w:tcBorders>
          </w:tcPr>
          <w:p w:rsidR="00C84C98" w:rsidRPr="00C84C98" w:rsidRDefault="00C84C98" w:rsidP="00C84C98">
            <w:pPr>
              <w:spacing w:after="0"/>
              <w:jc w:val="both"/>
              <w:rPr>
                <w:rFonts w:ascii="Times New Roman" w:eastAsia="Calibri" w:hAnsi="Times New Roman" w:cs="Times New Roman"/>
                <w:sz w:val="24"/>
                <w:szCs w:val="24"/>
              </w:rPr>
            </w:pPr>
          </w:p>
        </w:tc>
      </w:tr>
      <w:tr w:rsidR="00C84C98" w:rsidRPr="00C84C98" w:rsidTr="00C84C98">
        <w:trPr>
          <w:trHeight w:val="348"/>
        </w:trPr>
        <w:tc>
          <w:tcPr>
            <w:tcW w:w="4536" w:type="dxa"/>
            <w:tcBorders>
              <w:top w:val="single" w:sz="4" w:space="0" w:color="auto"/>
              <w:left w:val="single" w:sz="4" w:space="0" w:color="auto"/>
              <w:bottom w:val="single" w:sz="4" w:space="0" w:color="auto"/>
              <w:right w:val="single" w:sz="4" w:space="0" w:color="auto"/>
            </w:tcBorders>
          </w:tcPr>
          <w:p w:rsidR="00C84C98" w:rsidRPr="00C84C98" w:rsidRDefault="00C84C98" w:rsidP="00C84C98">
            <w:pPr>
              <w:spacing w:after="0" w:line="240" w:lineRule="auto"/>
              <w:rPr>
                <w:rFonts w:ascii="Times New Roman" w:eastAsia="Times New Roman" w:hAnsi="Times New Roman" w:cs="Times New Roman"/>
                <w:sz w:val="24"/>
                <w:szCs w:val="24"/>
                <w:lang w:eastAsia="ru-RU"/>
              </w:rPr>
            </w:pPr>
            <w:r w:rsidRPr="00C84C98">
              <w:rPr>
                <w:rFonts w:ascii="Times New Roman" w:eastAsia="+mn-ea" w:hAnsi="Times New Roman" w:cs="Times New Roman"/>
                <w:color w:val="000000"/>
                <w:kern w:val="24"/>
                <w:sz w:val="24"/>
                <w:szCs w:val="24"/>
                <w:lang w:eastAsia="ru-RU"/>
              </w:rPr>
              <w:t>ГАПОУ СО «Ревдинский педагогический колледж»</w:t>
            </w:r>
          </w:p>
        </w:tc>
        <w:tc>
          <w:tcPr>
            <w:tcW w:w="5245" w:type="dxa"/>
            <w:vMerge/>
            <w:tcBorders>
              <w:left w:val="single" w:sz="4" w:space="0" w:color="auto"/>
              <w:right w:val="single" w:sz="4" w:space="0" w:color="auto"/>
            </w:tcBorders>
          </w:tcPr>
          <w:p w:rsidR="00C84C98" w:rsidRPr="00C84C98" w:rsidRDefault="00C84C98" w:rsidP="00C84C98">
            <w:pPr>
              <w:spacing w:after="0"/>
              <w:jc w:val="both"/>
              <w:rPr>
                <w:rFonts w:ascii="Times New Roman" w:eastAsia="Calibri" w:hAnsi="Times New Roman" w:cs="Times New Roman"/>
                <w:sz w:val="24"/>
                <w:szCs w:val="24"/>
              </w:rPr>
            </w:pPr>
          </w:p>
        </w:tc>
      </w:tr>
      <w:tr w:rsidR="00C84C98" w:rsidRPr="00C84C98" w:rsidTr="00C84C98">
        <w:trPr>
          <w:trHeight w:val="348"/>
        </w:trPr>
        <w:tc>
          <w:tcPr>
            <w:tcW w:w="4536" w:type="dxa"/>
            <w:tcBorders>
              <w:top w:val="single" w:sz="4" w:space="0" w:color="auto"/>
              <w:left w:val="single" w:sz="4" w:space="0" w:color="auto"/>
              <w:bottom w:val="single" w:sz="4" w:space="0" w:color="auto"/>
              <w:right w:val="single" w:sz="4" w:space="0" w:color="auto"/>
            </w:tcBorders>
          </w:tcPr>
          <w:p w:rsidR="00C84C98" w:rsidRPr="00C84C98" w:rsidRDefault="00C84C98" w:rsidP="00C84C98">
            <w:pPr>
              <w:spacing w:after="0" w:line="240" w:lineRule="auto"/>
              <w:rPr>
                <w:rFonts w:ascii="Times New Roman" w:eastAsia="Times New Roman" w:hAnsi="Times New Roman" w:cs="Times New Roman"/>
                <w:sz w:val="24"/>
                <w:szCs w:val="24"/>
                <w:lang w:eastAsia="ru-RU"/>
              </w:rPr>
            </w:pPr>
            <w:r w:rsidRPr="00C84C98">
              <w:rPr>
                <w:rFonts w:ascii="Times New Roman" w:eastAsia="+mn-ea" w:hAnsi="Times New Roman" w:cs="Times New Roman"/>
                <w:color w:val="000000"/>
                <w:kern w:val="24"/>
                <w:sz w:val="24"/>
                <w:szCs w:val="24"/>
                <w:lang w:eastAsia="ru-RU"/>
              </w:rPr>
              <w:t>Университеты г. Екатеринбург</w:t>
            </w:r>
          </w:p>
        </w:tc>
        <w:tc>
          <w:tcPr>
            <w:tcW w:w="5245" w:type="dxa"/>
            <w:vMerge/>
            <w:tcBorders>
              <w:left w:val="single" w:sz="4" w:space="0" w:color="auto"/>
              <w:bottom w:val="single" w:sz="4" w:space="0" w:color="auto"/>
              <w:right w:val="single" w:sz="4" w:space="0" w:color="auto"/>
            </w:tcBorders>
          </w:tcPr>
          <w:p w:rsidR="00C84C98" w:rsidRPr="00C84C98" w:rsidRDefault="00C84C98" w:rsidP="00C84C98">
            <w:pPr>
              <w:spacing w:after="0"/>
              <w:jc w:val="both"/>
              <w:rPr>
                <w:rFonts w:ascii="Times New Roman" w:eastAsia="Calibri" w:hAnsi="Times New Roman" w:cs="Times New Roman"/>
                <w:sz w:val="24"/>
                <w:szCs w:val="24"/>
              </w:rPr>
            </w:pPr>
          </w:p>
        </w:tc>
      </w:tr>
    </w:tbl>
    <w:p w:rsidR="00C84C98" w:rsidRPr="00C84C98" w:rsidRDefault="00C84C98" w:rsidP="00C84C98">
      <w:pPr>
        <w:spacing w:after="0" w:line="240" w:lineRule="auto"/>
        <w:ind w:firstLine="709"/>
        <w:jc w:val="both"/>
        <w:rPr>
          <w:rFonts w:ascii="Times New Roman" w:eastAsia="Times New Roman" w:hAnsi="Times New Roman" w:cs="Times New Roman"/>
          <w:bCs/>
          <w:sz w:val="24"/>
          <w:szCs w:val="24"/>
          <w:lang w:eastAsia="ru-RU"/>
        </w:rPr>
      </w:pPr>
    </w:p>
    <w:p w:rsidR="00C84C98" w:rsidRPr="00C84C98" w:rsidRDefault="00C84C98" w:rsidP="00C84C98">
      <w:pPr>
        <w:spacing w:after="0" w:line="240" w:lineRule="auto"/>
        <w:ind w:firstLine="709"/>
        <w:jc w:val="both"/>
        <w:rPr>
          <w:rFonts w:ascii="Times New Roman" w:eastAsia="Times New Roman" w:hAnsi="Times New Roman" w:cs="Times New Roman"/>
          <w:sz w:val="24"/>
          <w:szCs w:val="24"/>
          <w:lang w:eastAsia="ru-RU"/>
        </w:rPr>
      </w:pPr>
      <w:r w:rsidRPr="00C84C98">
        <w:rPr>
          <w:rFonts w:ascii="Times New Roman" w:eastAsia="Times New Roman" w:hAnsi="Times New Roman" w:cs="Times New Roman"/>
          <w:bCs/>
          <w:sz w:val="24"/>
          <w:szCs w:val="24"/>
          <w:lang w:eastAsia="ru-RU"/>
        </w:rPr>
        <w:t>Для создания качественных условий воспита</w:t>
      </w:r>
      <w:r w:rsidR="00E06405">
        <w:rPr>
          <w:rFonts w:ascii="Times New Roman" w:eastAsia="Times New Roman" w:hAnsi="Times New Roman" w:cs="Times New Roman"/>
          <w:bCs/>
          <w:sz w:val="24"/>
          <w:szCs w:val="24"/>
          <w:lang w:eastAsia="ru-RU"/>
        </w:rPr>
        <w:t xml:space="preserve">ния, обучения и развития детей осуществляется </w:t>
      </w:r>
      <w:r w:rsidRPr="00C84C98">
        <w:rPr>
          <w:rFonts w:ascii="Times New Roman" w:eastAsia="Times New Roman" w:hAnsi="Times New Roman" w:cs="Times New Roman"/>
          <w:bCs/>
          <w:sz w:val="24"/>
          <w:szCs w:val="24"/>
          <w:lang w:eastAsia="ru-RU"/>
        </w:rPr>
        <w:t>сотрудничество с учреждениями образования и культуры. Самораскрытие личности и самореализация творческих способност</w:t>
      </w:r>
      <w:r w:rsidR="00E06405">
        <w:rPr>
          <w:rFonts w:ascii="Times New Roman" w:eastAsia="Times New Roman" w:hAnsi="Times New Roman" w:cs="Times New Roman"/>
          <w:bCs/>
          <w:sz w:val="24"/>
          <w:szCs w:val="24"/>
          <w:lang w:eastAsia="ru-RU"/>
        </w:rPr>
        <w:t>ей воспитанников обеспечивается</w:t>
      </w:r>
      <w:r w:rsidRPr="00C84C98">
        <w:rPr>
          <w:rFonts w:ascii="Times New Roman" w:eastAsia="Times New Roman" w:hAnsi="Times New Roman" w:cs="Times New Roman"/>
          <w:bCs/>
          <w:sz w:val="24"/>
          <w:szCs w:val="24"/>
          <w:lang w:eastAsia="ru-RU"/>
        </w:rPr>
        <w:t>социальными партнерами, что может повысить удовлетворенност</w:t>
      </w:r>
      <w:r w:rsidR="00E06405">
        <w:rPr>
          <w:rFonts w:ascii="Times New Roman" w:eastAsia="Times New Roman" w:hAnsi="Times New Roman" w:cs="Times New Roman"/>
          <w:bCs/>
          <w:sz w:val="24"/>
          <w:szCs w:val="24"/>
          <w:lang w:eastAsia="ru-RU"/>
        </w:rPr>
        <w:t xml:space="preserve">ь </w:t>
      </w:r>
      <w:r w:rsidRPr="00C84C98">
        <w:rPr>
          <w:rFonts w:ascii="Times New Roman" w:eastAsia="Times New Roman" w:hAnsi="Times New Roman" w:cs="Times New Roman"/>
          <w:bCs/>
          <w:sz w:val="24"/>
          <w:szCs w:val="24"/>
          <w:lang w:eastAsia="ru-RU"/>
        </w:rPr>
        <w:t>родителей результатом образования ребенка.</w:t>
      </w:r>
    </w:p>
    <w:p w:rsidR="00C84C98" w:rsidRPr="00C84C98" w:rsidRDefault="00C84C98" w:rsidP="00C84C98">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84C98">
        <w:rPr>
          <w:rFonts w:ascii="Times New Roman" w:eastAsia="Times New Roman" w:hAnsi="Times New Roman" w:cs="Times New Roman"/>
          <w:bCs/>
          <w:sz w:val="24"/>
          <w:szCs w:val="24"/>
          <w:lang w:eastAsia="ru-RU"/>
        </w:rPr>
        <w:t>Социальное партнерство и сотрудничество, обеспечивая степень открытости образовательного учреждения, является важным механизмом повышения качества образования.</w:t>
      </w:r>
    </w:p>
    <w:p w:rsidR="00C84C98" w:rsidRPr="00C84C98" w:rsidRDefault="00C84C98" w:rsidP="00C84C98">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84C98">
        <w:rPr>
          <w:rFonts w:ascii="Times New Roman" w:eastAsia="Times New Roman" w:hAnsi="Times New Roman" w:cs="Times New Roman"/>
          <w:sz w:val="24"/>
          <w:szCs w:val="24"/>
          <w:lang w:eastAsia="ru-RU"/>
        </w:rPr>
        <w:t>Мы понимаем качество реализации программы как меру соответствия достигаемого образовательного результата ожиданиям (запросам) личности, общества и государства, в развернутом варианте степень соответствия:</w:t>
      </w:r>
    </w:p>
    <w:p w:rsidR="00C84C98" w:rsidRPr="00C84C98" w:rsidRDefault="00C84C98" w:rsidP="008A4346">
      <w:pPr>
        <w:widowControl w:val="0"/>
        <w:numPr>
          <w:ilvl w:val="0"/>
          <w:numId w:val="11"/>
        </w:numPr>
        <w:tabs>
          <w:tab w:val="clear" w:pos="502"/>
          <w:tab w:val="num" w:pos="0"/>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C84C98">
        <w:rPr>
          <w:rFonts w:ascii="Times New Roman" w:eastAsia="Times New Roman" w:hAnsi="Times New Roman" w:cs="Times New Roman"/>
          <w:sz w:val="24"/>
          <w:szCs w:val="24"/>
          <w:lang w:eastAsia="ru-RU"/>
        </w:rPr>
        <w:t>целей и результатов воспитания современным социальным требованиям, обусловленным переходом к демократическому, открытому обществу с рыночной экономикой, переходом от преимущественной ориентации на усвоение воспитанниками заданного объема образовательного материала к ориентации на развитие у детей способности к самостоятельному решению задач, проблем в различных сферах детской деятельности на основе использования освоенного социального опыта;</w:t>
      </w:r>
    </w:p>
    <w:p w:rsidR="00C84C98" w:rsidRPr="00C84C98" w:rsidRDefault="00C84C98" w:rsidP="008A4346">
      <w:pPr>
        <w:widowControl w:val="0"/>
        <w:numPr>
          <w:ilvl w:val="0"/>
          <w:numId w:val="11"/>
        </w:numPr>
        <w:tabs>
          <w:tab w:val="clear" w:pos="502"/>
          <w:tab w:val="num" w:pos="0"/>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C84C98">
        <w:rPr>
          <w:rFonts w:ascii="Times New Roman" w:eastAsia="Times New Roman" w:hAnsi="Times New Roman" w:cs="Times New Roman"/>
          <w:sz w:val="24"/>
          <w:szCs w:val="24"/>
          <w:lang w:eastAsia="ru-RU"/>
        </w:rPr>
        <w:t>содержания воспитания его целям и возможностям всех детей;</w:t>
      </w:r>
    </w:p>
    <w:p w:rsidR="00C84C98" w:rsidRPr="00C84C98" w:rsidRDefault="00C84C98" w:rsidP="008A4346">
      <w:pPr>
        <w:widowControl w:val="0"/>
        <w:numPr>
          <w:ilvl w:val="0"/>
          <w:numId w:val="11"/>
        </w:numPr>
        <w:tabs>
          <w:tab w:val="clear" w:pos="502"/>
          <w:tab w:val="num" w:pos="0"/>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C84C98">
        <w:rPr>
          <w:rFonts w:ascii="Times New Roman" w:eastAsia="Times New Roman" w:hAnsi="Times New Roman" w:cs="Times New Roman"/>
          <w:sz w:val="24"/>
          <w:szCs w:val="24"/>
          <w:lang w:eastAsia="ru-RU"/>
        </w:rPr>
        <w:t>условий образовательной деятельности требованиям сохранения здоровья детей и обеспечения психологического комфорта.</w:t>
      </w:r>
    </w:p>
    <w:p w:rsidR="00C84C98" w:rsidRPr="00C84C98" w:rsidRDefault="00C84C98" w:rsidP="00C84C98">
      <w:pPr>
        <w:shd w:val="clear" w:color="auto" w:fill="FFFFFF"/>
        <w:tabs>
          <w:tab w:val="num" w:pos="0"/>
        </w:tabs>
        <w:autoSpaceDE w:val="0"/>
        <w:autoSpaceDN w:val="0"/>
        <w:adjustRightInd w:val="0"/>
        <w:spacing w:after="0" w:line="240" w:lineRule="auto"/>
        <w:ind w:firstLine="709"/>
        <w:jc w:val="both"/>
        <w:rPr>
          <w:rFonts w:ascii="Times New Roman" w:eastAsia="Times New Roman" w:hAnsi="Times New Roman" w:cs="Times New Roman"/>
          <w:i/>
          <w:sz w:val="24"/>
          <w:szCs w:val="24"/>
          <w:lang w:eastAsia="ru-RU"/>
        </w:rPr>
      </w:pPr>
      <w:r w:rsidRPr="00C84C98">
        <w:rPr>
          <w:rFonts w:ascii="Times New Roman" w:eastAsia="Times New Roman" w:hAnsi="Times New Roman" w:cs="Times New Roman"/>
          <w:bCs/>
          <w:i/>
          <w:sz w:val="24"/>
          <w:szCs w:val="24"/>
          <w:lang w:eastAsia="ru-RU"/>
        </w:rPr>
        <w:t>Обеспечение соответствия образовательных результатов социальным ожиданиям может быть достигнуто только в условиях постоянного взаимодействия образовательного учреждения с сообществом, т.е. в условиях открытости.</w:t>
      </w:r>
    </w:p>
    <w:p w:rsidR="00C84C98" w:rsidRPr="00C84C98" w:rsidRDefault="00C84C98" w:rsidP="00C84C98">
      <w:pPr>
        <w:shd w:val="clear" w:color="auto" w:fill="FFFFFF"/>
        <w:tabs>
          <w:tab w:val="num" w:pos="0"/>
        </w:tabs>
        <w:autoSpaceDE w:val="0"/>
        <w:autoSpaceDN w:val="0"/>
        <w:adjustRightInd w:val="0"/>
        <w:spacing w:after="0" w:line="240" w:lineRule="auto"/>
        <w:ind w:firstLine="709"/>
        <w:jc w:val="both"/>
        <w:rPr>
          <w:rFonts w:ascii="Times New Roman" w:eastAsia="Times New Roman" w:hAnsi="Times New Roman" w:cs="Times New Roman"/>
          <w:b/>
          <w:i/>
          <w:sz w:val="24"/>
          <w:szCs w:val="24"/>
          <w:lang w:eastAsia="ru-RU"/>
        </w:rPr>
      </w:pPr>
      <w:r w:rsidRPr="00C84C98">
        <w:rPr>
          <w:rFonts w:ascii="Times New Roman" w:eastAsia="Times New Roman" w:hAnsi="Times New Roman" w:cs="Times New Roman"/>
          <w:b/>
          <w:i/>
          <w:sz w:val="24"/>
          <w:szCs w:val="24"/>
          <w:lang w:eastAsia="ru-RU"/>
        </w:rPr>
        <w:t xml:space="preserve">Взаимодействие ДОУ с социумом по </w:t>
      </w:r>
      <w:r w:rsidRPr="00C84C98">
        <w:rPr>
          <w:rFonts w:ascii="Times New Roman" w:eastAsia="Times New Roman" w:hAnsi="Times New Roman" w:cs="Times New Roman"/>
          <w:b/>
          <w:bCs/>
          <w:i/>
          <w:iCs/>
          <w:sz w:val="24"/>
          <w:szCs w:val="24"/>
          <w:lang w:eastAsia="ru-RU"/>
        </w:rPr>
        <w:t>реализации программы</w:t>
      </w:r>
      <w:r w:rsidRPr="00C84C98">
        <w:rPr>
          <w:rFonts w:ascii="Times New Roman" w:eastAsia="Times New Roman" w:hAnsi="Times New Roman" w:cs="Times New Roman"/>
          <w:b/>
          <w:i/>
          <w:sz w:val="24"/>
          <w:szCs w:val="24"/>
          <w:lang w:eastAsia="ru-RU"/>
        </w:rPr>
        <w:t>, обеспечивается на основании договоров, планов совместной работы по следующим направлениям:</w:t>
      </w:r>
    </w:p>
    <w:p w:rsidR="00C84C98" w:rsidRPr="00C84C98" w:rsidRDefault="00C84C98" w:rsidP="008A4346">
      <w:pPr>
        <w:numPr>
          <w:ilvl w:val="0"/>
          <w:numId w:val="12"/>
        </w:numPr>
        <w:tabs>
          <w:tab w:val="num" w:pos="0"/>
          <w:tab w:val="num" w:pos="284"/>
        </w:tabs>
        <w:spacing w:after="0" w:line="240" w:lineRule="auto"/>
        <w:ind w:left="0" w:firstLine="709"/>
        <w:jc w:val="both"/>
        <w:rPr>
          <w:rFonts w:ascii="Times New Roman" w:eastAsia="Times New Roman" w:hAnsi="Times New Roman" w:cs="Times New Roman"/>
          <w:sz w:val="24"/>
          <w:szCs w:val="24"/>
          <w:lang w:eastAsia="ru-RU"/>
        </w:rPr>
      </w:pPr>
      <w:r w:rsidRPr="00C84C98">
        <w:rPr>
          <w:rFonts w:ascii="Times New Roman" w:eastAsia="Times New Roman" w:hAnsi="Times New Roman" w:cs="Times New Roman"/>
          <w:sz w:val="24"/>
          <w:szCs w:val="24"/>
          <w:lang w:eastAsia="ru-RU"/>
        </w:rPr>
        <w:t>стратегическое планирование развития детского сада;</w:t>
      </w:r>
    </w:p>
    <w:p w:rsidR="00C84C98" w:rsidRPr="00C84C98" w:rsidRDefault="00C84C98" w:rsidP="008A4346">
      <w:pPr>
        <w:numPr>
          <w:ilvl w:val="0"/>
          <w:numId w:val="12"/>
        </w:numPr>
        <w:tabs>
          <w:tab w:val="num" w:pos="0"/>
          <w:tab w:val="num" w:pos="284"/>
        </w:tabs>
        <w:spacing w:after="0" w:line="240" w:lineRule="auto"/>
        <w:ind w:left="0" w:firstLine="709"/>
        <w:jc w:val="both"/>
        <w:rPr>
          <w:rFonts w:ascii="Times New Roman" w:eastAsia="Times New Roman" w:hAnsi="Times New Roman" w:cs="Times New Roman"/>
          <w:sz w:val="24"/>
          <w:szCs w:val="24"/>
          <w:lang w:eastAsia="ru-RU"/>
        </w:rPr>
      </w:pPr>
      <w:r w:rsidRPr="00C84C98">
        <w:rPr>
          <w:rFonts w:ascii="Times New Roman" w:eastAsia="Times New Roman" w:hAnsi="Times New Roman" w:cs="Times New Roman"/>
          <w:sz w:val="24"/>
          <w:szCs w:val="24"/>
          <w:lang w:eastAsia="ru-RU"/>
        </w:rPr>
        <w:t>выполнение (оценка) социального заказа по образованию дошкольников;</w:t>
      </w:r>
    </w:p>
    <w:p w:rsidR="00C84C98" w:rsidRPr="00C84C98" w:rsidRDefault="00C84C98" w:rsidP="008A4346">
      <w:pPr>
        <w:numPr>
          <w:ilvl w:val="0"/>
          <w:numId w:val="12"/>
        </w:numPr>
        <w:tabs>
          <w:tab w:val="num" w:pos="0"/>
          <w:tab w:val="num" w:pos="284"/>
        </w:tabs>
        <w:spacing w:after="0" w:line="240" w:lineRule="auto"/>
        <w:ind w:left="0" w:firstLine="709"/>
        <w:jc w:val="both"/>
        <w:rPr>
          <w:rFonts w:ascii="Times New Roman" w:eastAsia="Times New Roman" w:hAnsi="Times New Roman" w:cs="Times New Roman"/>
          <w:sz w:val="24"/>
          <w:szCs w:val="24"/>
          <w:lang w:eastAsia="ru-RU"/>
        </w:rPr>
      </w:pPr>
      <w:r w:rsidRPr="00C84C98">
        <w:rPr>
          <w:rFonts w:ascii="Times New Roman" w:eastAsia="Times New Roman" w:hAnsi="Times New Roman" w:cs="Times New Roman"/>
          <w:sz w:val="24"/>
          <w:szCs w:val="24"/>
          <w:lang w:eastAsia="ru-RU"/>
        </w:rPr>
        <w:t>участие в конкурсах различных уровней;</w:t>
      </w:r>
    </w:p>
    <w:p w:rsidR="00C84C98" w:rsidRPr="00C84C98" w:rsidRDefault="00C84C98" w:rsidP="008A4346">
      <w:pPr>
        <w:numPr>
          <w:ilvl w:val="0"/>
          <w:numId w:val="12"/>
        </w:numPr>
        <w:tabs>
          <w:tab w:val="num" w:pos="0"/>
          <w:tab w:val="num" w:pos="284"/>
          <w:tab w:val="left" w:pos="1080"/>
          <w:tab w:val="left" w:pos="1440"/>
        </w:tabs>
        <w:spacing w:after="0" w:line="240" w:lineRule="auto"/>
        <w:ind w:left="0" w:firstLine="709"/>
        <w:jc w:val="both"/>
        <w:rPr>
          <w:rFonts w:ascii="Times New Roman" w:eastAsia="Times New Roman" w:hAnsi="Times New Roman" w:cs="Times New Roman"/>
          <w:sz w:val="24"/>
          <w:szCs w:val="24"/>
          <w:lang w:eastAsia="ru-RU"/>
        </w:rPr>
      </w:pPr>
      <w:r w:rsidRPr="00C84C98">
        <w:rPr>
          <w:rFonts w:ascii="Times New Roman" w:eastAsia="Times New Roman" w:hAnsi="Times New Roman" w:cs="Times New Roman"/>
          <w:sz w:val="24"/>
          <w:szCs w:val="24"/>
          <w:lang w:eastAsia="ru-RU"/>
        </w:rPr>
        <w:t>содействие в воспитании детей, не посещающих ДОУ (консультирование родителей по вопросам воспитания и развития ребёнка);</w:t>
      </w:r>
    </w:p>
    <w:p w:rsidR="00C84C98" w:rsidRPr="00C84C98" w:rsidRDefault="00C84C98" w:rsidP="008A4346">
      <w:pPr>
        <w:numPr>
          <w:ilvl w:val="0"/>
          <w:numId w:val="12"/>
        </w:numPr>
        <w:tabs>
          <w:tab w:val="num" w:pos="0"/>
          <w:tab w:val="num" w:pos="284"/>
        </w:tabs>
        <w:spacing w:after="0" w:line="240" w:lineRule="auto"/>
        <w:ind w:left="0" w:firstLine="709"/>
        <w:jc w:val="both"/>
        <w:rPr>
          <w:rFonts w:ascii="Times New Roman" w:eastAsia="Times New Roman" w:hAnsi="Times New Roman" w:cs="Times New Roman"/>
          <w:sz w:val="24"/>
          <w:szCs w:val="24"/>
          <w:lang w:eastAsia="ru-RU"/>
        </w:rPr>
      </w:pPr>
      <w:r w:rsidRPr="00C84C98">
        <w:rPr>
          <w:rFonts w:ascii="Times New Roman" w:eastAsia="Times New Roman" w:hAnsi="Times New Roman" w:cs="Times New Roman"/>
          <w:sz w:val="24"/>
          <w:szCs w:val="24"/>
          <w:lang w:eastAsia="ru-RU"/>
        </w:rPr>
        <w:lastRenderedPageBreak/>
        <w:t>экспертиза качества образования в детском саду.</w:t>
      </w:r>
    </w:p>
    <w:p w:rsidR="00C84C98" w:rsidRPr="00C84C98" w:rsidRDefault="00C84C98" w:rsidP="00C84C98">
      <w:pPr>
        <w:tabs>
          <w:tab w:val="num" w:pos="0"/>
        </w:tabs>
        <w:spacing w:after="0" w:line="240" w:lineRule="auto"/>
        <w:ind w:firstLine="709"/>
        <w:jc w:val="both"/>
        <w:rPr>
          <w:rFonts w:ascii="Times New Roman" w:eastAsia="Times New Roman" w:hAnsi="Times New Roman" w:cs="Times New Roman"/>
          <w:b/>
          <w:i/>
          <w:sz w:val="24"/>
          <w:szCs w:val="24"/>
          <w:lang w:eastAsia="ru-RU"/>
        </w:rPr>
      </w:pPr>
      <w:r w:rsidRPr="00C84C98">
        <w:rPr>
          <w:rFonts w:ascii="Times New Roman" w:eastAsia="Times New Roman" w:hAnsi="Times New Roman" w:cs="Times New Roman"/>
          <w:b/>
          <w:i/>
          <w:sz w:val="24"/>
          <w:szCs w:val="24"/>
          <w:lang w:eastAsia="ru-RU"/>
        </w:rPr>
        <w:t>Обогащение содержания деятельности детского сада по сотрудничеству:</w:t>
      </w:r>
    </w:p>
    <w:p w:rsidR="00C84C98" w:rsidRPr="00C84C98" w:rsidRDefault="00C84C98" w:rsidP="008A4346">
      <w:pPr>
        <w:numPr>
          <w:ilvl w:val="0"/>
          <w:numId w:val="12"/>
        </w:numPr>
        <w:tabs>
          <w:tab w:val="num" w:pos="0"/>
          <w:tab w:val="num" w:pos="284"/>
        </w:tabs>
        <w:spacing w:after="0" w:line="240" w:lineRule="auto"/>
        <w:ind w:left="0" w:firstLine="709"/>
        <w:jc w:val="both"/>
        <w:rPr>
          <w:rFonts w:ascii="Times New Roman" w:eastAsia="Times New Roman" w:hAnsi="Times New Roman" w:cs="Times New Roman"/>
          <w:sz w:val="24"/>
          <w:szCs w:val="24"/>
          <w:lang w:eastAsia="ru-RU"/>
        </w:rPr>
      </w:pPr>
      <w:r w:rsidRPr="00C84C98">
        <w:rPr>
          <w:rFonts w:ascii="Times New Roman" w:eastAsia="Times New Roman" w:hAnsi="Times New Roman" w:cs="Times New Roman"/>
          <w:sz w:val="24"/>
          <w:szCs w:val="24"/>
          <w:lang w:eastAsia="ru-RU"/>
        </w:rPr>
        <w:t>с медицинскими учрежден</w:t>
      </w:r>
      <w:r w:rsidR="00E06405">
        <w:rPr>
          <w:rFonts w:ascii="Times New Roman" w:eastAsia="Times New Roman" w:hAnsi="Times New Roman" w:cs="Times New Roman"/>
          <w:sz w:val="24"/>
          <w:szCs w:val="24"/>
          <w:lang w:eastAsia="ru-RU"/>
        </w:rPr>
        <w:t>иями по охране жизни и здоровья</w:t>
      </w:r>
      <w:r w:rsidRPr="00C84C98">
        <w:rPr>
          <w:rFonts w:ascii="Times New Roman" w:eastAsia="Times New Roman" w:hAnsi="Times New Roman" w:cs="Times New Roman"/>
          <w:sz w:val="24"/>
          <w:szCs w:val="24"/>
          <w:lang w:eastAsia="ru-RU"/>
        </w:rPr>
        <w:t xml:space="preserve"> воспитанников;</w:t>
      </w:r>
    </w:p>
    <w:p w:rsidR="00C84C98" w:rsidRPr="00C84C98" w:rsidRDefault="00C84C98" w:rsidP="008A4346">
      <w:pPr>
        <w:numPr>
          <w:ilvl w:val="0"/>
          <w:numId w:val="12"/>
        </w:numPr>
        <w:tabs>
          <w:tab w:val="num" w:pos="0"/>
          <w:tab w:val="num" w:pos="284"/>
        </w:tabs>
        <w:spacing w:after="0" w:line="240" w:lineRule="auto"/>
        <w:ind w:left="0" w:firstLine="709"/>
        <w:jc w:val="both"/>
        <w:rPr>
          <w:rFonts w:ascii="Times New Roman" w:eastAsia="Times New Roman" w:hAnsi="Times New Roman" w:cs="Times New Roman"/>
          <w:sz w:val="24"/>
          <w:szCs w:val="24"/>
          <w:lang w:eastAsia="ru-RU"/>
        </w:rPr>
      </w:pPr>
      <w:r w:rsidRPr="00C84C98">
        <w:rPr>
          <w:rFonts w:ascii="Times New Roman" w:eastAsia="Times New Roman" w:hAnsi="Times New Roman" w:cs="Times New Roman"/>
          <w:sz w:val="24"/>
          <w:szCs w:val="24"/>
          <w:lang w:eastAsia="ru-RU"/>
        </w:rPr>
        <w:t>с учреждениями образования по обмену опытом работы;</w:t>
      </w:r>
    </w:p>
    <w:p w:rsidR="00C84C98" w:rsidRPr="00C84C98" w:rsidRDefault="00C84C98" w:rsidP="008A4346">
      <w:pPr>
        <w:numPr>
          <w:ilvl w:val="0"/>
          <w:numId w:val="12"/>
        </w:numPr>
        <w:tabs>
          <w:tab w:val="num" w:pos="0"/>
          <w:tab w:val="num" w:pos="284"/>
        </w:tabs>
        <w:spacing w:after="0" w:line="240" w:lineRule="auto"/>
        <w:ind w:left="0" w:firstLine="709"/>
        <w:jc w:val="both"/>
        <w:rPr>
          <w:rFonts w:ascii="Times New Roman" w:eastAsia="Times New Roman" w:hAnsi="Times New Roman" w:cs="Times New Roman"/>
          <w:sz w:val="24"/>
          <w:szCs w:val="24"/>
          <w:lang w:eastAsia="ru-RU"/>
        </w:rPr>
      </w:pPr>
      <w:r w:rsidRPr="00C84C98">
        <w:rPr>
          <w:rFonts w:ascii="Times New Roman" w:eastAsia="Times New Roman" w:hAnsi="Times New Roman" w:cs="Times New Roman"/>
          <w:sz w:val="24"/>
          <w:szCs w:val="24"/>
          <w:lang w:eastAsia="ru-RU"/>
        </w:rPr>
        <w:t>с учреждениями культуры по эстетическому, патриотическому воспитанию.</w:t>
      </w:r>
    </w:p>
    <w:p w:rsidR="00C84C98" w:rsidRPr="00C84C98" w:rsidRDefault="00C84C98" w:rsidP="00C84C98">
      <w:pPr>
        <w:tabs>
          <w:tab w:val="num" w:pos="0"/>
        </w:tabs>
        <w:spacing w:after="0" w:line="240" w:lineRule="auto"/>
        <w:ind w:firstLine="709"/>
        <w:jc w:val="both"/>
        <w:rPr>
          <w:rFonts w:ascii="Times New Roman" w:eastAsia="Times New Roman" w:hAnsi="Times New Roman" w:cs="Times New Roman"/>
          <w:sz w:val="24"/>
          <w:szCs w:val="24"/>
          <w:lang w:eastAsia="ru-RU"/>
        </w:rPr>
      </w:pPr>
      <w:r w:rsidRPr="00C84C98">
        <w:rPr>
          <w:rFonts w:ascii="Times New Roman" w:eastAsia="Times New Roman" w:hAnsi="Times New Roman" w:cs="Times New Roman"/>
          <w:b/>
          <w:bCs/>
          <w:i/>
          <w:sz w:val="24"/>
          <w:szCs w:val="24"/>
          <w:lang w:eastAsia="ru-RU"/>
        </w:rPr>
        <w:t>Результатом открытости ДОУ для социума является:</w:t>
      </w:r>
    </w:p>
    <w:p w:rsidR="00C84C98" w:rsidRPr="00C84C98" w:rsidRDefault="00C84C98" w:rsidP="008A4346">
      <w:pPr>
        <w:widowControl w:val="0"/>
        <w:numPr>
          <w:ilvl w:val="0"/>
          <w:numId w:val="11"/>
        </w:numPr>
        <w:tabs>
          <w:tab w:val="clear" w:pos="502"/>
          <w:tab w:val="num" w:pos="0"/>
          <w:tab w:val="num" w:pos="300"/>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C84C98">
        <w:rPr>
          <w:rFonts w:ascii="Times New Roman" w:eastAsia="Times New Roman" w:hAnsi="Times New Roman" w:cs="Times New Roman"/>
          <w:sz w:val="24"/>
          <w:szCs w:val="24"/>
          <w:lang w:eastAsia="ru-RU"/>
        </w:rPr>
        <w:t>соответствие целей и результатов образования современным социальным требованиям; содержание образования его целям и возможностям всех воспитанников; условий образовательной деятельности требованиям сохранения здоровья детей и обеспечение психологического комфорта;</w:t>
      </w:r>
    </w:p>
    <w:p w:rsidR="00C84C98" w:rsidRPr="00C84C98" w:rsidRDefault="00C84C98" w:rsidP="008A4346">
      <w:pPr>
        <w:widowControl w:val="0"/>
        <w:numPr>
          <w:ilvl w:val="0"/>
          <w:numId w:val="11"/>
        </w:numPr>
        <w:tabs>
          <w:tab w:val="clear" w:pos="502"/>
          <w:tab w:val="num" w:pos="0"/>
          <w:tab w:val="num" w:pos="300"/>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C84C98">
        <w:rPr>
          <w:rFonts w:ascii="Times New Roman" w:eastAsia="Times New Roman" w:hAnsi="Times New Roman" w:cs="Times New Roman"/>
          <w:sz w:val="24"/>
          <w:szCs w:val="24"/>
          <w:lang w:eastAsia="ru-RU"/>
        </w:rPr>
        <w:t>информационно-аналитическое обеспечение основано на результатах комплексной психолого-педагогической диагностики в соответствии с социальным заказом;</w:t>
      </w:r>
    </w:p>
    <w:p w:rsidR="00C84C98" w:rsidRPr="00C84C98" w:rsidRDefault="00C84C98" w:rsidP="008A4346">
      <w:pPr>
        <w:widowControl w:val="0"/>
        <w:numPr>
          <w:ilvl w:val="0"/>
          <w:numId w:val="11"/>
        </w:numPr>
        <w:tabs>
          <w:tab w:val="clear" w:pos="502"/>
          <w:tab w:val="num" w:pos="0"/>
          <w:tab w:val="num" w:pos="300"/>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C84C98">
        <w:rPr>
          <w:rFonts w:ascii="Times New Roman" w:eastAsia="Times New Roman" w:hAnsi="Times New Roman" w:cs="Times New Roman"/>
          <w:sz w:val="24"/>
          <w:szCs w:val="24"/>
          <w:lang w:eastAsia="ru-RU"/>
        </w:rPr>
        <w:t>личностно-развивающая педагогическая технология;</w:t>
      </w:r>
    </w:p>
    <w:p w:rsidR="00C84C98" w:rsidRPr="00C84C98" w:rsidRDefault="00C84C98" w:rsidP="008A4346">
      <w:pPr>
        <w:widowControl w:val="0"/>
        <w:numPr>
          <w:ilvl w:val="0"/>
          <w:numId w:val="11"/>
        </w:numPr>
        <w:tabs>
          <w:tab w:val="clear" w:pos="502"/>
          <w:tab w:val="num" w:pos="0"/>
          <w:tab w:val="num" w:pos="300"/>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C84C98">
        <w:rPr>
          <w:rFonts w:ascii="Times New Roman" w:eastAsia="Times New Roman" w:hAnsi="Times New Roman" w:cs="Times New Roman"/>
          <w:sz w:val="24"/>
          <w:szCs w:val="24"/>
          <w:lang w:eastAsia="ru-RU"/>
        </w:rPr>
        <w:t>воспитанники на этапе завершения дошкольного образования легко адаптируются к изменяющимся жизненным условиям, легко устанавливают коммуникации, мотивированы на дальнейшее саморазвитие и т.д.;</w:t>
      </w:r>
    </w:p>
    <w:p w:rsidR="00C84C98" w:rsidRDefault="00C84C98" w:rsidP="008A4346">
      <w:pPr>
        <w:widowControl w:val="0"/>
        <w:numPr>
          <w:ilvl w:val="0"/>
          <w:numId w:val="11"/>
        </w:numPr>
        <w:tabs>
          <w:tab w:val="clear" w:pos="502"/>
          <w:tab w:val="num" w:pos="0"/>
          <w:tab w:val="num" w:pos="300"/>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C84C98">
        <w:rPr>
          <w:rFonts w:ascii="Times New Roman" w:eastAsia="Times New Roman" w:hAnsi="Times New Roman" w:cs="Times New Roman"/>
          <w:sz w:val="24"/>
          <w:szCs w:val="24"/>
          <w:lang w:eastAsia="ru-RU"/>
        </w:rPr>
        <w:t>материально-технические условия позволяют вести образовательный процесс на более высоком уровне.</w:t>
      </w:r>
    </w:p>
    <w:p w:rsidR="00C84C98" w:rsidRPr="00C84C98" w:rsidRDefault="00C84C98" w:rsidP="00C84C98">
      <w:pPr>
        <w:widowControl w:val="0"/>
        <w:tabs>
          <w:tab w:val="num" w:pos="502"/>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84C98">
        <w:rPr>
          <w:rFonts w:ascii="Times New Roman" w:eastAsia="Times New Roman" w:hAnsi="Times New Roman" w:cs="Times New Roman"/>
          <w:sz w:val="24"/>
          <w:szCs w:val="24"/>
          <w:lang w:eastAsia="ru-RU"/>
        </w:rPr>
        <w:t>Программа основана на том, что каждый ребенок имеет право на образование, опирается на сильные стороны ребенка и предоставляет ему широкие возможности для активного, осмысленного познания мира посредством игры и других, адекватных возрасту форм и методов образования. При этом педагог, являясь партнером и помощником, постоянно отвечает на вопрос: как обеспечить наиболее полное, возрастосообразное развитие каждого ребенка в соответствии с его реальными интересами, склонностями и возможностями.</w:t>
      </w:r>
    </w:p>
    <w:p w:rsidR="00A25780" w:rsidRPr="00544CBC" w:rsidRDefault="00A25780" w:rsidP="00544CB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C84C98" w:rsidRPr="00C84C98" w:rsidRDefault="00C84C98" w:rsidP="00C84C98">
      <w:pPr>
        <w:tabs>
          <w:tab w:val="left" w:pos="567"/>
        </w:tabs>
        <w:autoSpaceDE w:val="0"/>
        <w:autoSpaceDN w:val="0"/>
        <w:adjustRightInd w:val="0"/>
        <w:spacing w:after="0" w:line="240" w:lineRule="auto"/>
        <w:ind w:firstLine="709"/>
        <w:jc w:val="both"/>
        <w:rPr>
          <w:rFonts w:ascii="Times New Roman" w:eastAsia="Times New Roman" w:hAnsi="Times New Roman" w:cs="Times New Roman"/>
          <w:b/>
          <w:sz w:val="24"/>
          <w:szCs w:val="24"/>
        </w:rPr>
      </w:pPr>
      <w:r w:rsidRPr="00C84C98">
        <w:rPr>
          <w:rFonts w:ascii="Times New Roman" w:eastAsia="Times New Roman" w:hAnsi="Times New Roman" w:cs="Times New Roman"/>
          <w:b/>
          <w:sz w:val="24"/>
          <w:szCs w:val="24"/>
        </w:rPr>
        <w:t>1.1.2. Планируемые результаты</w:t>
      </w:r>
    </w:p>
    <w:p w:rsidR="00C84C98" w:rsidRDefault="00CC70AB" w:rsidP="00CC70AB">
      <w:pPr>
        <w:spacing w:after="0" w:line="240" w:lineRule="auto"/>
        <w:ind w:left="20" w:right="20" w:firstLine="720"/>
        <w:jc w:val="both"/>
        <w:rPr>
          <w:rFonts w:ascii="Times New Roman" w:eastAsia="Times New Roman" w:hAnsi="Times New Roman" w:cs="Times New Roman"/>
          <w:color w:val="000000"/>
          <w:sz w:val="24"/>
          <w:szCs w:val="24"/>
          <w:lang w:eastAsia="ru-RU"/>
        </w:rPr>
      </w:pPr>
      <w:r w:rsidRPr="00CC70AB">
        <w:rPr>
          <w:rFonts w:ascii="Times New Roman" w:eastAsia="Times New Roman" w:hAnsi="Times New Roman" w:cs="Times New Roman"/>
          <w:color w:val="000000"/>
          <w:sz w:val="24"/>
          <w:szCs w:val="24"/>
          <w:lang w:eastAsia="ru-RU"/>
        </w:rPr>
        <w:t>В соответствии со Стандартом</w:t>
      </w:r>
      <w:r w:rsidR="00C84C98" w:rsidRPr="00CC70AB">
        <w:rPr>
          <w:rFonts w:ascii="Times New Roman" w:eastAsia="Times New Roman" w:hAnsi="Times New Roman" w:cs="Times New Roman"/>
          <w:color w:val="000000"/>
          <w:sz w:val="24"/>
          <w:szCs w:val="24"/>
          <w:lang w:eastAsia="ru-RU"/>
        </w:rPr>
        <w:t xml:space="preserve"> специфика дошкольного возраста и системные особенности ДО делают неправомерными требования от ребёнка дошкольного возраста конкретных образовательных достижений. Поэтому план</w:t>
      </w:r>
      <w:r w:rsidRPr="00CC70AB">
        <w:rPr>
          <w:rFonts w:ascii="Times New Roman" w:eastAsia="Times New Roman" w:hAnsi="Times New Roman" w:cs="Times New Roman"/>
          <w:color w:val="000000"/>
          <w:sz w:val="24"/>
          <w:szCs w:val="24"/>
          <w:lang w:eastAsia="ru-RU"/>
        </w:rPr>
        <w:t>ируемые результаты освоения ФОП</w:t>
      </w:r>
      <w:r w:rsidR="00C84C98" w:rsidRPr="00CC70AB">
        <w:rPr>
          <w:rFonts w:ascii="Times New Roman" w:eastAsia="Times New Roman" w:hAnsi="Times New Roman" w:cs="Times New Roman"/>
          <w:color w:val="000000"/>
          <w:sz w:val="24"/>
          <w:szCs w:val="24"/>
          <w:lang w:eastAsia="ru-RU"/>
        </w:rPr>
        <w:t xml:space="preserve"> представляют собой возрастные характеристики возможных достижений ребёнка дошкольного возраста на разных возрастных этапах и к завершению ДО.</w:t>
      </w:r>
    </w:p>
    <w:p w:rsidR="00D77464" w:rsidRPr="00D77464" w:rsidRDefault="00D77464" w:rsidP="00D77464">
      <w:pPr>
        <w:widowControl w:val="0"/>
        <w:autoSpaceDE w:val="0"/>
        <w:autoSpaceDN w:val="0"/>
        <w:spacing w:after="0"/>
        <w:ind w:firstLine="709"/>
        <w:jc w:val="both"/>
        <w:rPr>
          <w:rFonts w:ascii="Times New Roman" w:eastAsia="Times New Roman" w:hAnsi="Times New Roman" w:cs="Times New Roman"/>
          <w:sz w:val="24"/>
          <w:szCs w:val="24"/>
        </w:rPr>
      </w:pPr>
      <w:r w:rsidRPr="00D77464">
        <w:rPr>
          <w:rFonts w:ascii="Times New Roman" w:eastAsia="Times New Roman" w:hAnsi="Times New Roman" w:cs="Times New Roman"/>
          <w:sz w:val="24"/>
          <w:szCs w:val="24"/>
        </w:rPr>
        <w:t>Реализация</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образовательных</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целей</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и</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задач</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Программы</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направлена</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на</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достижение целевых ориентиров ДО, которые описаны как основные характеристики развития</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ребенка.</w:t>
      </w:r>
    </w:p>
    <w:p w:rsidR="00D77464" w:rsidRPr="00D77464" w:rsidRDefault="00D77464" w:rsidP="00D77464">
      <w:pPr>
        <w:widowControl w:val="0"/>
        <w:autoSpaceDE w:val="0"/>
        <w:autoSpaceDN w:val="0"/>
        <w:spacing w:after="0"/>
        <w:ind w:firstLine="709"/>
        <w:jc w:val="both"/>
        <w:rPr>
          <w:rFonts w:ascii="Times New Roman" w:eastAsia="Times New Roman" w:hAnsi="Times New Roman" w:cs="Times New Roman"/>
          <w:sz w:val="24"/>
          <w:szCs w:val="24"/>
        </w:rPr>
      </w:pPr>
      <w:r w:rsidRPr="00D77464">
        <w:rPr>
          <w:rFonts w:ascii="Times New Roman" w:eastAsia="Times New Roman" w:hAnsi="Times New Roman" w:cs="Times New Roman"/>
          <w:sz w:val="24"/>
          <w:szCs w:val="24"/>
        </w:rPr>
        <w:t>Основные характеристики развития ребенка представлены в виде перечисления возможных</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достижений</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воспитанников</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на</w:t>
      </w:r>
      <w:r w:rsidRPr="00D77464">
        <w:rPr>
          <w:rFonts w:ascii="Times New Roman" w:eastAsia="Times New Roman" w:hAnsi="Times New Roman" w:cs="Times New Roman"/>
          <w:spacing w:val="-2"/>
          <w:sz w:val="24"/>
          <w:szCs w:val="24"/>
        </w:rPr>
        <w:t xml:space="preserve"> </w:t>
      </w:r>
      <w:r w:rsidRPr="00D77464">
        <w:rPr>
          <w:rFonts w:ascii="Times New Roman" w:eastAsia="Times New Roman" w:hAnsi="Times New Roman" w:cs="Times New Roman"/>
          <w:sz w:val="24"/>
          <w:szCs w:val="24"/>
        </w:rPr>
        <w:t>разных</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возрастных этапах</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дошкольного</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детства.</w:t>
      </w:r>
    </w:p>
    <w:p w:rsidR="00C84C98" w:rsidRPr="00CC70AB" w:rsidRDefault="00C84C98" w:rsidP="00CC70AB">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CC70AB">
        <w:rPr>
          <w:rFonts w:ascii="Times New Roman" w:eastAsia="Times New Roman" w:hAnsi="Times New Roman" w:cs="Times New Roman"/>
          <w:color w:val="000000"/>
          <w:sz w:val="24"/>
          <w:szCs w:val="24"/>
          <w:lang w:eastAsia="ru-RU"/>
        </w:rPr>
        <w:t>В соответствии с периодизацией психического развития ребёнка согласно культурно-исторической психологии, дошкольное детство подразделяется на три возраста: младенческий (первое и второе полугодия жизни), ранний (от одного года до трех лет) и дошкольный возраст (от трех до семи лет).</w:t>
      </w:r>
    </w:p>
    <w:p w:rsidR="00C84C98" w:rsidRPr="00CC70AB" w:rsidRDefault="00D77464" w:rsidP="00CC70AB">
      <w:pPr>
        <w:spacing w:after="0" w:line="240" w:lineRule="auto"/>
        <w:ind w:left="20" w:right="20" w:firstLine="70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Обозначенные в п</w:t>
      </w:r>
      <w:r w:rsidR="00C84C98" w:rsidRPr="00CC70AB">
        <w:rPr>
          <w:rFonts w:ascii="Times New Roman" w:eastAsia="Times New Roman" w:hAnsi="Times New Roman" w:cs="Times New Roman"/>
          <w:color w:val="000000"/>
          <w:sz w:val="24"/>
          <w:szCs w:val="24"/>
          <w:lang w:eastAsia="ru-RU"/>
        </w:rPr>
        <w:t>рограмме возрастные ориентиры «к одному году», «к трем годам» и так далее имеют условный характер, что предполагает широкий возрастной диапазон для достижения ребёнком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ребёнок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rsidR="00C84C98" w:rsidRPr="00CC70AB" w:rsidRDefault="00C84C98" w:rsidP="00CC70AB">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CC70AB">
        <w:rPr>
          <w:rFonts w:ascii="Times New Roman" w:eastAsia="Times New Roman" w:hAnsi="Times New Roman" w:cs="Times New Roman"/>
          <w:color w:val="000000"/>
          <w:sz w:val="24"/>
          <w:szCs w:val="24"/>
          <w:lang w:eastAsia="ru-RU"/>
        </w:rPr>
        <w:t xml:space="preserve">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ребёнка в освоении образовательной программы ДОО и не подразумевают его включения в </w:t>
      </w:r>
      <w:r w:rsidR="00CC70AB">
        <w:rPr>
          <w:rFonts w:ascii="Times New Roman" w:eastAsia="Times New Roman" w:hAnsi="Times New Roman" w:cs="Times New Roman"/>
          <w:color w:val="000000"/>
          <w:sz w:val="24"/>
          <w:szCs w:val="24"/>
          <w:lang w:eastAsia="ru-RU"/>
        </w:rPr>
        <w:t>соответствующую целевую группу.</w:t>
      </w:r>
    </w:p>
    <w:p w:rsidR="00C84C98" w:rsidRPr="00CC70AB" w:rsidRDefault="00C84C98" w:rsidP="00CC70AB">
      <w:pPr>
        <w:tabs>
          <w:tab w:val="left" w:pos="567"/>
        </w:tabs>
        <w:autoSpaceDE w:val="0"/>
        <w:autoSpaceDN w:val="0"/>
        <w:adjustRightInd w:val="0"/>
        <w:spacing w:after="0" w:line="240" w:lineRule="auto"/>
        <w:ind w:firstLine="709"/>
        <w:jc w:val="both"/>
        <w:rPr>
          <w:rFonts w:ascii="Times New Roman" w:eastAsia="Times New Roman" w:hAnsi="Times New Roman" w:cs="Times New Roman"/>
          <w:color w:val="000000"/>
          <w:kern w:val="1"/>
          <w:sz w:val="24"/>
          <w:szCs w:val="24"/>
        </w:rPr>
      </w:pPr>
      <w:r w:rsidRPr="00CC70AB">
        <w:rPr>
          <w:rFonts w:ascii="Times New Roman" w:eastAsia="Times New Roman" w:hAnsi="Times New Roman" w:cs="Times New Roman"/>
          <w:color w:val="000000"/>
          <w:kern w:val="1"/>
          <w:sz w:val="24"/>
          <w:szCs w:val="24"/>
        </w:rPr>
        <w:t xml:space="preserve">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не позволяет </w:t>
      </w:r>
      <w:r w:rsidRPr="00CC70AB">
        <w:rPr>
          <w:rFonts w:ascii="Times New Roman" w:eastAsia="Times New Roman" w:hAnsi="Times New Roman" w:cs="Times New Roman"/>
          <w:color w:val="000000"/>
          <w:kern w:val="1"/>
          <w:sz w:val="24"/>
          <w:szCs w:val="24"/>
        </w:rPr>
        <w:lastRenderedPageBreak/>
        <w:t>требовать от ребенка дошкольного возраста достижения конкретных образовательных результатов и обуславливает необходимость определения результатов освоения образовательной программы в виде целевых ориентиров.</w:t>
      </w:r>
    </w:p>
    <w:p w:rsidR="00C84C98" w:rsidRPr="00C84C98" w:rsidRDefault="00C84C98" w:rsidP="00C84C98">
      <w:pPr>
        <w:spacing w:after="0" w:line="240" w:lineRule="auto"/>
        <w:ind w:firstLine="709"/>
        <w:rPr>
          <w:rFonts w:ascii="Times New Roman" w:eastAsia="Times New Roman" w:hAnsi="Times New Roman" w:cs="Times New Roman"/>
          <w:sz w:val="24"/>
          <w:szCs w:val="24"/>
          <w:lang w:eastAsia="ru-RU"/>
        </w:rPr>
      </w:pPr>
      <w:bookmarkStart w:id="1" w:name="sub_43"/>
      <w:r w:rsidRPr="00C84C98">
        <w:rPr>
          <w:rFonts w:ascii="Times New Roman" w:eastAsia="Times New Roman" w:hAnsi="Times New Roman" w:cs="Times New Roman"/>
          <w:sz w:val="24"/>
          <w:szCs w:val="24"/>
          <w:lang w:eastAsia="ru-RU"/>
        </w:rPr>
        <w:t xml:space="preserve">Целевые ориентиры </w:t>
      </w:r>
      <w:bookmarkStart w:id="2" w:name="sub_44"/>
      <w:bookmarkEnd w:id="1"/>
      <w:r w:rsidRPr="00C84C98">
        <w:rPr>
          <w:rFonts w:ascii="Times New Roman" w:eastAsia="Times New Roman" w:hAnsi="Times New Roman" w:cs="Times New Roman"/>
          <w:sz w:val="24"/>
          <w:szCs w:val="24"/>
          <w:lang w:eastAsia="ru-RU"/>
        </w:rPr>
        <w:t>являются ориентирами для:</w:t>
      </w:r>
    </w:p>
    <w:p w:rsidR="00C84C98" w:rsidRPr="00C84C98" w:rsidRDefault="00C84C98" w:rsidP="00C84C98">
      <w:pPr>
        <w:spacing w:after="0" w:line="240" w:lineRule="auto"/>
        <w:ind w:firstLine="709"/>
        <w:rPr>
          <w:rFonts w:ascii="Times New Roman" w:eastAsia="Times New Roman" w:hAnsi="Times New Roman" w:cs="Times New Roman"/>
          <w:sz w:val="24"/>
          <w:szCs w:val="24"/>
          <w:lang w:eastAsia="ru-RU"/>
        </w:rPr>
      </w:pPr>
      <w:bookmarkStart w:id="3" w:name="sub_2205"/>
      <w:bookmarkEnd w:id="2"/>
      <w:r w:rsidRPr="00C84C98">
        <w:rPr>
          <w:rFonts w:ascii="Times New Roman" w:eastAsia="Times New Roman" w:hAnsi="Times New Roman" w:cs="Times New Roman"/>
          <w:sz w:val="24"/>
          <w:szCs w:val="24"/>
          <w:lang w:eastAsia="ru-RU"/>
        </w:rPr>
        <w:t>а) построения образовательной политики ДОУ;</w:t>
      </w:r>
    </w:p>
    <w:p w:rsidR="00C84C98" w:rsidRPr="00C84C98" w:rsidRDefault="00C84C98" w:rsidP="00C84C98">
      <w:pPr>
        <w:spacing w:after="0" w:line="240" w:lineRule="auto"/>
        <w:ind w:firstLine="709"/>
        <w:rPr>
          <w:rFonts w:ascii="Times New Roman" w:eastAsia="Times New Roman" w:hAnsi="Times New Roman" w:cs="Times New Roman"/>
          <w:sz w:val="24"/>
          <w:szCs w:val="24"/>
          <w:lang w:eastAsia="ru-RU"/>
        </w:rPr>
      </w:pPr>
      <w:bookmarkStart w:id="4" w:name="sub_2206"/>
      <w:bookmarkEnd w:id="3"/>
      <w:r w:rsidRPr="00C84C98">
        <w:rPr>
          <w:rFonts w:ascii="Times New Roman" w:eastAsia="Times New Roman" w:hAnsi="Times New Roman" w:cs="Times New Roman"/>
          <w:sz w:val="24"/>
          <w:szCs w:val="24"/>
          <w:lang w:eastAsia="ru-RU"/>
        </w:rPr>
        <w:t>б) решения задач:</w:t>
      </w:r>
    </w:p>
    <w:bookmarkEnd w:id="4"/>
    <w:p w:rsidR="00C84C98" w:rsidRPr="00C84C98" w:rsidRDefault="00C84C98" w:rsidP="00C84C98">
      <w:pPr>
        <w:spacing w:after="0" w:line="240" w:lineRule="auto"/>
        <w:ind w:firstLine="709"/>
        <w:rPr>
          <w:rFonts w:ascii="Times New Roman" w:eastAsia="Times New Roman" w:hAnsi="Times New Roman" w:cs="Times New Roman"/>
          <w:sz w:val="24"/>
          <w:szCs w:val="24"/>
          <w:lang w:eastAsia="ru-RU"/>
        </w:rPr>
      </w:pPr>
      <w:r w:rsidRPr="00C84C98">
        <w:rPr>
          <w:rFonts w:ascii="Times New Roman" w:eastAsia="Times New Roman" w:hAnsi="Times New Roman" w:cs="Times New Roman"/>
          <w:sz w:val="24"/>
          <w:szCs w:val="24"/>
          <w:lang w:eastAsia="ru-RU"/>
        </w:rPr>
        <w:t>- формирования программы;</w:t>
      </w:r>
    </w:p>
    <w:p w:rsidR="00C84C98" w:rsidRPr="00C84C98" w:rsidRDefault="00C84C98" w:rsidP="00C84C98">
      <w:pPr>
        <w:spacing w:after="0" w:line="240" w:lineRule="auto"/>
        <w:ind w:firstLine="709"/>
        <w:rPr>
          <w:rFonts w:ascii="Times New Roman" w:eastAsia="Times New Roman" w:hAnsi="Times New Roman" w:cs="Times New Roman"/>
          <w:sz w:val="24"/>
          <w:szCs w:val="24"/>
          <w:lang w:eastAsia="ru-RU"/>
        </w:rPr>
      </w:pPr>
      <w:r w:rsidRPr="00C84C98">
        <w:rPr>
          <w:rFonts w:ascii="Times New Roman" w:eastAsia="Times New Roman" w:hAnsi="Times New Roman" w:cs="Times New Roman"/>
          <w:sz w:val="24"/>
          <w:szCs w:val="24"/>
          <w:lang w:eastAsia="ru-RU"/>
        </w:rPr>
        <w:t>- анализа профессиональной деятельности;</w:t>
      </w:r>
    </w:p>
    <w:p w:rsidR="00C84C98" w:rsidRPr="00C84C98" w:rsidRDefault="00C84C98" w:rsidP="00C84C98">
      <w:pPr>
        <w:spacing w:after="0" w:line="240" w:lineRule="auto"/>
        <w:ind w:firstLine="709"/>
        <w:rPr>
          <w:rFonts w:ascii="Times New Roman" w:eastAsia="Times New Roman" w:hAnsi="Times New Roman" w:cs="Times New Roman"/>
          <w:sz w:val="24"/>
          <w:szCs w:val="24"/>
          <w:lang w:eastAsia="ru-RU"/>
        </w:rPr>
      </w:pPr>
      <w:r w:rsidRPr="00C84C98">
        <w:rPr>
          <w:rFonts w:ascii="Times New Roman" w:eastAsia="Times New Roman" w:hAnsi="Times New Roman" w:cs="Times New Roman"/>
          <w:sz w:val="24"/>
          <w:szCs w:val="24"/>
          <w:lang w:eastAsia="ru-RU"/>
        </w:rPr>
        <w:t>- взаимодействия с семьями;</w:t>
      </w:r>
    </w:p>
    <w:p w:rsidR="00C84C98" w:rsidRDefault="00C84C98" w:rsidP="00C84C98">
      <w:pPr>
        <w:spacing w:after="0" w:line="240" w:lineRule="auto"/>
        <w:ind w:firstLine="709"/>
        <w:jc w:val="both"/>
        <w:rPr>
          <w:rFonts w:ascii="Times New Roman" w:eastAsia="Times New Roman" w:hAnsi="Times New Roman" w:cs="Times New Roman"/>
          <w:sz w:val="24"/>
          <w:szCs w:val="24"/>
          <w:lang w:eastAsia="ru-RU"/>
        </w:rPr>
      </w:pPr>
      <w:bookmarkStart w:id="5" w:name="sub_2208"/>
      <w:r w:rsidRPr="00C84C98">
        <w:rPr>
          <w:rFonts w:ascii="Times New Roman" w:eastAsia="Times New Roman" w:hAnsi="Times New Roman" w:cs="Times New Roman"/>
          <w:sz w:val="24"/>
          <w:szCs w:val="24"/>
          <w:lang w:eastAsia="ru-RU"/>
        </w:rPr>
        <w:t xml:space="preserve">в) </w:t>
      </w:r>
      <w:r>
        <w:rPr>
          <w:rFonts w:ascii="Times New Roman" w:eastAsia="Times New Roman" w:hAnsi="Times New Roman" w:cs="Times New Roman"/>
          <w:sz w:val="24"/>
          <w:szCs w:val="24"/>
          <w:lang w:eastAsia="ru-RU"/>
        </w:rPr>
        <w:t>изучения характеристик образования детей в возрасте от 2 месяцев до 8 лет;</w:t>
      </w:r>
    </w:p>
    <w:p w:rsidR="00C84C98" w:rsidRPr="00CC70AB" w:rsidRDefault="00C84C98" w:rsidP="00CC70AB">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 </w:t>
      </w:r>
      <w:r w:rsidRPr="00C84C98">
        <w:rPr>
          <w:rFonts w:ascii="Times New Roman" w:eastAsia="Times New Roman" w:hAnsi="Times New Roman" w:cs="Times New Roman"/>
          <w:sz w:val="24"/>
          <w:szCs w:val="24"/>
          <w:lang w:eastAsia="ru-RU"/>
        </w:rPr>
        <w:t xml:space="preserve">информирования родителей (законных представителей) и общественности </w:t>
      </w:r>
      <w:r w:rsidRPr="00CC70AB">
        <w:rPr>
          <w:rFonts w:ascii="Times New Roman" w:eastAsia="Times New Roman" w:hAnsi="Times New Roman" w:cs="Times New Roman"/>
          <w:sz w:val="24"/>
          <w:szCs w:val="24"/>
          <w:lang w:eastAsia="ru-RU"/>
        </w:rPr>
        <w:t>относительно целей дошкольного образования, общих для всего образовательного пространства Российской Федерации.</w:t>
      </w:r>
    </w:p>
    <w:bookmarkEnd w:id="5"/>
    <w:p w:rsidR="0004432A" w:rsidRDefault="0004432A" w:rsidP="00CC70AB">
      <w:pPr>
        <w:spacing w:after="0" w:line="240" w:lineRule="auto"/>
        <w:ind w:left="20" w:right="20" w:firstLine="700"/>
        <w:jc w:val="both"/>
        <w:rPr>
          <w:rFonts w:ascii="Times New Roman" w:eastAsia="Times New Roman" w:hAnsi="Times New Roman" w:cs="Times New Roman"/>
          <w:b/>
          <w:i/>
          <w:color w:val="000000"/>
          <w:sz w:val="24"/>
          <w:szCs w:val="24"/>
          <w:lang w:eastAsia="ru-RU"/>
        </w:rPr>
      </w:pPr>
    </w:p>
    <w:p w:rsidR="00CC70AB" w:rsidRPr="0004432A" w:rsidRDefault="00CC70AB" w:rsidP="00CC70AB">
      <w:pPr>
        <w:spacing w:after="0" w:line="240" w:lineRule="auto"/>
        <w:ind w:left="20" w:right="20" w:firstLine="700"/>
        <w:jc w:val="both"/>
        <w:rPr>
          <w:rFonts w:ascii="Times New Roman" w:eastAsia="Times New Roman" w:hAnsi="Times New Roman" w:cs="Times New Roman"/>
          <w:b/>
          <w:i/>
          <w:color w:val="000000"/>
          <w:sz w:val="24"/>
          <w:szCs w:val="24"/>
          <w:lang w:eastAsia="ru-RU"/>
        </w:rPr>
      </w:pPr>
      <w:r w:rsidRPr="0004432A">
        <w:rPr>
          <w:rFonts w:ascii="Times New Roman" w:eastAsia="Times New Roman" w:hAnsi="Times New Roman" w:cs="Times New Roman"/>
          <w:b/>
          <w:i/>
          <w:color w:val="000000"/>
          <w:sz w:val="24"/>
          <w:szCs w:val="24"/>
          <w:lang w:eastAsia="ru-RU"/>
        </w:rPr>
        <w:t>Планируемые результаты на этапе завершения освоения Федеральной программы (к концу дошкольного возраста):</w:t>
      </w:r>
    </w:p>
    <w:p w:rsidR="00CC70AB" w:rsidRPr="00CC70AB" w:rsidRDefault="00CC70AB" w:rsidP="00CC70AB">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CC70AB">
        <w:rPr>
          <w:rFonts w:ascii="Times New Roman" w:eastAsia="Times New Roman" w:hAnsi="Times New Roman" w:cs="Times New Roman"/>
          <w:color w:val="000000"/>
          <w:sz w:val="24"/>
          <w:szCs w:val="24"/>
          <w:lang w:eastAsia="ru-RU"/>
        </w:rPr>
        <w:t>у ребёнка сформированы основные психофизические и нравственно-волевые качества;</w:t>
      </w:r>
    </w:p>
    <w:p w:rsidR="00CC70AB" w:rsidRPr="00CC70AB" w:rsidRDefault="00CC70AB" w:rsidP="00CC70AB">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CC70AB">
        <w:rPr>
          <w:rFonts w:ascii="Times New Roman" w:eastAsia="Times New Roman" w:hAnsi="Times New Roman" w:cs="Times New Roman"/>
          <w:color w:val="000000"/>
          <w:sz w:val="24"/>
          <w:szCs w:val="24"/>
          <w:lang w:eastAsia="ru-RU"/>
        </w:rPr>
        <w:t>ребёнок владеет основными движениями и элементами спортивных игр, может контролировать свои движение и управлять ими;</w:t>
      </w:r>
    </w:p>
    <w:p w:rsidR="00CC70AB" w:rsidRPr="00CC70AB" w:rsidRDefault="00CC70AB" w:rsidP="00CC70AB">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CC70AB">
        <w:rPr>
          <w:rFonts w:ascii="Times New Roman" w:eastAsia="Times New Roman" w:hAnsi="Times New Roman" w:cs="Times New Roman"/>
          <w:color w:val="000000"/>
          <w:sz w:val="24"/>
          <w:szCs w:val="24"/>
          <w:lang w:eastAsia="ru-RU"/>
        </w:rPr>
        <w:t>ребёнок соблюдает элементарные правила здорового образа жизни и личной гигиены;</w:t>
      </w:r>
    </w:p>
    <w:p w:rsidR="00CC70AB" w:rsidRPr="00CC70AB" w:rsidRDefault="00CC70AB" w:rsidP="00CC70AB">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CC70AB">
        <w:rPr>
          <w:rFonts w:ascii="Times New Roman" w:eastAsia="Times New Roman" w:hAnsi="Times New Roman" w:cs="Times New Roman"/>
          <w:color w:val="000000"/>
          <w:sz w:val="24"/>
          <w:szCs w:val="24"/>
          <w:lang w:eastAsia="ru-RU"/>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CC70AB" w:rsidRPr="00CC70AB" w:rsidRDefault="00CC70AB" w:rsidP="00CC70AB">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CC70AB">
        <w:rPr>
          <w:rFonts w:ascii="Times New Roman" w:eastAsia="Times New Roman" w:hAnsi="Times New Roman" w:cs="Times New Roman"/>
          <w:color w:val="000000"/>
          <w:sz w:val="24"/>
          <w:szCs w:val="24"/>
          <w:lang w:eastAsia="ru-RU"/>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CC70AB" w:rsidRPr="00CC70AB" w:rsidRDefault="00CC70AB" w:rsidP="00CC70AB">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CC70AB">
        <w:rPr>
          <w:rFonts w:ascii="Times New Roman" w:eastAsia="Times New Roman" w:hAnsi="Times New Roman" w:cs="Times New Roman"/>
          <w:color w:val="000000"/>
          <w:sz w:val="24"/>
          <w:szCs w:val="24"/>
          <w:lang w:eastAsia="ru-RU"/>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CC70AB" w:rsidRPr="00CC70AB" w:rsidRDefault="00CC70AB" w:rsidP="00CC70AB">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CC70AB">
        <w:rPr>
          <w:rFonts w:ascii="Times New Roman" w:eastAsia="Times New Roman" w:hAnsi="Times New Roman" w:cs="Times New Roman"/>
          <w:color w:val="000000"/>
          <w:sz w:val="24"/>
          <w:szCs w:val="24"/>
          <w:lang w:eastAsia="ru-RU"/>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CC70AB" w:rsidRPr="00CC70AB" w:rsidRDefault="00CC70AB" w:rsidP="00CC70AB">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CC70AB">
        <w:rPr>
          <w:rFonts w:ascii="Times New Roman" w:eastAsia="Times New Roman" w:hAnsi="Times New Roman" w:cs="Times New Roman"/>
          <w:color w:val="000000"/>
          <w:sz w:val="24"/>
          <w:szCs w:val="24"/>
          <w:lang w:eastAsia="ru-RU"/>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CC70AB" w:rsidRPr="00CC70AB" w:rsidRDefault="00CC70AB" w:rsidP="00CC70AB">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CC70AB">
        <w:rPr>
          <w:rFonts w:ascii="Times New Roman" w:eastAsia="Times New Roman" w:hAnsi="Times New Roman" w:cs="Times New Roman"/>
          <w:color w:val="000000"/>
          <w:sz w:val="24"/>
          <w:szCs w:val="24"/>
          <w:lang w:eastAsia="ru-RU"/>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CC70AB" w:rsidRPr="00CC70AB" w:rsidRDefault="00CC70AB" w:rsidP="00CC70AB">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CC70AB">
        <w:rPr>
          <w:rFonts w:ascii="Times New Roman" w:eastAsia="Times New Roman" w:hAnsi="Times New Roman" w:cs="Times New Roman"/>
          <w:color w:val="000000"/>
          <w:sz w:val="24"/>
          <w:szCs w:val="24"/>
          <w:lang w:eastAsia="ru-RU"/>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CC70AB" w:rsidRPr="00CC70AB" w:rsidRDefault="00CC70AB" w:rsidP="00CC70AB">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CC70AB">
        <w:rPr>
          <w:rFonts w:ascii="Times New Roman" w:eastAsia="Times New Roman" w:hAnsi="Times New Roman" w:cs="Times New Roman"/>
          <w:color w:val="000000"/>
          <w:sz w:val="24"/>
          <w:szCs w:val="24"/>
          <w:lang w:eastAsia="ru-RU"/>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CC70AB" w:rsidRPr="00CC70AB" w:rsidRDefault="00CC70AB" w:rsidP="00CC70AB">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CC70AB">
        <w:rPr>
          <w:rFonts w:ascii="Times New Roman" w:eastAsia="Times New Roman" w:hAnsi="Times New Roman" w:cs="Times New Roman"/>
          <w:color w:val="000000"/>
          <w:sz w:val="24"/>
          <w:szCs w:val="24"/>
          <w:lang w:eastAsia="ru-RU"/>
        </w:rPr>
        <w:t>ребёнок проявляет положительное отношение к миру, разным видам труда, другим людям и самому себе;</w:t>
      </w:r>
    </w:p>
    <w:p w:rsidR="00CC70AB" w:rsidRPr="00CC70AB" w:rsidRDefault="00CC70AB" w:rsidP="00CC70AB">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CC70AB">
        <w:rPr>
          <w:rFonts w:ascii="Times New Roman" w:eastAsia="Times New Roman" w:hAnsi="Times New Roman" w:cs="Times New Roman"/>
          <w:color w:val="000000"/>
          <w:sz w:val="24"/>
          <w:szCs w:val="24"/>
          <w:lang w:eastAsia="ru-RU"/>
        </w:rPr>
        <w:t>у ребёнка выражено стремление заниматься социально значимой деятельностью;</w:t>
      </w:r>
    </w:p>
    <w:p w:rsidR="00CC70AB" w:rsidRPr="00CC70AB" w:rsidRDefault="00CC70AB" w:rsidP="00CC70AB">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CC70AB">
        <w:rPr>
          <w:rFonts w:ascii="Times New Roman" w:eastAsia="Times New Roman" w:hAnsi="Times New Roman" w:cs="Times New Roman"/>
          <w:color w:val="000000"/>
          <w:sz w:val="24"/>
          <w:szCs w:val="24"/>
          <w:lang w:eastAsia="ru-RU"/>
        </w:rPr>
        <w:t>ребёнок способен откликаться на эмоции близких людей, проявлять эмпатию (сочувствие, сопереживание, содействие);</w:t>
      </w:r>
    </w:p>
    <w:p w:rsidR="00CC70AB" w:rsidRPr="00CC70AB" w:rsidRDefault="00CC70AB" w:rsidP="00CC70AB">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CC70AB">
        <w:rPr>
          <w:rFonts w:ascii="Times New Roman" w:eastAsia="Times New Roman" w:hAnsi="Times New Roman" w:cs="Times New Roman"/>
          <w:color w:val="000000"/>
          <w:sz w:val="24"/>
          <w:szCs w:val="24"/>
          <w:lang w:eastAsia="ru-RU"/>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CC70AB" w:rsidRPr="00CC70AB" w:rsidRDefault="00CC70AB" w:rsidP="00CC70AB">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CC70AB">
        <w:rPr>
          <w:rFonts w:ascii="Times New Roman" w:eastAsia="Times New Roman" w:hAnsi="Times New Roman" w:cs="Times New Roman"/>
          <w:color w:val="000000"/>
          <w:sz w:val="24"/>
          <w:szCs w:val="24"/>
          <w:lang w:eastAsia="ru-RU"/>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CC70AB" w:rsidRPr="00CC70AB" w:rsidRDefault="00CC70AB" w:rsidP="00CC70AB">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CC70AB">
        <w:rPr>
          <w:rFonts w:ascii="Times New Roman" w:eastAsia="Times New Roman" w:hAnsi="Times New Roman" w:cs="Times New Roman"/>
          <w:color w:val="000000"/>
          <w:sz w:val="24"/>
          <w:szCs w:val="24"/>
          <w:lang w:eastAsia="ru-RU"/>
        </w:rPr>
        <w:lastRenderedPageBreak/>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CC70AB" w:rsidRPr="00CC70AB" w:rsidRDefault="00CC70AB" w:rsidP="00CC70AB">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CC70AB">
        <w:rPr>
          <w:rFonts w:ascii="Times New Roman" w:eastAsia="Times New Roman" w:hAnsi="Times New Roman" w:cs="Times New Roman"/>
          <w:color w:val="000000"/>
          <w:sz w:val="24"/>
          <w:szCs w:val="24"/>
          <w:lang w:eastAsia="ru-RU"/>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CC70AB" w:rsidRPr="00CC70AB" w:rsidRDefault="00CC70AB" w:rsidP="00CC70AB">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CC70AB">
        <w:rPr>
          <w:rFonts w:ascii="Times New Roman" w:eastAsia="Times New Roman" w:hAnsi="Times New Roman" w:cs="Times New Roman"/>
          <w:color w:val="000000"/>
          <w:sz w:val="24"/>
          <w:szCs w:val="24"/>
          <w:lang w:eastAsia="ru-RU"/>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CC70AB" w:rsidRPr="00CC70AB" w:rsidRDefault="00CC70AB" w:rsidP="00CC70AB">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CC70AB">
        <w:rPr>
          <w:rFonts w:ascii="Times New Roman" w:eastAsia="Times New Roman" w:hAnsi="Times New Roman" w:cs="Times New Roman"/>
          <w:color w:val="000000"/>
          <w:sz w:val="24"/>
          <w:szCs w:val="24"/>
          <w:lang w:eastAsia="ru-RU"/>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CC70AB" w:rsidRPr="00CC70AB" w:rsidRDefault="00CC70AB" w:rsidP="00CC70AB">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CC70AB">
        <w:rPr>
          <w:rFonts w:ascii="Times New Roman" w:eastAsia="Times New Roman" w:hAnsi="Times New Roman" w:cs="Times New Roman"/>
          <w:color w:val="000000"/>
          <w:sz w:val="24"/>
          <w:szCs w:val="24"/>
          <w:lang w:eastAsia="ru-RU"/>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CC70AB" w:rsidRPr="00CC70AB" w:rsidRDefault="00CC70AB" w:rsidP="00CC70AB">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CC70AB">
        <w:rPr>
          <w:rFonts w:ascii="Times New Roman" w:eastAsia="Times New Roman" w:hAnsi="Times New Roman" w:cs="Times New Roman"/>
          <w:color w:val="000000"/>
          <w:sz w:val="24"/>
          <w:szCs w:val="24"/>
          <w:lang w:eastAsia="ru-RU"/>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CC70AB" w:rsidRPr="00CC70AB" w:rsidRDefault="00CC70AB" w:rsidP="00CC70AB">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CC70AB">
        <w:rPr>
          <w:rFonts w:ascii="Times New Roman" w:eastAsia="Times New Roman" w:hAnsi="Times New Roman" w:cs="Times New Roman"/>
          <w:color w:val="000000"/>
          <w:sz w:val="24"/>
          <w:szCs w:val="24"/>
          <w:lang w:eastAsia="ru-RU"/>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CC70AB" w:rsidRPr="00CC70AB" w:rsidRDefault="00CC70AB" w:rsidP="00CC70AB">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CC70AB">
        <w:rPr>
          <w:rFonts w:ascii="Times New Roman" w:eastAsia="Times New Roman" w:hAnsi="Times New Roman" w:cs="Times New Roman"/>
          <w:color w:val="000000"/>
          <w:sz w:val="24"/>
          <w:szCs w:val="24"/>
          <w:lang w:eastAsia="ru-RU"/>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CC70AB" w:rsidRPr="00CC70AB" w:rsidRDefault="00CC70AB" w:rsidP="00CC70AB">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CC70AB">
        <w:rPr>
          <w:rFonts w:ascii="Times New Roman" w:eastAsia="Times New Roman" w:hAnsi="Times New Roman" w:cs="Times New Roman"/>
          <w:color w:val="000000"/>
          <w:sz w:val="24"/>
          <w:szCs w:val="24"/>
          <w:lang w:eastAsia="ru-RU"/>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CC70AB" w:rsidRPr="00CC70AB" w:rsidRDefault="00CC70AB" w:rsidP="00CC70AB">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CC70AB">
        <w:rPr>
          <w:rFonts w:ascii="Times New Roman" w:eastAsia="Times New Roman" w:hAnsi="Times New Roman" w:cs="Times New Roman"/>
          <w:color w:val="000000"/>
          <w:sz w:val="24"/>
          <w:szCs w:val="24"/>
          <w:lang w:eastAsia="ru-RU"/>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CC70AB" w:rsidRPr="00CC70AB" w:rsidRDefault="00CC70AB" w:rsidP="00CC70AB">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CC70AB">
        <w:rPr>
          <w:rFonts w:ascii="Times New Roman" w:eastAsia="Times New Roman" w:hAnsi="Times New Roman" w:cs="Times New Roman"/>
          <w:color w:val="000000"/>
          <w:sz w:val="24"/>
          <w:szCs w:val="24"/>
          <w:lang w:eastAsia="ru-RU"/>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CC70AB" w:rsidRPr="00CC70AB" w:rsidRDefault="00CC70AB" w:rsidP="00CC70AB">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CC70AB">
        <w:rPr>
          <w:rFonts w:ascii="Times New Roman" w:eastAsia="Times New Roman" w:hAnsi="Times New Roman" w:cs="Times New Roman"/>
          <w:color w:val="000000"/>
          <w:sz w:val="24"/>
          <w:szCs w:val="24"/>
          <w:lang w:eastAsia="ru-RU"/>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CC70AB" w:rsidRPr="00CC70AB" w:rsidRDefault="00CC70AB" w:rsidP="00CC70AB">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CC70AB">
        <w:rPr>
          <w:rFonts w:ascii="Times New Roman" w:eastAsia="Times New Roman" w:hAnsi="Times New Roman" w:cs="Times New Roman"/>
          <w:color w:val="000000"/>
          <w:sz w:val="24"/>
          <w:szCs w:val="24"/>
          <w:lang w:eastAsia="ru-RU"/>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CC70AB" w:rsidRPr="00CC70AB" w:rsidRDefault="00CC70AB" w:rsidP="00CC70AB">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CC70AB">
        <w:rPr>
          <w:rFonts w:ascii="Times New Roman" w:eastAsia="Times New Roman" w:hAnsi="Times New Roman" w:cs="Times New Roman"/>
          <w:color w:val="000000"/>
          <w:sz w:val="24"/>
          <w:szCs w:val="24"/>
          <w:lang w:eastAsia="ru-RU"/>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CC70AB" w:rsidRPr="00CC70AB" w:rsidRDefault="00CC70AB" w:rsidP="00CC70AB">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CC70AB">
        <w:rPr>
          <w:rFonts w:ascii="Times New Roman" w:eastAsia="Times New Roman" w:hAnsi="Times New Roman" w:cs="Times New Roman"/>
          <w:color w:val="000000"/>
          <w:sz w:val="24"/>
          <w:szCs w:val="24"/>
          <w:lang w:eastAsia="ru-RU"/>
        </w:rPr>
        <w:t xml:space="preserve">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w:t>
      </w:r>
      <w:r w:rsidRPr="00CC70AB">
        <w:rPr>
          <w:rFonts w:ascii="Times New Roman" w:eastAsia="Times New Roman" w:hAnsi="Times New Roman" w:cs="Times New Roman"/>
          <w:color w:val="000000"/>
          <w:sz w:val="24"/>
          <w:szCs w:val="24"/>
          <w:lang w:eastAsia="ru-RU"/>
        </w:rPr>
        <w:lastRenderedPageBreak/>
        <w:t>объяснить содержание и правила игры другим детям, в совместной игре следит за точным выполнением правил всеми участниками;</w:t>
      </w:r>
    </w:p>
    <w:p w:rsidR="00CC70AB" w:rsidRPr="00CC70AB" w:rsidRDefault="00CC70AB" w:rsidP="00CC70AB">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CC70AB">
        <w:rPr>
          <w:rFonts w:ascii="Times New Roman" w:eastAsia="Times New Roman" w:hAnsi="Times New Roman" w:cs="Times New Roman"/>
          <w:color w:val="000000"/>
          <w:sz w:val="24"/>
          <w:szCs w:val="24"/>
          <w:lang w:eastAsia="ru-RU"/>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7C0A6B" w:rsidRDefault="007C0A6B" w:rsidP="007C0A6B">
      <w:pPr>
        <w:shd w:val="clear" w:color="auto" w:fill="FFFFFF"/>
        <w:suppressAutoHyphens/>
        <w:spacing w:after="0" w:line="240" w:lineRule="auto"/>
        <w:ind w:firstLine="709"/>
        <w:jc w:val="center"/>
        <w:rPr>
          <w:rFonts w:ascii="Times New Roman" w:eastAsia="SimSun" w:hAnsi="Times New Roman" w:cs="Times New Roman"/>
          <w:bCs/>
          <w:i/>
          <w:sz w:val="24"/>
          <w:szCs w:val="24"/>
          <w:lang w:eastAsia="zh-CN"/>
        </w:rPr>
      </w:pPr>
      <w:r w:rsidRPr="007C0A6B">
        <w:rPr>
          <w:rFonts w:ascii="Times New Roman" w:eastAsia="SimSun" w:hAnsi="Times New Roman" w:cs="Times New Roman"/>
          <w:i/>
          <w:sz w:val="24"/>
          <w:szCs w:val="24"/>
          <w:lang w:eastAsia="zh-CN"/>
        </w:rPr>
        <w:t xml:space="preserve">Планируемые результаты детей </w:t>
      </w:r>
      <w:r w:rsidRPr="007C0A6B">
        <w:rPr>
          <w:rFonts w:ascii="Times New Roman" w:eastAsia="Calibri" w:hAnsi="Times New Roman" w:cs="Times New Roman"/>
          <w:bCs/>
          <w:i/>
          <w:sz w:val="24"/>
          <w:szCs w:val="24"/>
          <w:lang w:eastAsia="zh-CN"/>
        </w:rPr>
        <w:t>с о</w:t>
      </w:r>
      <w:r w:rsidRPr="007C0A6B">
        <w:rPr>
          <w:rFonts w:ascii="Times New Roman" w:eastAsia="SimSun" w:hAnsi="Times New Roman" w:cs="Times New Roman"/>
          <w:bCs/>
          <w:i/>
          <w:sz w:val="24"/>
          <w:szCs w:val="24"/>
          <w:lang w:eastAsia="zh-CN"/>
        </w:rPr>
        <w:t>собенностями развития</w:t>
      </w:r>
      <w:r>
        <w:rPr>
          <w:rFonts w:ascii="Times New Roman" w:eastAsia="SimSun" w:hAnsi="Times New Roman" w:cs="Times New Roman"/>
          <w:bCs/>
          <w:i/>
          <w:sz w:val="24"/>
          <w:szCs w:val="24"/>
          <w:lang w:eastAsia="zh-CN"/>
        </w:rPr>
        <w:t xml:space="preserve">, </w:t>
      </w:r>
    </w:p>
    <w:p w:rsidR="007C0A6B" w:rsidRPr="007C0A6B" w:rsidRDefault="007C0A6B" w:rsidP="007C0A6B">
      <w:pPr>
        <w:shd w:val="clear" w:color="auto" w:fill="FFFFFF"/>
        <w:suppressAutoHyphens/>
        <w:spacing w:after="0" w:line="240" w:lineRule="auto"/>
        <w:ind w:firstLine="709"/>
        <w:jc w:val="center"/>
        <w:rPr>
          <w:rFonts w:ascii="Times New Roman" w:eastAsia="SimSun" w:hAnsi="Times New Roman" w:cs="Times New Roman"/>
          <w:bCs/>
          <w:i/>
          <w:sz w:val="24"/>
          <w:szCs w:val="24"/>
          <w:lang w:eastAsia="zh-CN"/>
        </w:rPr>
      </w:pPr>
      <w:r>
        <w:rPr>
          <w:rFonts w:ascii="Times New Roman" w:eastAsia="SimSun" w:hAnsi="Times New Roman" w:cs="Times New Roman"/>
          <w:bCs/>
          <w:i/>
          <w:sz w:val="24"/>
          <w:szCs w:val="24"/>
          <w:lang w:eastAsia="zh-CN"/>
        </w:rPr>
        <w:t>в том числе, детей, находящихся в трудной жизненной ситуации</w:t>
      </w:r>
      <w:r w:rsidRPr="007C0A6B">
        <w:rPr>
          <w:rFonts w:ascii="Times New Roman" w:eastAsia="SimSun" w:hAnsi="Times New Roman" w:cs="Times New Roman"/>
          <w:bCs/>
          <w:i/>
          <w:sz w:val="24"/>
          <w:szCs w:val="24"/>
          <w:lang w:eastAsia="zh-CN"/>
        </w:rPr>
        <w:t xml:space="preserve">, </w:t>
      </w:r>
    </w:p>
    <w:p w:rsidR="007C0A6B" w:rsidRPr="007C0A6B" w:rsidRDefault="007C0A6B" w:rsidP="007C0A6B">
      <w:pPr>
        <w:shd w:val="clear" w:color="auto" w:fill="FFFFFF"/>
        <w:suppressAutoHyphens/>
        <w:spacing w:after="0" w:line="240" w:lineRule="auto"/>
        <w:ind w:firstLine="709"/>
        <w:jc w:val="center"/>
        <w:rPr>
          <w:rFonts w:ascii="Times New Roman" w:eastAsia="SimSun" w:hAnsi="Times New Roman" w:cs="Times New Roman"/>
          <w:bCs/>
          <w:i/>
          <w:sz w:val="24"/>
          <w:szCs w:val="24"/>
          <w:lang w:eastAsia="zh-CN"/>
        </w:rPr>
      </w:pPr>
      <w:r w:rsidRPr="007C0A6B">
        <w:rPr>
          <w:rFonts w:ascii="Times New Roman" w:eastAsia="SimSun" w:hAnsi="Times New Roman" w:cs="Times New Roman"/>
          <w:bCs/>
          <w:i/>
          <w:sz w:val="24"/>
          <w:szCs w:val="24"/>
          <w:lang w:eastAsia="zh-CN"/>
        </w:rPr>
        <w:t>препятствующими освоению образовательной программы</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1560"/>
        <w:gridCol w:w="8363"/>
      </w:tblGrid>
      <w:tr w:rsidR="007C0A6B" w:rsidRPr="007C0A6B" w:rsidTr="007C0A6B">
        <w:tc>
          <w:tcPr>
            <w:tcW w:w="1560" w:type="dxa"/>
            <w:shd w:val="clear" w:color="auto" w:fill="FFFFFF"/>
          </w:tcPr>
          <w:p w:rsidR="007C0A6B" w:rsidRPr="007C0A6B" w:rsidRDefault="007C0A6B" w:rsidP="007C0A6B">
            <w:pPr>
              <w:spacing w:after="0" w:line="240" w:lineRule="auto"/>
              <w:rPr>
                <w:rFonts w:ascii="Times New Roman" w:eastAsia="Calibri" w:hAnsi="Times New Roman" w:cs="Times New Roman"/>
                <w:b/>
                <w:sz w:val="24"/>
                <w:szCs w:val="24"/>
                <w:lang w:eastAsia="ru-RU"/>
              </w:rPr>
            </w:pPr>
            <w:r w:rsidRPr="007C0A6B">
              <w:rPr>
                <w:rFonts w:ascii="Times New Roman" w:eastAsia="Calibri" w:hAnsi="Times New Roman" w:cs="Times New Roman"/>
                <w:b/>
                <w:sz w:val="24"/>
                <w:szCs w:val="24"/>
                <w:lang w:eastAsia="ru-RU"/>
              </w:rPr>
              <w:t>Часто болеющие дети (ЧБД)</w:t>
            </w:r>
          </w:p>
          <w:p w:rsidR="007C0A6B" w:rsidRPr="007C0A6B" w:rsidRDefault="007C0A6B" w:rsidP="007C0A6B">
            <w:pPr>
              <w:spacing w:after="0" w:line="240" w:lineRule="auto"/>
              <w:jc w:val="center"/>
              <w:rPr>
                <w:rFonts w:ascii="Times New Roman" w:eastAsia="Calibri" w:hAnsi="Times New Roman" w:cs="Times New Roman"/>
                <w:b/>
                <w:sz w:val="24"/>
                <w:szCs w:val="24"/>
                <w:lang w:eastAsia="ru-RU"/>
              </w:rPr>
            </w:pPr>
          </w:p>
        </w:tc>
        <w:tc>
          <w:tcPr>
            <w:tcW w:w="8363" w:type="dxa"/>
            <w:shd w:val="clear" w:color="auto" w:fill="FFFFFF"/>
          </w:tcPr>
          <w:p w:rsidR="007C0A6B" w:rsidRPr="007C0A6B" w:rsidRDefault="007C0A6B" w:rsidP="008A4346">
            <w:pPr>
              <w:numPr>
                <w:ilvl w:val="0"/>
                <w:numId w:val="18"/>
              </w:numPr>
              <w:spacing w:after="0" w:line="240" w:lineRule="auto"/>
              <w:ind w:left="0" w:firstLine="709"/>
              <w:contextualSpacing/>
              <w:jc w:val="both"/>
              <w:rPr>
                <w:rFonts w:ascii="Times New Roman" w:eastAsia="Calibri" w:hAnsi="Times New Roman" w:cs="Times New Roman"/>
                <w:sz w:val="24"/>
                <w:szCs w:val="24"/>
                <w:lang w:eastAsia="ru-RU"/>
              </w:rPr>
            </w:pPr>
            <w:r w:rsidRPr="007C0A6B">
              <w:rPr>
                <w:rFonts w:ascii="Times New Roman" w:eastAsia="Calibri" w:hAnsi="Times New Roman" w:cs="Times New Roman"/>
                <w:sz w:val="24"/>
                <w:szCs w:val="24"/>
                <w:lang w:eastAsia="ru-RU"/>
              </w:rPr>
              <w:t xml:space="preserve">определяет состояние своего здоровья </w:t>
            </w:r>
            <w:r w:rsidRPr="007C0A6B">
              <w:rPr>
                <w:rFonts w:ascii="Times New Roman" w:eastAsia="Calibri" w:hAnsi="Times New Roman" w:cs="Times New Roman"/>
                <w:i/>
                <w:sz w:val="24"/>
                <w:szCs w:val="24"/>
                <w:lang w:eastAsia="ru-RU"/>
              </w:rPr>
              <w:t>(здоров он или болен),</w:t>
            </w:r>
            <w:r w:rsidRPr="007C0A6B">
              <w:rPr>
                <w:rFonts w:ascii="Times New Roman" w:eastAsia="Calibri" w:hAnsi="Times New Roman" w:cs="Times New Roman"/>
                <w:sz w:val="24"/>
                <w:szCs w:val="24"/>
                <w:lang w:eastAsia="ru-RU"/>
              </w:rPr>
              <w:t xml:space="preserve"> а также состояние здоровья окружающих;</w:t>
            </w:r>
          </w:p>
          <w:p w:rsidR="007C0A6B" w:rsidRPr="007C0A6B" w:rsidRDefault="007C0A6B" w:rsidP="008A4346">
            <w:pPr>
              <w:numPr>
                <w:ilvl w:val="0"/>
                <w:numId w:val="18"/>
              </w:numPr>
              <w:spacing w:after="0" w:line="240" w:lineRule="auto"/>
              <w:ind w:left="0" w:firstLine="709"/>
              <w:contextualSpacing/>
              <w:jc w:val="both"/>
              <w:rPr>
                <w:rFonts w:ascii="Times New Roman" w:eastAsia="Calibri" w:hAnsi="Times New Roman" w:cs="Times New Roman"/>
                <w:sz w:val="24"/>
                <w:szCs w:val="24"/>
                <w:lang w:eastAsia="ru-RU"/>
              </w:rPr>
            </w:pPr>
            <w:r w:rsidRPr="007C0A6B">
              <w:rPr>
                <w:rFonts w:ascii="Times New Roman" w:eastAsia="Calibri" w:hAnsi="Times New Roman" w:cs="Times New Roman"/>
                <w:sz w:val="24"/>
                <w:szCs w:val="24"/>
                <w:lang w:eastAsia="ru-RU"/>
              </w:rPr>
              <w:t xml:space="preserve">называет и показывает, что именно болит </w:t>
            </w:r>
            <w:r w:rsidRPr="007C0A6B">
              <w:rPr>
                <w:rFonts w:ascii="Times New Roman" w:eastAsia="Calibri" w:hAnsi="Times New Roman" w:cs="Times New Roman"/>
                <w:i/>
                <w:sz w:val="24"/>
                <w:szCs w:val="24"/>
                <w:lang w:eastAsia="ru-RU"/>
              </w:rPr>
              <w:t>(какая часть тела, орган);</w:t>
            </w:r>
          </w:p>
          <w:p w:rsidR="007C0A6B" w:rsidRPr="007C0A6B" w:rsidRDefault="007C0A6B" w:rsidP="008A4346">
            <w:pPr>
              <w:numPr>
                <w:ilvl w:val="0"/>
                <w:numId w:val="18"/>
              </w:numPr>
              <w:spacing w:after="0" w:line="240" w:lineRule="auto"/>
              <w:ind w:left="0" w:firstLine="709"/>
              <w:contextualSpacing/>
              <w:jc w:val="both"/>
              <w:rPr>
                <w:rFonts w:ascii="Times New Roman" w:eastAsia="Calibri" w:hAnsi="Times New Roman" w:cs="Times New Roman"/>
                <w:b/>
                <w:sz w:val="24"/>
                <w:szCs w:val="24"/>
                <w:lang w:eastAsia="ru-RU"/>
              </w:rPr>
            </w:pPr>
            <w:r w:rsidRPr="007C0A6B">
              <w:rPr>
                <w:rFonts w:ascii="Times New Roman" w:eastAsia="Calibri" w:hAnsi="Times New Roman" w:cs="Times New Roman"/>
                <w:sz w:val="24"/>
                <w:szCs w:val="24"/>
                <w:lang w:eastAsia="ru-RU"/>
              </w:rPr>
              <w:t>различает полезные и вредные для здоровья продукты питания, разумно употребляет их, выбирает одежду и обувь соответствующие погоде, состоянию своего здоровья;</w:t>
            </w:r>
          </w:p>
          <w:p w:rsidR="007C0A6B" w:rsidRPr="007C0A6B" w:rsidRDefault="007C0A6B" w:rsidP="008A4346">
            <w:pPr>
              <w:numPr>
                <w:ilvl w:val="0"/>
                <w:numId w:val="18"/>
              </w:numPr>
              <w:spacing w:after="0" w:line="240" w:lineRule="auto"/>
              <w:ind w:left="0" w:firstLine="709"/>
              <w:contextualSpacing/>
              <w:jc w:val="both"/>
              <w:rPr>
                <w:rFonts w:ascii="Times New Roman" w:eastAsia="Calibri" w:hAnsi="Times New Roman" w:cs="Times New Roman"/>
                <w:b/>
                <w:sz w:val="24"/>
                <w:szCs w:val="24"/>
                <w:lang w:eastAsia="ru-RU"/>
              </w:rPr>
            </w:pPr>
            <w:r w:rsidRPr="007C0A6B">
              <w:rPr>
                <w:rFonts w:ascii="Times New Roman" w:eastAsia="Calibri" w:hAnsi="Times New Roman" w:cs="Times New Roman"/>
                <w:sz w:val="24"/>
                <w:szCs w:val="24"/>
                <w:lang w:eastAsia="ru-RU"/>
              </w:rPr>
              <w:t xml:space="preserve">владеет культурно-гигиеническими навыками, в том числе при работе за столом или с книгой, с рисунком, поделкой </w:t>
            </w:r>
            <w:r w:rsidRPr="007C0A6B">
              <w:rPr>
                <w:rFonts w:ascii="Times New Roman" w:eastAsia="Calibri" w:hAnsi="Times New Roman" w:cs="Times New Roman"/>
                <w:i/>
                <w:sz w:val="24"/>
                <w:szCs w:val="24"/>
                <w:lang w:eastAsia="ru-RU"/>
              </w:rPr>
              <w:t>(расстояние от глаз до текста, иллюстрации, контроль своей осанки</w:t>
            </w:r>
            <w:r w:rsidRPr="007C0A6B">
              <w:rPr>
                <w:rFonts w:ascii="Times New Roman" w:eastAsia="Calibri" w:hAnsi="Times New Roman" w:cs="Times New Roman"/>
                <w:sz w:val="24"/>
                <w:szCs w:val="24"/>
                <w:lang w:eastAsia="ru-RU"/>
              </w:rPr>
              <w:t>), самостоятельно выполняет гигиенические процедуры и правила здорового образа жизни.</w:t>
            </w:r>
          </w:p>
        </w:tc>
      </w:tr>
      <w:tr w:rsidR="007C0A6B" w:rsidRPr="007C0A6B" w:rsidTr="007C0A6B">
        <w:tc>
          <w:tcPr>
            <w:tcW w:w="1560" w:type="dxa"/>
            <w:shd w:val="clear" w:color="auto" w:fill="FFFFFF"/>
          </w:tcPr>
          <w:p w:rsidR="007C0A6B" w:rsidRPr="007C0A6B" w:rsidRDefault="007C0A6B" w:rsidP="007C0A6B">
            <w:pPr>
              <w:spacing w:after="0" w:line="240" w:lineRule="auto"/>
              <w:rPr>
                <w:rFonts w:ascii="Times New Roman" w:eastAsia="Calibri" w:hAnsi="Times New Roman" w:cs="Times New Roman"/>
                <w:b/>
                <w:sz w:val="24"/>
                <w:szCs w:val="24"/>
                <w:lang w:eastAsia="ru-RU"/>
              </w:rPr>
            </w:pPr>
            <w:r w:rsidRPr="007C0A6B">
              <w:rPr>
                <w:rFonts w:ascii="Times New Roman" w:eastAsia="Calibri" w:hAnsi="Times New Roman" w:cs="Times New Roman"/>
                <w:b/>
                <w:sz w:val="24"/>
                <w:szCs w:val="24"/>
                <w:lang w:eastAsia="ru-RU"/>
              </w:rPr>
              <w:t>Леворукие дети</w:t>
            </w:r>
          </w:p>
          <w:p w:rsidR="007C0A6B" w:rsidRPr="007C0A6B" w:rsidRDefault="007C0A6B" w:rsidP="007C0A6B">
            <w:pPr>
              <w:spacing w:after="0" w:line="240" w:lineRule="auto"/>
              <w:jc w:val="center"/>
              <w:rPr>
                <w:rFonts w:ascii="Times New Roman" w:eastAsia="Calibri" w:hAnsi="Times New Roman" w:cs="Times New Roman"/>
                <w:b/>
                <w:sz w:val="24"/>
                <w:szCs w:val="24"/>
                <w:lang w:eastAsia="ru-RU"/>
              </w:rPr>
            </w:pPr>
          </w:p>
        </w:tc>
        <w:tc>
          <w:tcPr>
            <w:tcW w:w="8363" w:type="dxa"/>
            <w:shd w:val="clear" w:color="auto" w:fill="FFFFFF"/>
          </w:tcPr>
          <w:p w:rsidR="007C0A6B" w:rsidRPr="007C0A6B" w:rsidRDefault="007C0A6B" w:rsidP="008A4346">
            <w:pPr>
              <w:numPr>
                <w:ilvl w:val="0"/>
                <w:numId w:val="15"/>
              </w:numPr>
              <w:spacing w:after="0" w:line="240" w:lineRule="auto"/>
              <w:ind w:left="0" w:firstLine="709"/>
              <w:contextualSpacing/>
              <w:jc w:val="both"/>
              <w:rPr>
                <w:rFonts w:ascii="Times New Roman" w:eastAsia="Calibri" w:hAnsi="Times New Roman" w:cs="Times New Roman"/>
                <w:sz w:val="24"/>
                <w:szCs w:val="24"/>
                <w:lang w:eastAsia="ru-RU"/>
              </w:rPr>
            </w:pPr>
            <w:r w:rsidRPr="007C0A6B">
              <w:rPr>
                <w:rFonts w:ascii="Times New Roman" w:eastAsia="Calibri" w:hAnsi="Times New Roman" w:cs="Times New Roman"/>
                <w:sz w:val="24"/>
                <w:szCs w:val="24"/>
                <w:lang w:eastAsia="ru-RU"/>
              </w:rPr>
              <w:t>у детей на достаточном уровне сформированы зрительно-моторные координации, зрительное восприятие память;</w:t>
            </w:r>
          </w:p>
          <w:p w:rsidR="007C0A6B" w:rsidRPr="007C0A6B" w:rsidRDefault="007C0A6B" w:rsidP="008A4346">
            <w:pPr>
              <w:numPr>
                <w:ilvl w:val="0"/>
                <w:numId w:val="15"/>
              </w:numPr>
              <w:spacing w:after="0" w:line="240" w:lineRule="auto"/>
              <w:ind w:left="0" w:firstLine="709"/>
              <w:contextualSpacing/>
              <w:jc w:val="both"/>
              <w:rPr>
                <w:rFonts w:ascii="Times New Roman" w:eastAsia="Calibri" w:hAnsi="Times New Roman" w:cs="Times New Roman"/>
                <w:sz w:val="24"/>
                <w:szCs w:val="24"/>
                <w:lang w:eastAsia="ru-RU"/>
              </w:rPr>
            </w:pPr>
            <w:r w:rsidRPr="007C0A6B">
              <w:rPr>
                <w:rFonts w:ascii="Times New Roman" w:eastAsia="Calibri" w:hAnsi="Times New Roman" w:cs="Times New Roman"/>
                <w:sz w:val="24"/>
                <w:szCs w:val="24"/>
                <w:lang w:eastAsia="ru-RU"/>
              </w:rPr>
              <w:t xml:space="preserve">правильно сидеть, держать карандаш и ручку, дифференцировать строчку, уверенно выполнять различные графические элементы; </w:t>
            </w:r>
          </w:p>
          <w:p w:rsidR="007C0A6B" w:rsidRPr="007C0A6B" w:rsidRDefault="007C0A6B" w:rsidP="008A4346">
            <w:pPr>
              <w:numPr>
                <w:ilvl w:val="0"/>
                <w:numId w:val="15"/>
              </w:numPr>
              <w:spacing w:after="0" w:line="240" w:lineRule="auto"/>
              <w:ind w:left="0" w:firstLine="709"/>
              <w:contextualSpacing/>
              <w:jc w:val="both"/>
              <w:rPr>
                <w:rFonts w:ascii="Times New Roman" w:eastAsia="Calibri" w:hAnsi="Times New Roman" w:cs="Times New Roman"/>
                <w:sz w:val="24"/>
                <w:szCs w:val="24"/>
                <w:lang w:eastAsia="ru-RU"/>
              </w:rPr>
            </w:pPr>
            <w:r w:rsidRPr="007C0A6B">
              <w:rPr>
                <w:rFonts w:ascii="Times New Roman" w:eastAsia="Calibri" w:hAnsi="Times New Roman" w:cs="Times New Roman"/>
                <w:sz w:val="24"/>
                <w:szCs w:val="24"/>
                <w:lang w:eastAsia="ru-RU"/>
              </w:rPr>
              <w:t>у детей сформировано положительное отношение к графическим упражнениям, письму, к учебной деятельности в цел</w:t>
            </w:r>
            <w:r w:rsidR="00E06405">
              <w:rPr>
                <w:rFonts w:ascii="Times New Roman" w:eastAsia="Calibri" w:hAnsi="Times New Roman" w:cs="Times New Roman"/>
                <w:sz w:val="24"/>
                <w:szCs w:val="24"/>
                <w:lang w:eastAsia="ru-RU"/>
              </w:rPr>
              <w:t>ом</w:t>
            </w:r>
            <w:r w:rsidR="00E06405">
              <w:rPr>
                <w:rFonts w:ascii="Times New Roman" w:eastAsia="Calibri" w:hAnsi="Times New Roman" w:cs="Times New Roman"/>
                <w:sz w:val="24"/>
                <w:szCs w:val="24"/>
                <w:lang w:eastAsia="ru-RU"/>
              </w:rPr>
              <w:br/>
              <w:t xml:space="preserve">на фоне общей нормализации </w:t>
            </w:r>
            <w:r w:rsidRPr="007C0A6B">
              <w:rPr>
                <w:rFonts w:ascii="Times New Roman" w:eastAsia="Calibri" w:hAnsi="Times New Roman" w:cs="Times New Roman"/>
                <w:sz w:val="24"/>
                <w:szCs w:val="24"/>
                <w:lang w:eastAsia="ru-RU"/>
              </w:rPr>
              <w:t>эмоционального состояния, дети могут трансформировать полученные навыки саморегуляции в личный опыт.</w:t>
            </w:r>
          </w:p>
        </w:tc>
      </w:tr>
      <w:tr w:rsidR="007C0A6B" w:rsidRPr="007C0A6B" w:rsidTr="007C0A6B">
        <w:tc>
          <w:tcPr>
            <w:tcW w:w="1560" w:type="dxa"/>
            <w:shd w:val="clear" w:color="auto" w:fill="FFFFFF"/>
          </w:tcPr>
          <w:p w:rsidR="007C0A6B" w:rsidRPr="007C0A6B" w:rsidRDefault="007C0A6B" w:rsidP="007C0A6B">
            <w:pPr>
              <w:spacing w:after="0" w:line="240" w:lineRule="auto"/>
              <w:jc w:val="both"/>
              <w:rPr>
                <w:rFonts w:ascii="Times New Roman" w:eastAsia="Calibri" w:hAnsi="Times New Roman" w:cs="Times New Roman"/>
                <w:b/>
                <w:sz w:val="24"/>
                <w:szCs w:val="24"/>
                <w:lang w:eastAsia="ru-RU"/>
              </w:rPr>
            </w:pPr>
            <w:r w:rsidRPr="007C0A6B">
              <w:rPr>
                <w:rFonts w:ascii="Times New Roman" w:eastAsia="Calibri" w:hAnsi="Times New Roman" w:cs="Times New Roman"/>
                <w:b/>
                <w:sz w:val="24"/>
                <w:szCs w:val="24"/>
                <w:lang w:eastAsia="ru-RU"/>
              </w:rPr>
              <w:t xml:space="preserve">Дети с синдромом дефицита внимания и гиперактивностью </w:t>
            </w:r>
          </w:p>
          <w:p w:rsidR="007C0A6B" w:rsidRPr="007C0A6B" w:rsidRDefault="007C0A6B" w:rsidP="007C0A6B">
            <w:pPr>
              <w:spacing w:after="0" w:line="240" w:lineRule="auto"/>
              <w:rPr>
                <w:rFonts w:ascii="Times New Roman" w:eastAsia="Calibri" w:hAnsi="Times New Roman" w:cs="Times New Roman"/>
                <w:b/>
                <w:sz w:val="24"/>
                <w:szCs w:val="24"/>
                <w:lang w:eastAsia="ru-RU"/>
              </w:rPr>
            </w:pPr>
          </w:p>
        </w:tc>
        <w:tc>
          <w:tcPr>
            <w:tcW w:w="8363" w:type="dxa"/>
            <w:shd w:val="clear" w:color="auto" w:fill="FFFFFF"/>
          </w:tcPr>
          <w:p w:rsidR="007C0A6B" w:rsidRPr="007C0A6B" w:rsidRDefault="007C0A6B" w:rsidP="008A4346">
            <w:pPr>
              <w:numPr>
                <w:ilvl w:val="0"/>
                <w:numId w:val="16"/>
              </w:numPr>
              <w:spacing w:after="0" w:line="240" w:lineRule="auto"/>
              <w:ind w:left="0" w:firstLine="709"/>
              <w:contextualSpacing/>
              <w:jc w:val="both"/>
              <w:rPr>
                <w:rFonts w:ascii="Times New Roman" w:eastAsia="Calibri" w:hAnsi="Times New Roman" w:cs="Times New Roman"/>
                <w:sz w:val="24"/>
                <w:szCs w:val="24"/>
              </w:rPr>
            </w:pPr>
            <w:r w:rsidRPr="007C0A6B">
              <w:rPr>
                <w:rFonts w:ascii="Times New Roman" w:eastAsia="Calibri" w:hAnsi="Times New Roman" w:cs="Times New Roman"/>
                <w:sz w:val="24"/>
                <w:szCs w:val="24"/>
              </w:rPr>
              <w:t>запоминает достаточный объём информации при хорошей концентрации внимания сразу (и помнит очень долго);</w:t>
            </w:r>
          </w:p>
          <w:p w:rsidR="007C0A6B" w:rsidRPr="007C0A6B" w:rsidRDefault="007C0A6B" w:rsidP="008A4346">
            <w:pPr>
              <w:numPr>
                <w:ilvl w:val="0"/>
                <w:numId w:val="16"/>
              </w:numPr>
              <w:spacing w:after="0" w:line="240" w:lineRule="auto"/>
              <w:ind w:left="0" w:firstLine="709"/>
              <w:contextualSpacing/>
              <w:jc w:val="both"/>
              <w:rPr>
                <w:rFonts w:ascii="Times New Roman" w:eastAsia="Calibri" w:hAnsi="Times New Roman" w:cs="Times New Roman"/>
                <w:sz w:val="24"/>
                <w:szCs w:val="24"/>
                <w:lang w:eastAsia="ru-RU"/>
              </w:rPr>
            </w:pPr>
            <w:r w:rsidRPr="007C0A6B">
              <w:rPr>
                <w:rFonts w:ascii="Times New Roman" w:eastAsia="Calibri" w:hAnsi="Times New Roman" w:cs="Times New Roman"/>
                <w:sz w:val="24"/>
                <w:szCs w:val="24"/>
                <w:lang w:eastAsia="ru-RU"/>
              </w:rPr>
              <w:t>умеет применять общепринятые нормы и правила поведения: без напоминания взрослого соблюдает правила безопасного поведения в некоторых стандартных опасных ситуациях;</w:t>
            </w:r>
          </w:p>
          <w:p w:rsidR="007C0A6B" w:rsidRPr="007C0A6B" w:rsidRDefault="007C0A6B" w:rsidP="008A4346">
            <w:pPr>
              <w:numPr>
                <w:ilvl w:val="0"/>
                <w:numId w:val="16"/>
              </w:numPr>
              <w:spacing w:after="0" w:line="240" w:lineRule="auto"/>
              <w:ind w:left="0" w:firstLine="709"/>
              <w:contextualSpacing/>
              <w:jc w:val="both"/>
              <w:rPr>
                <w:rFonts w:ascii="Times New Roman" w:eastAsia="Calibri" w:hAnsi="Times New Roman" w:cs="Times New Roman"/>
                <w:sz w:val="24"/>
                <w:szCs w:val="24"/>
                <w:lang w:eastAsia="ru-RU"/>
              </w:rPr>
            </w:pPr>
            <w:r w:rsidRPr="007C0A6B">
              <w:rPr>
                <w:rFonts w:ascii="Times New Roman" w:eastAsia="Calibri" w:hAnsi="Times New Roman" w:cs="Times New Roman"/>
                <w:sz w:val="24"/>
                <w:szCs w:val="24"/>
                <w:lang w:eastAsia="ru-RU"/>
              </w:rPr>
              <w:t>устойчив в достижении целей, не представленных в актуальном окружении, значительно отдалённых во времени (часы, дни, недели);</w:t>
            </w:r>
          </w:p>
          <w:p w:rsidR="007C0A6B" w:rsidRPr="007C0A6B" w:rsidRDefault="007C0A6B" w:rsidP="008A4346">
            <w:pPr>
              <w:numPr>
                <w:ilvl w:val="0"/>
                <w:numId w:val="16"/>
              </w:numPr>
              <w:spacing w:after="0" w:line="240" w:lineRule="auto"/>
              <w:ind w:left="0" w:firstLine="709"/>
              <w:contextualSpacing/>
              <w:jc w:val="both"/>
              <w:rPr>
                <w:rFonts w:ascii="Times New Roman" w:eastAsia="Calibri" w:hAnsi="Times New Roman" w:cs="Times New Roman"/>
                <w:sz w:val="24"/>
                <w:szCs w:val="24"/>
                <w:lang w:eastAsia="ru-RU"/>
              </w:rPr>
            </w:pPr>
            <w:r w:rsidRPr="007C0A6B">
              <w:rPr>
                <w:rFonts w:ascii="Times New Roman" w:eastAsia="Calibri" w:hAnsi="Times New Roman" w:cs="Times New Roman"/>
                <w:sz w:val="24"/>
                <w:szCs w:val="24"/>
                <w:lang w:eastAsia="ru-RU"/>
              </w:rPr>
              <w:t>самостоятельно и отчётливо может тормозить поведенческие реакции в большинстве знакомых и незнакомых ситуаций;</w:t>
            </w:r>
          </w:p>
          <w:p w:rsidR="007C0A6B" w:rsidRPr="007C0A6B" w:rsidRDefault="007C0A6B" w:rsidP="008A4346">
            <w:pPr>
              <w:numPr>
                <w:ilvl w:val="0"/>
                <w:numId w:val="16"/>
              </w:numPr>
              <w:spacing w:after="0" w:line="240" w:lineRule="auto"/>
              <w:ind w:left="0" w:firstLine="709"/>
              <w:contextualSpacing/>
              <w:jc w:val="both"/>
              <w:rPr>
                <w:rFonts w:ascii="Times New Roman" w:eastAsia="Calibri" w:hAnsi="Times New Roman" w:cs="Times New Roman"/>
                <w:sz w:val="24"/>
                <w:szCs w:val="24"/>
                <w:lang w:eastAsia="ru-RU"/>
              </w:rPr>
            </w:pPr>
            <w:r w:rsidRPr="007C0A6B">
              <w:rPr>
                <w:rFonts w:ascii="Times New Roman" w:eastAsia="Calibri" w:hAnsi="Times New Roman" w:cs="Times New Roman"/>
                <w:sz w:val="24"/>
                <w:szCs w:val="24"/>
                <w:lang w:eastAsia="ru-RU"/>
              </w:rPr>
              <w:t>умеет найти выразительные средства (кроме вербальных средств) для передачи своих мыслей, чу</w:t>
            </w:r>
            <w:r w:rsidR="00E06405">
              <w:rPr>
                <w:rFonts w:ascii="Times New Roman" w:eastAsia="Calibri" w:hAnsi="Times New Roman" w:cs="Times New Roman"/>
                <w:sz w:val="24"/>
                <w:szCs w:val="24"/>
                <w:lang w:eastAsia="ru-RU"/>
              </w:rPr>
              <w:t>вств, отношения к кому или чему</w:t>
            </w:r>
            <w:r w:rsidRPr="007C0A6B">
              <w:rPr>
                <w:rFonts w:ascii="Times New Roman" w:eastAsia="Calibri" w:hAnsi="Times New Roman" w:cs="Times New Roman"/>
                <w:sz w:val="24"/>
                <w:szCs w:val="24"/>
                <w:lang w:eastAsia="ru-RU"/>
              </w:rPr>
              <w:t>либо;</w:t>
            </w:r>
          </w:p>
          <w:p w:rsidR="007C0A6B" w:rsidRPr="007C0A6B" w:rsidRDefault="007C0A6B" w:rsidP="008A4346">
            <w:pPr>
              <w:numPr>
                <w:ilvl w:val="0"/>
                <w:numId w:val="16"/>
              </w:numPr>
              <w:spacing w:after="0" w:line="240" w:lineRule="auto"/>
              <w:ind w:left="0" w:firstLine="709"/>
              <w:contextualSpacing/>
              <w:jc w:val="both"/>
              <w:rPr>
                <w:rFonts w:ascii="Times New Roman" w:eastAsia="Calibri" w:hAnsi="Times New Roman" w:cs="Times New Roman"/>
                <w:sz w:val="24"/>
                <w:szCs w:val="24"/>
                <w:lang w:eastAsia="ru-RU"/>
              </w:rPr>
            </w:pPr>
            <w:r w:rsidRPr="007C0A6B">
              <w:rPr>
                <w:rFonts w:ascii="Times New Roman" w:eastAsia="Calibri" w:hAnsi="Times New Roman" w:cs="Times New Roman"/>
                <w:sz w:val="24"/>
                <w:szCs w:val="24"/>
                <w:lang w:eastAsia="ru-RU"/>
              </w:rPr>
              <w:t>устойчиво принимает активное участие в общей деятельности, организовывать фрагменты такой деятельности;</w:t>
            </w:r>
          </w:p>
          <w:p w:rsidR="007C0A6B" w:rsidRPr="007C0A6B" w:rsidRDefault="007C0A6B" w:rsidP="008A4346">
            <w:pPr>
              <w:numPr>
                <w:ilvl w:val="0"/>
                <w:numId w:val="16"/>
              </w:numPr>
              <w:spacing w:after="0" w:line="240" w:lineRule="auto"/>
              <w:ind w:left="0" w:firstLine="709"/>
              <w:contextualSpacing/>
              <w:jc w:val="both"/>
              <w:rPr>
                <w:rFonts w:ascii="Times New Roman" w:eastAsia="Calibri" w:hAnsi="Times New Roman" w:cs="Times New Roman"/>
                <w:sz w:val="24"/>
                <w:szCs w:val="24"/>
                <w:lang w:eastAsia="ru-RU"/>
              </w:rPr>
            </w:pPr>
            <w:r w:rsidRPr="007C0A6B">
              <w:rPr>
                <w:rFonts w:ascii="Times New Roman" w:eastAsia="Calibri" w:hAnsi="Times New Roman" w:cs="Times New Roman"/>
                <w:sz w:val="24"/>
                <w:szCs w:val="24"/>
                <w:lang w:eastAsia="ru-RU"/>
              </w:rPr>
              <w:t>планирование поведения проявляется спонтанно и вариативно, том числе – с использованием вербальных средств, контролирует промежуточные и конечные результаты;</w:t>
            </w:r>
          </w:p>
          <w:p w:rsidR="007C0A6B" w:rsidRPr="007C0A6B" w:rsidRDefault="007C0A6B" w:rsidP="008A4346">
            <w:pPr>
              <w:numPr>
                <w:ilvl w:val="0"/>
                <w:numId w:val="16"/>
              </w:numPr>
              <w:spacing w:after="0" w:line="240" w:lineRule="auto"/>
              <w:ind w:left="0" w:firstLine="709"/>
              <w:contextualSpacing/>
              <w:jc w:val="both"/>
              <w:rPr>
                <w:rFonts w:ascii="Times New Roman" w:eastAsia="Calibri" w:hAnsi="Times New Roman" w:cs="Times New Roman"/>
                <w:sz w:val="24"/>
                <w:szCs w:val="24"/>
                <w:lang w:eastAsia="ru-RU"/>
              </w:rPr>
            </w:pPr>
            <w:r w:rsidRPr="007C0A6B">
              <w:rPr>
                <w:rFonts w:ascii="Times New Roman" w:eastAsia="Calibri" w:hAnsi="Times New Roman" w:cs="Times New Roman"/>
                <w:sz w:val="24"/>
                <w:szCs w:val="24"/>
                <w:lang w:eastAsia="ru-RU"/>
              </w:rPr>
              <w:t>на фоне общей нормализации эмоционального состояния, дети могут трансформировать полученные навыки саморегуляции в личный опыт.</w:t>
            </w:r>
          </w:p>
        </w:tc>
      </w:tr>
      <w:tr w:rsidR="007C0A6B" w:rsidRPr="007C0A6B" w:rsidTr="007C0A6B">
        <w:tc>
          <w:tcPr>
            <w:tcW w:w="1560" w:type="dxa"/>
            <w:shd w:val="clear" w:color="auto" w:fill="FFFFFF"/>
          </w:tcPr>
          <w:p w:rsidR="007C0A6B" w:rsidRPr="007C0A6B" w:rsidRDefault="007C0A6B" w:rsidP="007C0A6B">
            <w:pPr>
              <w:spacing w:after="0" w:line="240" w:lineRule="auto"/>
              <w:jc w:val="center"/>
              <w:rPr>
                <w:rFonts w:ascii="Times New Roman" w:eastAsia="Calibri" w:hAnsi="Times New Roman" w:cs="Times New Roman"/>
                <w:b/>
                <w:sz w:val="24"/>
                <w:szCs w:val="24"/>
                <w:lang w:eastAsia="ru-RU"/>
              </w:rPr>
            </w:pPr>
            <w:r w:rsidRPr="007C0A6B">
              <w:rPr>
                <w:rFonts w:ascii="Times New Roman" w:eastAsia="Calibri" w:hAnsi="Times New Roman" w:cs="Times New Roman"/>
                <w:b/>
                <w:sz w:val="24"/>
                <w:szCs w:val="24"/>
                <w:lang w:eastAsia="ru-RU"/>
              </w:rPr>
              <w:t xml:space="preserve">Дети с нарушениями эмоционально-волевой сферы </w:t>
            </w:r>
          </w:p>
        </w:tc>
        <w:tc>
          <w:tcPr>
            <w:tcW w:w="8363" w:type="dxa"/>
            <w:shd w:val="clear" w:color="auto" w:fill="FFFFFF"/>
          </w:tcPr>
          <w:p w:rsidR="007C0A6B" w:rsidRPr="007C0A6B" w:rsidRDefault="007C0A6B" w:rsidP="008A4346">
            <w:pPr>
              <w:numPr>
                <w:ilvl w:val="0"/>
                <w:numId w:val="16"/>
              </w:numPr>
              <w:spacing w:after="0" w:line="240" w:lineRule="auto"/>
              <w:ind w:left="0" w:firstLine="709"/>
              <w:contextualSpacing/>
              <w:jc w:val="both"/>
              <w:rPr>
                <w:rFonts w:ascii="Times New Roman" w:eastAsia="Calibri" w:hAnsi="Times New Roman" w:cs="Times New Roman"/>
                <w:sz w:val="24"/>
                <w:szCs w:val="24"/>
                <w:lang w:eastAsia="ru-RU"/>
              </w:rPr>
            </w:pPr>
            <w:r w:rsidRPr="007C0A6B">
              <w:rPr>
                <w:rFonts w:ascii="Times New Roman" w:eastAsia="Calibri" w:hAnsi="Times New Roman" w:cs="Times New Roman"/>
                <w:sz w:val="24"/>
                <w:szCs w:val="24"/>
                <w:lang w:eastAsia="ru-RU"/>
              </w:rPr>
              <w:t>инициирует   общение и совместную со сверстниками и взрослыми деятельность;</w:t>
            </w:r>
          </w:p>
          <w:p w:rsidR="007C0A6B" w:rsidRPr="007C0A6B" w:rsidRDefault="007C0A6B" w:rsidP="008A4346">
            <w:pPr>
              <w:numPr>
                <w:ilvl w:val="0"/>
                <w:numId w:val="16"/>
              </w:numPr>
              <w:spacing w:after="0" w:line="240" w:lineRule="auto"/>
              <w:ind w:left="0" w:firstLine="709"/>
              <w:contextualSpacing/>
              <w:jc w:val="both"/>
              <w:rPr>
                <w:rFonts w:ascii="Times New Roman" w:eastAsia="Calibri" w:hAnsi="Times New Roman" w:cs="Times New Roman"/>
                <w:sz w:val="24"/>
                <w:szCs w:val="24"/>
                <w:lang w:eastAsia="ru-RU"/>
              </w:rPr>
            </w:pPr>
            <w:r w:rsidRPr="007C0A6B">
              <w:rPr>
                <w:rFonts w:ascii="Times New Roman" w:eastAsia="Calibri" w:hAnsi="Times New Roman" w:cs="Times New Roman"/>
                <w:sz w:val="24"/>
                <w:szCs w:val="24"/>
                <w:lang w:eastAsia="ru-RU"/>
              </w:rPr>
              <w:t>проявляет отчётливые признаки гибкости психических процессов в большинстве знакомых и незнакомых ситуаций;</w:t>
            </w:r>
          </w:p>
          <w:p w:rsidR="007C0A6B" w:rsidRPr="007C0A6B" w:rsidRDefault="007C0A6B" w:rsidP="008A4346">
            <w:pPr>
              <w:numPr>
                <w:ilvl w:val="0"/>
                <w:numId w:val="16"/>
              </w:numPr>
              <w:spacing w:after="0" w:line="240" w:lineRule="auto"/>
              <w:ind w:left="0" w:firstLine="709"/>
              <w:contextualSpacing/>
              <w:jc w:val="both"/>
              <w:rPr>
                <w:rFonts w:ascii="Times New Roman" w:eastAsia="Calibri" w:hAnsi="Times New Roman" w:cs="Times New Roman"/>
                <w:sz w:val="24"/>
                <w:szCs w:val="24"/>
                <w:lang w:eastAsia="ru-RU"/>
              </w:rPr>
            </w:pPr>
            <w:r w:rsidRPr="007C0A6B">
              <w:rPr>
                <w:rFonts w:ascii="Times New Roman" w:eastAsia="Calibri" w:hAnsi="Times New Roman" w:cs="Times New Roman"/>
                <w:sz w:val="24"/>
                <w:szCs w:val="24"/>
                <w:lang w:eastAsia="ru-RU"/>
              </w:rPr>
              <w:t>устойчив в достижении целей, не представленных в актуальном окружении, значительно отдалённых во времени (часы, дни, недели);</w:t>
            </w:r>
          </w:p>
          <w:p w:rsidR="007C0A6B" w:rsidRPr="007C0A6B" w:rsidRDefault="007C0A6B" w:rsidP="008A4346">
            <w:pPr>
              <w:numPr>
                <w:ilvl w:val="0"/>
                <w:numId w:val="16"/>
              </w:numPr>
              <w:spacing w:after="0" w:line="240" w:lineRule="auto"/>
              <w:ind w:left="0" w:firstLine="709"/>
              <w:contextualSpacing/>
              <w:jc w:val="both"/>
              <w:rPr>
                <w:rFonts w:ascii="Times New Roman" w:eastAsia="Calibri" w:hAnsi="Times New Roman" w:cs="Times New Roman"/>
                <w:sz w:val="24"/>
                <w:szCs w:val="24"/>
                <w:lang w:eastAsia="ru-RU"/>
              </w:rPr>
            </w:pPr>
            <w:r w:rsidRPr="007C0A6B">
              <w:rPr>
                <w:rFonts w:ascii="Times New Roman" w:eastAsia="Calibri" w:hAnsi="Times New Roman" w:cs="Times New Roman"/>
                <w:sz w:val="24"/>
                <w:szCs w:val="24"/>
                <w:lang w:eastAsia="ru-RU"/>
              </w:rPr>
              <w:t>самостоятельно и отчётливо может тормозить поведенческие реакции в большинстве знакомых и незнакомых ситуаций;</w:t>
            </w:r>
          </w:p>
          <w:p w:rsidR="007C0A6B" w:rsidRPr="007C0A6B" w:rsidRDefault="007C0A6B" w:rsidP="008A4346">
            <w:pPr>
              <w:numPr>
                <w:ilvl w:val="0"/>
                <w:numId w:val="16"/>
              </w:numPr>
              <w:spacing w:after="0" w:line="240" w:lineRule="auto"/>
              <w:ind w:left="0" w:firstLine="709"/>
              <w:contextualSpacing/>
              <w:jc w:val="both"/>
              <w:rPr>
                <w:rFonts w:ascii="Times New Roman" w:eastAsia="Calibri" w:hAnsi="Times New Roman" w:cs="Times New Roman"/>
                <w:sz w:val="24"/>
                <w:szCs w:val="24"/>
                <w:lang w:eastAsia="ru-RU"/>
              </w:rPr>
            </w:pPr>
            <w:r w:rsidRPr="007C0A6B">
              <w:rPr>
                <w:rFonts w:ascii="Times New Roman" w:eastAsia="Calibri" w:hAnsi="Times New Roman" w:cs="Times New Roman"/>
                <w:sz w:val="24"/>
                <w:szCs w:val="24"/>
                <w:lang w:eastAsia="ru-RU"/>
              </w:rPr>
              <w:lastRenderedPageBreak/>
              <w:t>детально и разнообразно обследует новые объекты и места, хорошо ориентируется в знакомых местах и ситуациях;</w:t>
            </w:r>
          </w:p>
          <w:p w:rsidR="007C0A6B" w:rsidRPr="007C0A6B" w:rsidRDefault="007C0A6B" w:rsidP="008A4346">
            <w:pPr>
              <w:numPr>
                <w:ilvl w:val="0"/>
                <w:numId w:val="16"/>
              </w:numPr>
              <w:spacing w:after="0" w:line="240" w:lineRule="auto"/>
              <w:ind w:left="0" w:firstLine="709"/>
              <w:contextualSpacing/>
              <w:jc w:val="both"/>
              <w:rPr>
                <w:rFonts w:ascii="Times New Roman" w:eastAsia="Calibri" w:hAnsi="Times New Roman" w:cs="Times New Roman"/>
                <w:sz w:val="24"/>
                <w:szCs w:val="24"/>
                <w:lang w:eastAsia="ru-RU"/>
              </w:rPr>
            </w:pPr>
            <w:r w:rsidRPr="007C0A6B">
              <w:rPr>
                <w:rFonts w:ascii="Times New Roman" w:eastAsia="Calibri" w:hAnsi="Times New Roman" w:cs="Times New Roman"/>
                <w:sz w:val="24"/>
                <w:szCs w:val="24"/>
                <w:lang w:eastAsia="ru-RU"/>
              </w:rPr>
              <w:t>проявляет осторожность и предусмотрительность в потенциально опасной ситуации;</w:t>
            </w:r>
          </w:p>
          <w:p w:rsidR="007C0A6B" w:rsidRPr="007C0A6B" w:rsidRDefault="007C0A6B" w:rsidP="008A4346">
            <w:pPr>
              <w:numPr>
                <w:ilvl w:val="0"/>
                <w:numId w:val="16"/>
              </w:numPr>
              <w:spacing w:after="0" w:line="240" w:lineRule="auto"/>
              <w:ind w:left="0" w:firstLine="709"/>
              <w:contextualSpacing/>
              <w:jc w:val="both"/>
              <w:rPr>
                <w:rFonts w:ascii="Times New Roman" w:eastAsia="Calibri" w:hAnsi="Times New Roman" w:cs="Times New Roman"/>
                <w:sz w:val="24"/>
                <w:szCs w:val="24"/>
                <w:lang w:eastAsia="ru-RU"/>
              </w:rPr>
            </w:pPr>
            <w:r w:rsidRPr="007C0A6B">
              <w:rPr>
                <w:rFonts w:ascii="Times New Roman" w:eastAsia="Calibri" w:hAnsi="Times New Roman" w:cs="Times New Roman"/>
                <w:sz w:val="24"/>
                <w:szCs w:val="24"/>
                <w:lang w:eastAsia="ru-RU"/>
              </w:rPr>
              <w:t>способен интерпретировать образцы социального поведения взрослых или детей (персонажей литературных произведений, мультфильмов) в играх, повседневной жизни;</w:t>
            </w:r>
          </w:p>
          <w:p w:rsidR="007C0A6B" w:rsidRPr="007C0A6B" w:rsidRDefault="007C0A6B" w:rsidP="008A4346">
            <w:pPr>
              <w:numPr>
                <w:ilvl w:val="0"/>
                <w:numId w:val="16"/>
              </w:numPr>
              <w:spacing w:after="0" w:line="240" w:lineRule="auto"/>
              <w:ind w:left="0" w:firstLine="709"/>
              <w:contextualSpacing/>
              <w:jc w:val="both"/>
              <w:rPr>
                <w:rFonts w:ascii="Times New Roman" w:eastAsia="Calibri" w:hAnsi="Times New Roman" w:cs="Times New Roman"/>
                <w:sz w:val="24"/>
                <w:szCs w:val="24"/>
                <w:lang w:eastAsia="ru-RU"/>
              </w:rPr>
            </w:pPr>
            <w:r w:rsidRPr="007C0A6B">
              <w:rPr>
                <w:rFonts w:ascii="Times New Roman" w:eastAsia="Calibri" w:hAnsi="Times New Roman" w:cs="Times New Roman"/>
                <w:sz w:val="24"/>
                <w:szCs w:val="24"/>
                <w:lang w:eastAsia="ru-RU"/>
              </w:rPr>
              <w:t>планирование поведения проявляется спонтанно и вариативно, том числе – с использованием вербальных средств</w:t>
            </w:r>
          </w:p>
          <w:p w:rsidR="007C0A6B" w:rsidRPr="007C0A6B" w:rsidRDefault="007C0A6B" w:rsidP="007C0A6B">
            <w:pPr>
              <w:spacing w:after="0" w:line="240" w:lineRule="auto"/>
              <w:ind w:firstLine="709"/>
              <w:jc w:val="both"/>
              <w:rPr>
                <w:rFonts w:ascii="Times New Roman" w:eastAsia="Calibri" w:hAnsi="Times New Roman" w:cs="Times New Roman"/>
                <w:b/>
                <w:sz w:val="24"/>
                <w:szCs w:val="24"/>
                <w:lang w:eastAsia="ru-RU"/>
              </w:rPr>
            </w:pPr>
            <w:r w:rsidRPr="007C0A6B">
              <w:rPr>
                <w:rFonts w:ascii="Times New Roman" w:eastAsia="Calibri" w:hAnsi="Times New Roman" w:cs="Times New Roman"/>
                <w:sz w:val="24"/>
                <w:szCs w:val="24"/>
                <w:lang w:eastAsia="ru-RU"/>
              </w:rPr>
              <w:t>на фоне общей нормализации эмоционального состояния, дети могут трансформировать полученные навыки саморегуляции в личный опыт.</w:t>
            </w:r>
          </w:p>
        </w:tc>
      </w:tr>
      <w:tr w:rsidR="007C0A6B" w:rsidRPr="007C0A6B" w:rsidTr="007C0A6B">
        <w:tc>
          <w:tcPr>
            <w:tcW w:w="1560" w:type="dxa"/>
            <w:shd w:val="clear" w:color="auto" w:fill="FFFFFF"/>
          </w:tcPr>
          <w:p w:rsidR="007C0A6B" w:rsidRPr="007C0A6B" w:rsidRDefault="007C0A6B" w:rsidP="007C0A6B">
            <w:pPr>
              <w:spacing w:after="0" w:line="240" w:lineRule="auto"/>
              <w:rPr>
                <w:rFonts w:ascii="Times New Roman" w:eastAsia="Calibri" w:hAnsi="Times New Roman" w:cs="Times New Roman"/>
                <w:b/>
                <w:sz w:val="24"/>
                <w:szCs w:val="24"/>
                <w:lang w:eastAsia="ru-RU"/>
              </w:rPr>
            </w:pPr>
            <w:r w:rsidRPr="007C0A6B">
              <w:rPr>
                <w:rFonts w:ascii="Times New Roman" w:eastAsia="Calibri" w:hAnsi="Times New Roman" w:cs="Times New Roman"/>
                <w:b/>
                <w:sz w:val="24"/>
                <w:szCs w:val="24"/>
                <w:lang w:eastAsia="ru-RU"/>
              </w:rPr>
              <w:lastRenderedPageBreak/>
              <w:t>Дети-билингвы</w:t>
            </w:r>
          </w:p>
          <w:p w:rsidR="007C0A6B" w:rsidRPr="007C0A6B" w:rsidRDefault="007C0A6B" w:rsidP="007C0A6B">
            <w:pPr>
              <w:spacing w:after="0" w:line="240" w:lineRule="auto"/>
              <w:ind w:firstLine="709"/>
              <w:rPr>
                <w:rFonts w:ascii="Times New Roman" w:eastAsia="Calibri" w:hAnsi="Times New Roman" w:cs="Times New Roman"/>
                <w:b/>
                <w:sz w:val="24"/>
                <w:szCs w:val="24"/>
                <w:lang w:eastAsia="ru-RU"/>
              </w:rPr>
            </w:pPr>
          </w:p>
        </w:tc>
        <w:tc>
          <w:tcPr>
            <w:tcW w:w="8363" w:type="dxa"/>
            <w:shd w:val="clear" w:color="auto" w:fill="FFFFFF"/>
          </w:tcPr>
          <w:p w:rsidR="007C0A6B" w:rsidRPr="007C0A6B" w:rsidRDefault="007C0A6B" w:rsidP="008A4346">
            <w:pPr>
              <w:numPr>
                <w:ilvl w:val="0"/>
                <w:numId w:val="17"/>
              </w:numPr>
              <w:tabs>
                <w:tab w:val="left" w:pos="445"/>
              </w:tabs>
              <w:spacing w:after="0" w:line="240" w:lineRule="auto"/>
              <w:ind w:left="0" w:firstLine="709"/>
              <w:contextualSpacing/>
              <w:jc w:val="both"/>
              <w:rPr>
                <w:rFonts w:ascii="Times New Roman" w:eastAsia="Calibri" w:hAnsi="Times New Roman" w:cs="Times New Roman"/>
                <w:sz w:val="24"/>
                <w:szCs w:val="24"/>
                <w:lang w:eastAsia="ru-RU"/>
              </w:rPr>
            </w:pPr>
            <w:r w:rsidRPr="007C0A6B">
              <w:rPr>
                <w:rFonts w:ascii="Times New Roman" w:eastAsia="Calibri" w:hAnsi="Times New Roman" w:cs="Times New Roman"/>
                <w:sz w:val="24"/>
                <w:szCs w:val="24"/>
                <w:lang w:eastAsia="ru-RU"/>
              </w:rPr>
              <w:t>спонтанно производит развёрнутое высказывание (из 4-5 и более слов) на двух языках;</w:t>
            </w:r>
          </w:p>
          <w:p w:rsidR="007C0A6B" w:rsidRPr="007C0A6B" w:rsidRDefault="007C0A6B" w:rsidP="008A4346">
            <w:pPr>
              <w:numPr>
                <w:ilvl w:val="0"/>
                <w:numId w:val="17"/>
              </w:numPr>
              <w:tabs>
                <w:tab w:val="left" w:pos="445"/>
              </w:tabs>
              <w:spacing w:after="0" w:line="240" w:lineRule="auto"/>
              <w:ind w:left="0" w:firstLine="709"/>
              <w:contextualSpacing/>
              <w:jc w:val="both"/>
              <w:rPr>
                <w:rFonts w:ascii="Times New Roman" w:eastAsia="Calibri" w:hAnsi="Times New Roman" w:cs="Times New Roman"/>
                <w:sz w:val="24"/>
                <w:szCs w:val="24"/>
                <w:lang w:eastAsia="ru-RU"/>
              </w:rPr>
            </w:pPr>
            <w:r w:rsidRPr="007C0A6B">
              <w:rPr>
                <w:rFonts w:ascii="Times New Roman" w:eastAsia="Calibri" w:hAnsi="Times New Roman" w:cs="Times New Roman"/>
                <w:sz w:val="24"/>
                <w:szCs w:val="24"/>
                <w:lang w:eastAsia="ru-RU"/>
              </w:rPr>
              <w:t>знает несколько стихотворений, песен наизусть на родном и приобретённом языках;</w:t>
            </w:r>
          </w:p>
          <w:p w:rsidR="007C0A6B" w:rsidRPr="007C0A6B" w:rsidRDefault="007C0A6B" w:rsidP="008A4346">
            <w:pPr>
              <w:numPr>
                <w:ilvl w:val="0"/>
                <w:numId w:val="17"/>
              </w:numPr>
              <w:tabs>
                <w:tab w:val="left" w:pos="445"/>
              </w:tabs>
              <w:spacing w:after="0" w:line="240" w:lineRule="auto"/>
              <w:ind w:left="0" w:firstLine="709"/>
              <w:contextualSpacing/>
              <w:jc w:val="both"/>
              <w:rPr>
                <w:rFonts w:ascii="Times New Roman" w:eastAsia="Calibri" w:hAnsi="Times New Roman" w:cs="Times New Roman"/>
                <w:sz w:val="24"/>
                <w:szCs w:val="24"/>
                <w:lang w:eastAsia="ru-RU"/>
              </w:rPr>
            </w:pPr>
            <w:r w:rsidRPr="007C0A6B">
              <w:rPr>
                <w:rFonts w:ascii="Times New Roman" w:eastAsia="Calibri" w:hAnsi="Times New Roman" w:cs="Times New Roman"/>
                <w:sz w:val="24"/>
                <w:szCs w:val="24"/>
                <w:lang w:eastAsia="ru-RU"/>
              </w:rPr>
              <w:t>пользуется прямой и косвенной речью в общении, при пересказе литературных текстов;</w:t>
            </w:r>
          </w:p>
          <w:p w:rsidR="007C0A6B" w:rsidRPr="007C0A6B" w:rsidRDefault="007C0A6B" w:rsidP="008A4346">
            <w:pPr>
              <w:numPr>
                <w:ilvl w:val="0"/>
                <w:numId w:val="17"/>
              </w:numPr>
              <w:tabs>
                <w:tab w:val="left" w:pos="445"/>
              </w:tabs>
              <w:spacing w:after="0" w:line="240" w:lineRule="auto"/>
              <w:ind w:left="0" w:firstLine="709"/>
              <w:contextualSpacing/>
              <w:jc w:val="both"/>
              <w:rPr>
                <w:rFonts w:ascii="Times New Roman" w:eastAsia="Calibri" w:hAnsi="Times New Roman" w:cs="Times New Roman"/>
                <w:sz w:val="24"/>
                <w:szCs w:val="24"/>
                <w:lang w:eastAsia="ru-RU"/>
              </w:rPr>
            </w:pPr>
            <w:r w:rsidRPr="007C0A6B">
              <w:rPr>
                <w:rFonts w:ascii="Times New Roman" w:eastAsia="Calibri" w:hAnsi="Times New Roman" w:cs="Times New Roman"/>
                <w:sz w:val="24"/>
                <w:szCs w:val="24"/>
                <w:lang w:eastAsia="ru-RU"/>
              </w:rPr>
              <w:t>слышит собственные речевые недостатки, сравнивая свою речь с речью взрослых;</w:t>
            </w:r>
          </w:p>
          <w:p w:rsidR="007C0A6B" w:rsidRPr="007C0A6B" w:rsidRDefault="007C0A6B" w:rsidP="008A4346">
            <w:pPr>
              <w:numPr>
                <w:ilvl w:val="0"/>
                <w:numId w:val="17"/>
              </w:numPr>
              <w:tabs>
                <w:tab w:val="left" w:pos="445"/>
              </w:tabs>
              <w:spacing w:after="0" w:line="240" w:lineRule="auto"/>
              <w:ind w:left="0" w:firstLine="709"/>
              <w:contextualSpacing/>
              <w:jc w:val="both"/>
              <w:rPr>
                <w:rFonts w:ascii="Times New Roman" w:eastAsia="Calibri" w:hAnsi="Times New Roman" w:cs="Times New Roman"/>
                <w:sz w:val="24"/>
                <w:szCs w:val="24"/>
                <w:lang w:eastAsia="ru-RU"/>
              </w:rPr>
            </w:pPr>
            <w:r w:rsidRPr="007C0A6B">
              <w:rPr>
                <w:rFonts w:ascii="Times New Roman" w:eastAsia="Calibri" w:hAnsi="Times New Roman" w:cs="Times New Roman"/>
                <w:sz w:val="24"/>
                <w:szCs w:val="24"/>
                <w:lang w:eastAsia="ru-RU"/>
              </w:rPr>
              <w:t>имеет устойчиво правильное произношение родного и приобретённого языка;</w:t>
            </w:r>
          </w:p>
          <w:p w:rsidR="007C0A6B" w:rsidRPr="007C0A6B" w:rsidRDefault="007C0A6B" w:rsidP="008A4346">
            <w:pPr>
              <w:numPr>
                <w:ilvl w:val="0"/>
                <w:numId w:val="17"/>
              </w:numPr>
              <w:tabs>
                <w:tab w:val="left" w:pos="445"/>
              </w:tabs>
              <w:spacing w:after="0" w:line="240" w:lineRule="auto"/>
              <w:ind w:left="0" w:firstLine="709"/>
              <w:contextualSpacing/>
              <w:jc w:val="both"/>
              <w:rPr>
                <w:rFonts w:ascii="Times New Roman" w:eastAsia="Calibri" w:hAnsi="Times New Roman" w:cs="Times New Roman"/>
                <w:sz w:val="24"/>
                <w:szCs w:val="24"/>
                <w:lang w:eastAsia="ru-RU"/>
              </w:rPr>
            </w:pPr>
            <w:r w:rsidRPr="007C0A6B">
              <w:rPr>
                <w:rFonts w:ascii="Times New Roman" w:eastAsia="Calibri" w:hAnsi="Times New Roman" w:cs="Times New Roman"/>
                <w:sz w:val="24"/>
                <w:szCs w:val="24"/>
                <w:lang w:eastAsia="ru-RU"/>
              </w:rPr>
              <w:t>имеет представления о родной стране и стране прож</w:t>
            </w:r>
            <w:r w:rsidR="00E06405">
              <w:rPr>
                <w:rFonts w:ascii="Times New Roman" w:eastAsia="Calibri" w:hAnsi="Times New Roman" w:cs="Times New Roman"/>
                <w:sz w:val="24"/>
                <w:szCs w:val="24"/>
                <w:lang w:eastAsia="ru-RU"/>
              </w:rPr>
              <w:t xml:space="preserve">ивания (их населении, природе, </w:t>
            </w:r>
            <w:r w:rsidRPr="007C0A6B">
              <w:rPr>
                <w:rFonts w:ascii="Times New Roman" w:eastAsia="Calibri" w:hAnsi="Times New Roman" w:cs="Times New Roman"/>
                <w:sz w:val="24"/>
                <w:szCs w:val="24"/>
                <w:lang w:eastAsia="ru-RU"/>
              </w:rPr>
              <w:t>быте, народной культуре и так далее);</w:t>
            </w:r>
          </w:p>
          <w:p w:rsidR="007C0A6B" w:rsidRPr="007C0A6B" w:rsidRDefault="007C0A6B" w:rsidP="008A4346">
            <w:pPr>
              <w:numPr>
                <w:ilvl w:val="0"/>
                <w:numId w:val="17"/>
              </w:numPr>
              <w:tabs>
                <w:tab w:val="left" w:pos="445"/>
              </w:tabs>
              <w:spacing w:after="0" w:line="240" w:lineRule="auto"/>
              <w:ind w:left="0" w:firstLine="709"/>
              <w:contextualSpacing/>
              <w:jc w:val="both"/>
              <w:rPr>
                <w:rFonts w:ascii="Times New Roman" w:eastAsia="Calibri" w:hAnsi="Times New Roman" w:cs="Times New Roman"/>
                <w:sz w:val="24"/>
                <w:szCs w:val="24"/>
                <w:lang w:eastAsia="ru-RU"/>
              </w:rPr>
            </w:pPr>
            <w:r w:rsidRPr="007C0A6B">
              <w:rPr>
                <w:rFonts w:ascii="Times New Roman" w:eastAsia="Calibri" w:hAnsi="Times New Roman" w:cs="Times New Roman"/>
                <w:sz w:val="24"/>
                <w:szCs w:val="24"/>
                <w:lang w:eastAsia="ru-RU"/>
              </w:rPr>
              <w:t>складываются предпосылки грамотности.</w:t>
            </w:r>
          </w:p>
        </w:tc>
      </w:tr>
    </w:tbl>
    <w:p w:rsidR="007C0A6B" w:rsidRPr="007C0A6B" w:rsidRDefault="007C0A6B" w:rsidP="007C0A6B">
      <w:pPr>
        <w:tabs>
          <w:tab w:val="left" w:pos="709"/>
        </w:tabs>
        <w:spacing w:after="0" w:line="240" w:lineRule="auto"/>
        <w:ind w:firstLine="709"/>
        <w:jc w:val="both"/>
        <w:rPr>
          <w:rFonts w:ascii="Times New Roman" w:eastAsia="Times New Roman" w:hAnsi="Times New Roman" w:cs="Times New Roman"/>
          <w:color w:val="FF0000"/>
          <w:sz w:val="24"/>
          <w:szCs w:val="24"/>
          <w:lang w:eastAsia="ru-RU"/>
        </w:rPr>
      </w:pPr>
    </w:p>
    <w:p w:rsidR="007C0A6B" w:rsidRPr="007C0A6B" w:rsidRDefault="007C0A6B" w:rsidP="007C0A6B">
      <w:pPr>
        <w:shd w:val="clear" w:color="auto" w:fill="FFFFFF"/>
        <w:suppressAutoHyphens/>
        <w:spacing w:after="0" w:line="240" w:lineRule="auto"/>
        <w:ind w:firstLine="709"/>
        <w:jc w:val="center"/>
        <w:rPr>
          <w:rFonts w:ascii="Times New Roman" w:eastAsia="Calibri" w:hAnsi="Times New Roman" w:cs="Times New Roman"/>
          <w:b/>
          <w:bCs/>
          <w:sz w:val="24"/>
          <w:szCs w:val="24"/>
          <w:lang w:eastAsia="zh-CN"/>
        </w:rPr>
      </w:pPr>
      <w:r w:rsidRPr="007C0A6B">
        <w:rPr>
          <w:rFonts w:ascii="Times New Roman" w:eastAsia="SimSun" w:hAnsi="Times New Roman" w:cs="Times New Roman"/>
          <w:b/>
          <w:sz w:val="24"/>
          <w:szCs w:val="24"/>
          <w:lang w:eastAsia="zh-CN"/>
        </w:rPr>
        <w:t>Планируемые результаты с одаренными детьми</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1418"/>
        <w:gridCol w:w="8505"/>
      </w:tblGrid>
      <w:tr w:rsidR="007C0A6B" w:rsidRPr="007C0A6B" w:rsidTr="005556E6">
        <w:trPr>
          <w:trHeight w:val="315"/>
        </w:trPr>
        <w:tc>
          <w:tcPr>
            <w:tcW w:w="1418" w:type="dxa"/>
            <w:shd w:val="clear" w:color="auto" w:fill="FFFFFF"/>
          </w:tcPr>
          <w:p w:rsidR="007C0A6B" w:rsidRPr="007C0A6B" w:rsidRDefault="007C0A6B" w:rsidP="007C0A6B">
            <w:pPr>
              <w:spacing w:after="0" w:line="240" w:lineRule="auto"/>
              <w:rPr>
                <w:rFonts w:ascii="Times New Roman" w:eastAsia="Calibri" w:hAnsi="Times New Roman" w:cs="Times New Roman"/>
                <w:b/>
                <w:sz w:val="24"/>
                <w:szCs w:val="24"/>
                <w:lang w:eastAsia="ru-RU"/>
              </w:rPr>
            </w:pPr>
            <w:r w:rsidRPr="007C0A6B">
              <w:rPr>
                <w:rFonts w:ascii="Times New Roman" w:eastAsia="Calibri" w:hAnsi="Times New Roman" w:cs="Times New Roman"/>
                <w:b/>
                <w:sz w:val="24"/>
                <w:szCs w:val="24"/>
                <w:lang w:eastAsia="ru-RU"/>
              </w:rPr>
              <w:t>Одаренные дети</w:t>
            </w:r>
          </w:p>
          <w:p w:rsidR="007C0A6B" w:rsidRPr="007C0A6B" w:rsidRDefault="007C0A6B" w:rsidP="007C0A6B">
            <w:pPr>
              <w:spacing w:after="0" w:line="240" w:lineRule="auto"/>
              <w:ind w:firstLine="709"/>
              <w:rPr>
                <w:rFonts w:ascii="Times New Roman" w:eastAsia="Calibri" w:hAnsi="Times New Roman" w:cs="Times New Roman"/>
                <w:b/>
                <w:sz w:val="24"/>
                <w:szCs w:val="24"/>
                <w:lang w:eastAsia="ru-RU"/>
              </w:rPr>
            </w:pPr>
          </w:p>
        </w:tc>
        <w:tc>
          <w:tcPr>
            <w:tcW w:w="8505" w:type="dxa"/>
            <w:shd w:val="clear" w:color="auto" w:fill="FFFFFF"/>
          </w:tcPr>
          <w:p w:rsidR="007C0A6B" w:rsidRPr="007C0A6B" w:rsidRDefault="007C0A6B" w:rsidP="008A4346">
            <w:pPr>
              <w:numPr>
                <w:ilvl w:val="0"/>
                <w:numId w:val="14"/>
              </w:numPr>
              <w:spacing w:after="0" w:line="240" w:lineRule="auto"/>
              <w:ind w:left="-108" w:firstLine="567"/>
              <w:contextualSpacing/>
              <w:jc w:val="both"/>
              <w:rPr>
                <w:rFonts w:ascii="Times New Roman" w:eastAsia="Calibri" w:hAnsi="Times New Roman" w:cs="Times New Roman"/>
                <w:sz w:val="24"/>
                <w:szCs w:val="24"/>
                <w:lang w:eastAsia="ru-RU"/>
              </w:rPr>
            </w:pPr>
            <w:r w:rsidRPr="007C0A6B">
              <w:rPr>
                <w:rFonts w:ascii="Times New Roman" w:eastAsia="Calibri" w:hAnsi="Times New Roman" w:cs="Times New Roman"/>
                <w:sz w:val="24"/>
                <w:szCs w:val="24"/>
                <w:lang w:eastAsia="ru-RU"/>
              </w:rPr>
              <w:t>экспериментирует с предметами и их свойствами, новыми материалами, преобразовывает их;</w:t>
            </w:r>
          </w:p>
          <w:p w:rsidR="007C0A6B" w:rsidRPr="007C0A6B" w:rsidRDefault="007C0A6B" w:rsidP="008A4346">
            <w:pPr>
              <w:numPr>
                <w:ilvl w:val="0"/>
                <w:numId w:val="14"/>
              </w:numPr>
              <w:spacing w:after="0" w:line="240" w:lineRule="auto"/>
              <w:ind w:left="-108" w:firstLine="567"/>
              <w:contextualSpacing/>
              <w:jc w:val="both"/>
              <w:rPr>
                <w:rFonts w:ascii="Times New Roman" w:eastAsia="Calibri" w:hAnsi="Times New Roman" w:cs="Times New Roman"/>
                <w:sz w:val="24"/>
                <w:szCs w:val="24"/>
                <w:lang w:eastAsia="ru-RU"/>
              </w:rPr>
            </w:pPr>
            <w:r w:rsidRPr="007C0A6B">
              <w:rPr>
                <w:rFonts w:ascii="Times New Roman" w:eastAsia="Calibri" w:hAnsi="Times New Roman" w:cs="Times New Roman"/>
                <w:sz w:val="24"/>
                <w:szCs w:val="24"/>
                <w:lang w:eastAsia="ru-RU"/>
              </w:rPr>
              <w:t>использует формы умственного и социального экспериментирования (при решении проблемных ситуаций, анализе литературных произведений, сопоставлении собственных высказываний, событий социума и так далее);</w:t>
            </w:r>
          </w:p>
          <w:p w:rsidR="007C0A6B" w:rsidRPr="007C0A6B" w:rsidRDefault="007C0A6B" w:rsidP="008A4346">
            <w:pPr>
              <w:numPr>
                <w:ilvl w:val="0"/>
                <w:numId w:val="14"/>
              </w:numPr>
              <w:spacing w:after="0" w:line="240" w:lineRule="auto"/>
              <w:ind w:left="-108" w:firstLine="567"/>
              <w:contextualSpacing/>
              <w:jc w:val="both"/>
              <w:rPr>
                <w:rFonts w:ascii="Times New Roman" w:eastAsia="Calibri" w:hAnsi="Times New Roman" w:cs="Times New Roman"/>
                <w:sz w:val="24"/>
                <w:szCs w:val="24"/>
                <w:lang w:eastAsia="ru-RU"/>
              </w:rPr>
            </w:pPr>
            <w:r w:rsidRPr="007C0A6B">
              <w:rPr>
                <w:rFonts w:ascii="Times New Roman" w:eastAsia="Calibri" w:hAnsi="Times New Roman" w:cs="Times New Roman"/>
                <w:sz w:val="24"/>
                <w:szCs w:val="24"/>
                <w:lang w:eastAsia="ru-RU"/>
              </w:rPr>
              <w:t>использует обобщённые способы анализа условий задачи и их соотнесение с конечной целью;</w:t>
            </w:r>
          </w:p>
          <w:p w:rsidR="007C0A6B" w:rsidRPr="007C0A6B" w:rsidRDefault="007C0A6B" w:rsidP="008A4346">
            <w:pPr>
              <w:numPr>
                <w:ilvl w:val="0"/>
                <w:numId w:val="14"/>
              </w:numPr>
              <w:spacing w:after="0" w:line="240" w:lineRule="auto"/>
              <w:ind w:left="-108" w:firstLine="567"/>
              <w:contextualSpacing/>
              <w:jc w:val="both"/>
              <w:rPr>
                <w:rFonts w:ascii="Times New Roman" w:eastAsia="Calibri" w:hAnsi="Times New Roman" w:cs="Times New Roman"/>
                <w:b/>
                <w:sz w:val="24"/>
                <w:szCs w:val="24"/>
              </w:rPr>
            </w:pPr>
            <w:r w:rsidRPr="007C0A6B">
              <w:rPr>
                <w:rFonts w:ascii="Times New Roman" w:eastAsia="Calibri" w:hAnsi="Times New Roman" w:cs="Times New Roman"/>
                <w:sz w:val="24"/>
                <w:szCs w:val="24"/>
              </w:rPr>
              <w:t>проявляет творчество в поиске оригинальных решений.</w:t>
            </w:r>
          </w:p>
        </w:tc>
      </w:tr>
    </w:tbl>
    <w:p w:rsidR="007C0A6B" w:rsidRPr="007C0A6B" w:rsidRDefault="007C0A6B" w:rsidP="007C0A6B">
      <w:pPr>
        <w:tabs>
          <w:tab w:val="left" w:pos="709"/>
        </w:tabs>
        <w:spacing w:after="0" w:line="240" w:lineRule="auto"/>
        <w:ind w:firstLine="709"/>
        <w:jc w:val="both"/>
        <w:rPr>
          <w:rFonts w:ascii="Times New Roman" w:eastAsia="Times New Roman" w:hAnsi="Times New Roman" w:cs="Times New Roman"/>
          <w:color w:val="FF0000"/>
          <w:sz w:val="24"/>
          <w:szCs w:val="24"/>
          <w:lang w:eastAsia="ru-RU"/>
        </w:rPr>
      </w:pPr>
    </w:p>
    <w:p w:rsidR="007C0A6B" w:rsidRPr="007C0A6B" w:rsidRDefault="007C0A6B" w:rsidP="007C0A6B">
      <w:pPr>
        <w:spacing w:after="0" w:line="240" w:lineRule="auto"/>
        <w:ind w:firstLine="709"/>
        <w:jc w:val="center"/>
        <w:rPr>
          <w:rFonts w:ascii="Times New Roman" w:eastAsia="SimSun" w:hAnsi="Times New Roman" w:cs="Times New Roman"/>
          <w:b/>
          <w:sz w:val="24"/>
          <w:szCs w:val="24"/>
          <w:lang w:eastAsia="zh-CN"/>
        </w:rPr>
      </w:pPr>
      <w:r w:rsidRPr="007C0A6B">
        <w:rPr>
          <w:rFonts w:ascii="Times New Roman" w:eastAsia="SimSun" w:hAnsi="Times New Roman" w:cs="Times New Roman"/>
          <w:b/>
          <w:sz w:val="24"/>
          <w:szCs w:val="24"/>
          <w:lang w:eastAsia="zh-CN"/>
        </w:rPr>
        <w:t>Планируемые результаты детей с индивидуальными особенностями</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4"/>
        <w:gridCol w:w="8437"/>
      </w:tblGrid>
      <w:tr w:rsidR="007C0A6B" w:rsidRPr="007C0A6B" w:rsidTr="005556E6">
        <w:tc>
          <w:tcPr>
            <w:tcW w:w="1594" w:type="dxa"/>
            <w:shd w:val="clear" w:color="auto" w:fill="auto"/>
          </w:tcPr>
          <w:p w:rsidR="007C0A6B" w:rsidRPr="007C0A6B" w:rsidRDefault="007C0A6B" w:rsidP="007C0A6B">
            <w:pPr>
              <w:spacing w:after="0" w:line="240" w:lineRule="auto"/>
              <w:jc w:val="both"/>
              <w:rPr>
                <w:rFonts w:ascii="Times New Roman" w:eastAsia="Calibri" w:hAnsi="Times New Roman" w:cs="Times New Roman"/>
                <w:b/>
                <w:bCs/>
                <w:sz w:val="24"/>
                <w:szCs w:val="24"/>
                <w:lang w:eastAsia="zh-CN"/>
              </w:rPr>
            </w:pPr>
            <w:r w:rsidRPr="007C0A6B">
              <w:rPr>
                <w:rFonts w:ascii="Times New Roman" w:eastAsia="Calibri" w:hAnsi="Times New Roman" w:cs="Times New Roman"/>
                <w:b/>
                <w:bCs/>
                <w:sz w:val="24"/>
                <w:szCs w:val="24"/>
                <w:lang w:eastAsia="zh-CN"/>
              </w:rPr>
              <w:t>Дети с нарушением речи</w:t>
            </w:r>
          </w:p>
        </w:tc>
        <w:tc>
          <w:tcPr>
            <w:tcW w:w="8437" w:type="dxa"/>
            <w:shd w:val="clear" w:color="auto" w:fill="auto"/>
          </w:tcPr>
          <w:p w:rsidR="007C0A6B" w:rsidRPr="007C0A6B" w:rsidRDefault="007C0A6B" w:rsidP="007C0A6B">
            <w:pPr>
              <w:spacing w:after="0" w:line="240" w:lineRule="auto"/>
              <w:ind w:firstLine="709"/>
              <w:jc w:val="both"/>
              <w:rPr>
                <w:rFonts w:ascii="Times New Roman" w:eastAsia="Times New Roman" w:hAnsi="Times New Roman" w:cs="Times New Roman"/>
                <w:color w:val="231F20"/>
                <w:sz w:val="24"/>
                <w:szCs w:val="24"/>
                <w:lang w:eastAsia="ru-RU"/>
              </w:rPr>
            </w:pPr>
            <w:r w:rsidRPr="007C0A6B">
              <w:rPr>
                <w:rFonts w:ascii="Times New Roman" w:eastAsia="Times New Roman" w:hAnsi="Times New Roman" w:cs="Times New Roman"/>
                <w:color w:val="231F20"/>
                <w:sz w:val="24"/>
                <w:szCs w:val="24"/>
                <w:lang w:eastAsia="ru-RU"/>
              </w:rPr>
              <w:t>Ребенок владеет собственно – речевыми умениями и коммуникациями:</w:t>
            </w:r>
          </w:p>
          <w:p w:rsidR="007C0A6B" w:rsidRPr="007C0A6B" w:rsidRDefault="007C0A6B" w:rsidP="007C0A6B">
            <w:pPr>
              <w:spacing w:after="0" w:line="240" w:lineRule="auto"/>
              <w:ind w:firstLine="709"/>
              <w:jc w:val="both"/>
              <w:rPr>
                <w:rFonts w:ascii="Times New Roman" w:eastAsia="Times New Roman" w:hAnsi="Times New Roman" w:cs="Times New Roman"/>
                <w:color w:val="231F20"/>
                <w:sz w:val="24"/>
                <w:szCs w:val="24"/>
                <w:lang w:eastAsia="ru-RU"/>
              </w:rPr>
            </w:pPr>
            <w:r w:rsidRPr="007C0A6B">
              <w:rPr>
                <w:rFonts w:ascii="Times New Roman" w:eastAsia="Times New Roman" w:hAnsi="Times New Roman" w:cs="Times New Roman"/>
                <w:color w:val="231F20"/>
                <w:sz w:val="24"/>
                <w:szCs w:val="24"/>
                <w:lang w:eastAsia="ru-RU"/>
              </w:rPr>
              <w:t>– вступает в общение;</w:t>
            </w:r>
          </w:p>
          <w:p w:rsidR="007C0A6B" w:rsidRPr="007C0A6B" w:rsidRDefault="007C0A6B" w:rsidP="007C0A6B">
            <w:pPr>
              <w:spacing w:after="0" w:line="240" w:lineRule="auto"/>
              <w:ind w:firstLine="709"/>
              <w:jc w:val="both"/>
              <w:rPr>
                <w:rFonts w:ascii="Times New Roman" w:eastAsia="Times New Roman" w:hAnsi="Times New Roman" w:cs="Times New Roman"/>
                <w:color w:val="231F20"/>
                <w:sz w:val="24"/>
                <w:szCs w:val="24"/>
                <w:lang w:eastAsia="ru-RU"/>
              </w:rPr>
            </w:pPr>
            <w:r w:rsidRPr="007C0A6B">
              <w:rPr>
                <w:rFonts w:ascii="Times New Roman" w:eastAsia="Times New Roman" w:hAnsi="Times New Roman" w:cs="Times New Roman"/>
                <w:color w:val="231F20"/>
                <w:sz w:val="24"/>
                <w:szCs w:val="24"/>
                <w:lang w:eastAsia="ru-RU"/>
              </w:rPr>
              <w:t>–поддерживает общение;</w:t>
            </w:r>
          </w:p>
          <w:p w:rsidR="007C0A6B" w:rsidRPr="007C0A6B" w:rsidRDefault="007C0A6B" w:rsidP="007C0A6B">
            <w:pPr>
              <w:spacing w:after="0" w:line="240" w:lineRule="auto"/>
              <w:ind w:firstLine="709"/>
              <w:jc w:val="both"/>
              <w:rPr>
                <w:rFonts w:ascii="Times New Roman" w:eastAsia="Times New Roman" w:hAnsi="Times New Roman" w:cs="Times New Roman"/>
                <w:color w:val="231F20"/>
                <w:sz w:val="24"/>
                <w:szCs w:val="24"/>
                <w:lang w:eastAsia="ru-RU"/>
              </w:rPr>
            </w:pPr>
            <w:r w:rsidRPr="007C0A6B">
              <w:rPr>
                <w:rFonts w:ascii="Times New Roman" w:eastAsia="Times New Roman" w:hAnsi="Times New Roman" w:cs="Times New Roman"/>
                <w:color w:val="231F20"/>
                <w:sz w:val="24"/>
                <w:szCs w:val="24"/>
                <w:lang w:eastAsia="ru-RU"/>
              </w:rPr>
              <w:t>– говорит выразительно в нормальном темпе;</w:t>
            </w:r>
          </w:p>
          <w:p w:rsidR="007C0A6B" w:rsidRPr="007C0A6B" w:rsidRDefault="007C0A6B" w:rsidP="007C0A6B">
            <w:pPr>
              <w:spacing w:after="0" w:line="240" w:lineRule="auto"/>
              <w:ind w:firstLine="709"/>
              <w:jc w:val="both"/>
              <w:rPr>
                <w:rFonts w:ascii="Times New Roman" w:eastAsia="Times New Roman" w:hAnsi="Times New Roman" w:cs="Times New Roman"/>
                <w:color w:val="231F20"/>
                <w:sz w:val="24"/>
                <w:szCs w:val="24"/>
                <w:lang w:eastAsia="ru-RU"/>
              </w:rPr>
            </w:pPr>
            <w:r w:rsidRPr="007C0A6B">
              <w:rPr>
                <w:rFonts w:ascii="Times New Roman" w:eastAsia="Times New Roman" w:hAnsi="Times New Roman" w:cs="Times New Roman"/>
                <w:color w:val="231F20"/>
                <w:sz w:val="24"/>
                <w:szCs w:val="24"/>
                <w:lang w:eastAsia="ru-RU"/>
              </w:rPr>
              <w:t>–владеет речевым этикетом;</w:t>
            </w:r>
          </w:p>
          <w:p w:rsidR="007C0A6B" w:rsidRPr="007C0A6B" w:rsidRDefault="00E06405" w:rsidP="007C0A6B">
            <w:pPr>
              <w:spacing w:after="0" w:line="240" w:lineRule="auto"/>
              <w:ind w:firstLine="709"/>
              <w:jc w:val="both"/>
              <w:rPr>
                <w:rFonts w:ascii="Times New Roman" w:eastAsia="Times New Roman" w:hAnsi="Times New Roman" w:cs="Times New Roman"/>
                <w:color w:val="231F20"/>
                <w:sz w:val="24"/>
                <w:szCs w:val="24"/>
                <w:lang w:eastAsia="ru-RU"/>
              </w:rPr>
            </w:pPr>
            <w:r>
              <w:rPr>
                <w:rFonts w:ascii="Times New Roman" w:eastAsia="Times New Roman" w:hAnsi="Times New Roman" w:cs="Times New Roman"/>
                <w:color w:val="231F20"/>
                <w:sz w:val="24"/>
                <w:szCs w:val="24"/>
                <w:lang w:eastAsia="ru-RU"/>
              </w:rPr>
              <w:t xml:space="preserve">У ребенка грамотная связная </w:t>
            </w:r>
            <w:r w:rsidR="007C0A6B" w:rsidRPr="007C0A6B">
              <w:rPr>
                <w:rFonts w:ascii="Times New Roman" w:eastAsia="Times New Roman" w:hAnsi="Times New Roman" w:cs="Times New Roman"/>
                <w:color w:val="231F20"/>
                <w:sz w:val="24"/>
                <w:szCs w:val="24"/>
                <w:lang w:eastAsia="ru-RU"/>
              </w:rPr>
              <w:t>речь:</w:t>
            </w:r>
          </w:p>
          <w:p w:rsidR="007C0A6B" w:rsidRPr="007C0A6B" w:rsidRDefault="007C0A6B" w:rsidP="007C0A6B">
            <w:pPr>
              <w:spacing w:after="0" w:line="240" w:lineRule="auto"/>
              <w:ind w:firstLine="709"/>
              <w:jc w:val="both"/>
              <w:rPr>
                <w:rFonts w:ascii="Times New Roman" w:eastAsia="Times New Roman" w:hAnsi="Times New Roman" w:cs="Times New Roman"/>
                <w:color w:val="231F20"/>
                <w:sz w:val="24"/>
                <w:szCs w:val="24"/>
                <w:lang w:eastAsia="ru-RU"/>
              </w:rPr>
            </w:pPr>
            <w:r w:rsidRPr="007C0A6B">
              <w:rPr>
                <w:rFonts w:ascii="Times New Roman" w:eastAsia="Times New Roman" w:hAnsi="Times New Roman" w:cs="Times New Roman"/>
                <w:color w:val="231F20"/>
                <w:sz w:val="24"/>
                <w:szCs w:val="24"/>
                <w:lang w:eastAsia="ru-RU"/>
              </w:rPr>
              <w:t>– высказывается последовательно;</w:t>
            </w:r>
          </w:p>
          <w:p w:rsidR="007C0A6B" w:rsidRPr="007C0A6B" w:rsidRDefault="007C0A6B" w:rsidP="007C0A6B">
            <w:pPr>
              <w:spacing w:after="0" w:line="240" w:lineRule="auto"/>
              <w:ind w:firstLine="709"/>
              <w:jc w:val="both"/>
              <w:rPr>
                <w:rFonts w:ascii="Times New Roman" w:eastAsia="Times New Roman" w:hAnsi="Times New Roman" w:cs="Times New Roman"/>
                <w:color w:val="231F20"/>
                <w:sz w:val="24"/>
                <w:szCs w:val="24"/>
                <w:lang w:eastAsia="ru-RU"/>
              </w:rPr>
            </w:pPr>
            <w:r w:rsidRPr="007C0A6B">
              <w:rPr>
                <w:rFonts w:ascii="Times New Roman" w:eastAsia="Times New Roman" w:hAnsi="Times New Roman" w:cs="Times New Roman"/>
                <w:color w:val="231F20"/>
                <w:sz w:val="24"/>
                <w:szCs w:val="24"/>
                <w:lang w:eastAsia="ru-RU"/>
              </w:rPr>
              <w:t>– высказывание носит целостный характер;</w:t>
            </w:r>
          </w:p>
          <w:p w:rsidR="007C0A6B" w:rsidRPr="007C0A6B" w:rsidRDefault="007C0A6B" w:rsidP="007C0A6B">
            <w:pPr>
              <w:spacing w:after="0" w:line="240" w:lineRule="auto"/>
              <w:ind w:firstLine="709"/>
              <w:jc w:val="both"/>
              <w:rPr>
                <w:rFonts w:ascii="Times New Roman" w:eastAsia="Times New Roman" w:hAnsi="Times New Roman" w:cs="Times New Roman"/>
                <w:color w:val="231F20"/>
                <w:sz w:val="24"/>
                <w:szCs w:val="24"/>
                <w:lang w:eastAsia="ru-RU"/>
              </w:rPr>
            </w:pPr>
            <w:r w:rsidRPr="007C0A6B">
              <w:rPr>
                <w:rFonts w:ascii="Times New Roman" w:eastAsia="Times New Roman" w:hAnsi="Times New Roman" w:cs="Times New Roman"/>
                <w:color w:val="231F20"/>
                <w:sz w:val="24"/>
                <w:szCs w:val="24"/>
                <w:lang w:eastAsia="ru-RU"/>
              </w:rPr>
              <w:t>– речь структурно оформлена;</w:t>
            </w:r>
          </w:p>
          <w:p w:rsidR="007C0A6B" w:rsidRPr="007C0A6B" w:rsidRDefault="007C0A6B" w:rsidP="007C0A6B">
            <w:pPr>
              <w:spacing w:after="0" w:line="240" w:lineRule="auto"/>
              <w:ind w:firstLine="709"/>
              <w:jc w:val="both"/>
              <w:rPr>
                <w:rFonts w:ascii="Times New Roman" w:eastAsia="Times New Roman" w:hAnsi="Times New Roman" w:cs="Times New Roman"/>
                <w:color w:val="231F20"/>
                <w:sz w:val="24"/>
                <w:szCs w:val="24"/>
                <w:lang w:eastAsia="ru-RU"/>
              </w:rPr>
            </w:pPr>
            <w:r w:rsidRPr="007C0A6B">
              <w:rPr>
                <w:rFonts w:ascii="Times New Roman" w:eastAsia="Times New Roman" w:hAnsi="Times New Roman" w:cs="Times New Roman"/>
                <w:color w:val="231F20"/>
                <w:sz w:val="24"/>
                <w:szCs w:val="24"/>
                <w:lang w:eastAsia="ru-RU"/>
              </w:rPr>
              <w:t>– присутствует логика изложения;</w:t>
            </w:r>
          </w:p>
          <w:p w:rsidR="007C0A6B" w:rsidRPr="007C0A6B" w:rsidRDefault="007C0A6B" w:rsidP="007C0A6B">
            <w:pPr>
              <w:spacing w:after="0" w:line="240" w:lineRule="auto"/>
              <w:ind w:firstLine="709"/>
              <w:jc w:val="both"/>
              <w:rPr>
                <w:rFonts w:ascii="Times New Roman" w:eastAsia="Times New Roman" w:hAnsi="Times New Roman" w:cs="Times New Roman"/>
                <w:color w:val="231F20"/>
                <w:sz w:val="24"/>
                <w:szCs w:val="24"/>
                <w:lang w:eastAsia="ru-RU"/>
              </w:rPr>
            </w:pPr>
            <w:r w:rsidRPr="007C0A6B">
              <w:rPr>
                <w:rFonts w:ascii="Times New Roman" w:eastAsia="Times New Roman" w:hAnsi="Times New Roman" w:cs="Times New Roman"/>
                <w:color w:val="231F20"/>
                <w:sz w:val="24"/>
                <w:szCs w:val="24"/>
                <w:lang w:eastAsia="ru-RU"/>
              </w:rPr>
              <w:t>– умеет оценивать собственное высказывание</w:t>
            </w:r>
          </w:p>
          <w:p w:rsidR="007C0A6B" w:rsidRPr="007C0A6B" w:rsidRDefault="007C0A6B" w:rsidP="007C0A6B">
            <w:pPr>
              <w:spacing w:after="0" w:line="240" w:lineRule="auto"/>
              <w:ind w:firstLine="709"/>
              <w:jc w:val="both"/>
              <w:rPr>
                <w:rFonts w:ascii="Times New Roman" w:eastAsia="Times New Roman" w:hAnsi="Times New Roman" w:cs="Times New Roman"/>
                <w:color w:val="231F20"/>
                <w:sz w:val="24"/>
                <w:szCs w:val="24"/>
                <w:lang w:eastAsia="ru-RU"/>
              </w:rPr>
            </w:pPr>
            <w:r w:rsidRPr="007C0A6B">
              <w:rPr>
                <w:rFonts w:ascii="Times New Roman" w:eastAsia="Times New Roman" w:hAnsi="Times New Roman" w:cs="Times New Roman"/>
                <w:color w:val="231F20"/>
                <w:sz w:val="24"/>
                <w:szCs w:val="24"/>
                <w:lang w:eastAsia="ru-RU"/>
              </w:rPr>
              <w:t>– правильное произношение всех звуков, умеет анализировать и исправлять речевые ошибки;</w:t>
            </w:r>
          </w:p>
          <w:p w:rsidR="007C0A6B" w:rsidRPr="007C0A6B" w:rsidRDefault="007C0A6B" w:rsidP="007C0A6B">
            <w:pPr>
              <w:spacing w:after="0" w:line="240" w:lineRule="auto"/>
              <w:ind w:firstLine="709"/>
              <w:jc w:val="both"/>
              <w:rPr>
                <w:rFonts w:ascii="Times New Roman" w:eastAsia="Times New Roman" w:hAnsi="Times New Roman" w:cs="Times New Roman"/>
                <w:color w:val="231F20"/>
                <w:sz w:val="24"/>
                <w:szCs w:val="24"/>
                <w:lang w:eastAsia="ru-RU"/>
              </w:rPr>
            </w:pPr>
            <w:r w:rsidRPr="007C0A6B">
              <w:rPr>
                <w:rFonts w:ascii="Times New Roman" w:eastAsia="Times New Roman" w:hAnsi="Times New Roman" w:cs="Times New Roman"/>
                <w:color w:val="231F20"/>
                <w:sz w:val="24"/>
                <w:szCs w:val="24"/>
                <w:lang w:eastAsia="ru-RU"/>
              </w:rPr>
              <w:t>– осознанно использует лексические средств в практике речевой деятельности;</w:t>
            </w:r>
          </w:p>
          <w:p w:rsidR="007C0A6B" w:rsidRPr="007C0A6B" w:rsidRDefault="007C0A6B" w:rsidP="007C0A6B">
            <w:pPr>
              <w:spacing w:after="0" w:line="240" w:lineRule="auto"/>
              <w:ind w:firstLine="709"/>
              <w:jc w:val="both"/>
              <w:rPr>
                <w:rFonts w:ascii="Times New Roman" w:eastAsia="Times New Roman" w:hAnsi="Times New Roman" w:cs="Times New Roman"/>
                <w:color w:val="231F20"/>
                <w:sz w:val="24"/>
                <w:szCs w:val="24"/>
                <w:lang w:eastAsia="ru-RU"/>
              </w:rPr>
            </w:pPr>
            <w:r w:rsidRPr="007C0A6B">
              <w:rPr>
                <w:rFonts w:ascii="Times New Roman" w:eastAsia="Times New Roman" w:hAnsi="Times New Roman" w:cs="Times New Roman"/>
                <w:color w:val="231F20"/>
                <w:sz w:val="24"/>
                <w:szCs w:val="24"/>
                <w:lang w:eastAsia="ru-RU"/>
              </w:rPr>
              <w:t>– понимает культурные ценности грамматическ</w:t>
            </w:r>
            <w:r w:rsidR="00E06405">
              <w:rPr>
                <w:rFonts w:ascii="Times New Roman" w:eastAsia="Times New Roman" w:hAnsi="Times New Roman" w:cs="Times New Roman"/>
                <w:color w:val="231F20"/>
                <w:sz w:val="24"/>
                <w:szCs w:val="24"/>
                <w:lang w:eastAsia="ru-RU"/>
              </w:rPr>
              <w:t xml:space="preserve">и правильной речи, применяет в </w:t>
            </w:r>
            <w:r w:rsidRPr="007C0A6B">
              <w:rPr>
                <w:rFonts w:ascii="Times New Roman" w:eastAsia="Times New Roman" w:hAnsi="Times New Roman" w:cs="Times New Roman"/>
                <w:color w:val="231F20"/>
                <w:sz w:val="24"/>
                <w:szCs w:val="24"/>
                <w:lang w:eastAsia="ru-RU"/>
              </w:rPr>
              <w:t>собственной речи.</w:t>
            </w:r>
          </w:p>
        </w:tc>
      </w:tr>
    </w:tbl>
    <w:p w:rsidR="007C0A6B" w:rsidRDefault="007C0A6B" w:rsidP="007C0A6B">
      <w:pPr>
        <w:widowControl w:val="0"/>
        <w:autoSpaceDE w:val="0"/>
        <w:autoSpaceDN w:val="0"/>
        <w:spacing w:after="0" w:line="240" w:lineRule="auto"/>
        <w:ind w:right="-2" w:firstLine="709"/>
        <w:jc w:val="both"/>
        <w:rPr>
          <w:rFonts w:ascii="Times New Roman" w:eastAsia="Palatino Linotype" w:hAnsi="Times New Roman" w:cs="Times New Roman"/>
          <w:sz w:val="24"/>
          <w:szCs w:val="24"/>
        </w:rPr>
      </w:pPr>
      <w:r w:rsidRPr="007C0A6B">
        <w:rPr>
          <w:rFonts w:ascii="Times New Roman" w:eastAsia="Palatino Linotype" w:hAnsi="Times New Roman" w:cs="Times New Roman"/>
          <w:sz w:val="24"/>
          <w:szCs w:val="24"/>
        </w:rPr>
        <w:lastRenderedPageBreak/>
        <w:t xml:space="preserve">Промежуточные ожидаемые результаты освоения программы являются целевыми ориентирами для </w:t>
      </w:r>
      <w:r w:rsidRPr="007C0A6B">
        <w:rPr>
          <w:rFonts w:ascii="Times New Roman" w:eastAsia="Palatino Linotype" w:hAnsi="Times New Roman" w:cs="Times New Roman"/>
          <w:spacing w:val="-3"/>
          <w:sz w:val="24"/>
          <w:szCs w:val="24"/>
        </w:rPr>
        <w:t xml:space="preserve">воспитателя </w:t>
      </w:r>
      <w:r w:rsidRPr="007C0A6B">
        <w:rPr>
          <w:rFonts w:ascii="Times New Roman" w:eastAsia="Palatino Linotype" w:hAnsi="Times New Roman" w:cs="Times New Roman"/>
          <w:sz w:val="24"/>
          <w:szCs w:val="24"/>
        </w:rPr>
        <w:t>период освоения</w:t>
      </w:r>
      <w:r w:rsidRPr="007C0A6B">
        <w:rPr>
          <w:rFonts w:ascii="Times New Roman" w:eastAsia="Palatino Linotype" w:hAnsi="Times New Roman" w:cs="Times New Roman"/>
          <w:spacing w:val="-10"/>
          <w:sz w:val="24"/>
          <w:szCs w:val="24"/>
        </w:rPr>
        <w:t xml:space="preserve"> </w:t>
      </w:r>
      <w:r w:rsidRPr="007C0A6B">
        <w:rPr>
          <w:rFonts w:ascii="Times New Roman" w:eastAsia="Palatino Linotype" w:hAnsi="Times New Roman" w:cs="Times New Roman"/>
          <w:sz w:val="24"/>
          <w:szCs w:val="24"/>
        </w:rPr>
        <w:t>программы.</w:t>
      </w:r>
    </w:p>
    <w:p w:rsidR="007C0A6B" w:rsidRDefault="007C0A6B" w:rsidP="007C0A6B">
      <w:pPr>
        <w:widowControl w:val="0"/>
        <w:autoSpaceDE w:val="0"/>
        <w:autoSpaceDN w:val="0"/>
        <w:spacing w:after="0" w:line="240" w:lineRule="auto"/>
        <w:ind w:right="-2" w:firstLine="709"/>
        <w:jc w:val="both"/>
        <w:rPr>
          <w:rFonts w:ascii="Times New Roman" w:eastAsia="Palatino Linotype" w:hAnsi="Times New Roman" w:cs="Times New Roman"/>
          <w:sz w:val="24"/>
          <w:szCs w:val="24"/>
        </w:rPr>
      </w:pPr>
    </w:p>
    <w:p w:rsidR="000C5061" w:rsidRDefault="000C5061" w:rsidP="000C5061">
      <w:pPr>
        <w:tabs>
          <w:tab w:val="left" w:pos="567"/>
        </w:tabs>
        <w:autoSpaceDE w:val="0"/>
        <w:autoSpaceDN w:val="0"/>
        <w:adjustRightInd w:val="0"/>
        <w:spacing w:after="0" w:line="240" w:lineRule="auto"/>
        <w:ind w:firstLine="70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1.1.3. Педагогическая диагностика достижения планируемых результатов</w:t>
      </w:r>
    </w:p>
    <w:p w:rsidR="000843B6" w:rsidRPr="001804F9" w:rsidRDefault="000843B6" w:rsidP="00D7746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843B6">
        <w:rPr>
          <w:rFonts w:ascii="Times New Roman" w:eastAsia="Times New Roman" w:hAnsi="Times New Roman" w:cs="Times New Roman"/>
          <w:color w:val="000000"/>
          <w:sz w:val="24"/>
          <w:szCs w:val="24"/>
          <w:lang w:eastAsia="ru-RU"/>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D77464" w:rsidRPr="00D77464" w:rsidRDefault="00D77464" w:rsidP="00D77464">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D77464">
        <w:rPr>
          <w:rFonts w:ascii="Times New Roman" w:eastAsia="Times New Roman" w:hAnsi="Times New Roman" w:cs="Times New Roman"/>
          <w:sz w:val="24"/>
          <w:szCs w:val="24"/>
        </w:rPr>
        <w:t>Педагогическая</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диагностика</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является</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основой</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для</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целенаправленной</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деятельности</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педагога,</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начальным</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и</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завершающим</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этапом</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проектирования</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образовательного</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процесса в дошкольной группе. Ее функция заключается в обеспечении эффективной обратной</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связи,</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позволяющей</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осуществлять</w:t>
      </w:r>
      <w:r w:rsidRPr="00D77464">
        <w:rPr>
          <w:rFonts w:ascii="Times New Roman" w:eastAsia="Times New Roman" w:hAnsi="Times New Roman" w:cs="Times New Roman"/>
          <w:spacing w:val="4"/>
          <w:sz w:val="24"/>
          <w:szCs w:val="24"/>
        </w:rPr>
        <w:t xml:space="preserve"> </w:t>
      </w:r>
      <w:r w:rsidRPr="00D77464">
        <w:rPr>
          <w:rFonts w:ascii="Times New Roman" w:eastAsia="Times New Roman" w:hAnsi="Times New Roman" w:cs="Times New Roman"/>
          <w:sz w:val="24"/>
          <w:szCs w:val="24"/>
        </w:rPr>
        <w:t>управление образовательным</w:t>
      </w:r>
      <w:r w:rsidRPr="00D77464">
        <w:rPr>
          <w:rFonts w:ascii="Times New Roman" w:eastAsia="Times New Roman" w:hAnsi="Times New Roman" w:cs="Times New Roman"/>
          <w:spacing w:val="-2"/>
          <w:sz w:val="24"/>
          <w:szCs w:val="24"/>
        </w:rPr>
        <w:t xml:space="preserve"> </w:t>
      </w:r>
      <w:r w:rsidRPr="00D77464">
        <w:rPr>
          <w:rFonts w:ascii="Times New Roman" w:eastAsia="Times New Roman" w:hAnsi="Times New Roman" w:cs="Times New Roman"/>
          <w:sz w:val="24"/>
          <w:szCs w:val="24"/>
        </w:rPr>
        <w:t>процессом.</w:t>
      </w:r>
    </w:p>
    <w:p w:rsidR="000843B6" w:rsidRPr="008073CD" w:rsidRDefault="000843B6" w:rsidP="00D7746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843B6">
        <w:rPr>
          <w:rFonts w:ascii="Times New Roman" w:eastAsia="Times New Roman" w:hAnsi="Times New Roman" w:cs="Times New Roman"/>
          <w:color w:val="000000"/>
          <w:sz w:val="24"/>
          <w:szCs w:val="24"/>
          <w:lang w:eastAsia="ru-RU"/>
        </w:rPr>
        <w:t>Цели педагогической диагностики, а также особенности её проведения о</w:t>
      </w:r>
      <w:r w:rsidRPr="001804F9">
        <w:rPr>
          <w:rFonts w:ascii="Times New Roman" w:eastAsia="Times New Roman" w:hAnsi="Times New Roman" w:cs="Times New Roman"/>
          <w:color w:val="000000"/>
          <w:sz w:val="24"/>
          <w:szCs w:val="24"/>
          <w:lang w:eastAsia="ru-RU"/>
        </w:rPr>
        <w:t xml:space="preserve">пределяются требованиями Стандарта. </w:t>
      </w:r>
      <w:r w:rsidRPr="000843B6">
        <w:rPr>
          <w:rFonts w:ascii="Times New Roman" w:eastAsia="Times New Roman" w:hAnsi="Times New Roman" w:cs="Times New Roman"/>
          <w:sz w:val="24"/>
          <w:szCs w:val="24"/>
          <w:lang w:eastAsia="ru-RU"/>
        </w:rPr>
        <w:t>При реализации программы предусмотрено проведение оценки индивидуального развития детей. Такая оценка производится педагогическим коллективом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 Педагогическая диагностика осуществляется на основе карт развития детей от 0-3, от 3-7, автор</w:t>
      </w:r>
      <w:r>
        <w:rPr>
          <w:rFonts w:ascii="Times New Roman" w:eastAsia="Times New Roman" w:hAnsi="Times New Roman" w:cs="Times New Roman"/>
          <w:sz w:val="24"/>
          <w:szCs w:val="24"/>
          <w:lang w:eastAsia="ru-RU"/>
        </w:rPr>
        <w:t>ы В.К. Загвоздкин, И.Е. Федосова</w:t>
      </w:r>
      <w:r w:rsidRPr="000843B6">
        <w:rPr>
          <w:rFonts w:ascii="Times New Roman" w:eastAsia="Times New Roman" w:hAnsi="Times New Roman" w:cs="Times New Roman"/>
          <w:sz w:val="24"/>
          <w:szCs w:val="24"/>
          <w:lang w:eastAsia="ru-RU"/>
        </w:rPr>
        <w:t>.  Педагогами проводится педагогическое наблюдение, где фиксируются достижения детей, автор</w:t>
      </w:r>
      <w:r w:rsidRPr="008073CD">
        <w:rPr>
          <w:rFonts w:ascii="Times New Roman" w:eastAsia="Times New Roman" w:hAnsi="Times New Roman" w:cs="Times New Roman"/>
          <w:sz w:val="24"/>
          <w:szCs w:val="24"/>
          <w:lang w:eastAsia="ru-RU"/>
        </w:rPr>
        <w:t>-составитель</w:t>
      </w:r>
      <w:r w:rsidRPr="000843B6">
        <w:rPr>
          <w:rFonts w:ascii="Times New Roman" w:eastAsia="Times New Roman" w:hAnsi="Times New Roman" w:cs="Times New Roman"/>
          <w:sz w:val="24"/>
          <w:szCs w:val="24"/>
          <w:lang w:eastAsia="ru-RU"/>
        </w:rPr>
        <w:t xml:space="preserve"> Мишняева Елена Юрьевна. </w:t>
      </w:r>
    </w:p>
    <w:p w:rsidR="000843B6" w:rsidRPr="000843B6" w:rsidRDefault="000843B6" w:rsidP="008073C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843B6">
        <w:rPr>
          <w:rFonts w:ascii="Times New Roman" w:eastAsia="Times New Roman" w:hAnsi="Times New Roman" w:cs="Times New Roman"/>
          <w:color w:val="000000"/>
          <w:sz w:val="24"/>
          <w:szCs w:val="24"/>
          <w:lang w:eastAsia="ru-RU"/>
        </w:rPr>
        <w:t>Специфика педагогической диагностики достижения планируемых образовательных результатов обусловлена</w:t>
      </w:r>
      <w:r w:rsidRPr="008073CD">
        <w:rPr>
          <w:rFonts w:ascii="Times New Roman" w:eastAsia="Times New Roman" w:hAnsi="Times New Roman" w:cs="Times New Roman"/>
          <w:color w:val="000000"/>
          <w:sz w:val="24"/>
          <w:szCs w:val="24"/>
          <w:lang w:eastAsia="ru-RU"/>
        </w:rPr>
        <w:t xml:space="preserve"> следующими требованиями Стандарта</w:t>
      </w:r>
      <w:r w:rsidRPr="000843B6">
        <w:rPr>
          <w:rFonts w:ascii="Times New Roman" w:eastAsia="Times New Roman" w:hAnsi="Times New Roman" w:cs="Times New Roman"/>
          <w:color w:val="000000"/>
          <w:sz w:val="24"/>
          <w:szCs w:val="24"/>
          <w:lang w:eastAsia="ru-RU"/>
        </w:rPr>
        <w:t>:</w:t>
      </w:r>
    </w:p>
    <w:p w:rsidR="000843B6" w:rsidRPr="008073CD" w:rsidRDefault="000843B6" w:rsidP="008A4346">
      <w:pPr>
        <w:pStyle w:val="af"/>
        <w:numPr>
          <w:ilvl w:val="0"/>
          <w:numId w:val="20"/>
        </w:numPr>
        <w:spacing w:after="0" w:line="240" w:lineRule="auto"/>
        <w:ind w:left="426" w:right="20" w:hanging="426"/>
        <w:jc w:val="both"/>
        <w:rPr>
          <w:rFonts w:ascii="Times New Roman" w:eastAsia="Times New Roman" w:hAnsi="Times New Roman" w:cs="Times New Roman"/>
          <w:color w:val="000000"/>
          <w:sz w:val="24"/>
          <w:szCs w:val="24"/>
          <w:lang w:eastAsia="ru-RU"/>
        </w:rPr>
      </w:pPr>
      <w:r w:rsidRPr="008073CD">
        <w:rPr>
          <w:rFonts w:ascii="Times New Roman" w:eastAsia="Times New Roman" w:hAnsi="Times New Roman" w:cs="Times New Roman"/>
          <w:color w:val="000000"/>
          <w:sz w:val="24"/>
          <w:szCs w:val="24"/>
          <w:lang w:eastAsia="ru-RU"/>
        </w:rPr>
        <w:t>планируемые результаты освоения основной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ребёнка на разных этапах дошкольного детства;</w:t>
      </w:r>
    </w:p>
    <w:p w:rsidR="000843B6" w:rsidRPr="008073CD" w:rsidRDefault="000843B6" w:rsidP="008A4346">
      <w:pPr>
        <w:pStyle w:val="af"/>
        <w:numPr>
          <w:ilvl w:val="0"/>
          <w:numId w:val="20"/>
        </w:numPr>
        <w:spacing w:after="0" w:line="240" w:lineRule="auto"/>
        <w:ind w:left="426" w:right="20" w:hanging="426"/>
        <w:jc w:val="both"/>
        <w:rPr>
          <w:rFonts w:ascii="Times New Roman" w:eastAsia="Times New Roman" w:hAnsi="Times New Roman" w:cs="Times New Roman"/>
          <w:color w:val="000000"/>
          <w:sz w:val="24"/>
          <w:szCs w:val="24"/>
          <w:lang w:eastAsia="ru-RU"/>
        </w:rPr>
      </w:pPr>
      <w:r w:rsidRPr="008073CD">
        <w:rPr>
          <w:rFonts w:ascii="Times New Roman" w:eastAsia="Times New Roman" w:hAnsi="Times New Roman" w:cs="Times New Roman"/>
          <w:color w:val="000000"/>
          <w:sz w:val="24"/>
          <w:szCs w:val="24"/>
          <w:lang w:eastAsia="ru-RU"/>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8073CD">
        <w:rPr>
          <w:rFonts w:ascii="Times New Roman" w:hAnsi="Times New Roman" w:cs="Times New Roman"/>
          <w:sz w:val="24"/>
          <w:szCs w:val="24"/>
          <w:vertAlign w:val="superscript"/>
          <w:lang w:eastAsia="ru-RU"/>
        </w:rPr>
        <w:footnoteReference w:id="2"/>
      </w:r>
      <w:r w:rsidRPr="008073CD">
        <w:rPr>
          <w:rFonts w:ascii="Times New Roman" w:eastAsia="Times New Roman" w:hAnsi="Times New Roman" w:cs="Times New Roman"/>
          <w:color w:val="000000"/>
          <w:sz w:val="24"/>
          <w:szCs w:val="24"/>
          <w:lang w:eastAsia="ru-RU"/>
        </w:rPr>
        <w:t>;</w:t>
      </w:r>
    </w:p>
    <w:p w:rsidR="000843B6" w:rsidRPr="008073CD" w:rsidRDefault="000843B6" w:rsidP="008A4346">
      <w:pPr>
        <w:pStyle w:val="af"/>
        <w:numPr>
          <w:ilvl w:val="0"/>
          <w:numId w:val="20"/>
        </w:numPr>
        <w:spacing w:after="0" w:line="240" w:lineRule="auto"/>
        <w:ind w:left="426" w:right="20" w:hanging="426"/>
        <w:jc w:val="both"/>
        <w:rPr>
          <w:rFonts w:ascii="Times New Roman" w:eastAsia="Times New Roman" w:hAnsi="Times New Roman" w:cs="Times New Roman"/>
          <w:color w:val="000000"/>
          <w:sz w:val="24"/>
          <w:szCs w:val="24"/>
          <w:lang w:eastAsia="ru-RU"/>
        </w:rPr>
      </w:pPr>
      <w:r w:rsidRPr="008073CD">
        <w:rPr>
          <w:rFonts w:ascii="Times New Roman" w:eastAsia="Times New Roman" w:hAnsi="Times New Roman" w:cs="Times New Roman"/>
          <w:color w:val="000000"/>
          <w:sz w:val="24"/>
          <w:szCs w:val="24"/>
          <w:lang w:eastAsia="ru-RU"/>
        </w:rPr>
        <w:t>освоение программы не сопровождается проведением промежуточных аттестаций и итоговой аттестации обучающихся</w:t>
      </w:r>
      <w:r w:rsidRPr="008073CD">
        <w:rPr>
          <w:rFonts w:ascii="Times New Roman" w:hAnsi="Times New Roman" w:cs="Times New Roman"/>
          <w:sz w:val="24"/>
          <w:szCs w:val="24"/>
          <w:vertAlign w:val="superscript"/>
          <w:lang w:eastAsia="ru-RU"/>
        </w:rPr>
        <w:footnoteReference w:id="3"/>
      </w:r>
      <w:r w:rsidRPr="008073CD">
        <w:rPr>
          <w:rFonts w:ascii="Times New Roman" w:eastAsia="Times New Roman" w:hAnsi="Times New Roman" w:cs="Times New Roman"/>
          <w:color w:val="000000"/>
          <w:sz w:val="24"/>
          <w:szCs w:val="24"/>
          <w:lang w:eastAsia="ru-RU"/>
        </w:rPr>
        <w:t>.</w:t>
      </w:r>
    </w:p>
    <w:p w:rsidR="00BA4FDC" w:rsidRPr="008073CD" w:rsidRDefault="000843B6" w:rsidP="008073CD">
      <w:pPr>
        <w:spacing w:after="0" w:line="240" w:lineRule="auto"/>
        <w:ind w:left="20" w:right="20" w:firstLine="720"/>
        <w:jc w:val="both"/>
        <w:rPr>
          <w:rFonts w:ascii="Times New Roman" w:eastAsia="Times New Roman" w:hAnsi="Times New Roman" w:cs="Times New Roman"/>
          <w:color w:val="000000"/>
          <w:sz w:val="24"/>
          <w:szCs w:val="24"/>
          <w:lang w:eastAsia="ru-RU"/>
        </w:rPr>
      </w:pPr>
      <w:r w:rsidRPr="000843B6">
        <w:rPr>
          <w:rFonts w:ascii="Times New Roman" w:eastAsia="Times New Roman" w:hAnsi="Times New Roman" w:cs="Times New Roman"/>
          <w:color w:val="000000"/>
          <w:sz w:val="24"/>
          <w:szCs w:val="24"/>
          <w:lang w:eastAsia="ru-RU"/>
        </w:rPr>
        <w:t>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w:t>
      </w:r>
    </w:p>
    <w:p w:rsidR="000843B6" w:rsidRPr="000843B6" w:rsidRDefault="000843B6" w:rsidP="008073CD">
      <w:pPr>
        <w:spacing w:after="0" w:line="240" w:lineRule="auto"/>
        <w:ind w:left="20" w:right="20" w:firstLine="720"/>
        <w:jc w:val="both"/>
        <w:rPr>
          <w:rFonts w:ascii="Times New Roman" w:eastAsia="Times New Roman" w:hAnsi="Times New Roman" w:cs="Times New Roman"/>
          <w:color w:val="000000"/>
          <w:sz w:val="24"/>
          <w:szCs w:val="24"/>
          <w:lang w:eastAsia="ru-RU"/>
        </w:rPr>
      </w:pPr>
      <w:r w:rsidRPr="000843B6">
        <w:rPr>
          <w:rFonts w:ascii="Times New Roman" w:eastAsia="Times New Roman" w:hAnsi="Times New Roman" w:cs="Times New Roman"/>
          <w:color w:val="000000"/>
          <w:sz w:val="24"/>
          <w:szCs w:val="24"/>
          <w:lang w:eastAsia="ru-RU"/>
        </w:rPr>
        <w:t>Результаты педагогической диагностики (мониторинга) могут использоваться исключительно для решения следующих образовательных задач:</w:t>
      </w:r>
    </w:p>
    <w:p w:rsidR="000843B6" w:rsidRPr="000843B6" w:rsidRDefault="000843B6" w:rsidP="008A4346">
      <w:pPr>
        <w:numPr>
          <w:ilvl w:val="1"/>
          <w:numId w:val="19"/>
        </w:numPr>
        <w:tabs>
          <w:tab w:val="left" w:pos="1033"/>
        </w:tabs>
        <w:spacing w:after="0" w:line="240" w:lineRule="auto"/>
        <w:ind w:left="20" w:right="20" w:firstLine="740"/>
        <w:jc w:val="both"/>
        <w:rPr>
          <w:rFonts w:ascii="Times New Roman" w:eastAsia="Times New Roman" w:hAnsi="Times New Roman" w:cs="Times New Roman"/>
          <w:color w:val="000000"/>
          <w:sz w:val="24"/>
          <w:szCs w:val="24"/>
          <w:lang w:eastAsia="ru-RU"/>
        </w:rPr>
      </w:pPr>
      <w:r w:rsidRPr="000843B6">
        <w:rPr>
          <w:rFonts w:ascii="Times New Roman" w:eastAsia="Times New Roman" w:hAnsi="Times New Roman" w:cs="Times New Roman"/>
          <w:color w:val="000000"/>
          <w:sz w:val="24"/>
          <w:szCs w:val="24"/>
          <w:lang w:eastAsia="ru-RU"/>
        </w:rPr>
        <w:t>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w:t>
      </w:r>
    </w:p>
    <w:p w:rsidR="00C72BB0" w:rsidRPr="00C72BB0" w:rsidRDefault="000843B6" w:rsidP="008A4346">
      <w:pPr>
        <w:numPr>
          <w:ilvl w:val="1"/>
          <w:numId w:val="19"/>
        </w:numPr>
        <w:tabs>
          <w:tab w:val="left" w:pos="1062"/>
        </w:tabs>
        <w:spacing w:after="0" w:line="240" w:lineRule="auto"/>
        <w:ind w:left="20" w:firstLine="740"/>
        <w:jc w:val="both"/>
        <w:rPr>
          <w:rFonts w:ascii="Times New Roman" w:eastAsia="Times New Roman" w:hAnsi="Times New Roman" w:cs="Times New Roman"/>
          <w:color w:val="000000"/>
          <w:sz w:val="24"/>
          <w:szCs w:val="24"/>
          <w:lang w:eastAsia="ru-RU"/>
        </w:rPr>
      </w:pPr>
      <w:r w:rsidRPr="000843B6">
        <w:rPr>
          <w:rFonts w:ascii="Times New Roman" w:eastAsia="Times New Roman" w:hAnsi="Times New Roman" w:cs="Times New Roman"/>
          <w:color w:val="000000"/>
          <w:sz w:val="24"/>
          <w:szCs w:val="24"/>
          <w:lang w:eastAsia="ru-RU"/>
        </w:rPr>
        <w:t>оптимизации работы с группой детей.</w:t>
      </w:r>
    </w:p>
    <w:p w:rsidR="00C72BB0" w:rsidRDefault="000843B6" w:rsidP="00C72BB0">
      <w:pPr>
        <w:tabs>
          <w:tab w:val="left" w:pos="1062"/>
        </w:tabs>
        <w:spacing w:after="0" w:line="240" w:lineRule="auto"/>
        <w:ind w:firstLine="760"/>
        <w:jc w:val="both"/>
        <w:rPr>
          <w:rFonts w:ascii="Times New Roman" w:eastAsia="Times New Roman" w:hAnsi="Times New Roman" w:cs="Times New Roman"/>
          <w:color w:val="000000"/>
          <w:sz w:val="24"/>
          <w:szCs w:val="24"/>
          <w:lang w:eastAsia="ru-RU"/>
        </w:rPr>
      </w:pPr>
      <w:r w:rsidRPr="000843B6">
        <w:rPr>
          <w:rFonts w:ascii="Times New Roman" w:eastAsia="Times New Roman" w:hAnsi="Times New Roman" w:cs="Times New Roman"/>
          <w:color w:val="000000"/>
          <w:sz w:val="24"/>
          <w:szCs w:val="24"/>
          <w:lang w:eastAsia="ru-RU"/>
        </w:rPr>
        <w:t>Периодичность проведения педагог</w:t>
      </w:r>
      <w:r w:rsidR="00BA4FDC" w:rsidRPr="008073CD">
        <w:rPr>
          <w:rFonts w:ascii="Times New Roman" w:eastAsia="Times New Roman" w:hAnsi="Times New Roman" w:cs="Times New Roman"/>
          <w:color w:val="000000"/>
          <w:sz w:val="24"/>
          <w:szCs w:val="24"/>
          <w:lang w:eastAsia="ru-RU"/>
        </w:rPr>
        <w:t>ической диагностики определена</w:t>
      </w:r>
      <w:r w:rsidRPr="000843B6">
        <w:rPr>
          <w:rFonts w:ascii="Times New Roman" w:eastAsia="Times New Roman" w:hAnsi="Times New Roman" w:cs="Times New Roman"/>
          <w:color w:val="000000"/>
          <w:sz w:val="24"/>
          <w:szCs w:val="24"/>
          <w:lang w:eastAsia="ru-RU"/>
        </w:rPr>
        <w:t xml:space="preserve"> ДОО. Оптимальным является её проведение на начальном этапе освоения ребёнком образовательной программы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финальная диагностика). При проведении диагностики на начальном этапе учитывается адаптационный период пребывания ребёнка в группе. Сравнение результатов стартовой и финальной диагностики позволяет выявить индивидуальную динамику развития ребёнка.</w:t>
      </w:r>
    </w:p>
    <w:p w:rsidR="00BA4FDC" w:rsidRPr="008073CD" w:rsidRDefault="000843B6" w:rsidP="008073CD">
      <w:pPr>
        <w:tabs>
          <w:tab w:val="left" w:pos="1062"/>
        </w:tabs>
        <w:spacing w:after="0" w:line="240" w:lineRule="auto"/>
        <w:ind w:firstLine="760"/>
        <w:jc w:val="both"/>
        <w:rPr>
          <w:rFonts w:ascii="Times New Roman" w:eastAsia="Times New Roman" w:hAnsi="Times New Roman" w:cs="Times New Roman"/>
          <w:color w:val="000000"/>
          <w:sz w:val="24"/>
          <w:szCs w:val="24"/>
          <w:lang w:eastAsia="ru-RU"/>
        </w:rPr>
      </w:pPr>
      <w:r w:rsidRPr="000843B6">
        <w:rPr>
          <w:rFonts w:ascii="Times New Roman" w:eastAsia="Times New Roman" w:hAnsi="Times New Roman" w:cs="Times New Roman"/>
          <w:color w:val="000000"/>
          <w:sz w:val="24"/>
          <w:szCs w:val="24"/>
          <w:lang w:eastAsia="ru-RU"/>
        </w:rPr>
        <w:lastRenderedPageBreak/>
        <w:t>Педагогическая диагностика индивидуального развития детей проводится педагогом в 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w:t>
      </w:r>
      <w:r w:rsidR="00BA4FDC" w:rsidRPr="008073CD">
        <w:rPr>
          <w:rFonts w:ascii="Times New Roman" w:eastAsia="Times New Roman" w:hAnsi="Times New Roman" w:cs="Times New Roman"/>
          <w:color w:val="000000"/>
          <w:sz w:val="24"/>
          <w:szCs w:val="24"/>
          <w:lang w:eastAsia="ru-RU"/>
        </w:rPr>
        <w:t xml:space="preserve"> </w:t>
      </w:r>
      <w:r w:rsidRPr="000843B6">
        <w:rPr>
          <w:rFonts w:ascii="Times New Roman" w:eastAsia="Times New Roman" w:hAnsi="Times New Roman" w:cs="Times New Roman"/>
          <w:color w:val="000000"/>
          <w:sz w:val="24"/>
          <w:szCs w:val="24"/>
          <w:lang w:eastAsia="ru-RU"/>
        </w:rPr>
        <w:t>- эстетического развития.</w:t>
      </w:r>
    </w:p>
    <w:p w:rsidR="000843B6" w:rsidRPr="000843B6" w:rsidRDefault="000843B6" w:rsidP="008073CD">
      <w:pPr>
        <w:tabs>
          <w:tab w:val="left" w:pos="1062"/>
        </w:tabs>
        <w:spacing w:after="0" w:line="240" w:lineRule="auto"/>
        <w:ind w:firstLine="760"/>
        <w:jc w:val="both"/>
        <w:rPr>
          <w:rFonts w:ascii="Times New Roman" w:eastAsia="Times New Roman" w:hAnsi="Times New Roman" w:cs="Times New Roman"/>
          <w:color w:val="000000"/>
          <w:sz w:val="24"/>
          <w:szCs w:val="24"/>
          <w:lang w:eastAsia="ru-RU"/>
        </w:rPr>
      </w:pPr>
      <w:r w:rsidRPr="000843B6">
        <w:rPr>
          <w:rFonts w:ascii="Times New Roman" w:eastAsia="Times New Roman" w:hAnsi="Times New Roman" w:cs="Times New Roman"/>
          <w:color w:val="000000"/>
          <w:sz w:val="24"/>
          <w:szCs w:val="24"/>
          <w:lang w:eastAsia="ru-RU"/>
        </w:rPr>
        <w:t>Основным методом педагогической диагностики является наблюдение. Ориентирами для наблюдения являются возрастные характеристики развития ребёнка.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ребёнка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ребёнком личностных качеств, деятельностных умений, интересов, предпочтений, фиксирует реакции на успехи и неудачи, поведение в конфликтных ситуациях и тому подобное.</w:t>
      </w:r>
    </w:p>
    <w:p w:rsidR="000843B6" w:rsidRPr="000843B6" w:rsidRDefault="000843B6" w:rsidP="008073CD">
      <w:pPr>
        <w:spacing w:after="0" w:line="240" w:lineRule="auto"/>
        <w:ind w:left="20" w:right="20" w:firstLine="740"/>
        <w:jc w:val="both"/>
        <w:rPr>
          <w:rFonts w:ascii="Times New Roman" w:eastAsia="Times New Roman" w:hAnsi="Times New Roman" w:cs="Times New Roman"/>
          <w:color w:val="000000"/>
          <w:sz w:val="24"/>
          <w:szCs w:val="24"/>
          <w:lang w:eastAsia="ru-RU"/>
        </w:rPr>
      </w:pPr>
      <w:r w:rsidRPr="000843B6">
        <w:rPr>
          <w:rFonts w:ascii="Times New Roman" w:eastAsia="Times New Roman" w:hAnsi="Times New Roman" w:cs="Times New Roman"/>
          <w:color w:val="000000"/>
          <w:sz w:val="24"/>
          <w:szCs w:val="24"/>
          <w:lang w:eastAsia="ru-RU"/>
        </w:rPr>
        <w:t>Наблюдая за поведением ребёнка, педагог обращает внимание на частоту проявления каждого показателя, самостоятельность и инициативность ребёнка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ребёнка. Инициативность свидетельствует о проявлении субъектности ребёнка в деятельности и взаимодействии.</w:t>
      </w:r>
    </w:p>
    <w:p w:rsidR="000843B6" w:rsidRPr="000843B6" w:rsidRDefault="000843B6" w:rsidP="008073CD">
      <w:pPr>
        <w:spacing w:after="0" w:line="240" w:lineRule="auto"/>
        <w:ind w:left="20" w:right="20" w:firstLine="720"/>
        <w:jc w:val="both"/>
        <w:rPr>
          <w:rFonts w:ascii="Times New Roman" w:eastAsia="Times New Roman" w:hAnsi="Times New Roman" w:cs="Times New Roman"/>
          <w:color w:val="000000"/>
          <w:sz w:val="24"/>
          <w:szCs w:val="24"/>
          <w:lang w:eastAsia="ru-RU"/>
        </w:rPr>
      </w:pPr>
      <w:r w:rsidRPr="000843B6">
        <w:rPr>
          <w:rFonts w:ascii="Times New Roman" w:eastAsia="Times New Roman" w:hAnsi="Times New Roman" w:cs="Times New Roman"/>
          <w:color w:val="000000"/>
          <w:sz w:val="24"/>
          <w:szCs w:val="24"/>
          <w:lang w:eastAsia="ru-RU"/>
        </w:rPr>
        <w:t>Рез</w:t>
      </w:r>
      <w:r w:rsidR="00BA4FDC" w:rsidRPr="008073CD">
        <w:rPr>
          <w:rFonts w:ascii="Times New Roman" w:eastAsia="Times New Roman" w:hAnsi="Times New Roman" w:cs="Times New Roman"/>
          <w:color w:val="000000"/>
          <w:sz w:val="24"/>
          <w:szCs w:val="24"/>
          <w:lang w:eastAsia="ru-RU"/>
        </w:rPr>
        <w:t>ультаты наблюдения фиксируются в карте</w:t>
      </w:r>
      <w:r w:rsidRPr="000843B6">
        <w:rPr>
          <w:rFonts w:ascii="Times New Roman" w:eastAsia="Times New Roman" w:hAnsi="Times New Roman" w:cs="Times New Roman"/>
          <w:color w:val="000000"/>
          <w:sz w:val="24"/>
          <w:szCs w:val="24"/>
          <w:lang w:eastAsia="ru-RU"/>
        </w:rPr>
        <w:t xml:space="preserve"> развития ребёнка. Фиксация данных наблюдения позволит педагогу выявить и проанализировать динамику в развитии ребёнка на определенном возрастном этапе, а также скорректировать образовательную деятельность с учётом индивидуальных особенностей развития ребёнка и его потребностей.</w:t>
      </w:r>
    </w:p>
    <w:p w:rsidR="00BA4FDC" w:rsidRPr="008073CD" w:rsidRDefault="000843B6" w:rsidP="008073CD">
      <w:pPr>
        <w:spacing w:after="0" w:line="240" w:lineRule="auto"/>
        <w:ind w:left="20" w:right="20" w:firstLine="720"/>
        <w:jc w:val="both"/>
        <w:rPr>
          <w:rFonts w:ascii="Times New Roman" w:eastAsia="Times New Roman" w:hAnsi="Times New Roman" w:cs="Times New Roman"/>
          <w:color w:val="000000"/>
          <w:sz w:val="24"/>
          <w:szCs w:val="24"/>
          <w:lang w:eastAsia="ru-RU"/>
        </w:rPr>
      </w:pPr>
      <w:r w:rsidRPr="000843B6">
        <w:rPr>
          <w:rFonts w:ascii="Times New Roman" w:eastAsia="Times New Roman" w:hAnsi="Times New Roman" w:cs="Times New Roman"/>
          <w:color w:val="000000"/>
          <w:sz w:val="24"/>
          <w:szCs w:val="24"/>
          <w:lang w:eastAsia="ru-RU"/>
        </w:rPr>
        <w:t>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w:t>
      </w:r>
    </w:p>
    <w:p w:rsidR="00BA4FDC" w:rsidRPr="008073CD" w:rsidRDefault="000843B6" w:rsidP="008073CD">
      <w:pPr>
        <w:spacing w:after="0" w:line="240" w:lineRule="auto"/>
        <w:ind w:left="20" w:right="20" w:firstLine="720"/>
        <w:jc w:val="both"/>
        <w:rPr>
          <w:rFonts w:ascii="Times New Roman" w:eastAsia="Times New Roman" w:hAnsi="Times New Roman" w:cs="Times New Roman"/>
          <w:color w:val="000000"/>
          <w:sz w:val="24"/>
          <w:szCs w:val="24"/>
          <w:lang w:eastAsia="ru-RU"/>
        </w:rPr>
      </w:pPr>
      <w:r w:rsidRPr="000843B6">
        <w:rPr>
          <w:rFonts w:ascii="Times New Roman" w:eastAsia="Times New Roman" w:hAnsi="Times New Roman" w:cs="Times New Roman"/>
          <w:color w:val="000000"/>
          <w:sz w:val="24"/>
          <w:szCs w:val="24"/>
          <w:lang w:eastAsia="ru-RU"/>
        </w:rPr>
        <w:t>Анализ продуктов детской деятельности может осуществляться на основе изучения материалов портфолио ребёнка (рисунков, работ по аппликации, фотографий работ по лепке, построек, поделок и другого).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другой деятельностью).</w:t>
      </w:r>
    </w:p>
    <w:p w:rsidR="00BA4FDC" w:rsidRPr="008073CD" w:rsidRDefault="000843B6" w:rsidP="008073CD">
      <w:pPr>
        <w:spacing w:after="0" w:line="240" w:lineRule="auto"/>
        <w:ind w:left="20" w:right="20" w:firstLine="720"/>
        <w:jc w:val="both"/>
        <w:rPr>
          <w:rFonts w:ascii="Times New Roman" w:eastAsia="Times New Roman" w:hAnsi="Times New Roman" w:cs="Times New Roman"/>
          <w:color w:val="000000"/>
          <w:sz w:val="24"/>
          <w:szCs w:val="24"/>
          <w:lang w:eastAsia="ru-RU"/>
        </w:rPr>
      </w:pPr>
      <w:r w:rsidRPr="000843B6">
        <w:rPr>
          <w:rFonts w:ascii="Times New Roman" w:eastAsia="Times New Roman" w:hAnsi="Times New Roman" w:cs="Times New Roman"/>
          <w:color w:val="000000"/>
          <w:sz w:val="24"/>
          <w:szCs w:val="24"/>
          <w:lang w:eastAsia="ru-RU"/>
        </w:rPr>
        <w:t xml:space="preserve">Педагогическая диагностика завершается анализом полученных данных, на основе которых педагог выстраивает взаимодействие с детьми, организует </w:t>
      </w:r>
      <w:r w:rsidR="00BA4FDC" w:rsidRPr="008073CD">
        <w:rPr>
          <w:rFonts w:ascii="Times New Roman" w:eastAsia="Times New Roman" w:hAnsi="Times New Roman" w:cs="Times New Roman"/>
          <w:color w:val="000000"/>
          <w:sz w:val="24"/>
          <w:szCs w:val="24"/>
          <w:lang w:val="en-US" w:eastAsia="ru-RU"/>
        </w:rPr>
        <w:t>P</w:t>
      </w:r>
      <w:r w:rsidR="00BA4FDC" w:rsidRPr="008073CD">
        <w:rPr>
          <w:rFonts w:ascii="Times New Roman" w:eastAsia="Times New Roman" w:hAnsi="Times New Roman" w:cs="Times New Roman"/>
          <w:color w:val="000000"/>
          <w:sz w:val="24"/>
          <w:szCs w:val="24"/>
          <w:lang w:eastAsia="ru-RU"/>
        </w:rPr>
        <w:t>ППС</w:t>
      </w:r>
      <w:r w:rsidRPr="000843B6">
        <w:rPr>
          <w:rFonts w:ascii="Times New Roman" w:eastAsia="Times New Roman" w:hAnsi="Times New Roman" w:cs="Times New Roman"/>
          <w:color w:val="000000"/>
          <w:sz w:val="24"/>
          <w:szCs w:val="24"/>
          <w:lang w:eastAsia="ru-RU"/>
        </w:rPr>
        <w:t>, мотивирующую активную тво</w:t>
      </w:r>
      <w:r w:rsidR="00C72BB0">
        <w:rPr>
          <w:rFonts w:ascii="Times New Roman" w:eastAsia="Times New Roman" w:hAnsi="Times New Roman" w:cs="Times New Roman"/>
          <w:color w:val="000000"/>
          <w:sz w:val="24"/>
          <w:szCs w:val="24"/>
          <w:lang w:eastAsia="ru-RU"/>
        </w:rPr>
        <w:t>рческую деятельность воспитанников</w:t>
      </w:r>
      <w:r w:rsidRPr="000843B6">
        <w:rPr>
          <w:rFonts w:ascii="Times New Roman" w:eastAsia="Times New Roman" w:hAnsi="Times New Roman" w:cs="Times New Roman"/>
          <w:color w:val="000000"/>
          <w:sz w:val="24"/>
          <w:szCs w:val="24"/>
          <w:lang w:eastAsia="ru-RU"/>
        </w:rPr>
        <w:t>, составляет индивидуальные образовательные мар</w:t>
      </w:r>
      <w:r w:rsidR="00BA4FDC" w:rsidRPr="008073CD">
        <w:rPr>
          <w:rFonts w:ascii="Times New Roman" w:eastAsia="Times New Roman" w:hAnsi="Times New Roman" w:cs="Times New Roman"/>
          <w:color w:val="000000"/>
          <w:sz w:val="24"/>
          <w:szCs w:val="24"/>
          <w:lang w:eastAsia="ru-RU"/>
        </w:rPr>
        <w:t>шруты освоения образовательной п</w:t>
      </w:r>
      <w:r w:rsidRPr="000843B6">
        <w:rPr>
          <w:rFonts w:ascii="Times New Roman" w:eastAsia="Times New Roman" w:hAnsi="Times New Roman" w:cs="Times New Roman"/>
          <w:color w:val="000000"/>
          <w:sz w:val="24"/>
          <w:szCs w:val="24"/>
          <w:lang w:eastAsia="ru-RU"/>
        </w:rPr>
        <w:t>рограммы, осознанно и целенаправленно проектирует образовательный процесс.</w:t>
      </w:r>
    </w:p>
    <w:p w:rsidR="000843B6" w:rsidRPr="00A718D7" w:rsidRDefault="000843B6" w:rsidP="008073CD">
      <w:pPr>
        <w:spacing w:after="0" w:line="240" w:lineRule="auto"/>
        <w:ind w:left="20" w:right="20" w:firstLine="720"/>
        <w:jc w:val="both"/>
        <w:rPr>
          <w:rFonts w:ascii="Times New Roman" w:eastAsia="Times New Roman" w:hAnsi="Times New Roman" w:cs="Times New Roman"/>
          <w:color w:val="000000"/>
          <w:sz w:val="24"/>
          <w:szCs w:val="24"/>
          <w:lang w:eastAsia="ru-RU"/>
        </w:rPr>
      </w:pPr>
      <w:r w:rsidRPr="000843B6">
        <w:rPr>
          <w:rFonts w:ascii="Times New Roman" w:eastAsia="Times New Roman" w:hAnsi="Times New Roman" w:cs="Times New Roman"/>
          <w:color w:val="000000"/>
          <w:sz w:val="24"/>
          <w:szCs w:val="24"/>
          <w:lang w:eastAsia="ru-RU"/>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w:t>
      </w:r>
      <w:r w:rsidR="00BA4FDC" w:rsidRPr="008073CD">
        <w:rPr>
          <w:rFonts w:ascii="Times New Roman" w:eastAsia="Times New Roman" w:hAnsi="Times New Roman" w:cs="Times New Roman"/>
          <w:color w:val="000000"/>
          <w:sz w:val="24"/>
          <w:szCs w:val="24"/>
          <w:lang w:eastAsia="ru-RU"/>
        </w:rPr>
        <w:t>рованные специалисты (педагоги-психологи</w:t>
      </w:r>
      <w:r w:rsidRPr="000843B6">
        <w:rPr>
          <w:rFonts w:ascii="Times New Roman" w:eastAsia="Times New Roman" w:hAnsi="Times New Roman" w:cs="Times New Roman"/>
          <w:color w:val="000000"/>
          <w:sz w:val="24"/>
          <w:szCs w:val="24"/>
          <w:lang w:eastAsia="ru-RU"/>
        </w:rPr>
        <w:t>). Участие ребёнка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rsidR="005556E6" w:rsidRPr="005556E6" w:rsidRDefault="005556E6" w:rsidP="005556E6">
      <w:pPr>
        <w:spacing w:after="0" w:line="240" w:lineRule="auto"/>
        <w:ind w:firstLine="709"/>
        <w:jc w:val="both"/>
        <w:rPr>
          <w:rFonts w:ascii="Times New Roman" w:eastAsia="Times New Roman" w:hAnsi="Times New Roman" w:cs="Times New Roman"/>
          <w:i/>
          <w:sz w:val="24"/>
          <w:szCs w:val="24"/>
          <w:lang w:val="x-none" w:eastAsia="ru-RU"/>
        </w:rPr>
      </w:pPr>
      <w:r w:rsidRPr="005556E6">
        <w:rPr>
          <w:rFonts w:ascii="Times New Roman" w:eastAsia="Times New Roman" w:hAnsi="Times New Roman" w:cs="Times New Roman"/>
          <w:i/>
          <w:sz w:val="24"/>
          <w:szCs w:val="24"/>
          <w:lang w:val="x-none" w:eastAsia="ru-RU"/>
        </w:rPr>
        <w:t>Портфолио детских работ</w:t>
      </w:r>
    </w:p>
    <w:p w:rsidR="005556E6" w:rsidRPr="005556E6" w:rsidRDefault="005556E6" w:rsidP="005556E6">
      <w:pPr>
        <w:spacing w:after="0" w:line="240" w:lineRule="auto"/>
        <w:ind w:firstLine="709"/>
        <w:jc w:val="both"/>
        <w:rPr>
          <w:rFonts w:ascii="Times New Roman" w:eastAsia="Times New Roman" w:hAnsi="Times New Roman" w:cs="Times New Roman"/>
          <w:sz w:val="24"/>
          <w:szCs w:val="24"/>
          <w:lang w:val="x-none" w:eastAsia="ru-RU"/>
        </w:rPr>
      </w:pPr>
      <w:r w:rsidRPr="005556E6">
        <w:rPr>
          <w:rFonts w:ascii="Times New Roman" w:eastAsia="Times New Roman" w:hAnsi="Times New Roman" w:cs="Times New Roman"/>
          <w:sz w:val="24"/>
          <w:szCs w:val="24"/>
          <w:lang w:val="x-none" w:eastAsia="ru-RU"/>
        </w:rPr>
        <w:t xml:space="preserve">Деятельностный подход предполагает «производство» большого количества персональных продуктов деятельности детей, придание им особой ценности и непосредственное использование их для анализа и оценки всестороннего психического развития ребенка. В портфолио могут входить рисунки детей; гербарии; первые написанные ребенком цифры, буквы и слова; записки детей, фотографии детских поделок, а также фотоснимки за работой в разные периоды. Любой документ детского портфолио является результатом умения ребенка довести </w:t>
      </w:r>
      <w:r w:rsidRPr="005556E6">
        <w:rPr>
          <w:rFonts w:ascii="Times New Roman" w:eastAsia="Times New Roman" w:hAnsi="Times New Roman" w:cs="Times New Roman"/>
          <w:sz w:val="24"/>
          <w:szCs w:val="24"/>
          <w:lang w:val="x-none" w:eastAsia="ru-RU"/>
        </w:rPr>
        <w:lastRenderedPageBreak/>
        <w:t>начатое дело до конца и естественным образом, без специальных взрослых назиданий, приучает детей ценить сам труд и его результаты.</w:t>
      </w:r>
    </w:p>
    <w:p w:rsidR="005556E6" w:rsidRPr="005556E6" w:rsidRDefault="005556E6" w:rsidP="005556E6">
      <w:pPr>
        <w:spacing w:after="0" w:line="240" w:lineRule="auto"/>
        <w:ind w:firstLine="709"/>
        <w:jc w:val="both"/>
        <w:rPr>
          <w:rFonts w:ascii="Times New Roman" w:eastAsia="Times New Roman" w:hAnsi="Times New Roman" w:cs="Times New Roman"/>
          <w:sz w:val="24"/>
          <w:szCs w:val="24"/>
          <w:lang w:eastAsia="ru-RU"/>
        </w:rPr>
      </w:pPr>
      <w:r w:rsidRPr="005556E6">
        <w:rPr>
          <w:rFonts w:ascii="Times New Roman" w:eastAsia="Times New Roman" w:hAnsi="Times New Roman" w:cs="Times New Roman"/>
          <w:sz w:val="24"/>
          <w:szCs w:val="24"/>
          <w:lang w:val="x-none" w:eastAsia="ru-RU"/>
        </w:rPr>
        <w:t xml:space="preserve">Коллекция детских работ собирается в индивидуальное портфолио ребенка и периодически (не реже 2-х раз в год) анализируется взрослыми. </w:t>
      </w:r>
      <w:r w:rsidRPr="005556E6">
        <w:rPr>
          <w:rFonts w:ascii="Times New Roman" w:eastAsia="Times New Roman" w:hAnsi="Times New Roman" w:cs="Times New Roman"/>
          <w:sz w:val="24"/>
          <w:szCs w:val="24"/>
          <w:lang w:eastAsia="ru-RU"/>
        </w:rPr>
        <w:t>(</w:t>
      </w:r>
      <w:r w:rsidRPr="005556E6">
        <w:rPr>
          <w:rFonts w:ascii="Times New Roman" w:eastAsia="Times New Roman" w:hAnsi="Times New Roman" w:cs="Times New Roman"/>
          <w:sz w:val="24"/>
          <w:szCs w:val="24"/>
          <w:lang w:val="x-none" w:eastAsia="ru-RU"/>
        </w:rPr>
        <w:t xml:space="preserve">Например, педагог выделяет из коллекции ребенка его письменные работы и анализирует их с точки зрения формирования навыка письма. Подобным образом, он может исследовать развитие навыков элементарного счета и способов их записи; навыков ручного труда; как отражает ребенок образ самого себя и окружающего мира через рисунок, а также другие темы). </w:t>
      </w:r>
    </w:p>
    <w:p w:rsidR="005556E6" w:rsidRPr="005556E6" w:rsidRDefault="005556E6" w:rsidP="005556E6">
      <w:pPr>
        <w:widowControl w:val="0"/>
        <w:autoSpaceDE w:val="0"/>
        <w:autoSpaceDN w:val="0"/>
        <w:spacing w:after="0" w:line="240" w:lineRule="auto"/>
        <w:ind w:firstLine="708"/>
        <w:rPr>
          <w:rFonts w:ascii="Times New Roman" w:eastAsia="Times New Roman" w:hAnsi="Times New Roman" w:cs="Times New Roman"/>
          <w:sz w:val="24"/>
          <w:szCs w:val="24"/>
          <w:lang w:eastAsia="ru-RU" w:bidi="ru-RU"/>
        </w:rPr>
      </w:pPr>
      <w:r w:rsidRPr="005556E6">
        <w:rPr>
          <w:rFonts w:ascii="Times New Roman" w:eastAsia="Times New Roman" w:hAnsi="Times New Roman" w:cs="Times New Roman"/>
          <w:sz w:val="24"/>
          <w:szCs w:val="24"/>
          <w:lang w:val="x-none" w:eastAsia="ru-RU"/>
        </w:rPr>
        <w:t>Портфолио наглядно демонстрирует прогресс в развитии ребенка и представляется на обсуждение с родителями и другими заинтересованными участниками образовательного процесса (</w:t>
      </w:r>
      <w:r w:rsidRPr="005556E6">
        <w:rPr>
          <w:rFonts w:ascii="Times New Roman" w:eastAsia="Times New Roman" w:hAnsi="Times New Roman" w:cs="Times New Roman"/>
          <w:sz w:val="24"/>
          <w:szCs w:val="24"/>
          <w:lang w:eastAsia="ru-RU"/>
        </w:rPr>
        <w:t>учителем-</w:t>
      </w:r>
      <w:r w:rsidRPr="005556E6">
        <w:rPr>
          <w:rFonts w:ascii="Times New Roman" w:eastAsia="Times New Roman" w:hAnsi="Times New Roman" w:cs="Times New Roman"/>
          <w:sz w:val="24"/>
          <w:szCs w:val="24"/>
          <w:lang w:val="x-none" w:eastAsia="ru-RU"/>
        </w:rPr>
        <w:t xml:space="preserve">логопедом, </w:t>
      </w:r>
      <w:r w:rsidRPr="005556E6">
        <w:rPr>
          <w:rFonts w:ascii="Times New Roman" w:eastAsia="Times New Roman" w:hAnsi="Times New Roman" w:cs="Times New Roman"/>
          <w:sz w:val="24"/>
          <w:szCs w:val="24"/>
          <w:lang w:eastAsia="ru-RU"/>
        </w:rPr>
        <w:t>педагогом-</w:t>
      </w:r>
      <w:r w:rsidRPr="005556E6">
        <w:rPr>
          <w:rFonts w:ascii="Times New Roman" w:eastAsia="Times New Roman" w:hAnsi="Times New Roman" w:cs="Times New Roman"/>
          <w:sz w:val="24"/>
          <w:szCs w:val="24"/>
          <w:lang w:val="x-none" w:eastAsia="ru-RU"/>
        </w:rPr>
        <w:t xml:space="preserve">психологом, </w:t>
      </w:r>
      <w:r w:rsidRPr="005556E6">
        <w:rPr>
          <w:rFonts w:ascii="Times New Roman" w:eastAsia="Times New Roman" w:hAnsi="Times New Roman" w:cs="Times New Roman"/>
          <w:sz w:val="24"/>
          <w:szCs w:val="24"/>
          <w:lang w:eastAsia="ru-RU"/>
        </w:rPr>
        <w:t>старшим воспитателем</w:t>
      </w:r>
      <w:r w:rsidRPr="005556E6">
        <w:rPr>
          <w:rFonts w:ascii="Times New Roman" w:eastAsia="Times New Roman" w:hAnsi="Times New Roman" w:cs="Times New Roman"/>
          <w:sz w:val="24"/>
          <w:szCs w:val="24"/>
          <w:lang w:val="x-none" w:eastAsia="ru-RU"/>
        </w:rPr>
        <w:t xml:space="preserve"> детского сада).</w:t>
      </w:r>
    </w:p>
    <w:p w:rsidR="005556E6" w:rsidRPr="005556E6" w:rsidRDefault="005556E6" w:rsidP="005556E6">
      <w:pPr>
        <w:spacing w:after="0" w:line="240" w:lineRule="auto"/>
        <w:ind w:firstLine="709"/>
        <w:jc w:val="both"/>
        <w:rPr>
          <w:rFonts w:ascii="Times New Roman" w:eastAsia="Times New Roman" w:hAnsi="Times New Roman" w:cs="Times New Roman"/>
          <w:sz w:val="24"/>
          <w:szCs w:val="24"/>
          <w:lang w:val="x-none" w:eastAsia="ru-RU"/>
        </w:rPr>
      </w:pPr>
      <w:r w:rsidRPr="005556E6">
        <w:rPr>
          <w:rFonts w:ascii="Times New Roman" w:eastAsia="Times New Roman" w:hAnsi="Times New Roman" w:cs="Times New Roman"/>
          <w:sz w:val="24"/>
          <w:szCs w:val="24"/>
          <w:lang w:val="x-none" w:eastAsia="ru-RU"/>
        </w:rPr>
        <w:t>Портфолио старших дошкольников могут предъявляться будущим учителям начальной школы, что обеспечивает  преемственность работы с ребенком в детском саду и школе.</w:t>
      </w:r>
    </w:p>
    <w:p w:rsidR="005556E6" w:rsidRPr="005556E6" w:rsidRDefault="005556E6" w:rsidP="005556E6">
      <w:pPr>
        <w:spacing w:after="0" w:line="240" w:lineRule="auto"/>
        <w:ind w:firstLine="709"/>
        <w:jc w:val="both"/>
        <w:rPr>
          <w:rFonts w:ascii="Times New Roman" w:eastAsia="Times New Roman" w:hAnsi="Times New Roman" w:cs="Times New Roman"/>
          <w:sz w:val="24"/>
          <w:szCs w:val="24"/>
          <w:lang w:val="x-none" w:eastAsia="ru-RU"/>
        </w:rPr>
      </w:pPr>
      <w:r w:rsidRPr="005556E6">
        <w:rPr>
          <w:rFonts w:ascii="Times New Roman" w:eastAsia="Times New Roman" w:hAnsi="Times New Roman" w:cs="Times New Roman"/>
          <w:sz w:val="24"/>
          <w:szCs w:val="24"/>
          <w:lang w:val="x-none" w:eastAsia="ru-RU"/>
        </w:rPr>
        <w:t>Особой ценностью портфолио обладает и для самого ребенка, который, разглядывая историю своей жизни в детском саду через собственные работы, формирует и укрепляет  свою самооценку и стремление сравняться в своих знаниях и умениях со сверстниками.</w:t>
      </w:r>
    </w:p>
    <w:p w:rsidR="005556E6" w:rsidRPr="005556E6" w:rsidRDefault="005556E6" w:rsidP="005556E6">
      <w:pPr>
        <w:tabs>
          <w:tab w:val="left" w:pos="851"/>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556E6">
        <w:rPr>
          <w:rFonts w:ascii="Times New Roman" w:eastAsia="Times New Roman" w:hAnsi="Times New Roman" w:cs="Times New Roman"/>
          <w:sz w:val="24"/>
          <w:szCs w:val="24"/>
          <w:lang w:eastAsia="ru-RU"/>
        </w:rPr>
        <w:t>Периодичность мониторинга:</w:t>
      </w:r>
    </w:p>
    <w:p w:rsidR="005556E6" w:rsidRPr="005556E6" w:rsidRDefault="005556E6" w:rsidP="005556E6">
      <w:pPr>
        <w:tabs>
          <w:tab w:val="left" w:pos="993"/>
        </w:tabs>
        <w:autoSpaceDE w:val="0"/>
        <w:autoSpaceDN w:val="0"/>
        <w:adjustRightInd w:val="0"/>
        <w:spacing w:after="0" w:line="240" w:lineRule="auto"/>
        <w:ind w:firstLine="709"/>
        <w:contextualSpacing/>
        <w:jc w:val="both"/>
        <w:rPr>
          <w:rFonts w:ascii="Times New Roman" w:eastAsia="Calibri" w:hAnsi="Times New Roman" w:cs="Times New Roman"/>
          <w:sz w:val="24"/>
          <w:szCs w:val="24"/>
        </w:rPr>
      </w:pPr>
      <w:r w:rsidRPr="005556E6">
        <w:rPr>
          <w:rFonts w:ascii="Times New Roman" w:eastAsia="Calibri" w:hAnsi="Times New Roman" w:cs="Times New Roman"/>
          <w:sz w:val="24"/>
          <w:szCs w:val="24"/>
        </w:rPr>
        <w:t>Наблюдение за детьми осуществляется в течение всего учебного года. Сбор данных – 2 раза в год (3-4 недели сентября и 3-4 недели апреля).</w:t>
      </w:r>
    </w:p>
    <w:p w:rsidR="005556E6" w:rsidRPr="005556E6" w:rsidRDefault="005556E6" w:rsidP="005556E6">
      <w:pPr>
        <w:tabs>
          <w:tab w:val="left" w:pos="851"/>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556E6">
        <w:rPr>
          <w:rFonts w:ascii="Times New Roman" w:eastAsia="Times New Roman" w:hAnsi="Times New Roman" w:cs="Times New Roman"/>
          <w:sz w:val="24"/>
          <w:szCs w:val="24"/>
          <w:lang w:eastAsia="ru-RU"/>
        </w:rPr>
        <w:t>Объекты мониторинга:</w:t>
      </w:r>
    </w:p>
    <w:p w:rsidR="005556E6" w:rsidRPr="00E04884" w:rsidRDefault="005556E6" w:rsidP="00CB75E6">
      <w:pPr>
        <w:numPr>
          <w:ilvl w:val="0"/>
          <w:numId w:val="22"/>
        </w:numPr>
        <w:tabs>
          <w:tab w:val="left" w:pos="993"/>
        </w:tabs>
        <w:autoSpaceDE w:val="0"/>
        <w:autoSpaceDN w:val="0"/>
        <w:adjustRightInd w:val="0"/>
        <w:spacing w:after="0" w:line="240" w:lineRule="auto"/>
        <w:ind w:firstLine="709"/>
        <w:contextualSpacing/>
        <w:jc w:val="both"/>
        <w:rPr>
          <w:rFonts w:ascii="Times New Roman" w:eastAsia="Calibri" w:hAnsi="Times New Roman" w:cs="Times New Roman"/>
          <w:sz w:val="24"/>
          <w:szCs w:val="24"/>
        </w:rPr>
      </w:pPr>
      <w:r w:rsidRPr="00E04884">
        <w:rPr>
          <w:rFonts w:ascii="Times New Roman" w:eastAsia="Calibri" w:hAnsi="Times New Roman" w:cs="Times New Roman"/>
          <w:sz w:val="24"/>
          <w:szCs w:val="24"/>
        </w:rPr>
        <w:t>освоение детьми программы</w:t>
      </w:r>
    </w:p>
    <w:p w:rsidR="005556E6" w:rsidRPr="005556E6" w:rsidRDefault="005556E6" w:rsidP="00CB75E6">
      <w:pPr>
        <w:numPr>
          <w:ilvl w:val="0"/>
          <w:numId w:val="22"/>
        </w:numPr>
        <w:tabs>
          <w:tab w:val="left" w:pos="993"/>
        </w:tabs>
        <w:autoSpaceDE w:val="0"/>
        <w:autoSpaceDN w:val="0"/>
        <w:adjustRightInd w:val="0"/>
        <w:spacing w:after="0" w:line="240" w:lineRule="auto"/>
        <w:ind w:firstLine="709"/>
        <w:contextualSpacing/>
        <w:jc w:val="both"/>
        <w:rPr>
          <w:rFonts w:ascii="Times New Roman" w:eastAsia="Calibri" w:hAnsi="Times New Roman" w:cs="Times New Roman"/>
          <w:sz w:val="24"/>
          <w:szCs w:val="24"/>
        </w:rPr>
      </w:pPr>
      <w:r w:rsidRPr="005556E6">
        <w:rPr>
          <w:rFonts w:ascii="Times New Roman" w:eastAsia="Calibri" w:hAnsi="Times New Roman" w:cs="Times New Roman"/>
          <w:sz w:val="24"/>
          <w:szCs w:val="24"/>
        </w:rPr>
        <w:t>здоровье</w:t>
      </w:r>
    </w:p>
    <w:p w:rsidR="005556E6" w:rsidRPr="005556E6" w:rsidRDefault="005556E6" w:rsidP="00CB75E6">
      <w:pPr>
        <w:numPr>
          <w:ilvl w:val="0"/>
          <w:numId w:val="22"/>
        </w:numPr>
        <w:tabs>
          <w:tab w:val="left" w:pos="993"/>
        </w:tabs>
        <w:autoSpaceDE w:val="0"/>
        <w:autoSpaceDN w:val="0"/>
        <w:adjustRightInd w:val="0"/>
        <w:spacing w:after="0" w:line="240" w:lineRule="auto"/>
        <w:ind w:firstLine="709"/>
        <w:contextualSpacing/>
        <w:jc w:val="both"/>
        <w:rPr>
          <w:rFonts w:ascii="Times New Roman" w:eastAsia="Calibri" w:hAnsi="Times New Roman" w:cs="Times New Roman"/>
          <w:sz w:val="24"/>
          <w:szCs w:val="24"/>
        </w:rPr>
      </w:pPr>
      <w:r w:rsidRPr="005556E6">
        <w:rPr>
          <w:rFonts w:ascii="Times New Roman" w:eastAsia="Calibri" w:hAnsi="Times New Roman" w:cs="Times New Roman"/>
          <w:sz w:val="24"/>
          <w:szCs w:val="24"/>
        </w:rPr>
        <w:t>готовность к школе (в подготовительной группе)</w:t>
      </w:r>
    </w:p>
    <w:p w:rsidR="005556E6" w:rsidRPr="005556E6" w:rsidRDefault="005556E6" w:rsidP="00CB75E6">
      <w:pPr>
        <w:numPr>
          <w:ilvl w:val="0"/>
          <w:numId w:val="22"/>
        </w:numPr>
        <w:tabs>
          <w:tab w:val="left" w:pos="993"/>
        </w:tabs>
        <w:autoSpaceDE w:val="0"/>
        <w:autoSpaceDN w:val="0"/>
        <w:adjustRightInd w:val="0"/>
        <w:spacing w:after="0" w:line="240" w:lineRule="auto"/>
        <w:ind w:firstLine="709"/>
        <w:contextualSpacing/>
        <w:jc w:val="both"/>
        <w:rPr>
          <w:rFonts w:ascii="Times New Roman" w:eastAsia="Calibri" w:hAnsi="Times New Roman" w:cs="Times New Roman"/>
          <w:sz w:val="24"/>
          <w:szCs w:val="24"/>
        </w:rPr>
      </w:pPr>
      <w:r w:rsidRPr="005556E6">
        <w:rPr>
          <w:rFonts w:ascii="Times New Roman" w:eastAsia="Calibri" w:hAnsi="Times New Roman" w:cs="Times New Roman"/>
          <w:sz w:val="24"/>
          <w:szCs w:val="24"/>
        </w:rPr>
        <w:t>адаптация детей раннего возраста к условиям ДОУ.</w:t>
      </w:r>
    </w:p>
    <w:p w:rsidR="005556E6" w:rsidRPr="005556E6" w:rsidRDefault="005556E6" w:rsidP="005556E6">
      <w:pPr>
        <w:tabs>
          <w:tab w:val="left" w:pos="851"/>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556E6">
        <w:rPr>
          <w:rFonts w:ascii="Times New Roman" w:eastAsia="Times New Roman" w:hAnsi="Times New Roman" w:cs="Times New Roman"/>
          <w:sz w:val="24"/>
          <w:szCs w:val="24"/>
          <w:lang w:eastAsia="ru-RU"/>
        </w:rPr>
        <w:t>Форма регистрации результатов мониторинга:</w:t>
      </w:r>
    </w:p>
    <w:p w:rsidR="005556E6" w:rsidRPr="005556E6" w:rsidRDefault="005556E6" w:rsidP="00CB75E6">
      <w:pPr>
        <w:numPr>
          <w:ilvl w:val="0"/>
          <w:numId w:val="22"/>
        </w:numPr>
        <w:tabs>
          <w:tab w:val="left" w:pos="567"/>
          <w:tab w:val="left" w:pos="993"/>
        </w:tabs>
        <w:autoSpaceDE w:val="0"/>
        <w:autoSpaceDN w:val="0"/>
        <w:adjustRightInd w:val="0"/>
        <w:spacing w:after="0" w:line="240" w:lineRule="auto"/>
        <w:ind w:firstLine="709"/>
        <w:contextualSpacing/>
        <w:jc w:val="both"/>
        <w:rPr>
          <w:rFonts w:ascii="Times New Roman" w:eastAsia="Calibri" w:hAnsi="Times New Roman" w:cs="Times New Roman"/>
          <w:sz w:val="24"/>
          <w:szCs w:val="24"/>
        </w:rPr>
      </w:pPr>
      <w:r w:rsidRPr="005556E6">
        <w:rPr>
          <w:rFonts w:ascii="Times New Roman" w:eastAsia="Calibri" w:hAnsi="Times New Roman" w:cs="Times New Roman"/>
          <w:sz w:val="24"/>
          <w:szCs w:val="24"/>
        </w:rPr>
        <w:t>Индивид</w:t>
      </w:r>
      <w:r>
        <w:rPr>
          <w:rFonts w:ascii="Times New Roman" w:eastAsia="Calibri" w:hAnsi="Times New Roman" w:cs="Times New Roman"/>
          <w:sz w:val="24"/>
          <w:szCs w:val="24"/>
        </w:rPr>
        <w:t>уальная карта развития ребенка</w:t>
      </w:r>
    </w:p>
    <w:p w:rsidR="005556E6" w:rsidRPr="005556E6" w:rsidRDefault="005556E6" w:rsidP="00CB75E6">
      <w:pPr>
        <w:numPr>
          <w:ilvl w:val="0"/>
          <w:numId w:val="22"/>
        </w:numPr>
        <w:tabs>
          <w:tab w:val="left" w:pos="567"/>
          <w:tab w:val="left" w:pos="993"/>
        </w:tabs>
        <w:autoSpaceDE w:val="0"/>
        <w:autoSpaceDN w:val="0"/>
        <w:adjustRightInd w:val="0"/>
        <w:spacing w:after="0" w:line="240" w:lineRule="auto"/>
        <w:ind w:firstLine="709"/>
        <w:contextualSpacing/>
        <w:jc w:val="both"/>
        <w:rPr>
          <w:rFonts w:ascii="Times New Roman" w:eastAsia="Calibri" w:hAnsi="Times New Roman" w:cs="Times New Roman"/>
          <w:sz w:val="24"/>
          <w:szCs w:val="24"/>
        </w:rPr>
      </w:pPr>
      <w:r w:rsidRPr="005556E6">
        <w:rPr>
          <w:rFonts w:ascii="Times New Roman" w:eastAsia="Calibri" w:hAnsi="Times New Roman" w:cs="Times New Roman"/>
          <w:sz w:val="24"/>
          <w:szCs w:val="24"/>
        </w:rPr>
        <w:t>Дне</w:t>
      </w:r>
      <w:r>
        <w:rPr>
          <w:rFonts w:ascii="Times New Roman" w:eastAsia="Calibri" w:hAnsi="Times New Roman" w:cs="Times New Roman"/>
          <w:sz w:val="24"/>
          <w:szCs w:val="24"/>
        </w:rPr>
        <w:t>вник педагогического наблюдения</w:t>
      </w:r>
    </w:p>
    <w:p w:rsidR="005556E6" w:rsidRPr="005556E6" w:rsidRDefault="005556E6" w:rsidP="00CB75E6">
      <w:pPr>
        <w:numPr>
          <w:ilvl w:val="0"/>
          <w:numId w:val="22"/>
        </w:numPr>
        <w:tabs>
          <w:tab w:val="left" w:pos="567"/>
          <w:tab w:val="left" w:pos="993"/>
        </w:tabs>
        <w:autoSpaceDE w:val="0"/>
        <w:autoSpaceDN w:val="0"/>
        <w:adjustRightInd w:val="0"/>
        <w:spacing w:after="0" w:line="240" w:lineRule="auto"/>
        <w:ind w:firstLine="70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Портфолио</w:t>
      </w:r>
    </w:p>
    <w:p w:rsidR="005556E6" w:rsidRPr="005556E6" w:rsidRDefault="005556E6" w:rsidP="005556E6">
      <w:pPr>
        <w:tabs>
          <w:tab w:val="left" w:pos="567"/>
          <w:tab w:val="left" w:pos="993"/>
        </w:tabs>
        <w:autoSpaceDE w:val="0"/>
        <w:autoSpaceDN w:val="0"/>
        <w:adjustRightInd w:val="0"/>
        <w:spacing w:after="0" w:line="240" w:lineRule="auto"/>
        <w:ind w:left="1429"/>
        <w:contextualSpacing/>
        <w:jc w:val="both"/>
        <w:rPr>
          <w:rFonts w:ascii="Times New Roman" w:eastAsia="Calibri" w:hAnsi="Times New Roman" w:cs="Times New Roman"/>
          <w:sz w:val="24"/>
          <w:szCs w:val="24"/>
        </w:rPr>
      </w:pPr>
    </w:p>
    <w:p w:rsidR="005556E6" w:rsidRPr="005556E6" w:rsidRDefault="005556E6" w:rsidP="005556E6">
      <w:pPr>
        <w:tabs>
          <w:tab w:val="left" w:pos="607"/>
          <w:tab w:val="center" w:pos="7285"/>
        </w:tabs>
        <w:spacing w:after="0" w:line="240" w:lineRule="auto"/>
        <w:ind w:firstLine="709"/>
        <w:jc w:val="center"/>
        <w:rPr>
          <w:rFonts w:ascii="Times New Roman" w:eastAsia="Times New Roman" w:hAnsi="Times New Roman" w:cs="Times New Roman"/>
          <w:i/>
          <w:sz w:val="24"/>
          <w:szCs w:val="24"/>
          <w:lang w:eastAsia="ru-RU"/>
        </w:rPr>
      </w:pPr>
      <w:r w:rsidRPr="005556E6">
        <w:rPr>
          <w:rFonts w:ascii="Times New Roman" w:eastAsia="Times New Roman" w:hAnsi="Times New Roman" w:cs="Times New Roman"/>
          <w:i/>
          <w:sz w:val="24"/>
          <w:szCs w:val="24"/>
          <w:lang w:eastAsia="ru-RU"/>
        </w:rPr>
        <w:t>Система мони</w:t>
      </w:r>
      <w:r w:rsidR="0004432A">
        <w:rPr>
          <w:rFonts w:ascii="Times New Roman" w:eastAsia="Times New Roman" w:hAnsi="Times New Roman" w:cs="Times New Roman"/>
          <w:i/>
          <w:sz w:val="24"/>
          <w:szCs w:val="24"/>
          <w:lang w:eastAsia="ru-RU"/>
        </w:rPr>
        <w:t>торинга развития детей старшего</w:t>
      </w:r>
      <w:r w:rsidRPr="005556E6">
        <w:rPr>
          <w:rFonts w:ascii="Times New Roman" w:eastAsia="Times New Roman" w:hAnsi="Times New Roman" w:cs="Times New Roman"/>
          <w:i/>
          <w:sz w:val="24"/>
          <w:szCs w:val="24"/>
          <w:lang w:eastAsia="ru-RU"/>
        </w:rPr>
        <w:t xml:space="preserve"> дошкольного возраста</w:t>
      </w:r>
    </w:p>
    <w:p w:rsidR="005556E6" w:rsidRPr="005556E6" w:rsidRDefault="005556E6" w:rsidP="005556E6">
      <w:pPr>
        <w:tabs>
          <w:tab w:val="left" w:pos="607"/>
          <w:tab w:val="center" w:pos="7285"/>
        </w:tabs>
        <w:spacing w:after="0" w:line="240" w:lineRule="auto"/>
        <w:ind w:firstLine="709"/>
        <w:jc w:val="center"/>
        <w:rPr>
          <w:rFonts w:ascii="Times New Roman" w:eastAsia="Times New Roman" w:hAnsi="Times New Roman" w:cs="Times New Roman"/>
          <w:i/>
          <w:sz w:val="24"/>
          <w:szCs w:val="24"/>
          <w:lang w:eastAsia="ru-RU"/>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45"/>
        <w:gridCol w:w="2976"/>
        <w:gridCol w:w="1843"/>
        <w:gridCol w:w="2126"/>
      </w:tblGrid>
      <w:tr w:rsidR="005556E6" w:rsidRPr="005556E6" w:rsidTr="005556E6">
        <w:trPr>
          <w:trHeight w:val="20"/>
        </w:trPr>
        <w:tc>
          <w:tcPr>
            <w:tcW w:w="3545" w:type="dxa"/>
            <w:vAlign w:val="center"/>
          </w:tcPr>
          <w:p w:rsidR="005556E6" w:rsidRPr="005556E6" w:rsidRDefault="005556E6" w:rsidP="005556E6">
            <w:pPr>
              <w:spacing w:after="0" w:line="240" w:lineRule="auto"/>
              <w:jc w:val="center"/>
              <w:rPr>
                <w:rFonts w:ascii="Times New Roman" w:eastAsia="Times New Roman" w:hAnsi="Times New Roman" w:cs="Times New Roman"/>
                <w:b/>
                <w:sz w:val="24"/>
                <w:szCs w:val="24"/>
                <w:lang w:eastAsia="ru-RU"/>
              </w:rPr>
            </w:pPr>
            <w:r w:rsidRPr="005556E6">
              <w:rPr>
                <w:rFonts w:ascii="Times New Roman" w:eastAsia="Times New Roman" w:hAnsi="Times New Roman" w:cs="Times New Roman"/>
                <w:b/>
                <w:sz w:val="24"/>
                <w:szCs w:val="24"/>
                <w:lang w:eastAsia="ru-RU"/>
              </w:rPr>
              <w:t>Оцениваемые</w:t>
            </w:r>
          </w:p>
          <w:p w:rsidR="005556E6" w:rsidRPr="005556E6" w:rsidRDefault="005556E6" w:rsidP="005556E6">
            <w:pPr>
              <w:spacing w:after="0" w:line="240" w:lineRule="auto"/>
              <w:jc w:val="center"/>
              <w:rPr>
                <w:rFonts w:ascii="Times New Roman" w:eastAsia="Times New Roman" w:hAnsi="Times New Roman" w:cs="Times New Roman"/>
                <w:b/>
                <w:sz w:val="24"/>
                <w:szCs w:val="24"/>
                <w:lang w:eastAsia="ru-RU"/>
              </w:rPr>
            </w:pPr>
            <w:r w:rsidRPr="005556E6">
              <w:rPr>
                <w:rFonts w:ascii="Times New Roman" w:eastAsia="Times New Roman" w:hAnsi="Times New Roman" w:cs="Times New Roman"/>
                <w:b/>
                <w:sz w:val="24"/>
                <w:szCs w:val="24"/>
                <w:lang w:eastAsia="ru-RU"/>
              </w:rPr>
              <w:t>показатели</w:t>
            </w:r>
          </w:p>
        </w:tc>
        <w:tc>
          <w:tcPr>
            <w:tcW w:w="2976" w:type="dxa"/>
            <w:vAlign w:val="center"/>
          </w:tcPr>
          <w:p w:rsidR="005556E6" w:rsidRPr="005556E6" w:rsidRDefault="005556E6" w:rsidP="005556E6">
            <w:pPr>
              <w:spacing w:after="0" w:line="240" w:lineRule="auto"/>
              <w:ind w:firstLine="33"/>
              <w:jc w:val="center"/>
              <w:rPr>
                <w:rFonts w:ascii="Times New Roman" w:eastAsia="Times New Roman" w:hAnsi="Times New Roman" w:cs="Times New Roman"/>
                <w:b/>
                <w:sz w:val="24"/>
                <w:szCs w:val="24"/>
                <w:lang w:eastAsia="ru-RU"/>
              </w:rPr>
            </w:pPr>
            <w:r w:rsidRPr="005556E6">
              <w:rPr>
                <w:rFonts w:ascii="Times New Roman" w:eastAsia="Times New Roman" w:hAnsi="Times New Roman" w:cs="Times New Roman"/>
                <w:b/>
                <w:sz w:val="24"/>
                <w:szCs w:val="24"/>
                <w:lang w:eastAsia="ru-RU"/>
              </w:rPr>
              <w:t>Диагностические</w:t>
            </w:r>
          </w:p>
          <w:p w:rsidR="005556E6" w:rsidRPr="005556E6" w:rsidRDefault="005556E6" w:rsidP="005556E6">
            <w:pPr>
              <w:spacing w:after="0" w:line="240" w:lineRule="auto"/>
              <w:ind w:firstLine="33"/>
              <w:jc w:val="center"/>
              <w:rPr>
                <w:rFonts w:ascii="Times New Roman" w:eastAsia="Times New Roman" w:hAnsi="Times New Roman" w:cs="Times New Roman"/>
                <w:b/>
                <w:sz w:val="24"/>
                <w:szCs w:val="24"/>
                <w:lang w:eastAsia="ru-RU"/>
              </w:rPr>
            </w:pPr>
            <w:r w:rsidRPr="005556E6">
              <w:rPr>
                <w:rFonts w:ascii="Times New Roman" w:eastAsia="Times New Roman" w:hAnsi="Times New Roman" w:cs="Times New Roman"/>
                <w:b/>
                <w:sz w:val="24"/>
                <w:szCs w:val="24"/>
                <w:lang w:eastAsia="ru-RU"/>
              </w:rPr>
              <w:t>методики</w:t>
            </w:r>
          </w:p>
        </w:tc>
        <w:tc>
          <w:tcPr>
            <w:tcW w:w="1843" w:type="dxa"/>
            <w:vAlign w:val="center"/>
          </w:tcPr>
          <w:p w:rsidR="005556E6" w:rsidRPr="005556E6" w:rsidRDefault="005556E6" w:rsidP="005556E6">
            <w:pPr>
              <w:spacing w:after="0" w:line="240" w:lineRule="auto"/>
              <w:ind w:firstLine="33"/>
              <w:jc w:val="center"/>
              <w:rPr>
                <w:rFonts w:ascii="Times New Roman" w:eastAsia="Times New Roman" w:hAnsi="Times New Roman" w:cs="Times New Roman"/>
                <w:b/>
                <w:sz w:val="24"/>
                <w:szCs w:val="24"/>
                <w:lang w:eastAsia="ru-RU"/>
              </w:rPr>
            </w:pPr>
            <w:r w:rsidRPr="005556E6">
              <w:rPr>
                <w:rFonts w:ascii="Times New Roman" w:eastAsia="Times New Roman" w:hAnsi="Times New Roman" w:cs="Times New Roman"/>
                <w:b/>
                <w:sz w:val="24"/>
                <w:szCs w:val="24"/>
                <w:lang w:eastAsia="ru-RU"/>
              </w:rPr>
              <w:t>Методы оценивания</w:t>
            </w:r>
          </w:p>
        </w:tc>
        <w:tc>
          <w:tcPr>
            <w:tcW w:w="2126" w:type="dxa"/>
            <w:vAlign w:val="center"/>
          </w:tcPr>
          <w:p w:rsidR="005556E6" w:rsidRPr="005556E6" w:rsidRDefault="005556E6" w:rsidP="005556E6">
            <w:pPr>
              <w:spacing w:after="0" w:line="240" w:lineRule="auto"/>
              <w:ind w:firstLine="33"/>
              <w:jc w:val="center"/>
              <w:rPr>
                <w:rFonts w:ascii="Times New Roman" w:eastAsia="Times New Roman" w:hAnsi="Times New Roman" w:cs="Times New Roman"/>
                <w:b/>
                <w:sz w:val="24"/>
                <w:szCs w:val="24"/>
                <w:lang w:eastAsia="ru-RU"/>
              </w:rPr>
            </w:pPr>
            <w:r w:rsidRPr="005556E6">
              <w:rPr>
                <w:rFonts w:ascii="Times New Roman" w:eastAsia="Times New Roman" w:hAnsi="Times New Roman" w:cs="Times New Roman"/>
                <w:b/>
                <w:sz w:val="24"/>
                <w:szCs w:val="24"/>
                <w:lang w:eastAsia="ru-RU"/>
              </w:rPr>
              <w:t>Ответственный</w:t>
            </w:r>
          </w:p>
        </w:tc>
      </w:tr>
      <w:tr w:rsidR="005556E6" w:rsidRPr="005556E6" w:rsidTr="005556E6">
        <w:trPr>
          <w:trHeight w:val="20"/>
        </w:trPr>
        <w:tc>
          <w:tcPr>
            <w:tcW w:w="10490" w:type="dxa"/>
            <w:gridSpan w:val="4"/>
          </w:tcPr>
          <w:p w:rsidR="005556E6" w:rsidRPr="005556E6" w:rsidRDefault="005556E6" w:rsidP="005556E6">
            <w:pPr>
              <w:spacing w:after="0" w:line="240" w:lineRule="auto"/>
              <w:ind w:firstLine="709"/>
              <w:jc w:val="center"/>
              <w:rPr>
                <w:rFonts w:ascii="Times New Roman" w:eastAsia="Times New Roman" w:hAnsi="Times New Roman" w:cs="Times New Roman"/>
                <w:sz w:val="24"/>
                <w:szCs w:val="24"/>
                <w:lang w:eastAsia="ru-RU"/>
              </w:rPr>
            </w:pPr>
            <w:r w:rsidRPr="005556E6">
              <w:rPr>
                <w:rFonts w:ascii="Times New Roman" w:eastAsia="Times New Roman" w:hAnsi="Times New Roman" w:cs="Times New Roman"/>
                <w:b/>
                <w:sz w:val="24"/>
                <w:szCs w:val="24"/>
                <w:lang w:eastAsia="ru-RU"/>
              </w:rPr>
              <w:t>Возраст детей: 3 – 7(8) лет</w:t>
            </w:r>
          </w:p>
        </w:tc>
      </w:tr>
      <w:tr w:rsidR="005556E6" w:rsidRPr="005556E6" w:rsidTr="005556E6">
        <w:trPr>
          <w:trHeight w:val="20"/>
        </w:trPr>
        <w:tc>
          <w:tcPr>
            <w:tcW w:w="3545" w:type="dxa"/>
          </w:tcPr>
          <w:p w:rsidR="005556E6" w:rsidRPr="005556E6" w:rsidRDefault="005556E6" w:rsidP="005556E6">
            <w:pPr>
              <w:spacing w:after="0" w:line="240" w:lineRule="auto"/>
              <w:ind w:firstLine="709"/>
              <w:rPr>
                <w:rFonts w:ascii="Times New Roman" w:eastAsia="Times New Roman" w:hAnsi="Times New Roman" w:cs="Times New Roman"/>
                <w:sz w:val="24"/>
                <w:szCs w:val="24"/>
                <w:lang w:eastAsia="ru-RU"/>
              </w:rPr>
            </w:pPr>
            <w:r w:rsidRPr="005556E6">
              <w:rPr>
                <w:rFonts w:ascii="Times New Roman" w:eastAsia="Times New Roman" w:hAnsi="Times New Roman" w:cs="Times New Roman"/>
                <w:sz w:val="24"/>
                <w:szCs w:val="24"/>
                <w:lang w:eastAsia="ru-RU"/>
              </w:rPr>
              <w:t>1. Физическое развитие</w:t>
            </w:r>
          </w:p>
          <w:p w:rsidR="005556E6" w:rsidRPr="005556E6" w:rsidRDefault="005556E6" w:rsidP="005556E6">
            <w:pPr>
              <w:spacing w:after="0" w:line="240" w:lineRule="auto"/>
              <w:ind w:firstLine="709"/>
              <w:rPr>
                <w:rFonts w:ascii="Times New Roman" w:eastAsia="Times New Roman" w:hAnsi="Times New Roman" w:cs="Times New Roman"/>
                <w:sz w:val="24"/>
                <w:szCs w:val="24"/>
                <w:lang w:eastAsia="ru-RU"/>
              </w:rPr>
            </w:pPr>
            <w:r w:rsidRPr="005556E6">
              <w:rPr>
                <w:rFonts w:ascii="Times New Roman" w:eastAsia="Times New Roman" w:hAnsi="Times New Roman" w:cs="Times New Roman"/>
                <w:sz w:val="24"/>
                <w:szCs w:val="24"/>
                <w:lang w:eastAsia="ru-RU"/>
              </w:rPr>
              <w:t>2. Познавательное развитие</w:t>
            </w:r>
          </w:p>
          <w:p w:rsidR="005556E6" w:rsidRPr="005556E6" w:rsidRDefault="005556E6" w:rsidP="005556E6">
            <w:pPr>
              <w:spacing w:after="0" w:line="240" w:lineRule="auto"/>
              <w:ind w:firstLine="709"/>
              <w:rPr>
                <w:rFonts w:ascii="Times New Roman" w:eastAsia="Times New Roman" w:hAnsi="Times New Roman" w:cs="Times New Roman"/>
                <w:sz w:val="24"/>
                <w:szCs w:val="24"/>
                <w:lang w:eastAsia="ru-RU"/>
              </w:rPr>
            </w:pPr>
            <w:r w:rsidRPr="005556E6">
              <w:rPr>
                <w:rFonts w:ascii="Times New Roman" w:eastAsia="Times New Roman" w:hAnsi="Times New Roman" w:cs="Times New Roman"/>
                <w:sz w:val="24"/>
                <w:szCs w:val="24"/>
                <w:lang w:eastAsia="ru-RU"/>
              </w:rPr>
              <w:t>3. Речевое развитие</w:t>
            </w:r>
          </w:p>
          <w:p w:rsidR="005556E6" w:rsidRPr="005556E6" w:rsidRDefault="005556E6" w:rsidP="005556E6">
            <w:pPr>
              <w:spacing w:after="0" w:line="240" w:lineRule="auto"/>
              <w:ind w:firstLine="709"/>
              <w:rPr>
                <w:rFonts w:ascii="Times New Roman" w:eastAsia="Times New Roman" w:hAnsi="Times New Roman" w:cs="Times New Roman"/>
                <w:sz w:val="24"/>
                <w:szCs w:val="24"/>
                <w:lang w:eastAsia="ru-RU"/>
              </w:rPr>
            </w:pPr>
            <w:r w:rsidRPr="005556E6">
              <w:rPr>
                <w:rFonts w:ascii="Times New Roman" w:eastAsia="Times New Roman" w:hAnsi="Times New Roman" w:cs="Times New Roman"/>
                <w:sz w:val="24"/>
                <w:szCs w:val="24"/>
                <w:lang w:eastAsia="ru-RU"/>
              </w:rPr>
              <w:t>4. Художественно-эстетическое развитие</w:t>
            </w:r>
          </w:p>
          <w:p w:rsidR="005556E6" w:rsidRPr="005556E6" w:rsidRDefault="005556E6" w:rsidP="005556E6">
            <w:pPr>
              <w:spacing w:after="0" w:line="240" w:lineRule="auto"/>
              <w:ind w:firstLine="709"/>
              <w:rPr>
                <w:rFonts w:ascii="Times New Roman" w:eastAsia="Times New Roman" w:hAnsi="Times New Roman" w:cs="Times New Roman"/>
                <w:sz w:val="24"/>
                <w:szCs w:val="24"/>
                <w:lang w:eastAsia="ru-RU"/>
              </w:rPr>
            </w:pPr>
            <w:r w:rsidRPr="005556E6">
              <w:rPr>
                <w:rFonts w:ascii="Times New Roman" w:eastAsia="Times New Roman" w:hAnsi="Times New Roman" w:cs="Times New Roman"/>
                <w:sz w:val="24"/>
                <w:szCs w:val="24"/>
                <w:lang w:eastAsia="ru-RU"/>
              </w:rPr>
              <w:t>5. Социально-коммуникативное развитие</w:t>
            </w:r>
          </w:p>
        </w:tc>
        <w:tc>
          <w:tcPr>
            <w:tcW w:w="2976" w:type="dxa"/>
          </w:tcPr>
          <w:p w:rsidR="005556E6" w:rsidRPr="005556E6" w:rsidRDefault="005556E6" w:rsidP="00CB75E6">
            <w:pPr>
              <w:numPr>
                <w:ilvl w:val="0"/>
                <w:numId w:val="21"/>
              </w:numPr>
              <w:tabs>
                <w:tab w:val="clear" w:pos="720"/>
                <w:tab w:val="num" w:pos="252"/>
                <w:tab w:val="num" w:pos="317"/>
              </w:tabs>
              <w:spacing w:after="0" w:line="240" w:lineRule="auto"/>
              <w:ind w:left="317" w:firstLine="0"/>
              <w:rPr>
                <w:rFonts w:ascii="Times New Roman" w:eastAsia="Times New Roman" w:hAnsi="Times New Roman" w:cs="Times New Roman"/>
                <w:sz w:val="24"/>
                <w:szCs w:val="24"/>
                <w:lang w:eastAsia="ru-RU"/>
              </w:rPr>
            </w:pPr>
            <w:r w:rsidRPr="005556E6">
              <w:rPr>
                <w:rFonts w:ascii="Times New Roman" w:eastAsia="Times New Roman" w:hAnsi="Times New Roman" w:cs="Times New Roman"/>
                <w:sz w:val="24"/>
                <w:szCs w:val="24"/>
                <w:lang w:eastAsia="ru-RU"/>
              </w:rPr>
              <w:t>Мишняева Елена Юрьевна: Карты развития детей (3-7 года)</w:t>
            </w:r>
          </w:p>
          <w:p w:rsidR="005556E6" w:rsidRPr="005556E6" w:rsidRDefault="005556E6" w:rsidP="00CB75E6">
            <w:pPr>
              <w:numPr>
                <w:ilvl w:val="0"/>
                <w:numId w:val="21"/>
              </w:numPr>
              <w:tabs>
                <w:tab w:val="clear" w:pos="720"/>
                <w:tab w:val="num" w:pos="252"/>
                <w:tab w:val="num" w:pos="317"/>
              </w:tabs>
              <w:spacing w:after="0" w:line="240" w:lineRule="auto"/>
              <w:ind w:left="317" w:firstLine="0"/>
              <w:rPr>
                <w:rFonts w:ascii="Times New Roman" w:eastAsia="Times New Roman" w:hAnsi="Times New Roman" w:cs="Times New Roman"/>
                <w:sz w:val="24"/>
                <w:szCs w:val="24"/>
                <w:lang w:eastAsia="ru-RU"/>
              </w:rPr>
            </w:pPr>
            <w:r w:rsidRPr="005556E6">
              <w:rPr>
                <w:rFonts w:ascii="Times New Roman" w:eastAsia="Times New Roman" w:hAnsi="Times New Roman" w:cs="Times New Roman"/>
                <w:sz w:val="24"/>
                <w:szCs w:val="24"/>
                <w:lang w:eastAsia="ru-RU"/>
              </w:rPr>
              <w:t>Мишняева Елена Юрьевна: Дневник педагогических наблюдений</w:t>
            </w:r>
          </w:p>
          <w:p w:rsidR="005556E6" w:rsidRPr="005556E6" w:rsidRDefault="005556E6" w:rsidP="00CB75E6">
            <w:pPr>
              <w:numPr>
                <w:ilvl w:val="0"/>
                <w:numId w:val="21"/>
              </w:numPr>
              <w:tabs>
                <w:tab w:val="clear" w:pos="720"/>
                <w:tab w:val="num" w:pos="252"/>
                <w:tab w:val="num" w:pos="317"/>
              </w:tabs>
              <w:spacing w:after="0" w:line="240" w:lineRule="auto"/>
              <w:ind w:left="317" w:firstLine="0"/>
              <w:rPr>
                <w:rFonts w:ascii="Times New Roman" w:eastAsia="Times New Roman" w:hAnsi="Times New Roman" w:cs="Times New Roman"/>
                <w:sz w:val="24"/>
                <w:szCs w:val="24"/>
                <w:lang w:eastAsia="ru-RU"/>
              </w:rPr>
            </w:pPr>
            <w:r w:rsidRPr="005556E6">
              <w:rPr>
                <w:rFonts w:ascii="Times New Roman" w:eastAsia="Times New Roman" w:hAnsi="Times New Roman" w:cs="Times New Roman"/>
                <w:sz w:val="24"/>
                <w:szCs w:val="24"/>
                <w:lang w:eastAsia="ru-RU"/>
              </w:rPr>
              <w:t>Толстикова Ольга Викторовна: Карты развития ребенка ОП «СамоЦвет»</w:t>
            </w:r>
          </w:p>
        </w:tc>
        <w:tc>
          <w:tcPr>
            <w:tcW w:w="1843" w:type="dxa"/>
          </w:tcPr>
          <w:p w:rsidR="005556E6" w:rsidRPr="005556E6" w:rsidRDefault="005556E6" w:rsidP="00CB75E6">
            <w:pPr>
              <w:numPr>
                <w:ilvl w:val="0"/>
                <w:numId w:val="21"/>
              </w:numPr>
              <w:tabs>
                <w:tab w:val="clear" w:pos="720"/>
                <w:tab w:val="num" w:pos="176"/>
                <w:tab w:val="num" w:pos="252"/>
              </w:tabs>
              <w:spacing w:after="0" w:line="240" w:lineRule="auto"/>
              <w:ind w:left="176" w:hanging="176"/>
              <w:rPr>
                <w:rFonts w:ascii="Times New Roman" w:eastAsia="Times New Roman" w:hAnsi="Times New Roman" w:cs="Times New Roman"/>
                <w:sz w:val="24"/>
                <w:szCs w:val="24"/>
                <w:lang w:eastAsia="ru-RU"/>
              </w:rPr>
            </w:pPr>
            <w:r w:rsidRPr="005556E6">
              <w:rPr>
                <w:rFonts w:ascii="Times New Roman" w:eastAsia="Times New Roman" w:hAnsi="Times New Roman" w:cs="Times New Roman"/>
                <w:sz w:val="24"/>
                <w:szCs w:val="24"/>
                <w:lang w:eastAsia="ru-RU"/>
              </w:rPr>
              <w:t>Наблюдение</w:t>
            </w:r>
          </w:p>
          <w:p w:rsidR="005556E6" w:rsidRPr="005556E6" w:rsidRDefault="005556E6" w:rsidP="00CB75E6">
            <w:pPr>
              <w:numPr>
                <w:ilvl w:val="0"/>
                <w:numId w:val="21"/>
              </w:numPr>
              <w:tabs>
                <w:tab w:val="clear" w:pos="720"/>
                <w:tab w:val="num" w:pos="176"/>
                <w:tab w:val="num" w:pos="252"/>
              </w:tabs>
              <w:spacing w:after="0" w:line="240" w:lineRule="auto"/>
              <w:ind w:left="176" w:hanging="176"/>
              <w:rPr>
                <w:rFonts w:ascii="Times New Roman" w:eastAsia="Times New Roman" w:hAnsi="Times New Roman" w:cs="Times New Roman"/>
                <w:sz w:val="24"/>
                <w:szCs w:val="24"/>
                <w:lang w:eastAsia="ru-RU"/>
              </w:rPr>
            </w:pPr>
            <w:r w:rsidRPr="005556E6">
              <w:rPr>
                <w:rFonts w:ascii="Times New Roman" w:eastAsia="Times New Roman" w:hAnsi="Times New Roman" w:cs="Times New Roman"/>
                <w:sz w:val="24"/>
                <w:szCs w:val="24"/>
                <w:lang w:eastAsia="ru-RU"/>
              </w:rPr>
              <w:t>Диагностические задания</w:t>
            </w:r>
          </w:p>
          <w:p w:rsidR="005556E6" w:rsidRPr="005556E6" w:rsidRDefault="005556E6" w:rsidP="00CB75E6">
            <w:pPr>
              <w:numPr>
                <w:ilvl w:val="0"/>
                <w:numId w:val="21"/>
              </w:numPr>
              <w:tabs>
                <w:tab w:val="clear" w:pos="720"/>
                <w:tab w:val="num" w:pos="176"/>
                <w:tab w:val="num" w:pos="252"/>
              </w:tabs>
              <w:spacing w:after="0" w:line="240" w:lineRule="auto"/>
              <w:ind w:left="176" w:hanging="176"/>
              <w:rPr>
                <w:rFonts w:ascii="Times New Roman" w:eastAsia="Times New Roman" w:hAnsi="Times New Roman" w:cs="Times New Roman"/>
                <w:sz w:val="24"/>
                <w:szCs w:val="24"/>
                <w:lang w:eastAsia="ru-RU"/>
              </w:rPr>
            </w:pPr>
            <w:r w:rsidRPr="005556E6">
              <w:rPr>
                <w:rFonts w:ascii="Times New Roman" w:eastAsia="Times New Roman" w:hAnsi="Times New Roman" w:cs="Times New Roman"/>
                <w:sz w:val="24"/>
                <w:szCs w:val="24"/>
                <w:lang w:eastAsia="ru-RU"/>
              </w:rPr>
              <w:t>Игровые упражнения</w:t>
            </w:r>
          </w:p>
        </w:tc>
        <w:tc>
          <w:tcPr>
            <w:tcW w:w="2126" w:type="dxa"/>
          </w:tcPr>
          <w:p w:rsidR="005556E6" w:rsidRPr="005556E6" w:rsidRDefault="005556E6" w:rsidP="005556E6">
            <w:pPr>
              <w:spacing w:after="0" w:line="240" w:lineRule="auto"/>
              <w:jc w:val="both"/>
              <w:rPr>
                <w:rFonts w:ascii="Times New Roman" w:eastAsia="Times New Roman" w:hAnsi="Times New Roman" w:cs="Times New Roman"/>
                <w:sz w:val="24"/>
                <w:szCs w:val="24"/>
                <w:lang w:eastAsia="ru-RU"/>
              </w:rPr>
            </w:pPr>
            <w:r w:rsidRPr="005556E6">
              <w:rPr>
                <w:rFonts w:ascii="Times New Roman" w:eastAsia="Times New Roman" w:hAnsi="Times New Roman" w:cs="Times New Roman"/>
                <w:sz w:val="24"/>
                <w:szCs w:val="24"/>
                <w:lang w:eastAsia="ru-RU"/>
              </w:rPr>
              <w:t>Воспитатель</w:t>
            </w:r>
          </w:p>
          <w:p w:rsidR="005556E6" w:rsidRPr="005556E6" w:rsidRDefault="005556E6" w:rsidP="005556E6">
            <w:pPr>
              <w:spacing w:after="0" w:line="240" w:lineRule="auto"/>
              <w:jc w:val="both"/>
              <w:rPr>
                <w:rFonts w:ascii="Times New Roman" w:eastAsia="Times New Roman" w:hAnsi="Times New Roman" w:cs="Times New Roman"/>
                <w:sz w:val="24"/>
                <w:szCs w:val="24"/>
                <w:lang w:eastAsia="ru-RU"/>
              </w:rPr>
            </w:pPr>
            <w:r w:rsidRPr="005556E6">
              <w:rPr>
                <w:rFonts w:ascii="Times New Roman" w:eastAsia="Times New Roman" w:hAnsi="Times New Roman" w:cs="Times New Roman"/>
                <w:sz w:val="24"/>
                <w:szCs w:val="24"/>
                <w:lang w:eastAsia="ru-RU"/>
              </w:rPr>
              <w:t>Учитель-логопед</w:t>
            </w:r>
          </w:p>
          <w:p w:rsidR="005556E6" w:rsidRPr="005556E6" w:rsidRDefault="005556E6" w:rsidP="005556E6">
            <w:pPr>
              <w:spacing w:after="0" w:line="240" w:lineRule="auto"/>
              <w:jc w:val="both"/>
              <w:rPr>
                <w:rFonts w:ascii="Times New Roman" w:eastAsia="Times New Roman" w:hAnsi="Times New Roman" w:cs="Times New Roman"/>
                <w:sz w:val="24"/>
                <w:szCs w:val="24"/>
                <w:lang w:eastAsia="ru-RU"/>
              </w:rPr>
            </w:pPr>
            <w:r w:rsidRPr="005556E6">
              <w:rPr>
                <w:rFonts w:ascii="Times New Roman" w:eastAsia="Times New Roman" w:hAnsi="Times New Roman" w:cs="Times New Roman"/>
                <w:sz w:val="24"/>
                <w:szCs w:val="24"/>
                <w:lang w:eastAsia="ru-RU"/>
              </w:rPr>
              <w:t>Педагог-психолог</w:t>
            </w:r>
          </w:p>
          <w:p w:rsidR="005556E6" w:rsidRPr="005556E6" w:rsidRDefault="005556E6" w:rsidP="005556E6">
            <w:pPr>
              <w:spacing w:after="0" w:line="240" w:lineRule="auto"/>
              <w:jc w:val="both"/>
              <w:rPr>
                <w:rFonts w:ascii="Times New Roman" w:eastAsia="Times New Roman" w:hAnsi="Times New Roman" w:cs="Times New Roman"/>
                <w:sz w:val="24"/>
                <w:szCs w:val="24"/>
                <w:lang w:eastAsia="ru-RU"/>
              </w:rPr>
            </w:pPr>
            <w:r w:rsidRPr="005556E6">
              <w:rPr>
                <w:rFonts w:ascii="Times New Roman" w:eastAsia="Times New Roman" w:hAnsi="Times New Roman" w:cs="Times New Roman"/>
                <w:sz w:val="24"/>
                <w:szCs w:val="24"/>
                <w:lang w:eastAsia="ru-RU"/>
              </w:rPr>
              <w:t>Инструктор по физической культуре</w:t>
            </w:r>
          </w:p>
          <w:p w:rsidR="005556E6" w:rsidRPr="005556E6" w:rsidRDefault="005556E6" w:rsidP="005556E6">
            <w:pPr>
              <w:spacing w:after="0" w:line="240" w:lineRule="auto"/>
              <w:jc w:val="both"/>
              <w:rPr>
                <w:rFonts w:ascii="Times New Roman" w:eastAsia="Times New Roman" w:hAnsi="Times New Roman" w:cs="Times New Roman"/>
                <w:sz w:val="24"/>
                <w:szCs w:val="24"/>
                <w:lang w:eastAsia="ru-RU"/>
              </w:rPr>
            </w:pPr>
            <w:r w:rsidRPr="005556E6">
              <w:rPr>
                <w:rFonts w:ascii="Times New Roman" w:eastAsia="Times New Roman" w:hAnsi="Times New Roman" w:cs="Times New Roman"/>
                <w:sz w:val="24"/>
                <w:szCs w:val="24"/>
                <w:lang w:eastAsia="ru-RU"/>
              </w:rPr>
              <w:t>Ст. воспитатель</w:t>
            </w:r>
          </w:p>
        </w:tc>
      </w:tr>
    </w:tbl>
    <w:p w:rsidR="005556E6" w:rsidRPr="005556E6" w:rsidRDefault="005556E6" w:rsidP="005556E6">
      <w:pPr>
        <w:spacing w:after="0" w:line="240" w:lineRule="auto"/>
        <w:ind w:firstLine="709"/>
        <w:jc w:val="center"/>
        <w:rPr>
          <w:rFonts w:ascii="Times New Roman" w:eastAsia="Times New Roman" w:hAnsi="Times New Roman" w:cs="Times New Roman"/>
          <w:b/>
          <w:i/>
          <w:sz w:val="24"/>
          <w:szCs w:val="24"/>
          <w:lang w:eastAsia="ru-RU"/>
        </w:rPr>
      </w:pPr>
    </w:p>
    <w:p w:rsidR="005556E6" w:rsidRPr="005556E6" w:rsidRDefault="005556E6" w:rsidP="005556E6">
      <w:pPr>
        <w:spacing w:after="0" w:line="240" w:lineRule="auto"/>
        <w:ind w:firstLine="709"/>
        <w:jc w:val="center"/>
        <w:rPr>
          <w:rFonts w:ascii="Times New Roman" w:eastAsia="Times New Roman" w:hAnsi="Times New Roman" w:cs="Times New Roman"/>
          <w:b/>
          <w:i/>
          <w:sz w:val="24"/>
          <w:szCs w:val="24"/>
          <w:lang w:eastAsia="ru-RU"/>
        </w:rPr>
      </w:pPr>
      <w:r w:rsidRPr="005556E6">
        <w:rPr>
          <w:rFonts w:ascii="Times New Roman" w:eastAsia="Times New Roman" w:hAnsi="Times New Roman" w:cs="Times New Roman"/>
          <w:b/>
          <w:i/>
          <w:sz w:val="24"/>
          <w:szCs w:val="24"/>
          <w:lang w:eastAsia="ru-RU"/>
        </w:rPr>
        <w:t>Психолого-медико-педагогический мониторинг развития детей</w:t>
      </w: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8505"/>
      </w:tblGrid>
      <w:tr w:rsidR="005556E6" w:rsidRPr="005556E6" w:rsidTr="005556E6">
        <w:tc>
          <w:tcPr>
            <w:tcW w:w="1985" w:type="dxa"/>
          </w:tcPr>
          <w:p w:rsidR="005556E6" w:rsidRPr="005556E6" w:rsidRDefault="005556E6" w:rsidP="005556E6">
            <w:pPr>
              <w:spacing w:after="0" w:line="240" w:lineRule="auto"/>
              <w:rPr>
                <w:rFonts w:ascii="Times New Roman" w:eastAsia="Times New Roman" w:hAnsi="Times New Roman" w:cs="Times New Roman"/>
                <w:sz w:val="24"/>
                <w:szCs w:val="24"/>
                <w:lang w:eastAsia="ru-RU"/>
              </w:rPr>
            </w:pPr>
            <w:r w:rsidRPr="005556E6">
              <w:rPr>
                <w:rFonts w:ascii="Times New Roman" w:eastAsia="Times New Roman" w:hAnsi="Times New Roman" w:cs="Times New Roman"/>
                <w:sz w:val="24"/>
                <w:szCs w:val="24"/>
                <w:lang w:eastAsia="ru-RU"/>
              </w:rPr>
              <w:t>Медицинская</w:t>
            </w:r>
          </w:p>
          <w:p w:rsidR="005556E6" w:rsidRPr="005556E6" w:rsidRDefault="005556E6" w:rsidP="005556E6">
            <w:pPr>
              <w:spacing w:after="0" w:line="240" w:lineRule="auto"/>
              <w:ind w:firstLine="709"/>
              <w:rPr>
                <w:rFonts w:ascii="Times New Roman" w:eastAsia="Times New Roman" w:hAnsi="Times New Roman" w:cs="Times New Roman"/>
                <w:sz w:val="24"/>
                <w:szCs w:val="24"/>
                <w:lang w:eastAsia="ru-RU"/>
              </w:rPr>
            </w:pPr>
            <w:r w:rsidRPr="005556E6">
              <w:rPr>
                <w:rFonts w:ascii="Times New Roman" w:eastAsia="Times New Roman" w:hAnsi="Times New Roman" w:cs="Times New Roman"/>
                <w:sz w:val="24"/>
                <w:szCs w:val="24"/>
                <w:lang w:eastAsia="ru-RU"/>
              </w:rPr>
              <w:t>служба</w:t>
            </w:r>
          </w:p>
        </w:tc>
        <w:tc>
          <w:tcPr>
            <w:tcW w:w="8505" w:type="dxa"/>
          </w:tcPr>
          <w:p w:rsidR="005556E6" w:rsidRPr="005556E6" w:rsidRDefault="005556E6" w:rsidP="00CB75E6">
            <w:pPr>
              <w:numPr>
                <w:ilvl w:val="0"/>
                <w:numId w:val="24"/>
              </w:numPr>
              <w:spacing w:after="0" w:line="240" w:lineRule="auto"/>
              <w:ind w:left="34" w:firstLine="142"/>
              <w:contextualSpacing/>
              <w:rPr>
                <w:rFonts w:ascii="Times New Roman" w:eastAsia="Calibri" w:hAnsi="Times New Roman" w:cs="Times New Roman"/>
                <w:sz w:val="24"/>
                <w:szCs w:val="24"/>
              </w:rPr>
            </w:pPr>
            <w:r w:rsidRPr="005556E6">
              <w:rPr>
                <w:rFonts w:ascii="Times New Roman" w:eastAsia="Calibri" w:hAnsi="Times New Roman" w:cs="Times New Roman"/>
                <w:sz w:val="24"/>
                <w:szCs w:val="24"/>
              </w:rPr>
              <w:t>Индивидуальное обследование специалистами детей по возрастам (в 3,5,6 лет)</w:t>
            </w:r>
          </w:p>
          <w:p w:rsidR="005556E6" w:rsidRPr="005556E6" w:rsidRDefault="005556E6" w:rsidP="00CB75E6">
            <w:pPr>
              <w:numPr>
                <w:ilvl w:val="0"/>
                <w:numId w:val="24"/>
              </w:numPr>
              <w:spacing w:after="0" w:line="240" w:lineRule="auto"/>
              <w:ind w:left="34" w:firstLine="142"/>
              <w:contextualSpacing/>
              <w:rPr>
                <w:rFonts w:ascii="Times New Roman" w:eastAsia="Calibri" w:hAnsi="Times New Roman" w:cs="Times New Roman"/>
                <w:sz w:val="24"/>
                <w:szCs w:val="24"/>
              </w:rPr>
            </w:pPr>
            <w:r w:rsidRPr="005556E6">
              <w:rPr>
                <w:rFonts w:ascii="Times New Roman" w:eastAsia="Calibri" w:hAnsi="Times New Roman" w:cs="Times New Roman"/>
                <w:sz w:val="24"/>
                <w:szCs w:val="24"/>
              </w:rPr>
              <w:t>Оценка антропометрических данных.</w:t>
            </w:r>
          </w:p>
          <w:p w:rsidR="005556E6" w:rsidRPr="005556E6" w:rsidRDefault="005556E6" w:rsidP="00CB75E6">
            <w:pPr>
              <w:numPr>
                <w:ilvl w:val="0"/>
                <w:numId w:val="24"/>
              </w:numPr>
              <w:spacing w:after="0" w:line="240" w:lineRule="auto"/>
              <w:ind w:left="34" w:firstLine="142"/>
              <w:contextualSpacing/>
              <w:rPr>
                <w:rFonts w:ascii="Times New Roman" w:eastAsia="Calibri" w:hAnsi="Times New Roman" w:cs="Times New Roman"/>
                <w:sz w:val="24"/>
                <w:szCs w:val="24"/>
              </w:rPr>
            </w:pPr>
            <w:r w:rsidRPr="005556E6">
              <w:rPr>
                <w:rFonts w:ascii="Times New Roman" w:eastAsia="Calibri" w:hAnsi="Times New Roman" w:cs="Times New Roman"/>
                <w:sz w:val="24"/>
                <w:szCs w:val="24"/>
              </w:rPr>
              <w:t>Осмотр детей педиатром (до 3-х лет 1р/6мес., старше – 1р/год) При необходимости – направление к специалистам.</w:t>
            </w:r>
          </w:p>
          <w:p w:rsidR="005556E6" w:rsidRPr="005556E6" w:rsidRDefault="005556E6" w:rsidP="00CB75E6">
            <w:pPr>
              <w:numPr>
                <w:ilvl w:val="0"/>
                <w:numId w:val="24"/>
              </w:numPr>
              <w:spacing w:after="0" w:line="240" w:lineRule="auto"/>
              <w:ind w:left="34" w:firstLine="142"/>
              <w:contextualSpacing/>
              <w:rPr>
                <w:rFonts w:ascii="Times New Roman" w:eastAsia="Calibri" w:hAnsi="Times New Roman" w:cs="Times New Roman"/>
                <w:sz w:val="24"/>
                <w:szCs w:val="24"/>
              </w:rPr>
            </w:pPr>
            <w:r w:rsidRPr="005556E6">
              <w:rPr>
                <w:rFonts w:ascii="Times New Roman" w:eastAsia="Calibri" w:hAnsi="Times New Roman" w:cs="Times New Roman"/>
                <w:sz w:val="24"/>
                <w:szCs w:val="24"/>
              </w:rPr>
              <w:lastRenderedPageBreak/>
              <w:t>Лабораторные обследования (ОАК, ОАМ, анализ кала на я/гл, на энтеробиоз).</w:t>
            </w:r>
          </w:p>
          <w:p w:rsidR="005556E6" w:rsidRPr="005556E6" w:rsidRDefault="005556E6" w:rsidP="00CB75E6">
            <w:pPr>
              <w:numPr>
                <w:ilvl w:val="0"/>
                <w:numId w:val="24"/>
              </w:numPr>
              <w:spacing w:after="0" w:line="240" w:lineRule="auto"/>
              <w:ind w:left="34" w:firstLine="142"/>
              <w:contextualSpacing/>
              <w:rPr>
                <w:rFonts w:ascii="Times New Roman" w:eastAsia="Calibri" w:hAnsi="Times New Roman" w:cs="Times New Roman"/>
                <w:sz w:val="24"/>
                <w:szCs w:val="24"/>
              </w:rPr>
            </w:pPr>
            <w:r w:rsidRPr="005556E6">
              <w:rPr>
                <w:rFonts w:ascii="Times New Roman" w:eastAsia="Calibri" w:hAnsi="Times New Roman" w:cs="Times New Roman"/>
                <w:sz w:val="24"/>
                <w:szCs w:val="24"/>
              </w:rPr>
              <w:t>Обследование стоматологом 1р/год (при необходимости – лечение).</w:t>
            </w:r>
          </w:p>
          <w:p w:rsidR="005556E6" w:rsidRPr="005556E6" w:rsidRDefault="005556E6" w:rsidP="00CB75E6">
            <w:pPr>
              <w:numPr>
                <w:ilvl w:val="0"/>
                <w:numId w:val="24"/>
              </w:numPr>
              <w:spacing w:after="0" w:line="240" w:lineRule="auto"/>
              <w:ind w:left="34" w:firstLine="142"/>
              <w:contextualSpacing/>
              <w:rPr>
                <w:rFonts w:ascii="Times New Roman" w:eastAsia="Calibri" w:hAnsi="Times New Roman" w:cs="Times New Roman"/>
                <w:sz w:val="24"/>
                <w:szCs w:val="24"/>
              </w:rPr>
            </w:pPr>
            <w:r w:rsidRPr="005556E6">
              <w:rPr>
                <w:rFonts w:ascii="Times New Roman" w:eastAsia="Calibri" w:hAnsi="Times New Roman" w:cs="Times New Roman"/>
                <w:sz w:val="24"/>
                <w:szCs w:val="24"/>
              </w:rPr>
              <w:t>Ежегодная тубдиагностика.</w:t>
            </w:r>
          </w:p>
          <w:p w:rsidR="005556E6" w:rsidRPr="005556E6" w:rsidRDefault="005556E6" w:rsidP="00CB75E6">
            <w:pPr>
              <w:numPr>
                <w:ilvl w:val="0"/>
                <w:numId w:val="24"/>
              </w:numPr>
              <w:spacing w:after="0" w:line="240" w:lineRule="auto"/>
              <w:ind w:left="34" w:firstLine="142"/>
              <w:contextualSpacing/>
              <w:rPr>
                <w:rFonts w:ascii="Times New Roman" w:eastAsia="Calibri" w:hAnsi="Times New Roman" w:cs="Times New Roman"/>
                <w:sz w:val="24"/>
                <w:szCs w:val="24"/>
              </w:rPr>
            </w:pPr>
            <w:r w:rsidRPr="005556E6">
              <w:rPr>
                <w:rFonts w:ascii="Times New Roman" w:eastAsia="Calibri" w:hAnsi="Times New Roman" w:cs="Times New Roman"/>
                <w:sz w:val="24"/>
                <w:szCs w:val="24"/>
              </w:rPr>
              <w:t>Адаптационный период.</w:t>
            </w:r>
          </w:p>
        </w:tc>
      </w:tr>
      <w:tr w:rsidR="005556E6" w:rsidRPr="005556E6" w:rsidTr="005556E6">
        <w:tc>
          <w:tcPr>
            <w:tcW w:w="1985" w:type="dxa"/>
          </w:tcPr>
          <w:p w:rsidR="005556E6" w:rsidRPr="005556E6" w:rsidRDefault="005556E6" w:rsidP="005556E6">
            <w:pPr>
              <w:spacing w:after="0" w:line="240" w:lineRule="auto"/>
              <w:rPr>
                <w:rFonts w:ascii="Times New Roman" w:eastAsia="Times New Roman" w:hAnsi="Times New Roman" w:cs="Times New Roman"/>
                <w:sz w:val="24"/>
                <w:szCs w:val="24"/>
                <w:lang w:eastAsia="ru-RU"/>
              </w:rPr>
            </w:pPr>
            <w:r w:rsidRPr="005556E6">
              <w:rPr>
                <w:rFonts w:ascii="Times New Roman" w:eastAsia="Times New Roman" w:hAnsi="Times New Roman" w:cs="Times New Roman"/>
                <w:sz w:val="24"/>
                <w:szCs w:val="24"/>
                <w:lang w:eastAsia="ru-RU"/>
              </w:rPr>
              <w:lastRenderedPageBreak/>
              <w:t>Педагогическая</w:t>
            </w:r>
          </w:p>
          <w:p w:rsidR="005556E6" w:rsidRPr="005556E6" w:rsidRDefault="005556E6" w:rsidP="005556E6">
            <w:pPr>
              <w:spacing w:after="0" w:line="240" w:lineRule="auto"/>
              <w:ind w:firstLine="709"/>
              <w:rPr>
                <w:rFonts w:ascii="Times New Roman" w:eastAsia="Times New Roman" w:hAnsi="Times New Roman" w:cs="Times New Roman"/>
                <w:sz w:val="24"/>
                <w:szCs w:val="24"/>
                <w:lang w:eastAsia="ru-RU"/>
              </w:rPr>
            </w:pPr>
            <w:r w:rsidRPr="005556E6">
              <w:rPr>
                <w:rFonts w:ascii="Times New Roman" w:eastAsia="Times New Roman" w:hAnsi="Times New Roman" w:cs="Times New Roman"/>
                <w:sz w:val="24"/>
                <w:szCs w:val="24"/>
                <w:lang w:eastAsia="ru-RU"/>
              </w:rPr>
              <w:t>служба</w:t>
            </w:r>
          </w:p>
        </w:tc>
        <w:tc>
          <w:tcPr>
            <w:tcW w:w="8505" w:type="dxa"/>
          </w:tcPr>
          <w:p w:rsidR="005556E6" w:rsidRPr="005556E6" w:rsidRDefault="005556E6" w:rsidP="00CB75E6">
            <w:pPr>
              <w:numPr>
                <w:ilvl w:val="0"/>
                <w:numId w:val="24"/>
              </w:numPr>
              <w:spacing w:after="0" w:line="240" w:lineRule="auto"/>
              <w:ind w:left="34" w:firstLine="142"/>
              <w:contextualSpacing/>
              <w:rPr>
                <w:rFonts w:ascii="Times New Roman" w:eastAsia="Calibri" w:hAnsi="Times New Roman" w:cs="Times New Roman"/>
                <w:sz w:val="24"/>
                <w:szCs w:val="24"/>
              </w:rPr>
            </w:pPr>
            <w:r w:rsidRPr="005556E6">
              <w:rPr>
                <w:rFonts w:ascii="Times New Roman" w:eastAsia="Calibri" w:hAnsi="Times New Roman" w:cs="Times New Roman"/>
                <w:sz w:val="24"/>
                <w:szCs w:val="24"/>
              </w:rPr>
              <w:t>Усвоение содержания разделов программы в соответствии с возрастом.</w:t>
            </w:r>
          </w:p>
          <w:p w:rsidR="005556E6" w:rsidRPr="005556E6" w:rsidRDefault="005556E6" w:rsidP="00CB75E6">
            <w:pPr>
              <w:numPr>
                <w:ilvl w:val="0"/>
                <w:numId w:val="24"/>
              </w:numPr>
              <w:spacing w:after="0" w:line="240" w:lineRule="auto"/>
              <w:ind w:left="34" w:firstLine="142"/>
              <w:contextualSpacing/>
              <w:rPr>
                <w:rFonts w:ascii="Times New Roman" w:eastAsia="Calibri" w:hAnsi="Times New Roman" w:cs="Times New Roman"/>
                <w:sz w:val="24"/>
                <w:szCs w:val="24"/>
              </w:rPr>
            </w:pPr>
            <w:r w:rsidRPr="005556E6">
              <w:rPr>
                <w:rFonts w:ascii="Times New Roman" w:eastAsia="Calibri" w:hAnsi="Times New Roman" w:cs="Times New Roman"/>
                <w:sz w:val="24"/>
                <w:szCs w:val="24"/>
              </w:rPr>
              <w:t>Развитие эмоционально-нравственной сферы и навыков общения у детей.</w:t>
            </w:r>
          </w:p>
          <w:p w:rsidR="005556E6" w:rsidRPr="005556E6" w:rsidRDefault="005556E6" w:rsidP="00CB75E6">
            <w:pPr>
              <w:numPr>
                <w:ilvl w:val="0"/>
                <w:numId w:val="24"/>
              </w:numPr>
              <w:spacing w:after="0" w:line="240" w:lineRule="auto"/>
              <w:ind w:left="34" w:firstLine="142"/>
              <w:contextualSpacing/>
              <w:rPr>
                <w:rFonts w:ascii="Times New Roman" w:eastAsia="Calibri" w:hAnsi="Times New Roman" w:cs="Times New Roman"/>
                <w:sz w:val="24"/>
                <w:szCs w:val="24"/>
              </w:rPr>
            </w:pPr>
            <w:r w:rsidRPr="005556E6">
              <w:rPr>
                <w:rFonts w:ascii="Times New Roman" w:eastAsia="Calibri" w:hAnsi="Times New Roman" w:cs="Times New Roman"/>
                <w:sz w:val="24"/>
                <w:szCs w:val="24"/>
              </w:rPr>
              <w:t xml:space="preserve">Оценка физического развития детей. </w:t>
            </w:r>
          </w:p>
          <w:p w:rsidR="005556E6" w:rsidRPr="005556E6" w:rsidRDefault="005556E6" w:rsidP="00CB75E6">
            <w:pPr>
              <w:numPr>
                <w:ilvl w:val="0"/>
                <w:numId w:val="24"/>
              </w:numPr>
              <w:spacing w:after="0" w:line="240" w:lineRule="auto"/>
              <w:ind w:left="34" w:firstLine="142"/>
              <w:contextualSpacing/>
              <w:rPr>
                <w:rFonts w:ascii="Times New Roman" w:eastAsia="Calibri" w:hAnsi="Times New Roman" w:cs="Times New Roman"/>
                <w:sz w:val="24"/>
                <w:szCs w:val="24"/>
              </w:rPr>
            </w:pPr>
            <w:r w:rsidRPr="005556E6">
              <w:rPr>
                <w:rFonts w:ascii="Times New Roman" w:eastAsia="Calibri" w:hAnsi="Times New Roman" w:cs="Times New Roman"/>
                <w:sz w:val="24"/>
                <w:szCs w:val="24"/>
              </w:rPr>
              <w:t>Нервно-психическое развитие детей раннего возраста (совместно с психологом).</w:t>
            </w:r>
          </w:p>
          <w:p w:rsidR="005556E6" w:rsidRPr="005556E6" w:rsidRDefault="005556E6" w:rsidP="00CB75E6">
            <w:pPr>
              <w:numPr>
                <w:ilvl w:val="0"/>
                <w:numId w:val="24"/>
              </w:numPr>
              <w:spacing w:after="0" w:line="240" w:lineRule="auto"/>
              <w:ind w:left="34" w:firstLine="142"/>
              <w:contextualSpacing/>
              <w:rPr>
                <w:rFonts w:ascii="Times New Roman" w:eastAsia="Calibri" w:hAnsi="Times New Roman" w:cs="Times New Roman"/>
                <w:sz w:val="24"/>
                <w:szCs w:val="24"/>
              </w:rPr>
            </w:pPr>
            <w:r w:rsidRPr="005556E6">
              <w:rPr>
                <w:rFonts w:ascii="Times New Roman" w:eastAsia="Calibri" w:hAnsi="Times New Roman" w:cs="Times New Roman"/>
                <w:sz w:val="24"/>
                <w:szCs w:val="24"/>
              </w:rPr>
              <w:t xml:space="preserve">Изучение личностных особенностей ребенка. </w:t>
            </w:r>
          </w:p>
        </w:tc>
      </w:tr>
      <w:tr w:rsidR="005556E6" w:rsidRPr="005556E6" w:rsidTr="005556E6">
        <w:tc>
          <w:tcPr>
            <w:tcW w:w="1985" w:type="dxa"/>
          </w:tcPr>
          <w:p w:rsidR="005556E6" w:rsidRPr="005556E6" w:rsidRDefault="005556E6" w:rsidP="005556E6">
            <w:pPr>
              <w:spacing w:after="0" w:line="240" w:lineRule="auto"/>
              <w:rPr>
                <w:rFonts w:ascii="Times New Roman" w:eastAsia="Times New Roman" w:hAnsi="Times New Roman" w:cs="Times New Roman"/>
                <w:sz w:val="24"/>
                <w:szCs w:val="24"/>
                <w:lang w:eastAsia="ru-RU"/>
              </w:rPr>
            </w:pPr>
            <w:r w:rsidRPr="005556E6">
              <w:rPr>
                <w:rFonts w:ascii="Times New Roman" w:eastAsia="Times New Roman" w:hAnsi="Times New Roman" w:cs="Times New Roman"/>
                <w:sz w:val="24"/>
                <w:szCs w:val="24"/>
                <w:lang w:eastAsia="ru-RU"/>
              </w:rPr>
              <w:t>Учитель-логопед</w:t>
            </w:r>
          </w:p>
        </w:tc>
        <w:tc>
          <w:tcPr>
            <w:tcW w:w="8505" w:type="dxa"/>
          </w:tcPr>
          <w:p w:rsidR="005556E6" w:rsidRPr="005556E6" w:rsidRDefault="005556E6" w:rsidP="00CB75E6">
            <w:pPr>
              <w:numPr>
                <w:ilvl w:val="0"/>
                <w:numId w:val="24"/>
              </w:numPr>
              <w:spacing w:after="0" w:line="240" w:lineRule="auto"/>
              <w:ind w:left="34" w:firstLine="142"/>
              <w:contextualSpacing/>
              <w:rPr>
                <w:rFonts w:ascii="Times New Roman" w:eastAsia="Calibri" w:hAnsi="Times New Roman" w:cs="Times New Roman"/>
                <w:sz w:val="24"/>
                <w:szCs w:val="24"/>
              </w:rPr>
            </w:pPr>
            <w:r w:rsidRPr="005556E6">
              <w:rPr>
                <w:rFonts w:ascii="Times New Roman" w:eastAsia="Calibri" w:hAnsi="Times New Roman" w:cs="Times New Roman"/>
                <w:sz w:val="24"/>
                <w:szCs w:val="24"/>
              </w:rPr>
              <w:t>Собирает сведения о раннем речевом и психофизическом развитии ребенка.</w:t>
            </w:r>
          </w:p>
          <w:p w:rsidR="005556E6" w:rsidRPr="005556E6" w:rsidRDefault="005556E6" w:rsidP="00CB75E6">
            <w:pPr>
              <w:numPr>
                <w:ilvl w:val="0"/>
                <w:numId w:val="24"/>
              </w:numPr>
              <w:spacing w:after="0" w:line="240" w:lineRule="auto"/>
              <w:ind w:left="34" w:firstLine="142"/>
              <w:contextualSpacing/>
              <w:rPr>
                <w:rFonts w:ascii="Times New Roman" w:eastAsia="Calibri" w:hAnsi="Times New Roman" w:cs="Times New Roman"/>
                <w:sz w:val="24"/>
                <w:szCs w:val="24"/>
              </w:rPr>
            </w:pPr>
            <w:r w:rsidRPr="005556E6">
              <w:rPr>
                <w:rFonts w:ascii="Times New Roman" w:eastAsia="Calibri" w:hAnsi="Times New Roman" w:cs="Times New Roman"/>
                <w:sz w:val="24"/>
                <w:szCs w:val="24"/>
              </w:rPr>
              <w:t>Исследует неречевые психические функции:</w:t>
            </w:r>
          </w:p>
          <w:p w:rsidR="005556E6" w:rsidRPr="005556E6" w:rsidRDefault="005556E6" w:rsidP="00CB75E6">
            <w:pPr>
              <w:numPr>
                <w:ilvl w:val="1"/>
                <w:numId w:val="25"/>
              </w:numPr>
              <w:spacing w:after="0" w:line="240" w:lineRule="auto"/>
              <w:ind w:left="34" w:firstLine="142"/>
              <w:rPr>
                <w:rFonts w:ascii="Times New Roman" w:eastAsia="Times New Roman" w:hAnsi="Times New Roman" w:cs="Times New Roman"/>
                <w:sz w:val="24"/>
                <w:szCs w:val="24"/>
                <w:lang w:eastAsia="ru-RU"/>
              </w:rPr>
            </w:pPr>
            <w:r w:rsidRPr="005556E6">
              <w:rPr>
                <w:rFonts w:ascii="Times New Roman" w:eastAsia="Times New Roman" w:hAnsi="Times New Roman" w:cs="Times New Roman"/>
                <w:sz w:val="24"/>
                <w:szCs w:val="24"/>
                <w:lang w:eastAsia="ru-RU"/>
              </w:rPr>
              <w:t>слуховое внимание;</w:t>
            </w:r>
          </w:p>
          <w:p w:rsidR="005556E6" w:rsidRPr="005556E6" w:rsidRDefault="005556E6" w:rsidP="00CB75E6">
            <w:pPr>
              <w:numPr>
                <w:ilvl w:val="1"/>
                <w:numId w:val="25"/>
              </w:numPr>
              <w:spacing w:after="0" w:line="240" w:lineRule="auto"/>
              <w:ind w:left="34" w:firstLine="142"/>
              <w:rPr>
                <w:rFonts w:ascii="Times New Roman" w:eastAsia="Times New Roman" w:hAnsi="Times New Roman" w:cs="Times New Roman"/>
                <w:sz w:val="24"/>
                <w:szCs w:val="24"/>
                <w:lang w:eastAsia="ru-RU"/>
              </w:rPr>
            </w:pPr>
            <w:r w:rsidRPr="005556E6">
              <w:rPr>
                <w:rFonts w:ascii="Times New Roman" w:eastAsia="Times New Roman" w:hAnsi="Times New Roman" w:cs="Times New Roman"/>
                <w:sz w:val="24"/>
                <w:szCs w:val="24"/>
                <w:lang w:eastAsia="ru-RU"/>
              </w:rPr>
              <w:t>зрительное восприятие;</w:t>
            </w:r>
          </w:p>
          <w:p w:rsidR="005556E6" w:rsidRPr="005556E6" w:rsidRDefault="005556E6" w:rsidP="00CB75E6">
            <w:pPr>
              <w:numPr>
                <w:ilvl w:val="1"/>
                <w:numId w:val="25"/>
              </w:numPr>
              <w:spacing w:after="0" w:line="240" w:lineRule="auto"/>
              <w:ind w:left="34" w:firstLine="142"/>
              <w:rPr>
                <w:rFonts w:ascii="Times New Roman" w:eastAsia="Times New Roman" w:hAnsi="Times New Roman" w:cs="Times New Roman"/>
                <w:sz w:val="24"/>
                <w:szCs w:val="24"/>
                <w:lang w:eastAsia="ru-RU"/>
              </w:rPr>
            </w:pPr>
            <w:r w:rsidRPr="005556E6">
              <w:rPr>
                <w:rFonts w:ascii="Times New Roman" w:eastAsia="Times New Roman" w:hAnsi="Times New Roman" w:cs="Times New Roman"/>
                <w:sz w:val="24"/>
                <w:szCs w:val="24"/>
                <w:lang w:eastAsia="ru-RU"/>
              </w:rPr>
              <w:t>зрительно-пространственный гнозис и праксис;</w:t>
            </w:r>
          </w:p>
          <w:p w:rsidR="005556E6" w:rsidRPr="005556E6" w:rsidRDefault="005556E6" w:rsidP="00CB75E6">
            <w:pPr>
              <w:numPr>
                <w:ilvl w:val="1"/>
                <w:numId w:val="25"/>
              </w:numPr>
              <w:spacing w:after="0" w:line="240" w:lineRule="auto"/>
              <w:ind w:left="34" w:firstLine="142"/>
              <w:rPr>
                <w:rFonts w:ascii="Times New Roman" w:eastAsia="Times New Roman" w:hAnsi="Times New Roman" w:cs="Times New Roman"/>
                <w:sz w:val="24"/>
                <w:szCs w:val="24"/>
                <w:lang w:eastAsia="ru-RU"/>
              </w:rPr>
            </w:pPr>
            <w:r w:rsidRPr="005556E6">
              <w:rPr>
                <w:rFonts w:ascii="Times New Roman" w:eastAsia="Times New Roman" w:hAnsi="Times New Roman" w:cs="Times New Roman"/>
                <w:sz w:val="24"/>
                <w:szCs w:val="24"/>
                <w:lang w:eastAsia="ru-RU"/>
              </w:rPr>
              <w:t>состояние общей, речевой и мелкой моторики.</w:t>
            </w:r>
          </w:p>
          <w:p w:rsidR="005556E6" w:rsidRPr="005556E6" w:rsidRDefault="005556E6" w:rsidP="00CB75E6">
            <w:pPr>
              <w:numPr>
                <w:ilvl w:val="0"/>
                <w:numId w:val="24"/>
              </w:numPr>
              <w:spacing w:after="0" w:line="240" w:lineRule="auto"/>
              <w:ind w:left="34" w:firstLine="142"/>
              <w:contextualSpacing/>
              <w:rPr>
                <w:rFonts w:ascii="Times New Roman" w:eastAsia="Calibri" w:hAnsi="Times New Roman" w:cs="Times New Roman"/>
                <w:sz w:val="24"/>
                <w:szCs w:val="24"/>
              </w:rPr>
            </w:pPr>
            <w:r w:rsidRPr="005556E6">
              <w:rPr>
                <w:rFonts w:ascii="Times New Roman" w:eastAsia="Calibri" w:hAnsi="Times New Roman" w:cs="Times New Roman"/>
                <w:sz w:val="24"/>
                <w:szCs w:val="24"/>
              </w:rPr>
              <w:t>Обследует фонетическую сторону речи:</w:t>
            </w:r>
          </w:p>
          <w:p w:rsidR="005556E6" w:rsidRPr="005556E6" w:rsidRDefault="005556E6" w:rsidP="00CB75E6">
            <w:pPr>
              <w:numPr>
                <w:ilvl w:val="1"/>
                <w:numId w:val="25"/>
              </w:numPr>
              <w:spacing w:after="0" w:line="240" w:lineRule="auto"/>
              <w:ind w:left="34" w:firstLine="142"/>
              <w:rPr>
                <w:rFonts w:ascii="Times New Roman" w:eastAsia="Times New Roman" w:hAnsi="Times New Roman" w:cs="Times New Roman"/>
                <w:sz w:val="24"/>
                <w:szCs w:val="24"/>
                <w:lang w:eastAsia="ru-RU"/>
              </w:rPr>
            </w:pPr>
            <w:r w:rsidRPr="005556E6">
              <w:rPr>
                <w:rFonts w:ascii="Times New Roman" w:eastAsia="Times New Roman" w:hAnsi="Times New Roman" w:cs="Times New Roman"/>
                <w:sz w:val="24"/>
                <w:szCs w:val="24"/>
                <w:lang w:eastAsia="ru-RU"/>
              </w:rPr>
              <w:t>анатомическое строение артикуляционного аппарата;</w:t>
            </w:r>
          </w:p>
          <w:p w:rsidR="005556E6" w:rsidRPr="005556E6" w:rsidRDefault="005556E6" w:rsidP="00CB75E6">
            <w:pPr>
              <w:numPr>
                <w:ilvl w:val="1"/>
                <w:numId w:val="25"/>
              </w:numPr>
              <w:spacing w:after="0" w:line="240" w:lineRule="auto"/>
              <w:ind w:left="34" w:firstLine="142"/>
              <w:rPr>
                <w:rFonts w:ascii="Times New Roman" w:eastAsia="Times New Roman" w:hAnsi="Times New Roman" w:cs="Times New Roman"/>
                <w:sz w:val="24"/>
                <w:szCs w:val="24"/>
                <w:lang w:eastAsia="ru-RU"/>
              </w:rPr>
            </w:pPr>
            <w:r w:rsidRPr="005556E6">
              <w:rPr>
                <w:rFonts w:ascii="Times New Roman" w:eastAsia="Times New Roman" w:hAnsi="Times New Roman" w:cs="Times New Roman"/>
                <w:sz w:val="24"/>
                <w:szCs w:val="24"/>
                <w:lang w:eastAsia="ru-RU"/>
              </w:rPr>
              <w:t>звукопроизношения;</w:t>
            </w:r>
          </w:p>
          <w:p w:rsidR="005556E6" w:rsidRPr="005556E6" w:rsidRDefault="005556E6" w:rsidP="00CB75E6">
            <w:pPr>
              <w:numPr>
                <w:ilvl w:val="1"/>
                <w:numId w:val="25"/>
              </w:numPr>
              <w:spacing w:after="0" w:line="240" w:lineRule="auto"/>
              <w:ind w:left="34" w:firstLine="142"/>
              <w:rPr>
                <w:rFonts w:ascii="Times New Roman" w:eastAsia="Times New Roman" w:hAnsi="Times New Roman" w:cs="Times New Roman"/>
                <w:sz w:val="24"/>
                <w:szCs w:val="24"/>
                <w:lang w:eastAsia="ru-RU"/>
              </w:rPr>
            </w:pPr>
            <w:r w:rsidRPr="005556E6">
              <w:rPr>
                <w:rFonts w:ascii="Times New Roman" w:eastAsia="Times New Roman" w:hAnsi="Times New Roman" w:cs="Times New Roman"/>
                <w:sz w:val="24"/>
                <w:szCs w:val="24"/>
                <w:lang w:eastAsia="ru-RU"/>
              </w:rPr>
              <w:t>состояние дыхательной и голосовой функции (с 3-х лет);</w:t>
            </w:r>
          </w:p>
          <w:p w:rsidR="005556E6" w:rsidRPr="005556E6" w:rsidRDefault="005556E6" w:rsidP="00CB75E6">
            <w:pPr>
              <w:numPr>
                <w:ilvl w:val="1"/>
                <w:numId w:val="25"/>
              </w:numPr>
              <w:spacing w:after="0" w:line="240" w:lineRule="auto"/>
              <w:ind w:left="34" w:firstLine="142"/>
              <w:rPr>
                <w:rFonts w:ascii="Times New Roman" w:eastAsia="Times New Roman" w:hAnsi="Times New Roman" w:cs="Times New Roman"/>
                <w:sz w:val="24"/>
                <w:szCs w:val="24"/>
                <w:lang w:eastAsia="ru-RU"/>
              </w:rPr>
            </w:pPr>
            <w:r w:rsidRPr="005556E6">
              <w:rPr>
                <w:rFonts w:ascii="Times New Roman" w:eastAsia="Times New Roman" w:hAnsi="Times New Roman" w:cs="Times New Roman"/>
                <w:sz w:val="24"/>
                <w:szCs w:val="24"/>
                <w:lang w:eastAsia="ru-RU"/>
              </w:rPr>
              <w:t>особенности динамической стороны речи (темп, ритм, интонации).</w:t>
            </w:r>
          </w:p>
          <w:p w:rsidR="005556E6" w:rsidRPr="005556E6" w:rsidRDefault="005556E6" w:rsidP="00CB75E6">
            <w:pPr>
              <w:numPr>
                <w:ilvl w:val="0"/>
                <w:numId w:val="24"/>
              </w:numPr>
              <w:spacing w:after="0" w:line="240" w:lineRule="auto"/>
              <w:ind w:left="34" w:firstLine="142"/>
              <w:contextualSpacing/>
              <w:rPr>
                <w:rFonts w:ascii="Times New Roman" w:eastAsia="Calibri" w:hAnsi="Times New Roman" w:cs="Times New Roman"/>
                <w:sz w:val="24"/>
                <w:szCs w:val="24"/>
              </w:rPr>
            </w:pPr>
            <w:r w:rsidRPr="005556E6">
              <w:rPr>
                <w:rFonts w:ascii="Times New Roman" w:eastAsia="Calibri" w:hAnsi="Times New Roman" w:cs="Times New Roman"/>
                <w:sz w:val="24"/>
                <w:szCs w:val="24"/>
              </w:rPr>
              <w:t>Изучает фонематическую сторону речи:</w:t>
            </w:r>
          </w:p>
          <w:p w:rsidR="005556E6" w:rsidRPr="005556E6" w:rsidRDefault="005556E6" w:rsidP="00CB75E6">
            <w:pPr>
              <w:numPr>
                <w:ilvl w:val="1"/>
                <w:numId w:val="23"/>
              </w:numPr>
              <w:tabs>
                <w:tab w:val="num" w:pos="633"/>
              </w:tabs>
              <w:spacing w:after="0" w:line="240" w:lineRule="auto"/>
              <w:ind w:left="34" w:firstLine="142"/>
              <w:rPr>
                <w:rFonts w:ascii="Times New Roman" w:eastAsia="Times New Roman" w:hAnsi="Times New Roman" w:cs="Times New Roman"/>
                <w:sz w:val="24"/>
                <w:szCs w:val="24"/>
                <w:lang w:eastAsia="ru-RU"/>
              </w:rPr>
            </w:pPr>
            <w:r w:rsidRPr="005556E6">
              <w:rPr>
                <w:rFonts w:ascii="Times New Roman" w:eastAsia="Times New Roman" w:hAnsi="Times New Roman" w:cs="Times New Roman"/>
                <w:sz w:val="24"/>
                <w:szCs w:val="24"/>
                <w:lang w:eastAsia="ru-RU"/>
              </w:rPr>
              <w:t>фонематическое восприятие (с 3-х лет);</w:t>
            </w:r>
          </w:p>
          <w:p w:rsidR="005556E6" w:rsidRPr="005556E6" w:rsidRDefault="005556E6" w:rsidP="00CB75E6">
            <w:pPr>
              <w:numPr>
                <w:ilvl w:val="1"/>
                <w:numId w:val="23"/>
              </w:numPr>
              <w:tabs>
                <w:tab w:val="num" w:pos="633"/>
              </w:tabs>
              <w:spacing w:after="0" w:line="240" w:lineRule="auto"/>
              <w:ind w:left="34" w:firstLine="142"/>
              <w:rPr>
                <w:rFonts w:ascii="Times New Roman" w:eastAsia="Times New Roman" w:hAnsi="Times New Roman" w:cs="Times New Roman"/>
                <w:sz w:val="24"/>
                <w:szCs w:val="24"/>
                <w:lang w:eastAsia="ru-RU"/>
              </w:rPr>
            </w:pPr>
            <w:r w:rsidRPr="005556E6">
              <w:rPr>
                <w:rFonts w:ascii="Times New Roman" w:eastAsia="Times New Roman" w:hAnsi="Times New Roman" w:cs="Times New Roman"/>
                <w:sz w:val="24"/>
                <w:szCs w:val="24"/>
                <w:lang w:eastAsia="ru-RU"/>
              </w:rPr>
              <w:t>состояние фонематического анализа и синтеза (с 4-х лет).</w:t>
            </w:r>
          </w:p>
          <w:p w:rsidR="005556E6" w:rsidRPr="005556E6" w:rsidRDefault="005556E6" w:rsidP="00CB75E6">
            <w:pPr>
              <w:numPr>
                <w:ilvl w:val="0"/>
                <w:numId w:val="24"/>
              </w:numPr>
              <w:spacing w:after="0" w:line="240" w:lineRule="auto"/>
              <w:ind w:left="34" w:firstLine="142"/>
              <w:contextualSpacing/>
              <w:rPr>
                <w:rFonts w:ascii="Times New Roman" w:eastAsia="Calibri" w:hAnsi="Times New Roman" w:cs="Times New Roman"/>
                <w:sz w:val="24"/>
                <w:szCs w:val="24"/>
              </w:rPr>
            </w:pPr>
            <w:r w:rsidRPr="005556E6">
              <w:rPr>
                <w:rFonts w:ascii="Times New Roman" w:eastAsia="Calibri" w:hAnsi="Times New Roman" w:cs="Times New Roman"/>
                <w:sz w:val="24"/>
                <w:szCs w:val="24"/>
              </w:rPr>
              <w:t xml:space="preserve">Обследует вербальный компонент деятельности </w:t>
            </w:r>
          </w:p>
          <w:p w:rsidR="005556E6" w:rsidRPr="005556E6" w:rsidRDefault="005556E6" w:rsidP="00CB75E6">
            <w:pPr>
              <w:numPr>
                <w:ilvl w:val="0"/>
                <w:numId w:val="24"/>
              </w:numPr>
              <w:spacing w:after="0" w:line="240" w:lineRule="auto"/>
              <w:ind w:left="34" w:firstLine="142"/>
              <w:contextualSpacing/>
              <w:rPr>
                <w:rFonts w:ascii="Times New Roman" w:eastAsia="Calibri" w:hAnsi="Times New Roman" w:cs="Times New Roman"/>
                <w:sz w:val="24"/>
                <w:szCs w:val="24"/>
              </w:rPr>
            </w:pPr>
            <w:r w:rsidRPr="005556E6">
              <w:rPr>
                <w:rFonts w:ascii="Times New Roman" w:eastAsia="Calibri" w:hAnsi="Times New Roman" w:cs="Times New Roman"/>
                <w:sz w:val="24"/>
                <w:szCs w:val="24"/>
              </w:rPr>
              <w:t>Исследование лексики и грамматического строя экспрессивной речи.</w:t>
            </w:r>
          </w:p>
          <w:p w:rsidR="005556E6" w:rsidRPr="005556E6" w:rsidRDefault="005556E6" w:rsidP="00CB75E6">
            <w:pPr>
              <w:numPr>
                <w:ilvl w:val="0"/>
                <w:numId w:val="24"/>
              </w:numPr>
              <w:spacing w:after="0" w:line="240" w:lineRule="auto"/>
              <w:ind w:left="34" w:firstLine="142"/>
              <w:contextualSpacing/>
              <w:rPr>
                <w:rFonts w:ascii="Times New Roman" w:eastAsia="Calibri" w:hAnsi="Times New Roman" w:cs="Times New Roman"/>
                <w:sz w:val="24"/>
                <w:szCs w:val="24"/>
              </w:rPr>
            </w:pPr>
            <w:r w:rsidRPr="005556E6">
              <w:rPr>
                <w:rFonts w:ascii="Times New Roman" w:eastAsia="Calibri" w:hAnsi="Times New Roman" w:cs="Times New Roman"/>
                <w:sz w:val="24"/>
                <w:szCs w:val="24"/>
              </w:rPr>
              <w:t>Изучение уровня связной речи.</w:t>
            </w:r>
          </w:p>
        </w:tc>
      </w:tr>
      <w:tr w:rsidR="005556E6" w:rsidRPr="005556E6" w:rsidTr="005556E6">
        <w:tc>
          <w:tcPr>
            <w:tcW w:w="1985" w:type="dxa"/>
          </w:tcPr>
          <w:p w:rsidR="005556E6" w:rsidRPr="005556E6" w:rsidRDefault="005556E6" w:rsidP="005556E6">
            <w:pPr>
              <w:spacing w:after="0" w:line="240" w:lineRule="auto"/>
              <w:rPr>
                <w:rFonts w:ascii="Times New Roman" w:eastAsia="Times New Roman" w:hAnsi="Times New Roman" w:cs="Times New Roman"/>
                <w:sz w:val="24"/>
                <w:szCs w:val="24"/>
                <w:lang w:eastAsia="ru-RU"/>
              </w:rPr>
            </w:pPr>
            <w:r w:rsidRPr="005556E6">
              <w:rPr>
                <w:rFonts w:ascii="Times New Roman" w:eastAsia="Times New Roman" w:hAnsi="Times New Roman" w:cs="Times New Roman"/>
                <w:sz w:val="24"/>
                <w:szCs w:val="24"/>
                <w:lang w:eastAsia="ru-RU"/>
              </w:rPr>
              <w:t>Педагог-психолог</w:t>
            </w:r>
          </w:p>
        </w:tc>
        <w:tc>
          <w:tcPr>
            <w:tcW w:w="8505" w:type="dxa"/>
          </w:tcPr>
          <w:p w:rsidR="005556E6" w:rsidRPr="005556E6" w:rsidRDefault="005556E6" w:rsidP="00CB75E6">
            <w:pPr>
              <w:numPr>
                <w:ilvl w:val="0"/>
                <w:numId w:val="24"/>
              </w:numPr>
              <w:spacing w:after="0" w:line="240" w:lineRule="auto"/>
              <w:ind w:left="34" w:firstLine="142"/>
              <w:contextualSpacing/>
              <w:rPr>
                <w:rFonts w:ascii="Times New Roman" w:eastAsia="Calibri" w:hAnsi="Times New Roman" w:cs="Times New Roman"/>
                <w:sz w:val="24"/>
                <w:szCs w:val="24"/>
              </w:rPr>
            </w:pPr>
            <w:r w:rsidRPr="005556E6">
              <w:rPr>
                <w:rFonts w:ascii="Times New Roman" w:eastAsia="Calibri" w:hAnsi="Times New Roman" w:cs="Times New Roman"/>
                <w:sz w:val="24"/>
                <w:szCs w:val="24"/>
              </w:rPr>
              <w:t>Нервно-психическое развитие детей раннего возраста (совместно с воспитателем).</w:t>
            </w:r>
          </w:p>
          <w:p w:rsidR="005556E6" w:rsidRPr="005556E6" w:rsidRDefault="005556E6" w:rsidP="00CB75E6">
            <w:pPr>
              <w:numPr>
                <w:ilvl w:val="0"/>
                <w:numId w:val="24"/>
              </w:numPr>
              <w:spacing w:after="0" w:line="240" w:lineRule="auto"/>
              <w:ind w:left="34" w:firstLine="142"/>
              <w:contextualSpacing/>
              <w:rPr>
                <w:rFonts w:ascii="Times New Roman" w:eastAsia="Calibri" w:hAnsi="Times New Roman" w:cs="Times New Roman"/>
                <w:sz w:val="24"/>
                <w:szCs w:val="24"/>
              </w:rPr>
            </w:pPr>
            <w:r w:rsidRPr="005556E6">
              <w:rPr>
                <w:rFonts w:ascii="Times New Roman" w:eastAsia="Calibri" w:hAnsi="Times New Roman" w:cs="Times New Roman"/>
                <w:sz w:val="24"/>
                <w:szCs w:val="24"/>
              </w:rPr>
              <w:t>Психологическая база речи.</w:t>
            </w:r>
          </w:p>
          <w:p w:rsidR="005556E6" w:rsidRPr="005556E6" w:rsidRDefault="005556E6" w:rsidP="00CB75E6">
            <w:pPr>
              <w:numPr>
                <w:ilvl w:val="0"/>
                <w:numId w:val="24"/>
              </w:numPr>
              <w:spacing w:after="0" w:line="240" w:lineRule="auto"/>
              <w:ind w:left="34" w:firstLine="142"/>
              <w:contextualSpacing/>
              <w:rPr>
                <w:rFonts w:ascii="Times New Roman" w:eastAsia="Calibri" w:hAnsi="Times New Roman" w:cs="Times New Roman"/>
                <w:sz w:val="24"/>
                <w:szCs w:val="24"/>
              </w:rPr>
            </w:pPr>
            <w:r w:rsidRPr="005556E6">
              <w:rPr>
                <w:rFonts w:ascii="Times New Roman" w:eastAsia="Calibri" w:hAnsi="Times New Roman" w:cs="Times New Roman"/>
                <w:sz w:val="24"/>
                <w:szCs w:val="24"/>
              </w:rPr>
              <w:t>Готовность детей к обучению в школе.</w:t>
            </w:r>
          </w:p>
        </w:tc>
      </w:tr>
      <w:tr w:rsidR="005556E6" w:rsidRPr="005556E6" w:rsidTr="005556E6">
        <w:tc>
          <w:tcPr>
            <w:tcW w:w="1985" w:type="dxa"/>
          </w:tcPr>
          <w:p w:rsidR="005556E6" w:rsidRPr="005556E6" w:rsidRDefault="005556E6" w:rsidP="005556E6">
            <w:pPr>
              <w:spacing w:after="0" w:line="240" w:lineRule="auto"/>
              <w:rPr>
                <w:rFonts w:ascii="Times New Roman" w:eastAsia="Times New Roman" w:hAnsi="Times New Roman" w:cs="Times New Roman"/>
                <w:sz w:val="24"/>
                <w:szCs w:val="24"/>
                <w:lang w:eastAsia="ru-RU"/>
              </w:rPr>
            </w:pPr>
            <w:r w:rsidRPr="005556E6">
              <w:rPr>
                <w:rFonts w:ascii="Times New Roman" w:eastAsia="Times New Roman" w:hAnsi="Times New Roman" w:cs="Times New Roman"/>
                <w:sz w:val="24"/>
                <w:szCs w:val="24"/>
                <w:lang w:eastAsia="ru-RU"/>
              </w:rPr>
              <w:t>Методическая</w:t>
            </w:r>
          </w:p>
          <w:p w:rsidR="005556E6" w:rsidRPr="005556E6" w:rsidRDefault="005556E6" w:rsidP="005556E6">
            <w:pPr>
              <w:spacing w:after="0" w:line="240" w:lineRule="auto"/>
              <w:ind w:firstLine="709"/>
              <w:rPr>
                <w:rFonts w:ascii="Times New Roman" w:eastAsia="Times New Roman" w:hAnsi="Times New Roman" w:cs="Times New Roman"/>
                <w:sz w:val="24"/>
                <w:szCs w:val="24"/>
                <w:lang w:eastAsia="ru-RU"/>
              </w:rPr>
            </w:pPr>
            <w:r w:rsidRPr="005556E6">
              <w:rPr>
                <w:rFonts w:ascii="Times New Roman" w:eastAsia="Times New Roman" w:hAnsi="Times New Roman" w:cs="Times New Roman"/>
                <w:sz w:val="24"/>
                <w:szCs w:val="24"/>
                <w:lang w:eastAsia="ru-RU"/>
              </w:rPr>
              <w:t>служба</w:t>
            </w:r>
          </w:p>
        </w:tc>
        <w:tc>
          <w:tcPr>
            <w:tcW w:w="8505" w:type="dxa"/>
          </w:tcPr>
          <w:p w:rsidR="005556E6" w:rsidRPr="005556E6" w:rsidRDefault="005556E6" w:rsidP="00CB75E6">
            <w:pPr>
              <w:numPr>
                <w:ilvl w:val="0"/>
                <w:numId w:val="24"/>
              </w:numPr>
              <w:spacing w:after="0" w:line="240" w:lineRule="auto"/>
              <w:ind w:left="34" w:firstLine="142"/>
              <w:contextualSpacing/>
              <w:rPr>
                <w:rFonts w:ascii="Times New Roman" w:eastAsia="Calibri" w:hAnsi="Times New Roman" w:cs="Times New Roman"/>
                <w:sz w:val="24"/>
                <w:szCs w:val="24"/>
              </w:rPr>
            </w:pPr>
            <w:r w:rsidRPr="005556E6">
              <w:rPr>
                <w:rFonts w:ascii="Times New Roman" w:eastAsia="Calibri" w:hAnsi="Times New Roman" w:cs="Times New Roman"/>
                <w:sz w:val="24"/>
                <w:szCs w:val="24"/>
              </w:rPr>
              <w:t>Организация жизни детей в ДОУ</w:t>
            </w:r>
          </w:p>
          <w:p w:rsidR="005556E6" w:rsidRPr="005556E6" w:rsidRDefault="005556E6" w:rsidP="00CB75E6">
            <w:pPr>
              <w:numPr>
                <w:ilvl w:val="0"/>
                <w:numId w:val="24"/>
              </w:numPr>
              <w:spacing w:after="0" w:line="240" w:lineRule="auto"/>
              <w:ind w:left="34" w:firstLine="142"/>
              <w:contextualSpacing/>
              <w:rPr>
                <w:rFonts w:ascii="Times New Roman" w:eastAsia="Calibri" w:hAnsi="Times New Roman" w:cs="Times New Roman"/>
                <w:sz w:val="24"/>
                <w:szCs w:val="24"/>
              </w:rPr>
            </w:pPr>
            <w:r w:rsidRPr="005556E6">
              <w:rPr>
                <w:rFonts w:ascii="Times New Roman" w:eastAsia="Calibri" w:hAnsi="Times New Roman" w:cs="Times New Roman"/>
                <w:sz w:val="24"/>
                <w:szCs w:val="24"/>
              </w:rPr>
              <w:t>Качество образования и уровень развития каждого ребенка.</w:t>
            </w:r>
          </w:p>
          <w:p w:rsidR="005556E6" w:rsidRPr="005556E6" w:rsidRDefault="005556E6" w:rsidP="00CB75E6">
            <w:pPr>
              <w:numPr>
                <w:ilvl w:val="0"/>
                <w:numId w:val="24"/>
              </w:numPr>
              <w:spacing w:after="0" w:line="240" w:lineRule="auto"/>
              <w:ind w:left="34" w:firstLine="142"/>
              <w:contextualSpacing/>
              <w:rPr>
                <w:rFonts w:ascii="Times New Roman" w:eastAsia="Calibri" w:hAnsi="Times New Roman" w:cs="Times New Roman"/>
                <w:sz w:val="24"/>
                <w:szCs w:val="24"/>
              </w:rPr>
            </w:pPr>
            <w:r w:rsidRPr="005556E6">
              <w:rPr>
                <w:rFonts w:ascii="Times New Roman" w:eastAsia="Calibri" w:hAnsi="Times New Roman" w:cs="Times New Roman"/>
                <w:sz w:val="24"/>
                <w:szCs w:val="24"/>
              </w:rPr>
              <w:t>Дифференциация обучения с целью предупреждения неусвоения ребенком образовательной программы.</w:t>
            </w:r>
          </w:p>
          <w:p w:rsidR="005556E6" w:rsidRPr="005556E6" w:rsidRDefault="005556E6" w:rsidP="00CB75E6">
            <w:pPr>
              <w:numPr>
                <w:ilvl w:val="0"/>
                <w:numId w:val="24"/>
              </w:numPr>
              <w:spacing w:after="0" w:line="240" w:lineRule="auto"/>
              <w:ind w:left="34" w:firstLine="142"/>
              <w:contextualSpacing/>
              <w:rPr>
                <w:rFonts w:ascii="Times New Roman" w:eastAsia="Calibri" w:hAnsi="Times New Roman" w:cs="Times New Roman"/>
                <w:sz w:val="24"/>
                <w:szCs w:val="24"/>
              </w:rPr>
            </w:pPr>
            <w:r w:rsidRPr="005556E6">
              <w:rPr>
                <w:rFonts w:ascii="Times New Roman" w:eastAsia="Calibri" w:hAnsi="Times New Roman" w:cs="Times New Roman"/>
                <w:sz w:val="24"/>
                <w:szCs w:val="24"/>
              </w:rPr>
              <w:t>Мониторинг развития детей «группы риска» и корректировка планов с психолого-педагогическим консилиумом.</w:t>
            </w:r>
          </w:p>
          <w:p w:rsidR="005556E6" w:rsidRPr="005556E6" w:rsidRDefault="005556E6" w:rsidP="00CB75E6">
            <w:pPr>
              <w:numPr>
                <w:ilvl w:val="0"/>
                <w:numId w:val="24"/>
              </w:numPr>
              <w:spacing w:after="0" w:line="240" w:lineRule="auto"/>
              <w:ind w:left="34" w:firstLine="142"/>
              <w:contextualSpacing/>
              <w:rPr>
                <w:rFonts w:ascii="Times New Roman" w:eastAsia="Calibri" w:hAnsi="Times New Roman" w:cs="Times New Roman"/>
                <w:sz w:val="24"/>
                <w:szCs w:val="24"/>
              </w:rPr>
            </w:pPr>
            <w:r w:rsidRPr="005556E6">
              <w:rPr>
                <w:rFonts w:ascii="Times New Roman" w:eastAsia="Calibri" w:hAnsi="Times New Roman" w:cs="Times New Roman"/>
                <w:sz w:val="24"/>
                <w:szCs w:val="24"/>
              </w:rPr>
              <w:t>Адаптация детей раннего возраста при поступлении в ДОУ.</w:t>
            </w:r>
          </w:p>
          <w:p w:rsidR="005556E6" w:rsidRPr="005556E6" w:rsidRDefault="005556E6" w:rsidP="00CB75E6">
            <w:pPr>
              <w:numPr>
                <w:ilvl w:val="0"/>
                <w:numId w:val="24"/>
              </w:numPr>
              <w:spacing w:after="0" w:line="240" w:lineRule="auto"/>
              <w:ind w:left="34" w:firstLine="142"/>
              <w:contextualSpacing/>
              <w:rPr>
                <w:rFonts w:ascii="Times New Roman" w:eastAsia="Calibri" w:hAnsi="Times New Roman" w:cs="Times New Roman"/>
                <w:sz w:val="24"/>
                <w:szCs w:val="24"/>
              </w:rPr>
            </w:pPr>
            <w:r w:rsidRPr="005556E6">
              <w:rPr>
                <w:rFonts w:ascii="Times New Roman" w:eastAsia="Calibri" w:hAnsi="Times New Roman" w:cs="Times New Roman"/>
                <w:sz w:val="24"/>
                <w:szCs w:val="24"/>
              </w:rPr>
              <w:t>Изучение семей и составление социального паспорта.</w:t>
            </w:r>
          </w:p>
          <w:p w:rsidR="005556E6" w:rsidRPr="005556E6" w:rsidRDefault="005556E6" w:rsidP="00CB75E6">
            <w:pPr>
              <w:numPr>
                <w:ilvl w:val="0"/>
                <w:numId w:val="24"/>
              </w:numPr>
              <w:spacing w:after="0" w:line="240" w:lineRule="auto"/>
              <w:ind w:left="34" w:firstLine="142"/>
              <w:contextualSpacing/>
              <w:rPr>
                <w:rFonts w:ascii="Times New Roman" w:eastAsia="Calibri" w:hAnsi="Times New Roman" w:cs="Times New Roman"/>
                <w:sz w:val="24"/>
                <w:szCs w:val="24"/>
              </w:rPr>
            </w:pPr>
            <w:r w:rsidRPr="005556E6">
              <w:rPr>
                <w:rFonts w:ascii="Times New Roman" w:eastAsia="Calibri" w:hAnsi="Times New Roman" w:cs="Times New Roman"/>
                <w:sz w:val="24"/>
                <w:szCs w:val="24"/>
              </w:rPr>
              <w:t>Вовлечение родителей в образовательный процесс.</w:t>
            </w:r>
          </w:p>
          <w:p w:rsidR="005556E6" w:rsidRPr="005556E6" w:rsidRDefault="005556E6" w:rsidP="00CB75E6">
            <w:pPr>
              <w:numPr>
                <w:ilvl w:val="0"/>
                <w:numId w:val="24"/>
              </w:numPr>
              <w:spacing w:after="0" w:line="240" w:lineRule="auto"/>
              <w:ind w:left="34" w:firstLine="142"/>
              <w:contextualSpacing/>
              <w:rPr>
                <w:rFonts w:ascii="Times New Roman" w:eastAsia="Calibri" w:hAnsi="Times New Roman" w:cs="Times New Roman"/>
                <w:sz w:val="24"/>
                <w:szCs w:val="24"/>
              </w:rPr>
            </w:pPr>
            <w:r w:rsidRPr="005556E6">
              <w:rPr>
                <w:rFonts w:ascii="Times New Roman" w:eastAsia="Calibri" w:hAnsi="Times New Roman" w:cs="Times New Roman"/>
                <w:sz w:val="24"/>
                <w:szCs w:val="24"/>
              </w:rPr>
              <w:t>Профессиональный уровень педагогов ДОУ</w:t>
            </w:r>
          </w:p>
        </w:tc>
      </w:tr>
    </w:tbl>
    <w:p w:rsidR="001804F9" w:rsidRDefault="001804F9" w:rsidP="00D94578">
      <w:pPr>
        <w:spacing w:after="0" w:line="240" w:lineRule="auto"/>
        <w:ind w:right="20"/>
        <w:jc w:val="both"/>
        <w:rPr>
          <w:rFonts w:ascii="Times New Roman" w:eastAsia="Times New Roman" w:hAnsi="Times New Roman" w:cs="Times New Roman"/>
          <w:color w:val="FF0000"/>
          <w:sz w:val="24"/>
          <w:szCs w:val="24"/>
          <w:lang w:val="en-US" w:eastAsia="ru-RU"/>
        </w:rPr>
      </w:pPr>
    </w:p>
    <w:p w:rsidR="00954DD9" w:rsidRPr="00954DD9" w:rsidRDefault="00954DD9" w:rsidP="00954DD9">
      <w:pPr>
        <w:tabs>
          <w:tab w:val="left" w:pos="567"/>
        </w:tabs>
        <w:spacing w:after="0" w:line="240" w:lineRule="auto"/>
        <w:ind w:firstLine="709"/>
        <w:jc w:val="center"/>
        <w:rPr>
          <w:rFonts w:ascii="Times New Roman" w:eastAsia="Times New Roman" w:hAnsi="Times New Roman" w:cs="Times New Roman"/>
          <w:i/>
          <w:sz w:val="24"/>
          <w:szCs w:val="24"/>
          <w:lang w:eastAsia="ru-RU"/>
        </w:rPr>
      </w:pPr>
      <w:r w:rsidRPr="00954DD9">
        <w:rPr>
          <w:rFonts w:ascii="Times New Roman" w:eastAsia="Times New Roman" w:hAnsi="Times New Roman" w:cs="Times New Roman"/>
          <w:i/>
          <w:sz w:val="24"/>
          <w:szCs w:val="24"/>
          <w:lang w:eastAsia="ru-RU"/>
        </w:rPr>
        <w:t>Особенности наблюдения за состоянием здоровья воспитанников</w:t>
      </w:r>
    </w:p>
    <w:p w:rsidR="00954DD9" w:rsidRPr="00954DD9" w:rsidRDefault="00954DD9" w:rsidP="00954DD9">
      <w:pPr>
        <w:tabs>
          <w:tab w:val="left" w:pos="567"/>
        </w:tabs>
        <w:spacing w:after="0" w:line="240" w:lineRule="auto"/>
        <w:ind w:firstLine="709"/>
        <w:jc w:val="both"/>
        <w:rPr>
          <w:rFonts w:ascii="Times New Roman" w:eastAsia="Times New Roman" w:hAnsi="Times New Roman" w:cs="Times New Roman"/>
          <w:sz w:val="24"/>
          <w:szCs w:val="24"/>
          <w:lang w:eastAsia="ru-RU"/>
        </w:rPr>
      </w:pPr>
      <w:r w:rsidRPr="00954DD9">
        <w:rPr>
          <w:rFonts w:ascii="Times New Roman" w:eastAsia="Calibri" w:hAnsi="Times New Roman" w:cs="Times New Roman"/>
          <w:sz w:val="24"/>
          <w:szCs w:val="24"/>
          <w:shd w:val="clear" w:color="auto" w:fill="FFFFFF"/>
        </w:rPr>
        <w:t xml:space="preserve">Контроль за состоянием здоровья воспитанников является основой охраны и укрепления их здоровья. Контроль включает в себя наблюдение и анализ состояния детей, оценку эффективности осуществляемых санитарно-противоэпидемиологических и профилактических мероприятий. </w:t>
      </w:r>
    </w:p>
    <w:tbl>
      <w:tblPr>
        <w:tblStyle w:val="12"/>
        <w:tblW w:w="9859" w:type="dxa"/>
        <w:tblLook w:val="04A0" w:firstRow="1" w:lastRow="0" w:firstColumn="1" w:lastColumn="0" w:noHBand="0" w:noVBand="1"/>
      </w:tblPr>
      <w:tblGrid>
        <w:gridCol w:w="959"/>
        <w:gridCol w:w="5245"/>
        <w:gridCol w:w="1953"/>
        <w:gridCol w:w="1702"/>
      </w:tblGrid>
      <w:tr w:rsidR="00954DD9" w:rsidRPr="00954DD9" w:rsidTr="00A718D7">
        <w:tc>
          <w:tcPr>
            <w:tcW w:w="959" w:type="dxa"/>
          </w:tcPr>
          <w:p w:rsidR="00954DD9" w:rsidRPr="00954DD9" w:rsidRDefault="00954DD9" w:rsidP="00954DD9">
            <w:pPr>
              <w:tabs>
                <w:tab w:val="left" w:pos="567"/>
              </w:tabs>
              <w:jc w:val="both"/>
              <w:rPr>
                <w:rFonts w:ascii="Times New Roman" w:hAnsi="Times New Roman"/>
                <w:sz w:val="24"/>
                <w:szCs w:val="24"/>
                <w:lang w:eastAsia="ru-RU"/>
              </w:rPr>
            </w:pPr>
            <w:r w:rsidRPr="00954DD9">
              <w:rPr>
                <w:rFonts w:ascii="Times New Roman" w:hAnsi="Times New Roman"/>
                <w:sz w:val="24"/>
                <w:szCs w:val="24"/>
                <w:lang w:eastAsia="ru-RU"/>
              </w:rPr>
              <w:t>№ п/п</w:t>
            </w:r>
          </w:p>
        </w:tc>
        <w:tc>
          <w:tcPr>
            <w:tcW w:w="5245" w:type="dxa"/>
          </w:tcPr>
          <w:p w:rsidR="00954DD9" w:rsidRPr="00954DD9" w:rsidRDefault="00954DD9" w:rsidP="00954DD9">
            <w:pPr>
              <w:tabs>
                <w:tab w:val="left" w:pos="567"/>
              </w:tabs>
              <w:jc w:val="both"/>
              <w:rPr>
                <w:rFonts w:ascii="Times New Roman" w:hAnsi="Times New Roman"/>
                <w:sz w:val="24"/>
                <w:szCs w:val="24"/>
                <w:lang w:eastAsia="ru-RU"/>
              </w:rPr>
            </w:pPr>
            <w:r w:rsidRPr="00954DD9">
              <w:rPr>
                <w:rFonts w:ascii="Times New Roman" w:hAnsi="Times New Roman"/>
                <w:sz w:val="24"/>
                <w:szCs w:val="24"/>
                <w:lang w:eastAsia="ru-RU"/>
              </w:rPr>
              <w:t>Содержание деятельности сотрудников</w:t>
            </w:r>
          </w:p>
        </w:tc>
        <w:tc>
          <w:tcPr>
            <w:tcW w:w="1953" w:type="dxa"/>
          </w:tcPr>
          <w:p w:rsidR="00954DD9" w:rsidRPr="00954DD9" w:rsidRDefault="00954DD9" w:rsidP="00954DD9">
            <w:pPr>
              <w:tabs>
                <w:tab w:val="left" w:pos="567"/>
              </w:tabs>
              <w:rPr>
                <w:rFonts w:ascii="Times New Roman" w:hAnsi="Times New Roman"/>
                <w:sz w:val="24"/>
                <w:szCs w:val="24"/>
                <w:lang w:eastAsia="ru-RU"/>
              </w:rPr>
            </w:pPr>
            <w:r w:rsidRPr="00954DD9">
              <w:rPr>
                <w:rFonts w:ascii="Times New Roman" w:hAnsi="Times New Roman"/>
                <w:sz w:val="24"/>
                <w:szCs w:val="24"/>
                <w:lang w:eastAsia="ru-RU"/>
              </w:rPr>
              <w:t>Периодичность</w:t>
            </w:r>
          </w:p>
        </w:tc>
        <w:tc>
          <w:tcPr>
            <w:tcW w:w="1702" w:type="dxa"/>
          </w:tcPr>
          <w:p w:rsidR="00954DD9" w:rsidRPr="00954DD9" w:rsidRDefault="00954DD9" w:rsidP="00954DD9">
            <w:pPr>
              <w:tabs>
                <w:tab w:val="left" w:pos="567"/>
              </w:tabs>
              <w:rPr>
                <w:rFonts w:ascii="Times New Roman" w:hAnsi="Times New Roman"/>
                <w:sz w:val="24"/>
                <w:szCs w:val="24"/>
                <w:lang w:eastAsia="ru-RU"/>
              </w:rPr>
            </w:pPr>
            <w:r w:rsidRPr="00954DD9">
              <w:rPr>
                <w:rFonts w:ascii="Times New Roman" w:hAnsi="Times New Roman"/>
                <w:sz w:val="24"/>
                <w:szCs w:val="24"/>
                <w:lang w:eastAsia="ru-RU"/>
              </w:rPr>
              <w:t xml:space="preserve">Исполнители </w:t>
            </w:r>
          </w:p>
        </w:tc>
      </w:tr>
      <w:tr w:rsidR="00954DD9" w:rsidRPr="00954DD9" w:rsidTr="00A718D7">
        <w:tc>
          <w:tcPr>
            <w:tcW w:w="959" w:type="dxa"/>
          </w:tcPr>
          <w:p w:rsidR="00954DD9" w:rsidRPr="00954DD9" w:rsidRDefault="00954DD9" w:rsidP="00954DD9">
            <w:pPr>
              <w:tabs>
                <w:tab w:val="left" w:pos="567"/>
              </w:tabs>
              <w:rPr>
                <w:rFonts w:ascii="Times New Roman" w:hAnsi="Times New Roman"/>
                <w:sz w:val="24"/>
                <w:szCs w:val="24"/>
                <w:lang w:eastAsia="ru-RU"/>
              </w:rPr>
            </w:pPr>
            <w:r w:rsidRPr="00954DD9">
              <w:rPr>
                <w:rFonts w:ascii="Times New Roman" w:hAnsi="Times New Roman"/>
                <w:sz w:val="24"/>
                <w:szCs w:val="24"/>
                <w:lang w:eastAsia="ru-RU"/>
              </w:rPr>
              <w:t>1</w:t>
            </w:r>
          </w:p>
        </w:tc>
        <w:tc>
          <w:tcPr>
            <w:tcW w:w="5245" w:type="dxa"/>
          </w:tcPr>
          <w:p w:rsidR="00954DD9" w:rsidRPr="00954DD9" w:rsidRDefault="00954DD9" w:rsidP="00954DD9">
            <w:pPr>
              <w:tabs>
                <w:tab w:val="left" w:pos="567"/>
              </w:tabs>
              <w:jc w:val="both"/>
              <w:rPr>
                <w:rFonts w:ascii="Times New Roman" w:hAnsi="Times New Roman"/>
                <w:sz w:val="24"/>
                <w:szCs w:val="24"/>
                <w:lang w:eastAsia="ru-RU"/>
              </w:rPr>
            </w:pPr>
            <w:r w:rsidRPr="00954DD9">
              <w:rPr>
                <w:rFonts w:ascii="Times New Roman" w:hAnsi="Times New Roman"/>
                <w:sz w:val="24"/>
                <w:szCs w:val="24"/>
                <w:lang w:eastAsia="ru-RU"/>
              </w:rPr>
              <w:t>Ежедневный утренний прием в детский сад, осмотр с обязательным измерением температуры</w:t>
            </w:r>
          </w:p>
        </w:tc>
        <w:tc>
          <w:tcPr>
            <w:tcW w:w="1953" w:type="dxa"/>
          </w:tcPr>
          <w:p w:rsidR="00954DD9" w:rsidRPr="00954DD9" w:rsidRDefault="00954DD9" w:rsidP="00954DD9">
            <w:pPr>
              <w:tabs>
                <w:tab w:val="left" w:pos="567"/>
              </w:tabs>
              <w:rPr>
                <w:rFonts w:ascii="Times New Roman" w:hAnsi="Times New Roman"/>
                <w:sz w:val="24"/>
                <w:szCs w:val="24"/>
                <w:lang w:eastAsia="ru-RU"/>
              </w:rPr>
            </w:pPr>
            <w:r w:rsidRPr="00954DD9">
              <w:rPr>
                <w:rFonts w:ascii="Times New Roman" w:hAnsi="Times New Roman"/>
                <w:sz w:val="24"/>
                <w:szCs w:val="24"/>
                <w:lang w:eastAsia="ru-RU"/>
              </w:rPr>
              <w:t>ежедневно</w:t>
            </w:r>
          </w:p>
        </w:tc>
        <w:tc>
          <w:tcPr>
            <w:tcW w:w="1702" w:type="dxa"/>
          </w:tcPr>
          <w:p w:rsidR="00954DD9" w:rsidRPr="00954DD9" w:rsidRDefault="00954DD9" w:rsidP="00954DD9">
            <w:pPr>
              <w:tabs>
                <w:tab w:val="left" w:pos="567"/>
              </w:tabs>
              <w:rPr>
                <w:rFonts w:ascii="Times New Roman" w:hAnsi="Times New Roman"/>
                <w:sz w:val="24"/>
                <w:szCs w:val="24"/>
                <w:lang w:eastAsia="ru-RU"/>
              </w:rPr>
            </w:pPr>
            <w:r w:rsidRPr="00954DD9">
              <w:rPr>
                <w:rFonts w:ascii="Times New Roman" w:hAnsi="Times New Roman"/>
                <w:sz w:val="24"/>
                <w:szCs w:val="24"/>
                <w:lang w:eastAsia="ru-RU"/>
              </w:rPr>
              <w:t>воспитатели</w:t>
            </w:r>
          </w:p>
        </w:tc>
      </w:tr>
      <w:tr w:rsidR="00954DD9" w:rsidRPr="00954DD9" w:rsidTr="00A718D7">
        <w:tc>
          <w:tcPr>
            <w:tcW w:w="959" w:type="dxa"/>
          </w:tcPr>
          <w:p w:rsidR="00954DD9" w:rsidRPr="00954DD9" w:rsidRDefault="00954DD9" w:rsidP="00954DD9">
            <w:pPr>
              <w:tabs>
                <w:tab w:val="left" w:pos="567"/>
              </w:tabs>
              <w:rPr>
                <w:rFonts w:ascii="Times New Roman" w:hAnsi="Times New Roman"/>
                <w:sz w:val="24"/>
                <w:szCs w:val="24"/>
                <w:lang w:eastAsia="ru-RU"/>
              </w:rPr>
            </w:pPr>
            <w:r w:rsidRPr="00954DD9">
              <w:rPr>
                <w:rFonts w:ascii="Times New Roman" w:hAnsi="Times New Roman"/>
                <w:sz w:val="24"/>
                <w:szCs w:val="24"/>
                <w:lang w:eastAsia="ru-RU"/>
              </w:rPr>
              <w:lastRenderedPageBreak/>
              <w:t>2</w:t>
            </w:r>
          </w:p>
        </w:tc>
        <w:tc>
          <w:tcPr>
            <w:tcW w:w="5245" w:type="dxa"/>
          </w:tcPr>
          <w:p w:rsidR="00954DD9" w:rsidRPr="00954DD9" w:rsidRDefault="00954DD9" w:rsidP="00954DD9">
            <w:pPr>
              <w:tabs>
                <w:tab w:val="left" w:pos="567"/>
              </w:tabs>
              <w:jc w:val="both"/>
              <w:rPr>
                <w:rFonts w:ascii="Times New Roman" w:hAnsi="Times New Roman"/>
                <w:sz w:val="24"/>
                <w:szCs w:val="24"/>
                <w:lang w:eastAsia="ru-RU"/>
              </w:rPr>
            </w:pPr>
            <w:r w:rsidRPr="00954DD9">
              <w:rPr>
                <w:rFonts w:ascii="Times New Roman" w:hAnsi="Times New Roman"/>
                <w:sz w:val="24"/>
                <w:szCs w:val="24"/>
                <w:lang w:eastAsia="ru-RU"/>
              </w:rPr>
              <w:t>Осуществление культурно-гигиенических процедур в режимных моментах. Контроль правильного выполнения</w:t>
            </w:r>
          </w:p>
        </w:tc>
        <w:tc>
          <w:tcPr>
            <w:tcW w:w="1953" w:type="dxa"/>
          </w:tcPr>
          <w:p w:rsidR="00954DD9" w:rsidRPr="00954DD9" w:rsidRDefault="00954DD9" w:rsidP="00954DD9">
            <w:pPr>
              <w:tabs>
                <w:tab w:val="left" w:pos="567"/>
              </w:tabs>
              <w:rPr>
                <w:rFonts w:ascii="Times New Roman" w:hAnsi="Times New Roman"/>
                <w:sz w:val="24"/>
                <w:szCs w:val="24"/>
                <w:lang w:eastAsia="ru-RU"/>
              </w:rPr>
            </w:pPr>
            <w:r w:rsidRPr="00954DD9">
              <w:rPr>
                <w:rFonts w:ascii="Times New Roman" w:hAnsi="Times New Roman"/>
                <w:sz w:val="24"/>
                <w:szCs w:val="24"/>
                <w:lang w:eastAsia="ru-RU"/>
              </w:rPr>
              <w:t>ежедневно</w:t>
            </w:r>
          </w:p>
        </w:tc>
        <w:tc>
          <w:tcPr>
            <w:tcW w:w="1702" w:type="dxa"/>
          </w:tcPr>
          <w:p w:rsidR="00954DD9" w:rsidRPr="00954DD9" w:rsidRDefault="00954DD9" w:rsidP="00954DD9">
            <w:pPr>
              <w:tabs>
                <w:tab w:val="left" w:pos="567"/>
              </w:tabs>
              <w:rPr>
                <w:rFonts w:ascii="Times New Roman" w:hAnsi="Times New Roman"/>
                <w:sz w:val="24"/>
                <w:szCs w:val="24"/>
                <w:lang w:eastAsia="ru-RU"/>
              </w:rPr>
            </w:pPr>
            <w:r w:rsidRPr="00954DD9">
              <w:rPr>
                <w:rFonts w:ascii="Times New Roman" w:hAnsi="Times New Roman"/>
                <w:sz w:val="24"/>
                <w:szCs w:val="24"/>
                <w:lang w:eastAsia="ru-RU"/>
              </w:rPr>
              <w:t>воспитатели</w:t>
            </w:r>
          </w:p>
        </w:tc>
      </w:tr>
      <w:tr w:rsidR="00954DD9" w:rsidRPr="00954DD9" w:rsidTr="00A718D7">
        <w:tc>
          <w:tcPr>
            <w:tcW w:w="959" w:type="dxa"/>
          </w:tcPr>
          <w:p w:rsidR="00954DD9" w:rsidRPr="00954DD9" w:rsidRDefault="00954DD9" w:rsidP="00954DD9">
            <w:pPr>
              <w:tabs>
                <w:tab w:val="left" w:pos="567"/>
              </w:tabs>
              <w:rPr>
                <w:rFonts w:ascii="Times New Roman" w:hAnsi="Times New Roman"/>
                <w:sz w:val="24"/>
                <w:szCs w:val="24"/>
                <w:lang w:eastAsia="ru-RU"/>
              </w:rPr>
            </w:pPr>
            <w:r w:rsidRPr="00954DD9">
              <w:rPr>
                <w:rFonts w:ascii="Times New Roman" w:hAnsi="Times New Roman"/>
                <w:sz w:val="24"/>
                <w:szCs w:val="24"/>
                <w:lang w:eastAsia="ru-RU"/>
              </w:rPr>
              <w:t>3</w:t>
            </w:r>
          </w:p>
        </w:tc>
        <w:tc>
          <w:tcPr>
            <w:tcW w:w="5245" w:type="dxa"/>
          </w:tcPr>
          <w:p w:rsidR="00954DD9" w:rsidRPr="00954DD9" w:rsidRDefault="00954DD9" w:rsidP="00954DD9">
            <w:pPr>
              <w:tabs>
                <w:tab w:val="left" w:pos="567"/>
              </w:tabs>
              <w:jc w:val="both"/>
              <w:rPr>
                <w:rFonts w:ascii="Times New Roman" w:hAnsi="Times New Roman"/>
                <w:sz w:val="24"/>
                <w:szCs w:val="24"/>
                <w:lang w:eastAsia="ru-RU"/>
              </w:rPr>
            </w:pPr>
            <w:r w:rsidRPr="00954DD9">
              <w:rPr>
                <w:rFonts w:ascii="Times New Roman" w:hAnsi="Times New Roman"/>
                <w:sz w:val="24"/>
                <w:szCs w:val="24"/>
                <w:lang w:eastAsia="ru-RU"/>
              </w:rPr>
              <w:t>Осуществление контроля за позой воспитанника во время непрерывной образовательной деятельности статического характера</w:t>
            </w:r>
          </w:p>
        </w:tc>
        <w:tc>
          <w:tcPr>
            <w:tcW w:w="1953" w:type="dxa"/>
          </w:tcPr>
          <w:p w:rsidR="00954DD9" w:rsidRPr="00954DD9" w:rsidRDefault="00954DD9" w:rsidP="00954DD9">
            <w:pPr>
              <w:tabs>
                <w:tab w:val="left" w:pos="567"/>
              </w:tabs>
              <w:rPr>
                <w:rFonts w:ascii="Times New Roman" w:hAnsi="Times New Roman"/>
                <w:sz w:val="24"/>
                <w:szCs w:val="24"/>
                <w:lang w:eastAsia="ru-RU"/>
              </w:rPr>
            </w:pPr>
            <w:r w:rsidRPr="00954DD9">
              <w:rPr>
                <w:rFonts w:ascii="Times New Roman" w:hAnsi="Times New Roman"/>
                <w:sz w:val="24"/>
                <w:szCs w:val="24"/>
                <w:lang w:eastAsia="ru-RU"/>
              </w:rPr>
              <w:t>ежедневно</w:t>
            </w:r>
          </w:p>
        </w:tc>
        <w:tc>
          <w:tcPr>
            <w:tcW w:w="1702" w:type="dxa"/>
          </w:tcPr>
          <w:p w:rsidR="00954DD9" w:rsidRPr="00954DD9" w:rsidRDefault="00954DD9" w:rsidP="00954DD9">
            <w:pPr>
              <w:tabs>
                <w:tab w:val="left" w:pos="567"/>
              </w:tabs>
              <w:rPr>
                <w:rFonts w:ascii="Times New Roman" w:hAnsi="Times New Roman"/>
                <w:sz w:val="24"/>
                <w:szCs w:val="24"/>
                <w:lang w:eastAsia="ru-RU"/>
              </w:rPr>
            </w:pPr>
            <w:r w:rsidRPr="00954DD9">
              <w:rPr>
                <w:rFonts w:ascii="Times New Roman" w:hAnsi="Times New Roman"/>
                <w:sz w:val="24"/>
                <w:szCs w:val="24"/>
                <w:lang w:eastAsia="ru-RU"/>
              </w:rPr>
              <w:t>воспитатели</w:t>
            </w:r>
          </w:p>
        </w:tc>
      </w:tr>
      <w:tr w:rsidR="00954DD9" w:rsidRPr="00954DD9" w:rsidTr="00A718D7">
        <w:tc>
          <w:tcPr>
            <w:tcW w:w="959" w:type="dxa"/>
          </w:tcPr>
          <w:p w:rsidR="00954DD9" w:rsidRPr="00954DD9" w:rsidRDefault="00954DD9" w:rsidP="00954DD9">
            <w:pPr>
              <w:tabs>
                <w:tab w:val="left" w:pos="567"/>
              </w:tabs>
              <w:rPr>
                <w:rFonts w:ascii="Times New Roman" w:hAnsi="Times New Roman"/>
                <w:sz w:val="24"/>
                <w:szCs w:val="24"/>
                <w:lang w:eastAsia="ru-RU"/>
              </w:rPr>
            </w:pPr>
            <w:r w:rsidRPr="00954DD9">
              <w:rPr>
                <w:rFonts w:ascii="Times New Roman" w:hAnsi="Times New Roman"/>
                <w:sz w:val="24"/>
                <w:szCs w:val="24"/>
                <w:lang w:eastAsia="ru-RU"/>
              </w:rPr>
              <w:t>4</w:t>
            </w:r>
          </w:p>
        </w:tc>
        <w:tc>
          <w:tcPr>
            <w:tcW w:w="5245" w:type="dxa"/>
          </w:tcPr>
          <w:p w:rsidR="00954DD9" w:rsidRPr="00954DD9" w:rsidRDefault="00954DD9" w:rsidP="00954DD9">
            <w:pPr>
              <w:tabs>
                <w:tab w:val="left" w:pos="567"/>
              </w:tabs>
              <w:jc w:val="both"/>
              <w:rPr>
                <w:rFonts w:ascii="Times New Roman" w:hAnsi="Times New Roman"/>
                <w:sz w:val="24"/>
                <w:szCs w:val="24"/>
                <w:lang w:eastAsia="ru-RU"/>
              </w:rPr>
            </w:pPr>
            <w:r w:rsidRPr="00954DD9">
              <w:rPr>
                <w:rFonts w:ascii="Times New Roman" w:hAnsi="Times New Roman"/>
                <w:sz w:val="24"/>
                <w:szCs w:val="24"/>
                <w:lang w:eastAsia="ru-RU"/>
              </w:rPr>
              <w:t>Проведение физкультминуток в середине занятия статического характера</w:t>
            </w:r>
          </w:p>
        </w:tc>
        <w:tc>
          <w:tcPr>
            <w:tcW w:w="1953" w:type="dxa"/>
          </w:tcPr>
          <w:p w:rsidR="00954DD9" w:rsidRPr="00954DD9" w:rsidRDefault="00954DD9" w:rsidP="00954DD9">
            <w:pPr>
              <w:tabs>
                <w:tab w:val="left" w:pos="567"/>
              </w:tabs>
              <w:rPr>
                <w:rFonts w:ascii="Times New Roman" w:hAnsi="Times New Roman"/>
                <w:sz w:val="24"/>
                <w:szCs w:val="24"/>
                <w:lang w:eastAsia="ru-RU"/>
              </w:rPr>
            </w:pPr>
            <w:r w:rsidRPr="00954DD9">
              <w:rPr>
                <w:rFonts w:ascii="Times New Roman" w:hAnsi="Times New Roman"/>
                <w:sz w:val="24"/>
                <w:szCs w:val="24"/>
                <w:lang w:eastAsia="ru-RU"/>
              </w:rPr>
              <w:t>ежедневно</w:t>
            </w:r>
          </w:p>
        </w:tc>
        <w:tc>
          <w:tcPr>
            <w:tcW w:w="1702" w:type="dxa"/>
          </w:tcPr>
          <w:p w:rsidR="00954DD9" w:rsidRPr="00954DD9" w:rsidRDefault="00954DD9" w:rsidP="00954DD9">
            <w:pPr>
              <w:tabs>
                <w:tab w:val="left" w:pos="567"/>
              </w:tabs>
              <w:rPr>
                <w:rFonts w:ascii="Times New Roman" w:hAnsi="Times New Roman"/>
                <w:sz w:val="24"/>
                <w:szCs w:val="24"/>
                <w:lang w:eastAsia="ru-RU"/>
              </w:rPr>
            </w:pPr>
            <w:r w:rsidRPr="00954DD9">
              <w:rPr>
                <w:rFonts w:ascii="Times New Roman" w:hAnsi="Times New Roman"/>
                <w:sz w:val="24"/>
                <w:szCs w:val="24"/>
                <w:lang w:eastAsia="ru-RU"/>
              </w:rPr>
              <w:t>воспитатели</w:t>
            </w:r>
          </w:p>
        </w:tc>
      </w:tr>
      <w:tr w:rsidR="00954DD9" w:rsidRPr="00954DD9" w:rsidTr="00A718D7">
        <w:tc>
          <w:tcPr>
            <w:tcW w:w="959" w:type="dxa"/>
          </w:tcPr>
          <w:p w:rsidR="00954DD9" w:rsidRPr="00954DD9" w:rsidRDefault="00954DD9" w:rsidP="00954DD9">
            <w:pPr>
              <w:tabs>
                <w:tab w:val="left" w:pos="567"/>
              </w:tabs>
              <w:rPr>
                <w:rFonts w:ascii="Times New Roman" w:hAnsi="Times New Roman"/>
                <w:sz w:val="24"/>
                <w:szCs w:val="24"/>
                <w:lang w:eastAsia="ru-RU"/>
              </w:rPr>
            </w:pPr>
            <w:r w:rsidRPr="00954DD9">
              <w:rPr>
                <w:rFonts w:ascii="Times New Roman" w:hAnsi="Times New Roman"/>
                <w:sz w:val="24"/>
                <w:szCs w:val="24"/>
                <w:lang w:eastAsia="ru-RU"/>
              </w:rPr>
              <w:t>5</w:t>
            </w:r>
          </w:p>
        </w:tc>
        <w:tc>
          <w:tcPr>
            <w:tcW w:w="5245" w:type="dxa"/>
          </w:tcPr>
          <w:p w:rsidR="00954DD9" w:rsidRPr="00954DD9" w:rsidRDefault="00954DD9" w:rsidP="00954DD9">
            <w:pPr>
              <w:tabs>
                <w:tab w:val="left" w:pos="567"/>
              </w:tabs>
              <w:jc w:val="both"/>
              <w:rPr>
                <w:rFonts w:ascii="Times New Roman" w:hAnsi="Times New Roman"/>
                <w:sz w:val="24"/>
                <w:szCs w:val="24"/>
                <w:lang w:eastAsia="ru-RU"/>
              </w:rPr>
            </w:pPr>
            <w:r w:rsidRPr="00954DD9">
              <w:rPr>
                <w:rFonts w:ascii="Times New Roman" w:hAnsi="Times New Roman"/>
                <w:sz w:val="24"/>
                <w:szCs w:val="24"/>
                <w:lang w:eastAsia="ru-RU"/>
              </w:rPr>
              <w:t>Проведение различного вида гимнастик в течение дня: зрительная, дыхательная, пальчиковая, артикуляционная гимнастики</w:t>
            </w:r>
          </w:p>
        </w:tc>
        <w:tc>
          <w:tcPr>
            <w:tcW w:w="1953" w:type="dxa"/>
          </w:tcPr>
          <w:p w:rsidR="00954DD9" w:rsidRPr="00954DD9" w:rsidRDefault="00954DD9" w:rsidP="00954DD9">
            <w:pPr>
              <w:tabs>
                <w:tab w:val="left" w:pos="567"/>
              </w:tabs>
              <w:rPr>
                <w:rFonts w:ascii="Times New Roman" w:hAnsi="Times New Roman"/>
                <w:sz w:val="24"/>
                <w:szCs w:val="24"/>
                <w:lang w:eastAsia="ru-RU"/>
              </w:rPr>
            </w:pPr>
            <w:r w:rsidRPr="00954DD9">
              <w:rPr>
                <w:rFonts w:ascii="Times New Roman" w:hAnsi="Times New Roman"/>
                <w:sz w:val="24"/>
                <w:szCs w:val="24"/>
                <w:lang w:eastAsia="ru-RU"/>
              </w:rPr>
              <w:t>ежедневно</w:t>
            </w:r>
          </w:p>
        </w:tc>
        <w:tc>
          <w:tcPr>
            <w:tcW w:w="1702" w:type="dxa"/>
          </w:tcPr>
          <w:p w:rsidR="00954DD9" w:rsidRPr="00954DD9" w:rsidRDefault="00954DD9" w:rsidP="00954DD9">
            <w:pPr>
              <w:tabs>
                <w:tab w:val="left" w:pos="567"/>
              </w:tabs>
              <w:rPr>
                <w:rFonts w:ascii="Times New Roman" w:hAnsi="Times New Roman"/>
                <w:sz w:val="24"/>
                <w:szCs w:val="24"/>
                <w:lang w:eastAsia="ru-RU"/>
              </w:rPr>
            </w:pPr>
            <w:r w:rsidRPr="00954DD9">
              <w:rPr>
                <w:rFonts w:ascii="Times New Roman" w:hAnsi="Times New Roman"/>
                <w:sz w:val="24"/>
                <w:szCs w:val="24"/>
                <w:lang w:eastAsia="ru-RU"/>
              </w:rPr>
              <w:t>воспитатели</w:t>
            </w:r>
          </w:p>
        </w:tc>
      </w:tr>
      <w:tr w:rsidR="00954DD9" w:rsidRPr="00954DD9" w:rsidTr="00A718D7">
        <w:tc>
          <w:tcPr>
            <w:tcW w:w="959" w:type="dxa"/>
          </w:tcPr>
          <w:p w:rsidR="00954DD9" w:rsidRPr="00954DD9" w:rsidRDefault="00954DD9" w:rsidP="00954DD9">
            <w:pPr>
              <w:tabs>
                <w:tab w:val="left" w:pos="567"/>
              </w:tabs>
              <w:rPr>
                <w:rFonts w:ascii="Times New Roman" w:hAnsi="Times New Roman"/>
                <w:sz w:val="24"/>
                <w:szCs w:val="24"/>
                <w:lang w:eastAsia="ru-RU"/>
              </w:rPr>
            </w:pPr>
            <w:r w:rsidRPr="00954DD9">
              <w:rPr>
                <w:rFonts w:ascii="Times New Roman" w:hAnsi="Times New Roman"/>
                <w:sz w:val="24"/>
                <w:szCs w:val="24"/>
                <w:lang w:eastAsia="ru-RU"/>
              </w:rPr>
              <w:t>6</w:t>
            </w:r>
          </w:p>
        </w:tc>
        <w:tc>
          <w:tcPr>
            <w:tcW w:w="5245" w:type="dxa"/>
          </w:tcPr>
          <w:p w:rsidR="00954DD9" w:rsidRPr="00954DD9" w:rsidRDefault="00954DD9" w:rsidP="00954DD9">
            <w:pPr>
              <w:tabs>
                <w:tab w:val="left" w:pos="567"/>
              </w:tabs>
              <w:jc w:val="both"/>
              <w:rPr>
                <w:rFonts w:ascii="Times New Roman" w:hAnsi="Times New Roman"/>
                <w:sz w:val="24"/>
                <w:szCs w:val="24"/>
                <w:lang w:eastAsia="ru-RU"/>
              </w:rPr>
            </w:pPr>
            <w:r w:rsidRPr="00954DD9">
              <w:rPr>
                <w:rFonts w:ascii="Times New Roman" w:hAnsi="Times New Roman"/>
                <w:sz w:val="24"/>
                <w:szCs w:val="24"/>
                <w:lang w:eastAsia="ru-RU"/>
              </w:rPr>
              <w:t>Ежедневная организация прогулок</w:t>
            </w:r>
          </w:p>
        </w:tc>
        <w:tc>
          <w:tcPr>
            <w:tcW w:w="1953" w:type="dxa"/>
          </w:tcPr>
          <w:p w:rsidR="00954DD9" w:rsidRPr="00954DD9" w:rsidRDefault="00954DD9" w:rsidP="00954DD9">
            <w:pPr>
              <w:tabs>
                <w:tab w:val="left" w:pos="567"/>
              </w:tabs>
              <w:rPr>
                <w:rFonts w:ascii="Times New Roman" w:hAnsi="Times New Roman"/>
                <w:sz w:val="24"/>
                <w:szCs w:val="24"/>
                <w:lang w:eastAsia="ru-RU"/>
              </w:rPr>
            </w:pPr>
            <w:r w:rsidRPr="00954DD9">
              <w:rPr>
                <w:rFonts w:ascii="Times New Roman" w:hAnsi="Times New Roman"/>
                <w:sz w:val="24"/>
                <w:szCs w:val="24"/>
                <w:lang w:eastAsia="ru-RU"/>
              </w:rPr>
              <w:t>ежедневно</w:t>
            </w:r>
          </w:p>
        </w:tc>
        <w:tc>
          <w:tcPr>
            <w:tcW w:w="1702" w:type="dxa"/>
          </w:tcPr>
          <w:p w:rsidR="00954DD9" w:rsidRPr="00954DD9" w:rsidRDefault="00954DD9" w:rsidP="00954DD9">
            <w:pPr>
              <w:tabs>
                <w:tab w:val="left" w:pos="567"/>
              </w:tabs>
              <w:rPr>
                <w:rFonts w:ascii="Times New Roman" w:hAnsi="Times New Roman"/>
                <w:sz w:val="24"/>
                <w:szCs w:val="24"/>
                <w:lang w:eastAsia="ru-RU"/>
              </w:rPr>
            </w:pPr>
            <w:r w:rsidRPr="00954DD9">
              <w:rPr>
                <w:rFonts w:ascii="Times New Roman" w:hAnsi="Times New Roman"/>
                <w:sz w:val="24"/>
                <w:szCs w:val="24"/>
                <w:lang w:eastAsia="ru-RU"/>
              </w:rPr>
              <w:t>воспитатели</w:t>
            </w:r>
          </w:p>
        </w:tc>
      </w:tr>
      <w:tr w:rsidR="00954DD9" w:rsidRPr="00954DD9" w:rsidTr="00A718D7">
        <w:tc>
          <w:tcPr>
            <w:tcW w:w="959" w:type="dxa"/>
          </w:tcPr>
          <w:p w:rsidR="00954DD9" w:rsidRPr="00954DD9" w:rsidRDefault="00954DD9" w:rsidP="00954DD9">
            <w:pPr>
              <w:tabs>
                <w:tab w:val="left" w:pos="567"/>
              </w:tabs>
              <w:rPr>
                <w:rFonts w:ascii="Times New Roman" w:hAnsi="Times New Roman"/>
                <w:sz w:val="24"/>
                <w:szCs w:val="24"/>
                <w:lang w:eastAsia="ru-RU"/>
              </w:rPr>
            </w:pPr>
            <w:r w:rsidRPr="00954DD9">
              <w:rPr>
                <w:rFonts w:ascii="Times New Roman" w:hAnsi="Times New Roman"/>
                <w:sz w:val="24"/>
                <w:szCs w:val="24"/>
                <w:lang w:eastAsia="ru-RU"/>
              </w:rPr>
              <w:t>7</w:t>
            </w:r>
          </w:p>
        </w:tc>
        <w:tc>
          <w:tcPr>
            <w:tcW w:w="5245" w:type="dxa"/>
          </w:tcPr>
          <w:p w:rsidR="00954DD9" w:rsidRPr="00954DD9" w:rsidRDefault="00954DD9" w:rsidP="00954DD9">
            <w:pPr>
              <w:tabs>
                <w:tab w:val="left" w:pos="567"/>
              </w:tabs>
              <w:jc w:val="both"/>
              <w:rPr>
                <w:rFonts w:ascii="Times New Roman" w:hAnsi="Times New Roman"/>
                <w:sz w:val="24"/>
                <w:szCs w:val="24"/>
                <w:lang w:eastAsia="ru-RU"/>
              </w:rPr>
            </w:pPr>
            <w:r w:rsidRPr="00954DD9">
              <w:rPr>
                <w:rFonts w:ascii="Times New Roman" w:hAnsi="Times New Roman"/>
                <w:sz w:val="24"/>
                <w:szCs w:val="24"/>
                <w:lang w:eastAsia="ru-RU"/>
              </w:rPr>
              <w:t>Наблюдение за состоянием здоровья воспитанников</w:t>
            </w:r>
          </w:p>
        </w:tc>
        <w:tc>
          <w:tcPr>
            <w:tcW w:w="1953" w:type="dxa"/>
          </w:tcPr>
          <w:p w:rsidR="00954DD9" w:rsidRPr="00954DD9" w:rsidRDefault="00954DD9" w:rsidP="00954DD9">
            <w:pPr>
              <w:tabs>
                <w:tab w:val="left" w:pos="567"/>
              </w:tabs>
              <w:rPr>
                <w:rFonts w:ascii="Times New Roman" w:hAnsi="Times New Roman"/>
                <w:sz w:val="24"/>
                <w:szCs w:val="24"/>
                <w:lang w:eastAsia="ru-RU"/>
              </w:rPr>
            </w:pPr>
            <w:r w:rsidRPr="00954DD9">
              <w:rPr>
                <w:rFonts w:ascii="Times New Roman" w:hAnsi="Times New Roman"/>
                <w:sz w:val="24"/>
                <w:szCs w:val="24"/>
                <w:lang w:eastAsia="ru-RU"/>
              </w:rPr>
              <w:t>постоянно</w:t>
            </w:r>
          </w:p>
        </w:tc>
        <w:tc>
          <w:tcPr>
            <w:tcW w:w="1702" w:type="dxa"/>
          </w:tcPr>
          <w:p w:rsidR="00954DD9" w:rsidRPr="00954DD9" w:rsidRDefault="00954DD9" w:rsidP="00954DD9">
            <w:pPr>
              <w:tabs>
                <w:tab w:val="left" w:pos="567"/>
              </w:tabs>
              <w:rPr>
                <w:rFonts w:ascii="Times New Roman" w:hAnsi="Times New Roman"/>
                <w:sz w:val="24"/>
                <w:szCs w:val="24"/>
                <w:lang w:eastAsia="ru-RU"/>
              </w:rPr>
            </w:pPr>
            <w:r w:rsidRPr="00954DD9">
              <w:rPr>
                <w:rFonts w:ascii="Times New Roman" w:hAnsi="Times New Roman"/>
                <w:sz w:val="24"/>
                <w:szCs w:val="24"/>
                <w:lang w:eastAsia="ru-RU"/>
              </w:rPr>
              <w:t>воспитатели</w:t>
            </w:r>
          </w:p>
        </w:tc>
      </w:tr>
      <w:tr w:rsidR="00954DD9" w:rsidRPr="00954DD9" w:rsidTr="00A718D7">
        <w:tc>
          <w:tcPr>
            <w:tcW w:w="959" w:type="dxa"/>
          </w:tcPr>
          <w:p w:rsidR="00954DD9" w:rsidRPr="00954DD9" w:rsidRDefault="00954DD9" w:rsidP="00954DD9">
            <w:pPr>
              <w:tabs>
                <w:tab w:val="left" w:pos="567"/>
              </w:tabs>
              <w:rPr>
                <w:rFonts w:ascii="Times New Roman" w:hAnsi="Times New Roman"/>
                <w:sz w:val="24"/>
                <w:szCs w:val="24"/>
                <w:lang w:eastAsia="ru-RU"/>
              </w:rPr>
            </w:pPr>
            <w:r w:rsidRPr="00954DD9">
              <w:rPr>
                <w:rFonts w:ascii="Times New Roman" w:hAnsi="Times New Roman"/>
                <w:sz w:val="24"/>
                <w:szCs w:val="24"/>
                <w:lang w:eastAsia="ru-RU"/>
              </w:rPr>
              <w:t>8</w:t>
            </w:r>
          </w:p>
        </w:tc>
        <w:tc>
          <w:tcPr>
            <w:tcW w:w="5245" w:type="dxa"/>
          </w:tcPr>
          <w:p w:rsidR="00954DD9" w:rsidRPr="00954DD9" w:rsidRDefault="00954DD9" w:rsidP="00954DD9">
            <w:pPr>
              <w:tabs>
                <w:tab w:val="left" w:pos="567"/>
              </w:tabs>
              <w:jc w:val="both"/>
              <w:rPr>
                <w:rFonts w:ascii="Times New Roman" w:hAnsi="Times New Roman"/>
                <w:sz w:val="24"/>
                <w:szCs w:val="24"/>
                <w:lang w:eastAsia="ru-RU"/>
              </w:rPr>
            </w:pPr>
            <w:r w:rsidRPr="00954DD9">
              <w:rPr>
                <w:rFonts w:ascii="Times New Roman" w:hAnsi="Times New Roman"/>
                <w:sz w:val="24"/>
                <w:szCs w:val="24"/>
                <w:lang w:eastAsia="ru-RU"/>
              </w:rPr>
              <w:t>Ведение табеля посещаемости</w:t>
            </w:r>
          </w:p>
        </w:tc>
        <w:tc>
          <w:tcPr>
            <w:tcW w:w="1953" w:type="dxa"/>
          </w:tcPr>
          <w:p w:rsidR="00954DD9" w:rsidRPr="00954DD9" w:rsidRDefault="00954DD9" w:rsidP="00954DD9">
            <w:pPr>
              <w:tabs>
                <w:tab w:val="left" w:pos="567"/>
              </w:tabs>
              <w:rPr>
                <w:rFonts w:ascii="Times New Roman" w:hAnsi="Times New Roman"/>
                <w:sz w:val="24"/>
                <w:szCs w:val="24"/>
                <w:lang w:eastAsia="ru-RU"/>
              </w:rPr>
            </w:pPr>
            <w:r w:rsidRPr="00954DD9">
              <w:rPr>
                <w:rFonts w:ascii="Times New Roman" w:hAnsi="Times New Roman"/>
                <w:sz w:val="24"/>
                <w:szCs w:val="24"/>
                <w:lang w:eastAsia="ru-RU"/>
              </w:rPr>
              <w:t>ежедневно</w:t>
            </w:r>
          </w:p>
        </w:tc>
        <w:tc>
          <w:tcPr>
            <w:tcW w:w="1702" w:type="dxa"/>
          </w:tcPr>
          <w:p w:rsidR="00954DD9" w:rsidRPr="00954DD9" w:rsidRDefault="00954DD9" w:rsidP="00954DD9">
            <w:pPr>
              <w:tabs>
                <w:tab w:val="left" w:pos="567"/>
              </w:tabs>
              <w:rPr>
                <w:rFonts w:ascii="Times New Roman" w:hAnsi="Times New Roman"/>
                <w:sz w:val="24"/>
                <w:szCs w:val="24"/>
                <w:lang w:eastAsia="ru-RU"/>
              </w:rPr>
            </w:pPr>
            <w:r w:rsidRPr="00954DD9">
              <w:rPr>
                <w:rFonts w:ascii="Times New Roman" w:hAnsi="Times New Roman"/>
                <w:sz w:val="24"/>
                <w:szCs w:val="24"/>
                <w:lang w:eastAsia="ru-RU"/>
              </w:rPr>
              <w:t>воспитатели</w:t>
            </w:r>
          </w:p>
        </w:tc>
      </w:tr>
      <w:tr w:rsidR="00954DD9" w:rsidRPr="00954DD9" w:rsidTr="00A718D7">
        <w:tc>
          <w:tcPr>
            <w:tcW w:w="959" w:type="dxa"/>
          </w:tcPr>
          <w:p w:rsidR="00954DD9" w:rsidRPr="00954DD9" w:rsidRDefault="00954DD9" w:rsidP="00954DD9">
            <w:pPr>
              <w:tabs>
                <w:tab w:val="left" w:pos="567"/>
              </w:tabs>
              <w:rPr>
                <w:rFonts w:ascii="Times New Roman" w:hAnsi="Times New Roman"/>
                <w:sz w:val="24"/>
                <w:szCs w:val="24"/>
                <w:lang w:eastAsia="ru-RU"/>
              </w:rPr>
            </w:pPr>
            <w:r w:rsidRPr="00954DD9">
              <w:rPr>
                <w:rFonts w:ascii="Times New Roman" w:hAnsi="Times New Roman"/>
                <w:sz w:val="24"/>
                <w:szCs w:val="24"/>
                <w:lang w:eastAsia="ru-RU"/>
              </w:rPr>
              <w:t>9</w:t>
            </w:r>
          </w:p>
        </w:tc>
        <w:tc>
          <w:tcPr>
            <w:tcW w:w="5245" w:type="dxa"/>
          </w:tcPr>
          <w:p w:rsidR="00954DD9" w:rsidRPr="00954DD9" w:rsidRDefault="00954DD9" w:rsidP="00954DD9">
            <w:pPr>
              <w:tabs>
                <w:tab w:val="left" w:pos="567"/>
              </w:tabs>
              <w:jc w:val="both"/>
              <w:rPr>
                <w:rFonts w:ascii="Times New Roman" w:hAnsi="Times New Roman"/>
                <w:sz w:val="24"/>
                <w:szCs w:val="24"/>
                <w:lang w:eastAsia="ru-RU"/>
              </w:rPr>
            </w:pPr>
            <w:r w:rsidRPr="00954DD9">
              <w:rPr>
                <w:rFonts w:ascii="Times New Roman" w:hAnsi="Times New Roman"/>
                <w:sz w:val="24"/>
                <w:szCs w:val="24"/>
                <w:lang w:eastAsia="ru-RU"/>
              </w:rPr>
              <w:t>Соблюдение благоприятного двигательного режима воспитанников</w:t>
            </w:r>
          </w:p>
        </w:tc>
        <w:tc>
          <w:tcPr>
            <w:tcW w:w="1953" w:type="dxa"/>
          </w:tcPr>
          <w:p w:rsidR="00954DD9" w:rsidRPr="00954DD9" w:rsidRDefault="00954DD9" w:rsidP="00954DD9">
            <w:pPr>
              <w:tabs>
                <w:tab w:val="left" w:pos="567"/>
              </w:tabs>
              <w:rPr>
                <w:rFonts w:ascii="Times New Roman" w:hAnsi="Times New Roman"/>
                <w:sz w:val="24"/>
                <w:szCs w:val="24"/>
                <w:lang w:eastAsia="ru-RU"/>
              </w:rPr>
            </w:pPr>
            <w:r w:rsidRPr="00954DD9">
              <w:rPr>
                <w:rFonts w:ascii="Times New Roman" w:hAnsi="Times New Roman"/>
                <w:sz w:val="24"/>
                <w:szCs w:val="24"/>
                <w:lang w:eastAsia="ru-RU"/>
              </w:rPr>
              <w:t>ежедневно</w:t>
            </w:r>
          </w:p>
        </w:tc>
        <w:tc>
          <w:tcPr>
            <w:tcW w:w="1702" w:type="dxa"/>
          </w:tcPr>
          <w:p w:rsidR="00954DD9" w:rsidRPr="00954DD9" w:rsidRDefault="00954DD9" w:rsidP="00954DD9">
            <w:pPr>
              <w:tabs>
                <w:tab w:val="left" w:pos="567"/>
              </w:tabs>
              <w:rPr>
                <w:rFonts w:ascii="Times New Roman" w:hAnsi="Times New Roman"/>
                <w:sz w:val="24"/>
                <w:szCs w:val="24"/>
                <w:lang w:eastAsia="ru-RU"/>
              </w:rPr>
            </w:pPr>
            <w:r w:rsidRPr="00954DD9">
              <w:rPr>
                <w:rFonts w:ascii="Times New Roman" w:hAnsi="Times New Roman"/>
                <w:sz w:val="24"/>
                <w:szCs w:val="24"/>
                <w:lang w:eastAsia="ru-RU"/>
              </w:rPr>
              <w:t>воспитатели</w:t>
            </w:r>
          </w:p>
        </w:tc>
      </w:tr>
      <w:tr w:rsidR="00954DD9" w:rsidRPr="00954DD9" w:rsidTr="00A718D7">
        <w:tc>
          <w:tcPr>
            <w:tcW w:w="959" w:type="dxa"/>
          </w:tcPr>
          <w:p w:rsidR="00954DD9" w:rsidRPr="00954DD9" w:rsidRDefault="00954DD9" w:rsidP="00954DD9">
            <w:pPr>
              <w:tabs>
                <w:tab w:val="left" w:pos="567"/>
              </w:tabs>
              <w:rPr>
                <w:rFonts w:ascii="Times New Roman" w:hAnsi="Times New Roman"/>
                <w:sz w:val="24"/>
                <w:szCs w:val="24"/>
                <w:lang w:eastAsia="ru-RU"/>
              </w:rPr>
            </w:pPr>
            <w:r w:rsidRPr="00954DD9">
              <w:rPr>
                <w:rFonts w:ascii="Times New Roman" w:hAnsi="Times New Roman"/>
                <w:sz w:val="24"/>
                <w:szCs w:val="24"/>
                <w:lang w:eastAsia="ru-RU"/>
              </w:rPr>
              <w:t>10</w:t>
            </w:r>
          </w:p>
        </w:tc>
        <w:tc>
          <w:tcPr>
            <w:tcW w:w="5245" w:type="dxa"/>
          </w:tcPr>
          <w:p w:rsidR="00954DD9" w:rsidRPr="00954DD9" w:rsidRDefault="00954DD9" w:rsidP="00954DD9">
            <w:pPr>
              <w:tabs>
                <w:tab w:val="left" w:pos="567"/>
              </w:tabs>
              <w:jc w:val="both"/>
              <w:rPr>
                <w:rFonts w:ascii="Times New Roman" w:hAnsi="Times New Roman"/>
                <w:sz w:val="24"/>
                <w:szCs w:val="24"/>
                <w:lang w:eastAsia="ru-RU"/>
              </w:rPr>
            </w:pPr>
            <w:r w:rsidRPr="00954DD9">
              <w:rPr>
                <w:rFonts w:ascii="Times New Roman" w:hAnsi="Times New Roman"/>
                <w:sz w:val="24"/>
                <w:szCs w:val="24"/>
                <w:lang w:eastAsia="ru-RU"/>
              </w:rPr>
              <w:t>Утренние и вечерние беседы с родителями о состоянии здоровья ребенка</w:t>
            </w:r>
          </w:p>
        </w:tc>
        <w:tc>
          <w:tcPr>
            <w:tcW w:w="1953" w:type="dxa"/>
          </w:tcPr>
          <w:p w:rsidR="00954DD9" w:rsidRPr="00954DD9" w:rsidRDefault="00954DD9" w:rsidP="00954DD9">
            <w:pPr>
              <w:tabs>
                <w:tab w:val="left" w:pos="567"/>
              </w:tabs>
              <w:rPr>
                <w:rFonts w:ascii="Times New Roman" w:hAnsi="Times New Roman"/>
                <w:sz w:val="24"/>
                <w:szCs w:val="24"/>
                <w:lang w:eastAsia="ru-RU"/>
              </w:rPr>
            </w:pPr>
            <w:r w:rsidRPr="00954DD9">
              <w:rPr>
                <w:rFonts w:ascii="Times New Roman" w:hAnsi="Times New Roman"/>
                <w:sz w:val="24"/>
                <w:szCs w:val="24"/>
                <w:lang w:eastAsia="ru-RU"/>
              </w:rPr>
              <w:t>ежедневно</w:t>
            </w:r>
          </w:p>
        </w:tc>
        <w:tc>
          <w:tcPr>
            <w:tcW w:w="1702" w:type="dxa"/>
          </w:tcPr>
          <w:p w:rsidR="00954DD9" w:rsidRPr="00954DD9" w:rsidRDefault="00954DD9" w:rsidP="00954DD9">
            <w:pPr>
              <w:tabs>
                <w:tab w:val="left" w:pos="567"/>
              </w:tabs>
              <w:rPr>
                <w:rFonts w:ascii="Times New Roman" w:hAnsi="Times New Roman"/>
                <w:sz w:val="24"/>
                <w:szCs w:val="24"/>
                <w:lang w:eastAsia="ru-RU"/>
              </w:rPr>
            </w:pPr>
            <w:r w:rsidRPr="00954DD9">
              <w:rPr>
                <w:rFonts w:ascii="Times New Roman" w:hAnsi="Times New Roman"/>
                <w:sz w:val="24"/>
                <w:szCs w:val="24"/>
                <w:lang w:eastAsia="ru-RU"/>
              </w:rPr>
              <w:t>воспитатели</w:t>
            </w:r>
          </w:p>
        </w:tc>
      </w:tr>
    </w:tbl>
    <w:p w:rsidR="00954DD9" w:rsidRPr="00954DD9" w:rsidRDefault="00954DD9" w:rsidP="00954DD9">
      <w:pPr>
        <w:tabs>
          <w:tab w:val="left" w:pos="567"/>
        </w:tabs>
        <w:spacing w:after="0" w:line="240" w:lineRule="auto"/>
        <w:jc w:val="both"/>
        <w:rPr>
          <w:rFonts w:ascii="Times New Roman" w:eastAsia="Times New Roman" w:hAnsi="Times New Roman" w:cs="Times New Roman"/>
          <w:sz w:val="24"/>
          <w:szCs w:val="24"/>
          <w:lang w:eastAsia="ru-RU"/>
        </w:rPr>
      </w:pPr>
    </w:p>
    <w:p w:rsidR="00954DD9" w:rsidRPr="00954DD9" w:rsidRDefault="00954DD9" w:rsidP="00954DD9">
      <w:pPr>
        <w:tabs>
          <w:tab w:val="left" w:pos="567"/>
        </w:tabs>
        <w:spacing w:after="0" w:line="240" w:lineRule="auto"/>
        <w:jc w:val="center"/>
        <w:rPr>
          <w:rFonts w:ascii="Times New Roman" w:eastAsia="Times New Roman" w:hAnsi="Times New Roman" w:cs="Times New Roman"/>
          <w:i/>
          <w:sz w:val="24"/>
          <w:szCs w:val="24"/>
          <w:lang w:eastAsia="ru-RU"/>
        </w:rPr>
      </w:pPr>
      <w:r w:rsidRPr="00954DD9">
        <w:rPr>
          <w:rFonts w:ascii="Times New Roman" w:eastAsia="Times New Roman" w:hAnsi="Times New Roman" w:cs="Times New Roman"/>
          <w:i/>
          <w:sz w:val="24"/>
          <w:szCs w:val="24"/>
          <w:lang w:eastAsia="ru-RU"/>
        </w:rPr>
        <w:t>Алгоритм реагирования педагогов на изменения состояния здоровья воспитанников</w:t>
      </w:r>
    </w:p>
    <w:p w:rsidR="00954DD9" w:rsidRPr="00954DD9" w:rsidRDefault="00954DD9" w:rsidP="00CB75E6">
      <w:pPr>
        <w:numPr>
          <w:ilvl w:val="0"/>
          <w:numId w:val="26"/>
        </w:numPr>
        <w:tabs>
          <w:tab w:val="left" w:pos="567"/>
        </w:tabs>
        <w:spacing w:after="0" w:line="240" w:lineRule="auto"/>
        <w:contextualSpacing/>
        <w:rPr>
          <w:rFonts w:ascii="Times New Roman" w:eastAsia="Times New Roman" w:hAnsi="Times New Roman" w:cs="Times New Roman"/>
          <w:sz w:val="24"/>
          <w:szCs w:val="24"/>
          <w:lang w:eastAsia="ru-RU"/>
        </w:rPr>
      </w:pPr>
      <w:r w:rsidRPr="00954DD9">
        <w:rPr>
          <w:rFonts w:ascii="Times New Roman" w:eastAsia="Times New Roman" w:hAnsi="Times New Roman" w:cs="Times New Roman"/>
          <w:sz w:val="24"/>
          <w:szCs w:val="24"/>
          <w:lang w:eastAsia="ru-RU"/>
        </w:rPr>
        <w:t>Оказание первой доврачебной помощи (при необходимости)</w:t>
      </w:r>
    </w:p>
    <w:p w:rsidR="00954DD9" w:rsidRPr="00954DD9" w:rsidRDefault="00954DD9" w:rsidP="00CB75E6">
      <w:pPr>
        <w:numPr>
          <w:ilvl w:val="0"/>
          <w:numId w:val="26"/>
        </w:numPr>
        <w:tabs>
          <w:tab w:val="left" w:pos="567"/>
        </w:tabs>
        <w:spacing w:after="0" w:line="240" w:lineRule="auto"/>
        <w:contextualSpacing/>
        <w:rPr>
          <w:rFonts w:ascii="Times New Roman" w:eastAsia="Times New Roman" w:hAnsi="Times New Roman" w:cs="Times New Roman"/>
          <w:sz w:val="24"/>
          <w:szCs w:val="24"/>
          <w:lang w:eastAsia="ru-RU"/>
        </w:rPr>
      </w:pPr>
      <w:r w:rsidRPr="00954DD9">
        <w:rPr>
          <w:rFonts w:ascii="Times New Roman" w:eastAsia="Times New Roman" w:hAnsi="Times New Roman" w:cs="Times New Roman"/>
          <w:sz w:val="24"/>
          <w:szCs w:val="24"/>
          <w:lang w:eastAsia="ru-RU"/>
        </w:rPr>
        <w:t>Информирование заведующего ДОУ, медицинского работника</w:t>
      </w:r>
    </w:p>
    <w:p w:rsidR="00954DD9" w:rsidRPr="00954DD9" w:rsidRDefault="00954DD9" w:rsidP="00CB75E6">
      <w:pPr>
        <w:numPr>
          <w:ilvl w:val="0"/>
          <w:numId w:val="26"/>
        </w:numPr>
        <w:tabs>
          <w:tab w:val="left" w:pos="567"/>
        </w:tabs>
        <w:spacing w:after="0" w:line="240" w:lineRule="auto"/>
        <w:contextualSpacing/>
        <w:rPr>
          <w:rFonts w:ascii="Times New Roman" w:eastAsia="Times New Roman" w:hAnsi="Times New Roman" w:cs="Times New Roman"/>
          <w:sz w:val="24"/>
          <w:szCs w:val="24"/>
          <w:lang w:eastAsia="ru-RU"/>
        </w:rPr>
      </w:pPr>
      <w:r w:rsidRPr="00954DD9">
        <w:rPr>
          <w:rFonts w:ascii="Times New Roman" w:eastAsia="Times New Roman" w:hAnsi="Times New Roman" w:cs="Times New Roman"/>
          <w:sz w:val="24"/>
          <w:szCs w:val="24"/>
          <w:lang w:eastAsia="ru-RU"/>
        </w:rPr>
        <w:t>Информирование родителей о состоянии здоровья ребенка</w:t>
      </w:r>
    </w:p>
    <w:p w:rsidR="00954DD9" w:rsidRPr="00954DD9" w:rsidRDefault="00954DD9" w:rsidP="00CB75E6">
      <w:pPr>
        <w:numPr>
          <w:ilvl w:val="0"/>
          <w:numId w:val="26"/>
        </w:numPr>
        <w:tabs>
          <w:tab w:val="left" w:pos="567"/>
        </w:tabs>
        <w:spacing w:after="0" w:line="240" w:lineRule="auto"/>
        <w:contextualSpacing/>
        <w:rPr>
          <w:rFonts w:ascii="Times New Roman" w:eastAsia="Times New Roman" w:hAnsi="Times New Roman" w:cs="Times New Roman"/>
          <w:sz w:val="24"/>
          <w:szCs w:val="24"/>
          <w:lang w:eastAsia="ru-RU"/>
        </w:rPr>
      </w:pPr>
      <w:r w:rsidRPr="00954DD9">
        <w:rPr>
          <w:rFonts w:ascii="Times New Roman" w:eastAsia="Times New Roman" w:hAnsi="Times New Roman" w:cs="Times New Roman"/>
          <w:sz w:val="24"/>
          <w:szCs w:val="24"/>
          <w:lang w:eastAsia="ru-RU"/>
        </w:rPr>
        <w:t>Изолирование воспитанника от других детей (по возможности в медицинский блок)</w:t>
      </w:r>
    </w:p>
    <w:p w:rsidR="00954DD9" w:rsidRPr="00954DD9" w:rsidRDefault="00954DD9" w:rsidP="00CB75E6">
      <w:pPr>
        <w:numPr>
          <w:ilvl w:val="0"/>
          <w:numId w:val="26"/>
        </w:numPr>
        <w:tabs>
          <w:tab w:val="left" w:pos="567"/>
        </w:tabs>
        <w:spacing w:after="0" w:line="240" w:lineRule="auto"/>
        <w:contextualSpacing/>
        <w:rPr>
          <w:rFonts w:ascii="Times New Roman" w:eastAsia="Times New Roman" w:hAnsi="Times New Roman" w:cs="Times New Roman"/>
          <w:sz w:val="24"/>
          <w:szCs w:val="24"/>
          <w:lang w:eastAsia="ru-RU"/>
        </w:rPr>
      </w:pPr>
      <w:r w:rsidRPr="00954DD9">
        <w:rPr>
          <w:rFonts w:ascii="Times New Roman" w:eastAsia="Times New Roman" w:hAnsi="Times New Roman" w:cs="Times New Roman"/>
          <w:sz w:val="24"/>
          <w:szCs w:val="24"/>
          <w:lang w:eastAsia="ru-RU"/>
        </w:rPr>
        <w:t>Отправление ребенка домой в сопровождении родителей.</w:t>
      </w:r>
    </w:p>
    <w:p w:rsidR="00954DD9" w:rsidRPr="00954DD9" w:rsidRDefault="00954DD9" w:rsidP="00D94578">
      <w:pPr>
        <w:spacing w:after="0" w:line="240" w:lineRule="auto"/>
        <w:ind w:right="20"/>
        <w:jc w:val="both"/>
        <w:rPr>
          <w:rFonts w:ascii="Times New Roman" w:eastAsia="Times New Roman" w:hAnsi="Times New Roman" w:cs="Times New Roman"/>
          <w:color w:val="000000"/>
          <w:sz w:val="24"/>
          <w:szCs w:val="24"/>
          <w:lang w:eastAsia="ru-RU"/>
        </w:rPr>
      </w:pPr>
    </w:p>
    <w:p w:rsidR="001804F9" w:rsidRPr="00AB50A9" w:rsidRDefault="001804F9" w:rsidP="00AB50A9">
      <w:pPr>
        <w:spacing w:after="0" w:line="240" w:lineRule="auto"/>
        <w:jc w:val="center"/>
        <w:rPr>
          <w:rFonts w:ascii="Times New Roman" w:hAnsi="Times New Roman" w:cs="Times New Roman"/>
          <w:b/>
          <w:sz w:val="24"/>
          <w:szCs w:val="24"/>
        </w:rPr>
      </w:pPr>
      <w:r w:rsidRPr="00AB50A9">
        <w:rPr>
          <w:rFonts w:ascii="Times New Roman" w:hAnsi="Times New Roman" w:cs="Times New Roman"/>
          <w:b/>
          <w:sz w:val="24"/>
          <w:szCs w:val="24"/>
        </w:rPr>
        <w:t>1.2. Часть, формируемая участниками образовательных отношений</w:t>
      </w:r>
    </w:p>
    <w:p w:rsidR="001804F9" w:rsidRPr="00AB50A9" w:rsidRDefault="00AB50A9" w:rsidP="00AB50A9">
      <w:pPr>
        <w:spacing w:after="0" w:line="240"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Стандарт</w:t>
      </w:r>
      <w:r w:rsidR="001804F9" w:rsidRPr="00AB50A9">
        <w:rPr>
          <w:rFonts w:ascii="Times New Roman" w:hAnsi="Times New Roman" w:cs="Times New Roman"/>
          <w:sz w:val="24"/>
          <w:szCs w:val="24"/>
          <w:lang w:eastAsia="ru-RU"/>
        </w:rPr>
        <w:t xml:space="preserve"> определяет необходимость в части программы, формируемой участниками образовательных отношений, представить выбранные участниками образовательных отношений образовательные программы, направленные на развитие детей в одной или нескольких образовательных областях, видах деятельности и/или культурных практиках (далее - авторские образовательные программы), методики, формы организации образовательной работы.</w:t>
      </w:r>
    </w:p>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В программе данная часть учитывает образовательные потребности, интересы и мотивы детей, членов их семей и педагогов и ориентирована, в том числе, на специфику национальных, социокультурных и иных условий, в которых осуществляется образовательная деятельность.</w:t>
      </w:r>
    </w:p>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В части программы, формируемой участниками образовательных отношений, определены следующие направления, цели и задачи образовательной деятельности.</w:t>
      </w:r>
    </w:p>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p>
    <w:p w:rsidR="001804F9" w:rsidRPr="00AB50A9" w:rsidRDefault="001804F9" w:rsidP="00AB50A9">
      <w:pPr>
        <w:spacing w:after="0" w:line="240" w:lineRule="auto"/>
        <w:ind w:firstLine="709"/>
        <w:jc w:val="both"/>
        <w:rPr>
          <w:rFonts w:ascii="Times New Roman" w:hAnsi="Times New Roman" w:cs="Times New Roman"/>
          <w:b/>
          <w:sz w:val="24"/>
          <w:szCs w:val="24"/>
          <w:lang w:eastAsia="ru-RU"/>
        </w:rPr>
      </w:pPr>
      <w:r w:rsidRPr="00AB50A9">
        <w:rPr>
          <w:rFonts w:ascii="Times New Roman" w:hAnsi="Times New Roman" w:cs="Times New Roman"/>
          <w:b/>
          <w:sz w:val="24"/>
          <w:szCs w:val="24"/>
          <w:lang w:eastAsia="ru-RU"/>
        </w:rPr>
        <w:t xml:space="preserve">1.2.1. </w:t>
      </w:r>
      <w:r w:rsidRPr="00AB50A9">
        <w:rPr>
          <w:rFonts w:ascii="Times New Roman" w:hAnsi="Times New Roman" w:cs="Times New Roman"/>
          <w:b/>
          <w:sz w:val="24"/>
          <w:szCs w:val="24"/>
        </w:rPr>
        <w:t>Пояснительная записка</w:t>
      </w:r>
      <w:r w:rsidRPr="00AB50A9">
        <w:rPr>
          <w:rFonts w:ascii="Times New Roman" w:hAnsi="Times New Roman" w:cs="Times New Roman"/>
          <w:b/>
          <w:sz w:val="24"/>
          <w:szCs w:val="24"/>
          <w:lang w:eastAsia="ru-RU"/>
        </w:rPr>
        <w:t xml:space="preserve"> </w:t>
      </w:r>
    </w:p>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Реализация (обогащение) содержания образования с учетом специфики национальных, социокультурных условий Уральского региона</w:t>
      </w:r>
      <w:r w:rsidR="00AB50A9">
        <w:rPr>
          <w:rFonts w:ascii="Times New Roman" w:hAnsi="Times New Roman" w:cs="Times New Roman"/>
          <w:sz w:val="24"/>
          <w:szCs w:val="24"/>
          <w:lang w:eastAsia="ru-RU"/>
        </w:rPr>
        <w:t>.</w:t>
      </w:r>
    </w:p>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b/>
          <w:i/>
          <w:sz w:val="24"/>
          <w:szCs w:val="24"/>
          <w:u w:val="single"/>
          <w:lang w:eastAsia="ru-RU"/>
        </w:rPr>
        <w:t>Цель:</w:t>
      </w:r>
      <w:r w:rsidRPr="00AB50A9">
        <w:rPr>
          <w:rFonts w:ascii="Times New Roman" w:hAnsi="Times New Roman" w:cs="Times New Roman"/>
          <w:sz w:val="24"/>
          <w:szCs w:val="24"/>
          <w:lang w:eastAsia="ru-RU"/>
        </w:rPr>
        <w:t xml:space="preserve"> способствовать воспитанию и развитию детей на идеях народной педагогики, помочь детям войти в мир народной культуры.</w:t>
      </w:r>
    </w:p>
    <w:p w:rsidR="001804F9" w:rsidRPr="00AB50A9" w:rsidRDefault="001804F9" w:rsidP="00AB50A9">
      <w:pPr>
        <w:spacing w:after="0" w:line="240" w:lineRule="auto"/>
        <w:ind w:firstLine="709"/>
        <w:jc w:val="both"/>
        <w:rPr>
          <w:rFonts w:ascii="Times New Roman" w:hAnsi="Times New Roman" w:cs="Times New Roman"/>
          <w:b/>
          <w:i/>
          <w:sz w:val="24"/>
          <w:szCs w:val="24"/>
          <w:u w:val="single"/>
          <w:lang w:eastAsia="ru-RU"/>
        </w:rPr>
      </w:pPr>
      <w:r w:rsidRPr="00AB50A9">
        <w:rPr>
          <w:rFonts w:ascii="Times New Roman" w:hAnsi="Times New Roman" w:cs="Times New Roman"/>
          <w:b/>
          <w:i/>
          <w:sz w:val="24"/>
          <w:szCs w:val="24"/>
          <w:u w:val="single"/>
          <w:lang w:eastAsia="ru-RU"/>
        </w:rPr>
        <w:t>Задачи:</w:t>
      </w:r>
    </w:p>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Формировать познавательный интерес к истории своей семьи, ее родословной.</w:t>
      </w:r>
    </w:p>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Воспитывать чувство родовой чести, привязанности, сопричастности к общим делам, любви и уважения к членам семьи.</w:t>
      </w:r>
    </w:p>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Развивать у детей интерес к родному городу: к улицам, достопримечательностям: культурным учреждениям, промышленным центрам, памятникам зодчества, архитектуры, истории, событиям прошлого и настоящего; к символике (герб, флаг, гимн), традициям.</w:t>
      </w:r>
    </w:p>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Развивать способность чувствовать красоту природы, архитектуры своей малой родины и эмоционально откликаться на нее.</w:t>
      </w:r>
    </w:p>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lastRenderedPageBreak/>
        <w:t>Содействовать становлению желания принимать участие в традициях города, горожан, культурных мероприятиях, социальных, природоохранных акциях.</w:t>
      </w:r>
    </w:p>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Развивать чувство гордости, бережное отношение к родному городу.</w:t>
      </w:r>
    </w:p>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Расширять представления детей о том, что делает малую родину (город) красивой.</w:t>
      </w:r>
    </w:p>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Познакомить детей с жизнью и творчеством некоторых знаменитых людей своего города.</w:t>
      </w:r>
    </w:p>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Развивать у детей интерес к родному краю как части России: культуре, истории зарождения и развития своего края; к людям, прославившим свой край в истории его становления; к людям разных национальностей, живущих в родном крае.</w:t>
      </w:r>
    </w:p>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Развивать интерес и уважение к деятельности взрослых на благо родного края, стремление участвовать в совместной со взрослыми деятельности социальной направленности.</w:t>
      </w:r>
    </w:p>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Воспитывать патриотические и гражданские чувства: чувство восхищения достижениями человечества; чувство гордости от осознания принадлежности к носителям традиций и культуры своего края; уважительное отношение к историческим личностям, памятникам истории.</w:t>
      </w:r>
    </w:p>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Развивать представления детей об особенностях (внешний облик, национальные костюмы, жилища, традиционные занятия) и культурных традициях представителей разных национальностей жителей родного края - Среднего Урала.</w:t>
      </w:r>
    </w:p>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Воспитывать чувство привязанности ребенка к родному краю, уважение к культурным традициям своего и других народов.</w:t>
      </w:r>
    </w:p>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Развивать интерес детей к природным богатствам родного края, стремление сохранять их.</w:t>
      </w:r>
    </w:p>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Развивать интерес детей к народной культуре (устному народному творчеству, народной музыке, танцам, играм, игрушкам) своего этноса, других народов и национальностей.</w:t>
      </w:r>
    </w:p>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Способствовать накоплению опыта познания ребенком причин различия и глубинного сходства этнических культур, опыта субъекта деятельности и поведения в процессе освоения культуры разных видов, обеспечивая возможность отражения полученных знаний, умений в разных видах художественно-творческой деятельности.</w:t>
      </w:r>
    </w:p>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Обеспечивать познание детьми общности нравственно-этических и эстетических ценностей, понимание причин различий в проявлениях материальной и духовной культуры.</w:t>
      </w:r>
    </w:p>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Развивать способность к толерантному общению, к позитивному взаимодействию с людьми разных этносов.</w:t>
      </w:r>
    </w:p>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Воспитывать у детей миролюбие, принятие и понимание других людей (детей и взрослых) независимо от их расовой и национальной принадлежности, языка и других особенностей культуры.</w:t>
      </w:r>
    </w:p>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p>
    <w:p w:rsidR="001804F9" w:rsidRPr="00AB50A9" w:rsidRDefault="001804F9" w:rsidP="00AB50A9">
      <w:pPr>
        <w:spacing w:after="0" w:line="240" w:lineRule="auto"/>
        <w:ind w:firstLine="709"/>
        <w:jc w:val="both"/>
        <w:rPr>
          <w:rFonts w:ascii="Times New Roman" w:hAnsi="Times New Roman" w:cs="Times New Roman"/>
          <w:b/>
          <w:i/>
          <w:sz w:val="24"/>
          <w:szCs w:val="24"/>
          <w:u w:val="single"/>
          <w:lang w:eastAsia="ru-RU"/>
        </w:rPr>
      </w:pPr>
      <w:r w:rsidRPr="00AB50A9">
        <w:rPr>
          <w:rFonts w:ascii="Times New Roman" w:hAnsi="Times New Roman" w:cs="Times New Roman"/>
          <w:b/>
          <w:i/>
          <w:sz w:val="24"/>
          <w:szCs w:val="24"/>
          <w:u w:val="single"/>
          <w:lang w:eastAsia="ru-RU"/>
        </w:rPr>
        <w:t>Принципы и подходы с учетом специфики национальных, социокультурных условий Уральского региона:</w:t>
      </w:r>
    </w:p>
    <w:p w:rsidR="001804F9" w:rsidRPr="00AB50A9" w:rsidRDefault="001804F9" w:rsidP="00AB50A9">
      <w:pPr>
        <w:spacing w:after="0" w:line="240" w:lineRule="auto"/>
        <w:ind w:firstLine="709"/>
        <w:jc w:val="both"/>
        <w:rPr>
          <w:rFonts w:ascii="Times New Roman" w:hAnsi="Times New Roman" w:cs="Times New Roman"/>
          <w:sz w:val="24"/>
          <w:szCs w:val="24"/>
          <w:lang w:val="x-none" w:eastAsia="ru-RU"/>
        </w:rPr>
      </w:pPr>
      <w:r w:rsidRPr="00AB50A9">
        <w:rPr>
          <w:rFonts w:ascii="Times New Roman" w:hAnsi="Times New Roman" w:cs="Times New Roman"/>
          <w:sz w:val="24"/>
          <w:szCs w:val="24"/>
          <w:lang w:val="x-none" w:eastAsia="ru-RU"/>
        </w:rPr>
        <w:t>принцип природосообразности предполагает учет индивидуальных физических и психических особенностей ребенка, его самодеятельность (направленность на развитие творческой активности), задачи образования реализуются в определенных природных, кли</w:t>
      </w:r>
      <w:r w:rsidRPr="00AB50A9">
        <w:rPr>
          <w:rFonts w:ascii="Times New Roman" w:hAnsi="Times New Roman" w:cs="Times New Roman"/>
          <w:sz w:val="24"/>
          <w:szCs w:val="24"/>
          <w:lang w:val="x-none" w:eastAsia="ru-RU"/>
        </w:rPr>
        <w:softHyphen/>
        <w:t>матических, географических условиях, оказывающих существенное влияние на организацию и результативность воспитания и обучения ребенка;</w:t>
      </w:r>
    </w:p>
    <w:p w:rsidR="001804F9" w:rsidRPr="00AB50A9" w:rsidRDefault="001804F9" w:rsidP="00AB50A9">
      <w:pPr>
        <w:spacing w:after="0" w:line="240" w:lineRule="auto"/>
        <w:ind w:firstLine="709"/>
        <w:jc w:val="both"/>
        <w:rPr>
          <w:rFonts w:ascii="Times New Roman" w:hAnsi="Times New Roman" w:cs="Times New Roman"/>
          <w:sz w:val="24"/>
          <w:szCs w:val="24"/>
          <w:lang w:val="x-none" w:eastAsia="ru-RU"/>
        </w:rPr>
      </w:pPr>
      <w:r w:rsidRPr="00AB50A9">
        <w:rPr>
          <w:rFonts w:ascii="Times New Roman" w:hAnsi="Times New Roman" w:cs="Times New Roman"/>
          <w:sz w:val="24"/>
          <w:szCs w:val="24"/>
          <w:lang w:val="x-none" w:eastAsia="ru-RU"/>
        </w:rPr>
        <w:t>принцип культуросообразности предусматривает необходи</w:t>
      </w:r>
      <w:r w:rsidRPr="00AB50A9">
        <w:rPr>
          <w:rFonts w:ascii="Times New Roman" w:hAnsi="Times New Roman" w:cs="Times New Roman"/>
          <w:sz w:val="24"/>
          <w:szCs w:val="24"/>
          <w:lang w:val="x-none" w:eastAsia="ru-RU"/>
        </w:rPr>
        <w:softHyphen/>
        <w:t>мость учета культурно-исторического опыта, традиций, социально-культурных отношений и практик, непосредственным образом встраиваемых в образовательный процесс;</w:t>
      </w:r>
    </w:p>
    <w:p w:rsidR="001804F9" w:rsidRPr="00AB50A9" w:rsidRDefault="001804F9" w:rsidP="00AB50A9">
      <w:pPr>
        <w:spacing w:after="0" w:line="240" w:lineRule="auto"/>
        <w:ind w:firstLine="709"/>
        <w:jc w:val="both"/>
        <w:rPr>
          <w:rFonts w:ascii="Times New Roman" w:hAnsi="Times New Roman" w:cs="Times New Roman"/>
          <w:sz w:val="24"/>
          <w:szCs w:val="24"/>
          <w:lang w:val="x-none" w:eastAsia="ru-RU"/>
        </w:rPr>
      </w:pPr>
      <w:r w:rsidRPr="00AB50A9">
        <w:rPr>
          <w:rFonts w:ascii="Times New Roman" w:hAnsi="Times New Roman" w:cs="Times New Roman"/>
          <w:sz w:val="24"/>
          <w:szCs w:val="24"/>
          <w:lang w:val="x-none" w:eastAsia="ru-RU"/>
        </w:rPr>
        <w:t>принцип вариативности обеспечивает возможность выбора содержания образования, форм и ме</w:t>
      </w:r>
      <w:r w:rsidRPr="00AB50A9">
        <w:rPr>
          <w:rFonts w:ascii="Times New Roman" w:hAnsi="Times New Roman" w:cs="Times New Roman"/>
          <w:sz w:val="24"/>
          <w:szCs w:val="24"/>
          <w:lang w:val="x-none" w:eastAsia="ru-RU"/>
        </w:rPr>
        <w:softHyphen/>
        <w:t>тодов воспитания и обучения с ориентацией на интересы и возможности каждого ребенка и учета социальной ситуации его развития;</w:t>
      </w:r>
    </w:p>
    <w:p w:rsidR="001804F9" w:rsidRPr="00AB50A9" w:rsidRDefault="001804F9" w:rsidP="00AB50A9">
      <w:pPr>
        <w:spacing w:after="0" w:line="240" w:lineRule="auto"/>
        <w:ind w:firstLine="709"/>
        <w:jc w:val="both"/>
        <w:rPr>
          <w:rFonts w:ascii="Times New Roman" w:hAnsi="Times New Roman" w:cs="Times New Roman"/>
          <w:sz w:val="24"/>
          <w:szCs w:val="24"/>
          <w:lang w:val="x-none" w:eastAsia="ru-RU"/>
        </w:rPr>
      </w:pPr>
      <w:r w:rsidRPr="00AB50A9">
        <w:rPr>
          <w:rFonts w:ascii="Times New Roman" w:hAnsi="Times New Roman" w:cs="Times New Roman"/>
          <w:sz w:val="24"/>
          <w:szCs w:val="24"/>
          <w:lang w:val="x-none" w:eastAsia="ru-RU"/>
        </w:rPr>
        <w:t>принцип индивидуализации опирается на то, что позиция ребенка, входяще</w:t>
      </w:r>
      <w:r w:rsidRPr="00AB50A9">
        <w:rPr>
          <w:rFonts w:ascii="Times New Roman" w:hAnsi="Times New Roman" w:cs="Times New Roman"/>
          <w:sz w:val="24"/>
          <w:szCs w:val="24"/>
          <w:lang w:val="x-none" w:eastAsia="ru-RU"/>
        </w:rPr>
        <w:softHyphen/>
        <w:t>го в мир и осваивающего его как новое для себя простран</w:t>
      </w:r>
      <w:r w:rsidRPr="00AB50A9">
        <w:rPr>
          <w:rFonts w:ascii="Times New Roman" w:hAnsi="Times New Roman" w:cs="Times New Roman"/>
          <w:sz w:val="24"/>
          <w:szCs w:val="24"/>
          <w:lang w:val="x-none" w:eastAsia="ru-RU"/>
        </w:rPr>
        <w:softHyphen/>
        <w:t>ство, изначально творческая. Ребенок наблюдая за взрос</w:t>
      </w:r>
      <w:r w:rsidRPr="00AB50A9">
        <w:rPr>
          <w:rFonts w:ascii="Times New Roman" w:hAnsi="Times New Roman" w:cs="Times New Roman"/>
          <w:sz w:val="24"/>
          <w:szCs w:val="24"/>
          <w:lang w:val="x-none" w:eastAsia="ru-RU"/>
        </w:rPr>
        <w:softHyphen/>
        <w:t>лым, подражая ему, учится у него, но при этом выбирает то, чему ему хочется подражать и учиться. Таким образом, ребенок не является «прямым наследником» (то есть про</w:t>
      </w:r>
      <w:r w:rsidRPr="00AB50A9">
        <w:rPr>
          <w:rFonts w:ascii="Times New Roman" w:hAnsi="Times New Roman" w:cs="Times New Roman"/>
          <w:sz w:val="24"/>
          <w:szCs w:val="24"/>
          <w:lang w:val="x-none" w:eastAsia="ru-RU"/>
        </w:rPr>
        <w:softHyphen/>
        <w:t>должателем чьей-то деятельности, преемником образцов, которые нужно сохранять и целостно воспроизводить), а творцом, то есть тем, кто может сам что-то создать. Осво</w:t>
      </w:r>
      <w:r w:rsidRPr="00AB50A9">
        <w:rPr>
          <w:rFonts w:ascii="Times New Roman" w:hAnsi="Times New Roman" w:cs="Times New Roman"/>
          <w:sz w:val="24"/>
          <w:szCs w:val="24"/>
          <w:lang w:val="x-none" w:eastAsia="ru-RU"/>
        </w:rPr>
        <w:softHyphen/>
        <w:t>бождаясь от подражания, творец не свободен от познания, созидания, самовыражения, самостоятельной деятельно</w:t>
      </w:r>
      <w:r w:rsidRPr="00AB50A9">
        <w:rPr>
          <w:rFonts w:ascii="Times New Roman" w:hAnsi="Times New Roman" w:cs="Times New Roman"/>
          <w:sz w:val="24"/>
          <w:szCs w:val="24"/>
          <w:lang w:val="x-none" w:eastAsia="ru-RU"/>
        </w:rPr>
        <w:softHyphen/>
        <w:t>сти</w:t>
      </w:r>
    </w:p>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lastRenderedPageBreak/>
        <w:t>Подходы части, формируемой участниками образовательных отношений:</w:t>
      </w:r>
    </w:p>
    <w:p w:rsidR="001804F9" w:rsidRPr="00AB50A9" w:rsidRDefault="001804F9" w:rsidP="00AB50A9">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 xml:space="preserve">культурно-историческом, </w:t>
      </w:r>
    </w:p>
    <w:p w:rsidR="001804F9" w:rsidRPr="00AB50A9" w:rsidRDefault="001804F9" w:rsidP="00AB50A9">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 xml:space="preserve">деятельностном, </w:t>
      </w:r>
    </w:p>
    <w:p w:rsidR="001804F9" w:rsidRPr="00AB50A9" w:rsidRDefault="001804F9" w:rsidP="00AB50A9">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 xml:space="preserve">личностном, </w:t>
      </w:r>
    </w:p>
    <w:p w:rsidR="001804F9" w:rsidRPr="00AB50A9" w:rsidRDefault="001804F9" w:rsidP="00AB50A9">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 xml:space="preserve">аксиологическом, </w:t>
      </w:r>
    </w:p>
    <w:p w:rsidR="001804F9" w:rsidRPr="00AB50A9" w:rsidRDefault="001804F9" w:rsidP="00AB50A9">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 xml:space="preserve">культурологическом. </w:t>
      </w:r>
    </w:p>
    <w:p w:rsidR="001804F9" w:rsidRPr="00AB50A9" w:rsidRDefault="001804F9" w:rsidP="00AB50A9">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lang w:eastAsia="ru-RU"/>
        </w:rPr>
        <w:t xml:space="preserve">Культурно-исторический подход к развитию человека </w:t>
      </w:r>
      <w:r w:rsidRPr="00AB50A9">
        <w:rPr>
          <w:rFonts w:ascii="Times New Roman" w:hAnsi="Times New Roman" w:cs="Times New Roman"/>
          <w:sz w:val="24"/>
          <w:szCs w:val="24"/>
        </w:rPr>
        <w:t>необходимость учета интересов и потребностей ребенка дошкольного возраста, его зоны ближайшего развития, ведущей деятельности возраста понимание взрослого как главного носителя культуры в процессе развития ребенка организация образовательного процесса в виде совместной деятельности взрослого и детей определение целей программы и путей их достижения с учетом современной социокультурной среды, в том числе особенностей российского общества и основных тенденцией его развития.</w:t>
      </w:r>
    </w:p>
    <w:p w:rsidR="001804F9" w:rsidRPr="00AB50A9" w:rsidRDefault="001804F9" w:rsidP="00AB50A9">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 xml:space="preserve">C учетом культурно-исторического подхода Л.С. Выготский определил ряд принципиальных положений программы (необходимость учёта интересов и потребностей ребёнка дошкольного возраста, его зоны ближайшего развития, ведущей деятельности возраста; понимание взрослого как главного носителя культуры в процессе развития ребёнка; организацию образовательного процесса в виде совместной деятельности взрослого и детей и др.). Он также предполагает определение целей программы и путей их достижения с учётом современной социокультурной среды, в том числе особенностей российского общества и основных тенденций его развития. Ребёнок развивается в многонациональном, поликультурном, социально дифференцированном мире, бросающем обществу, государству и каждому человеку национальный, демографический, гендерный, технологический и другие вызовы. От ребёнка требуются такие человеческие качества, как инициативность, ответственность, способность находить нестандартные и принимать правильные решения, действовать в команде и др. </w:t>
      </w:r>
    </w:p>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Центральной категорией деятельностного подхода является категория деятельности, предполагающая активное взаимодействие ребенка с окружающей его действительностью, направленное на познание и преобразование в целях удовлетворения потребностей. Преобразуя действительность на доступном для него уровне, ребенок проявляется как субъект не только определенной деятельности, но и собственного развития.</w:t>
      </w:r>
    </w:p>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Любая человеческая деятельность включает в себя ряд структурных компонентов: мотив, цель, действия, продукт, результат. Любая ценная, сточки зрения взрослого человека, деятельность не будет иметь развивающий эффект, если она не имеет для ребенка личностного смысла.</w:t>
      </w:r>
    </w:p>
    <w:p w:rsidR="001804F9" w:rsidRPr="00AB50A9" w:rsidRDefault="001804F9" w:rsidP="00AB50A9">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Деятельностныи подход к развитию ребенка: развитие ребенка в специфических детских видах деятельности активно-положительная мотивация ребенка в процессе деятельности.</w:t>
      </w:r>
    </w:p>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Личностный подход в широком значении предполагает отношение к каждому ребёнку как к самостоятельной ценности, принятие его таким, каков он есть.</w:t>
      </w:r>
    </w:p>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Практические выходы личностного подхода:</w:t>
      </w:r>
    </w:p>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 приоритетное формирование базиса личности ребенка;</w:t>
      </w:r>
    </w:p>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 мотивация всего образовательного процесса. Ребенок усваивает образовательный материал только тогда, когда он для него из объективного (существующего независимо от человека) становится субъективным (личностно значимым);</w:t>
      </w:r>
    </w:p>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 утверждение в образовательном процессе субъект-субъектных (партнерских) отношений между взрослыми и детьми.</w:t>
      </w:r>
    </w:p>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Аксиологический подход предполагает ценностную ориентацию всего образовательного процесса. Помимо общечеловеческих ценностей (добро, красота, справедливость, ответстве</w:t>
      </w:r>
      <w:r w:rsidR="00E06405">
        <w:rPr>
          <w:rFonts w:ascii="Times New Roman" w:hAnsi="Times New Roman" w:cs="Times New Roman"/>
          <w:sz w:val="24"/>
          <w:szCs w:val="24"/>
          <w:lang w:eastAsia="ru-RU"/>
        </w:rPr>
        <w:t xml:space="preserve">нность и др.), в ООП ДО большое </w:t>
      </w:r>
      <w:r w:rsidRPr="00AB50A9">
        <w:rPr>
          <w:rFonts w:ascii="Times New Roman" w:hAnsi="Times New Roman" w:cs="Times New Roman"/>
          <w:sz w:val="24"/>
          <w:szCs w:val="24"/>
          <w:lang w:eastAsia="ru-RU"/>
        </w:rPr>
        <w:t>внимание</w:t>
      </w:r>
      <w:r w:rsidR="00E06405">
        <w:rPr>
          <w:rFonts w:ascii="Times New Roman" w:hAnsi="Times New Roman" w:cs="Times New Roman"/>
          <w:sz w:val="24"/>
          <w:szCs w:val="24"/>
          <w:lang w:eastAsia="ru-RU"/>
        </w:rPr>
        <w:t>,</w:t>
      </w:r>
      <w:r w:rsidRPr="00AB50A9">
        <w:rPr>
          <w:rFonts w:ascii="Times New Roman" w:hAnsi="Times New Roman" w:cs="Times New Roman"/>
          <w:sz w:val="24"/>
          <w:szCs w:val="24"/>
          <w:lang w:eastAsia="ru-RU"/>
        </w:rPr>
        <w:t xml:space="preserve"> уделяется формированию у детей чувства принадлежности в первую очередь к своей семье, ближайшему социуму, своей стране. </w:t>
      </w:r>
    </w:p>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 xml:space="preserve">Культурологический подход ориентирует образование на формирование общей культуры ребенка, освоение им общечеловеческих культурных ценностей, в том числе как жителя Уральского региона – Среднего Урала. </w:t>
      </w:r>
    </w:p>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Все методологические подходы взаимосвязаны.</w:t>
      </w:r>
    </w:p>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Реализация принципов музыкального развития:</w:t>
      </w:r>
    </w:p>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lastRenderedPageBreak/>
        <w:t>- принцип комфортности – детям необходимо дать возможность принять участие в играх, пении по желанию;</w:t>
      </w:r>
    </w:p>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 целостный подход в решении педагогических задач – обогащение детей музыкальными впечатлениями через пение, слушание, игры и пляски, музицирование; претворение полученной информации в самостоятельной деятельности;</w:t>
      </w:r>
    </w:p>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 принцип последовательности предусматривает усложнение поставленных задач по всем разделам музыкального воспитания;</w:t>
      </w:r>
    </w:p>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 принцип соотношения музыкального материала с природным и историко-культурным календарем;</w:t>
      </w:r>
    </w:p>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 принцип партнерства – общение с детьми на равных, партнерских отношениях: «Давайте поиграем», «Покажите мне», «Кто мне поможет»;</w:t>
      </w:r>
    </w:p>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 принцип положительной оценки деятельности детей, что способствует еще более высокой активности, эмоциональной отдаче, хорошему настроению и желанию дальнейшего участия в творчестве;</w:t>
      </w:r>
    </w:p>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 принцип паритета – любое предложение ребенка должно быть зафиксировано, использовано, должно найти свое отражение в любом виде музыкальной деятельности</w:t>
      </w:r>
    </w:p>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p>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val="x-none" w:eastAsia="ru-RU"/>
        </w:rPr>
        <w:t>Учет специфики национальных, социокультурных и иных условий, в которых осуществляется образовательная деятельность с детьми дошкольного возраста</w:t>
      </w:r>
    </w:p>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Условия ДОУ, направлены на создание социальной ситуации развития детей, соответствующей специфике контингента воспитанников ДОУ и предусматривают:</w:t>
      </w:r>
    </w:p>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bookmarkStart w:id="6" w:name="sub_2180"/>
      <w:r w:rsidRPr="00AB50A9">
        <w:rPr>
          <w:rFonts w:ascii="Times New Roman" w:hAnsi="Times New Roman" w:cs="Times New Roman"/>
          <w:sz w:val="24"/>
          <w:szCs w:val="24"/>
          <w:lang w:eastAsia="ru-RU"/>
        </w:rPr>
        <w:t>1) обеспечение эмоционального благополучия через:</w:t>
      </w:r>
    </w:p>
    <w:bookmarkEnd w:id="6"/>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 непосредственное общение с каждым ребенком;</w:t>
      </w:r>
    </w:p>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 уважительное отношение к каждому ребенку, к его чувствам и потребностям;</w:t>
      </w:r>
    </w:p>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bookmarkStart w:id="7" w:name="sub_2181"/>
      <w:r w:rsidRPr="00AB50A9">
        <w:rPr>
          <w:rFonts w:ascii="Times New Roman" w:hAnsi="Times New Roman" w:cs="Times New Roman"/>
          <w:sz w:val="24"/>
          <w:szCs w:val="24"/>
          <w:lang w:eastAsia="ru-RU"/>
        </w:rPr>
        <w:t>2) поддержку индивидуальности и инициативы детей через:</w:t>
      </w:r>
    </w:p>
    <w:bookmarkEnd w:id="7"/>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 создание условий для свободного выбора детьми деятельности, участников совместной деятельности;</w:t>
      </w:r>
    </w:p>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 создание условий для принятия детьми решений, выражения своих чувств и мыслей;</w:t>
      </w:r>
    </w:p>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 недирективную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bookmarkStart w:id="8" w:name="sub_2182"/>
      <w:r w:rsidRPr="00AB50A9">
        <w:rPr>
          <w:rFonts w:ascii="Times New Roman" w:hAnsi="Times New Roman" w:cs="Times New Roman"/>
          <w:sz w:val="24"/>
          <w:szCs w:val="24"/>
          <w:lang w:eastAsia="ru-RU"/>
        </w:rPr>
        <w:t>3) установление правил взаимодействия в разных ситуациях:</w:t>
      </w:r>
    </w:p>
    <w:bookmarkEnd w:id="8"/>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 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 развитие коммуникативных способностей детей, позволяющих разрешать конфликтные ситуации со сверстниками;</w:t>
      </w:r>
    </w:p>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 развитие умения детей работать в группе сверстников;</w:t>
      </w:r>
    </w:p>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bookmarkStart w:id="9" w:name="sub_2183"/>
      <w:r w:rsidRPr="00AB50A9">
        <w:rPr>
          <w:rFonts w:ascii="Times New Roman" w:hAnsi="Times New Roman" w:cs="Times New Roman"/>
          <w:sz w:val="24"/>
          <w:szCs w:val="24"/>
          <w:lang w:eastAsia="ru-RU"/>
        </w:rPr>
        <w:t>4) 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bookmarkEnd w:id="9"/>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 создание условий для овладения культурными средствами деятельности;</w:t>
      </w:r>
    </w:p>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 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 поддержку спонтанной игры детей, ее обогащение, обеспечение игрового времени и пространства;</w:t>
      </w:r>
    </w:p>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 оценку индивидуального развития детей;</w:t>
      </w:r>
    </w:p>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bookmarkStart w:id="10" w:name="sub_2184"/>
      <w:r w:rsidRPr="00AB50A9">
        <w:rPr>
          <w:rFonts w:ascii="Times New Roman" w:hAnsi="Times New Roman" w:cs="Times New Roman"/>
          <w:sz w:val="24"/>
          <w:szCs w:val="24"/>
          <w:lang w:eastAsia="ru-RU"/>
        </w:rP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bookmarkEnd w:id="10"/>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lastRenderedPageBreak/>
        <w:t>С учетом социокультурных условий, в которых осуществляется образовательная деятельность, поставлены задачи, направленные на использование социального партнерского взаимодействия в ходе реализации программы, обеспечивающей возможность социализации и ее успешного освоения воспитанниками с испол</w:t>
      </w:r>
      <w:r w:rsidR="00E06405">
        <w:rPr>
          <w:rFonts w:ascii="Times New Roman" w:hAnsi="Times New Roman" w:cs="Times New Roman"/>
          <w:sz w:val="24"/>
          <w:szCs w:val="24"/>
          <w:lang w:eastAsia="ru-RU"/>
        </w:rPr>
        <w:t>ьзованием ресурсов нескольких</w:t>
      </w:r>
      <w:r w:rsidRPr="00AB50A9">
        <w:rPr>
          <w:rFonts w:ascii="Times New Roman" w:hAnsi="Times New Roman" w:cs="Times New Roman"/>
          <w:sz w:val="24"/>
          <w:szCs w:val="24"/>
          <w:lang w:val="en-US" w:eastAsia="ru-RU"/>
        </w:rPr>
        <w:t> </w:t>
      </w:r>
      <w:r w:rsidRPr="00AB50A9">
        <w:rPr>
          <w:rFonts w:ascii="Times New Roman" w:hAnsi="Times New Roman" w:cs="Times New Roman"/>
          <w:sz w:val="24"/>
          <w:szCs w:val="24"/>
          <w:lang w:eastAsia="ru-RU"/>
        </w:rPr>
        <w:t>организаций.</w:t>
      </w:r>
    </w:p>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Взаимодействие родителей и педагогов ДОУ в воспитании дошкольников рассматривается нами как взаимная деятельность ответственных взрослых, направленных на введение детей в пространство культуры, постижение ее ценностей и смыслов. Партнерское взаимодействие всех участников образовательного процесса позволяет выделять, осознавать и решать п</w:t>
      </w:r>
      <w:r w:rsidR="00E06405">
        <w:rPr>
          <w:rFonts w:ascii="Times New Roman" w:hAnsi="Times New Roman" w:cs="Times New Roman"/>
          <w:sz w:val="24"/>
          <w:szCs w:val="24"/>
          <w:lang w:eastAsia="ru-RU"/>
        </w:rPr>
        <w:t>роблемы воспитания детей, а так</w:t>
      </w:r>
      <w:r w:rsidRPr="00AB50A9">
        <w:rPr>
          <w:rFonts w:ascii="Times New Roman" w:hAnsi="Times New Roman" w:cs="Times New Roman"/>
          <w:sz w:val="24"/>
          <w:szCs w:val="24"/>
          <w:lang w:eastAsia="ru-RU"/>
        </w:rPr>
        <w:t>же обеспечивает необходимые глубинные связи между воспитывающими взрослыми в контексте развития личности ребенка.</w:t>
      </w:r>
    </w:p>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 xml:space="preserve">От того, насколько будут объединены цели педагогов, детей, родителей в одну, согласованы цель и задачи, найдены аспекты личностного смысла, привлекательные для всех субъектов, зависит успешность выработанной стратегии развития ДОУ, реализации программы. </w:t>
      </w:r>
    </w:p>
    <w:p w:rsidR="001804F9" w:rsidRPr="00AB50A9" w:rsidRDefault="001804F9" w:rsidP="00AB50A9">
      <w:pPr>
        <w:spacing w:after="0" w:line="240" w:lineRule="auto"/>
        <w:ind w:firstLine="709"/>
        <w:jc w:val="both"/>
        <w:rPr>
          <w:rFonts w:ascii="Times New Roman" w:hAnsi="Times New Roman" w:cs="Times New Roman"/>
          <w:sz w:val="24"/>
          <w:szCs w:val="24"/>
          <w:lang w:val="x-none" w:eastAsia="ru-RU"/>
        </w:rPr>
      </w:pPr>
      <w:r w:rsidRPr="00AB50A9">
        <w:rPr>
          <w:rFonts w:ascii="Times New Roman" w:hAnsi="Times New Roman" w:cs="Times New Roman"/>
          <w:sz w:val="24"/>
          <w:szCs w:val="24"/>
          <w:lang w:val="x-none" w:eastAsia="ru-RU"/>
        </w:rPr>
        <w:t>Осуществление образовательного процесса с учетом специфики климатических, национально-культурных, демографических, и других условий направлено на развитие личности ребенка в контексте детской субкультуры, сохранение и развитие индивидуальности, достижение ребенком уровня психофизического и социального развития, обеспечивающего успешность познания мира ближайшего окружения через разнообразные виды детских деятельностей.</w:t>
      </w:r>
    </w:p>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 xml:space="preserve">Становление различных сфер самосознания ребенка происходит на основе культуры своего народа, ближайшего социального окружения, на познании историко-географических, этнических особенностей социальной, правовой действительности уральского региона, с учетом национальных ценностей и традиций. </w:t>
      </w:r>
    </w:p>
    <w:p w:rsidR="001804F9" w:rsidRPr="00AB50A9" w:rsidRDefault="001804F9" w:rsidP="00AB50A9">
      <w:pPr>
        <w:spacing w:after="0" w:line="240" w:lineRule="auto"/>
        <w:ind w:firstLine="709"/>
        <w:jc w:val="both"/>
        <w:rPr>
          <w:rFonts w:ascii="Times New Roman" w:hAnsi="Times New Roman" w:cs="Times New Roman"/>
          <w:sz w:val="24"/>
          <w:szCs w:val="24"/>
          <w:lang w:val="x-none" w:eastAsia="ru-RU"/>
        </w:rPr>
      </w:pPr>
      <w:r w:rsidRPr="00AB50A9">
        <w:rPr>
          <w:rFonts w:ascii="Times New Roman" w:hAnsi="Times New Roman" w:cs="Times New Roman"/>
          <w:sz w:val="24"/>
          <w:szCs w:val="24"/>
          <w:lang w:val="x-none" w:eastAsia="ru-RU"/>
        </w:rPr>
        <w:t>Освоение ребенком мира ближайшего (социального, природного) окружения обеспечивается в интегрированных формах, через организацию совместной, самостоятельной деятельности.</w:t>
      </w:r>
    </w:p>
    <w:p w:rsidR="001804F9" w:rsidRPr="00AB50A9" w:rsidRDefault="001804F9" w:rsidP="00AB50A9">
      <w:pPr>
        <w:spacing w:after="0" w:line="240" w:lineRule="auto"/>
        <w:ind w:firstLine="709"/>
        <w:jc w:val="both"/>
        <w:rPr>
          <w:rFonts w:ascii="Times New Roman" w:hAnsi="Times New Roman" w:cs="Times New Roman"/>
          <w:sz w:val="24"/>
          <w:szCs w:val="24"/>
          <w:lang w:val="x-none" w:eastAsia="ru-RU"/>
        </w:rPr>
      </w:pPr>
      <w:r w:rsidRPr="00AB50A9">
        <w:rPr>
          <w:rFonts w:ascii="Times New Roman" w:hAnsi="Times New Roman" w:cs="Times New Roman"/>
          <w:sz w:val="24"/>
          <w:szCs w:val="24"/>
          <w:lang w:val="x-none" w:eastAsia="ru-RU"/>
        </w:rPr>
        <w:t>Реализация содержания образования:</w:t>
      </w:r>
    </w:p>
    <w:p w:rsidR="001804F9" w:rsidRPr="00AB50A9" w:rsidRDefault="001804F9" w:rsidP="00AB50A9">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обеспечивает возможность отражения знания ребенка о себе, о других, о родственных отношениях, о деятельностных взаимосвязях с миром ближайшего окружения;</w:t>
      </w:r>
    </w:p>
    <w:p w:rsidR="001804F9" w:rsidRPr="00AB50A9" w:rsidRDefault="001804F9" w:rsidP="00AB50A9">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раскрывает способы познания себя, и других через самоощущение себя в мире природы, в мире людей и предметов;</w:t>
      </w:r>
    </w:p>
    <w:p w:rsidR="001804F9" w:rsidRPr="00AB50A9" w:rsidRDefault="001804F9" w:rsidP="00AB50A9">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ориентировано на становление самооценки ребенка, на развитие его способности к идентификации, самоанализу и освоению культурных образцов;</w:t>
      </w:r>
    </w:p>
    <w:p w:rsidR="001804F9" w:rsidRPr="00AB50A9" w:rsidRDefault="00E06405" w:rsidP="00AB50A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учитывает приоритет </w:t>
      </w:r>
      <w:r w:rsidR="001804F9" w:rsidRPr="00AB50A9">
        <w:rPr>
          <w:rFonts w:ascii="Times New Roman" w:hAnsi="Times New Roman" w:cs="Times New Roman"/>
          <w:sz w:val="24"/>
          <w:szCs w:val="24"/>
        </w:rPr>
        <w:t>практической деятельности (деятельностно-коммуникативная составляющая образованности), в ходе которой дети получают необходимую информацию (предметно-информационная составляющая образованности), постепенно овладевая ценностно-ориентационной составляющей образованности;</w:t>
      </w:r>
    </w:p>
    <w:p w:rsidR="001804F9" w:rsidRPr="00AB50A9" w:rsidRDefault="001804F9" w:rsidP="00AB50A9">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осуществляется на основе компетентностного подхода, направленного на формирование у ребенка новых универсальных способностей лич</w:t>
      </w:r>
      <w:r w:rsidR="00E06405">
        <w:rPr>
          <w:rFonts w:ascii="Times New Roman" w:hAnsi="Times New Roman" w:cs="Times New Roman"/>
          <w:sz w:val="24"/>
          <w:szCs w:val="24"/>
        </w:rPr>
        <w:t xml:space="preserve">ности и поведенческих моделей, </w:t>
      </w:r>
      <w:r w:rsidRPr="00AB50A9">
        <w:rPr>
          <w:rFonts w:ascii="Times New Roman" w:hAnsi="Times New Roman" w:cs="Times New Roman"/>
          <w:sz w:val="24"/>
          <w:szCs w:val="24"/>
        </w:rPr>
        <w:t xml:space="preserve">готовности эффективно интегрировать внутренние (знания, умения, ценности, психологические особенности и т.п.) и внешние ресурсы для достижения поставленной цели; </w:t>
      </w:r>
    </w:p>
    <w:p w:rsidR="001804F9" w:rsidRPr="00AB50A9" w:rsidRDefault="001804F9" w:rsidP="00AB50A9">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имеет яркую воспитывающую направленность, т.е. способствует формированию толерантности, уважения к традициям и обычаям своего народа и других народов, культурного и экологически грамотного поведения и др.</w:t>
      </w:r>
    </w:p>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Использование разнообразных организационны</w:t>
      </w:r>
      <w:r w:rsidR="00E06405">
        <w:rPr>
          <w:rFonts w:ascii="Times New Roman" w:hAnsi="Times New Roman" w:cs="Times New Roman"/>
          <w:sz w:val="24"/>
          <w:szCs w:val="24"/>
          <w:lang w:eastAsia="ru-RU"/>
        </w:rPr>
        <w:t xml:space="preserve">х форм предполагает реализацию </w:t>
      </w:r>
      <w:r w:rsidRPr="00AB50A9">
        <w:rPr>
          <w:rFonts w:ascii="Times New Roman" w:hAnsi="Times New Roman" w:cs="Times New Roman"/>
          <w:sz w:val="24"/>
          <w:szCs w:val="24"/>
          <w:lang w:eastAsia="ru-RU"/>
        </w:rPr>
        <w:t>методов, максимально активизирующих мышление, воображение, поисковую и продуктивную деятельность детей; создание условий для реализации универсальных возможностей детей в овладении креативным потенциалом, на культивировании в ребенке субъекта учения; на конструировании диалогово-дискуссионной формы организации совместной деятельности взрослых и детей.</w:t>
      </w:r>
    </w:p>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 xml:space="preserve">Формирование у детей уважительного и доброжелательного отношения к представителям разных культур возможно при условии объединения усилий дошкольного образовательного учреждения, родителей и различных социальных институтов. Такое сотрудничество позволяет осуществлять преемственность деятельности детского сада и учреждений культуры и искусства и способствует социализации дошкольников. В реальном образовательном процессе реализация </w:t>
      </w:r>
      <w:r w:rsidRPr="00AB50A9">
        <w:rPr>
          <w:rFonts w:ascii="Times New Roman" w:hAnsi="Times New Roman" w:cs="Times New Roman"/>
          <w:sz w:val="24"/>
          <w:szCs w:val="24"/>
          <w:lang w:eastAsia="ru-RU"/>
        </w:rPr>
        <w:lastRenderedPageBreak/>
        <w:t xml:space="preserve">содержания образования обеспечивается развивающей средой, в создании которой учитываются интересы и потребности ребенка, предоставляется возможность ребенку продвигаться в своем развитии. </w:t>
      </w:r>
    </w:p>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Цели, задачи, содержание, объём образовательных областей, основные результаты освоения Программы, подходы и принципы построения образовательного процесса отражают общие целевые и ценностные ориентиры современной семьи, общества и государства Российской Федерации в сфере дошкольного образования и являются составляющими основной общеобразовательной программы дошкольного образовательного учреждения. Вместе с тем, выбор направлений работы с детьми, выбор авторских программ, форм, средств и методов организации образовательного процесса, изложенных в программе, отражает специфику деятельности детского сада.</w:t>
      </w:r>
    </w:p>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Важное значение при определении содержательной основы программы и выявлении приоритетных направлений образовательной деятельности учреждения имеют национально-культурные, демографические, климатические условия, в которых осуществляется образовательный процесс.</w:t>
      </w:r>
    </w:p>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Климатические, природные, географические и экологические особенности: г. Ревда Свердловской области обусловлены тем, что город расположен на берегах пруда и реки </w:t>
      </w:r>
      <w:hyperlink r:id="rId9" w:tooltip="Ревда (река)" w:history="1">
        <w:r w:rsidRPr="00AB50A9">
          <w:rPr>
            <w:rFonts w:ascii="Times New Roman" w:hAnsi="Times New Roman" w:cs="Times New Roman"/>
            <w:sz w:val="24"/>
            <w:szCs w:val="24"/>
            <w:lang w:eastAsia="ru-RU"/>
          </w:rPr>
          <w:t>Ревда</w:t>
        </w:r>
      </w:hyperlink>
      <w:r w:rsidRPr="00AB50A9">
        <w:rPr>
          <w:rFonts w:ascii="Times New Roman" w:hAnsi="Times New Roman" w:cs="Times New Roman"/>
          <w:sz w:val="24"/>
          <w:szCs w:val="24"/>
          <w:lang w:eastAsia="ru-RU"/>
        </w:rPr>
        <w:t> у впадения её в реку </w:t>
      </w:r>
      <w:hyperlink r:id="rId10" w:tooltip="Чусовая (река)" w:history="1">
        <w:r w:rsidRPr="00AB50A9">
          <w:rPr>
            <w:rFonts w:ascii="Times New Roman" w:hAnsi="Times New Roman" w:cs="Times New Roman"/>
            <w:sz w:val="24"/>
            <w:szCs w:val="24"/>
            <w:lang w:eastAsia="ru-RU"/>
          </w:rPr>
          <w:t>Чусовую</w:t>
        </w:r>
      </w:hyperlink>
      <w:r w:rsidRPr="00AB50A9">
        <w:rPr>
          <w:rFonts w:ascii="Times New Roman" w:hAnsi="Times New Roman" w:cs="Times New Roman"/>
          <w:sz w:val="24"/>
          <w:szCs w:val="24"/>
          <w:lang w:eastAsia="ru-RU"/>
        </w:rPr>
        <w:t>. Ревду называют «Первым городом </w:t>
      </w:r>
      <w:hyperlink r:id="rId11" w:tooltip="Европа" w:history="1">
        <w:r w:rsidRPr="00AB50A9">
          <w:rPr>
            <w:rFonts w:ascii="Times New Roman" w:hAnsi="Times New Roman" w:cs="Times New Roman"/>
            <w:sz w:val="24"/>
            <w:szCs w:val="24"/>
            <w:lang w:eastAsia="ru-RU"/>
          </w:rPr>
          <w:t>Европы</w:t>
        </w:r>
      </w:hyperlink>
      <w:r w:rsidRPr="00AB50A9">
        <w:rPr>
          <w:rFonts w:ascii="Times New Roman" w:hAnsi="Times New Roman" w:cs="Times New Roman"/>
          <w:sz w:val="24"/>
          <w:szCs w:val="24"/>
          <w:lang w:eastAsia="ru-RU"/>
        </w:rPr>
        <w:t>» — административный центр находится ближе всех иных городов к условной линии, разделяющей </w:t>
      </w:r>
      <w:hyperlink r:id="rId12" w:tooltip="Европа" w:history="1">
        <w:r w:rsidRPr="00AB50A9">
          <w:rPr>
            <w:rFonts w:ascii="Times New Roman" w:hAnsi="Times New Roman" w:cs="Times New Roman"/>
            <w:sz w:val="24"/>
            <w:szCs w:val="24"/>
            <w:lang w:eastAsia="ru-RU"/>
          </w:rPr>
          <w:t>Европу</w:t>
        </w:r>
      </w:hyperlink>
      <w:r w:rsidRPr="00AB50A9">
        <w:rPr>
          <w:rFonts w:ascii="Times New Roman" w:hAnsi="Times New Roman" w:cs="Times New Roman"/>
          <w:sz w:val="24"/>
          <w:szCs w:val="24"/>
          <w:lang w:eastAsia="ru-RU"/>
        </w:rPr>
        <w:t> и </w:t>
      </w:r>
      <w:hyperlink r:id="rId13" w:tooltip="Азия" w:history="1">
        <w:r w:rsidRPr="00AB50A9">
          <w:rPr>
            <w:rFonts w:ascii="Times New Roman" w:hAnsi="Times New Roman" w:cs="Times New Roman"/>
            <w:sz w:val="24"/>
            <w:szCs w:val="24"/>
            <w:lang w:eastAsia="ru-RU"/>
          </w:rPr>
          <w:t>Азию</w:t>
        </w:r>
      </w:hyperlink>
      <w:r w:rsidRPr="00AB50A9">
        <w:rPr>
          <w:rFonts w:ascii="Times New Roman" w:hAnsi="Times New Roman" w:cs="Times New Roman"/>
          <w:sz w:val="24"/>
          <w:szCs w:val="24"/>
          <w:lang w:eastAsia="ru-RU"/>
        </w:rPr>
        <w:t xml:space="preserve">. </w:t>
      </w:r>
      <w:hyperlink r:id="rId14" w:tooltip="Ревда (станция)" w:history="1">
        <w:r w:rsidRPr="00AB50A9">
          <w:rPr>
            <w:rFonts w:ascii="Times New Roman" w:hAnsi="Times New Roman" w:cs="Times New Roman"/>
            <w:sz w:val="24"/>
            <w:szCs w:val="24"/>
            <w:lang w:eastAsia="ru-RU"/>
          </w:rPr>
          <w:t>Железнодорожная станция</w:t>
        </w:r>
      </w:hyperlink>
      <w:r w:rsidRPr="00AB50A9">
        <w:rPr>
          <w:rFonts w:ascii="Times New Roman" w:hAnsi="Times New Roman" w:cs="Times New Roman"/>
          <w:sz w:val="24"/>
          <w:szCs w:val="24"/>
          <w:lang w:eastAsia="ru-RU"/>
        </w:rPr>
        <w:t> на линии </w:t>
      </w:r>
      <w:hyperlink r:id="rId15" w:tooltip="Казань" w:history="1">
        <w:r w:rsidRPr="00AB50A9">
          <w:rPr>
            <w:rFonts w:ascii="Times New Roman" w:hAnsi="Times New Roman" w:cs="Times New Roman"/>
            <w:sz w:val="24"/>
            <w:szCs w:val="24"/>
            <w:lang w:eastAsia="ru-RU"/>
          </w:rPr>
          <w:t>Казань</w:t>
        </w:r>
      </w:hyperlink>
      <w:r w:rsidRPr="00AB50A9">
        <w:rPr>
          <w:rFonts w:ascii="Times New Roman" w:hAnsi="Times New Roman" w:cs="Times New Roman"/>
          <w:sz w:val="24"/>
          <w:szCs w:val="24"/>
          <w:lang w:eastAsia="ru-RU"/>
        </w:rPr>
        <w:t xml:space="preserve"> - </w:t>
      </w:r>
      <w:hyperlink r:id="rId16" w:tooltip="Екатеринбург" w:history="1">
        <w:r w:rsidRPr="00AB50A9">
          <w:rPr>
            <w:rFonts w:ascii="Times New Roman" w:hAnsi="Times New Roman" w:cs="Times New Roman"/>
            <w:sz w:val="24"/>
            <w:szCs w:val="24"/>
            <w:lang w:eastAsia="ru-RU"/>
          </w:rPr>
          <w:t>Екатеринбург</w:t>
        </w:r>
      </w:hyperlink>
      <w:r w:rsidRPr="00AB50A9">
        <w:rPr>
          <w:rFonts w:ascii="Times New Roman" w:hAnsi="Times New Roman" w:cs="Times New Roman"/>
          <w:sz w:val="24"/>
          <w:szCs w:val="24"/>
          <w:lang w:eastAsia="ru-RU"/>
        </w:rPr>
        <w:t>, в 43 км к западу от </w:t>
      </w:r>
      <w:hyperlink r:id="rId17" w:tooltip="Екатеринбург" w:history="1">
        <w:r w:rsidRPr="00AB50A9">
          <w:rPr>
            <w:rFonts w:ascii="Times New Roman" w:hAnsi="Times New Roman" w:cs="Times New Roman"/>
            <w:sz w:val="24"/>
            <w:szCs w:val="24"/>
            <w:lang w:eastAsia="ru-RU"/>
          </w:rPr>
          <w:t>Екатеринбурга</w:t>
        </w:r>
      </w:hyperlink>
      <w:r w:rsidRPr="00AB50A9">
        <w:rPr>
          <w:rFonts w:ascii="Times New Roman" w:hAnsi="Times New Roman" w:cs="Times New Roman"/>
          <w:sz w:val="24"/>
          <w:szCs w:val="24"/>
          <w:lang w:eastAsia="ru-RU"/>
        </w:rPr>
        <w:t>, рядом с </w:t>
      </w:r>
      <w:hyperlink r:id="rId18" w:tooltip="Первоуральск" w:history="1">
        <w:r w:rsidRPr="00AB50A9">
          <w:rPr>
            <w:rFonts w:ascii="Times New Roman" w:hAnsi="Times New Roman" w:cs="Times New Roman"/>
            <w:sz w:val="24"/>
            <w:szCs w:val="24"/>
            <w:lang w:eastAsia="ru-RU"/>
          </w:rPr>
          <w:t>Первоуральском</w:t>
        </w:r>
      </w:hyperlink>
      <w:r w:rsidRPr="00AB50A9">
        <w:rPr>
          <w:rFonts w:ascii="Times New Roman" w:hAnsi="Times New Roman" w:cs="Times New Roman"/>
          <w:sz w:val="24"/>
          <w:szCs w:val="24"/>
          <w:lang w:eastAsia="ru-RU"/>
        </w:rPr>
        <w:t>.</w:t>
      </w:r>
    </w:p>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Климат - умеренно-континентальный, с холодной зимой и теплым летом. Характерна резкая изменчивость погодных условий, хорошо выраженные сезоны года. Уральские горы, несмотря на их незначительную высоту, преграждают путь массам воздуха, поступающим с запада, из северной части России. Достаточно выгодное географическое положение (в том числе близость к региональному центру - 40 км. от г. Екатеринбурга). В образовательном процессе учитываются: время начала и окончания тех или иных сезонных явлений (листопад, таяние снега и т. д.), интенсив</w:t>
      </w:r>
      <w:r w:rsidRPr="00AB50A9">
        <w:rPr>
          <w:rFonts w:ascii="Times New Roman" w:hAnsi="Times New Roman" w:cs="Times New Roman"/>
          <w:sz w:val="24"/>
          <w:szCs w:val="24"/>
          <w:lang w:eastAsia="ru-RU"/>
        </w:rPr>
        <w:softHyphen/>
        <w:t>ность их протекания; состав флоры и фауны природы Среднего Урала; длительность светового дня; погодные условия и др. (образовательные области «Познавательное развитие», «Социально-коммуникативное развитие», «Художественно-эстетическое развития»).</w:t>
      </w:r>
    </w:p>
    <w:p w:rsidR="001804F9" w:rsidRPr="00AB50A9" w:rsidRDefault="001804F9" w:rsidP="00AB50A9">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lang w:eastAsia="ru-RU"/>
        </w:rPr>
        <w:t>К</w:t>
      </w:r>
      <w:r w:rsidRPr="00AB50A9">
        <w:rPr>
          <w:rFonts w:ascii="Times New Roman" w:hAnsi="Times New Roman" w:cs="Times New Roman"/>
          <w:sz w:val="24"/>
          <w:szCs w:val="24"/>
        </w:rPr>
        <w:t xml:space="preserve">лиматические условия Свердловской области имеют свои особенности: недостаточное количество солнечных дней и повышенная влажность воздуха. Исходя из этого, в образовательный процесс ДОУ включены мероприятия, направленные на оздоровление детей и предупреждение утомляемости. </w:t>
      </w:r>
    </w:p>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rPr>
        <w:t xml:space="preserve">Процесс воспитания и обучения в детском саду является </w:t>
      </w:r>
      <w:r w:rsidR="00E06405">
        <w:rPr>
          <w:rFonts w:ascii="Times New Roman" w:hAnsi="Times New Roman" w:cs="Times New Roman"/>
          <w:sz w:val="24"/>
          <w:szCs w:val="24"/>
        </w:rPr>
        <w:t xml:space="preserve">непрерывным, но, тем не менее, </w:t>
      </w:r>
      <w:r w:rsidRPr="00AB50A9">
        <w:rPr>
          <w:rFonts w:ascii="Times New Roman" w:hAnsi="Times New Roman" w:cs="Times New Roman"/>
          <w:sz w:val="24"/>
          <w:szCs w:val="24"/>
        </w:rPr>
        <w:t>график образовательного процесса составляется в соответств</w:t>
      </w:r>
      <w:r w:rsidR="00E06405">
        <w:rPr>
          <w:rFonts w:ascii="Times New Roman" w:hAnsi="Times New Roman" w:cs="Times New Roman"/>
          <w:sz w:val="24"/>
          <w:szCs w:val="24"/>
        </w:rPr>
        <w:t xml:space="preserve">ии </w:t>
      </w:r>
      <w:r w:rsidRPr="00AB50A9">
        <w:rPr>
          <w:rFonts w:ascii="Times New Roman" w:hAnsi="Times New Roman" w:cs="Times New Roman"/>
          <w:sz w:val="24"/>
          <w:szCs w:val="24"/>
        </w:rPr>
        <w:t>с выделением двух периодов:</w:t>
      </w:r>
    </w:p>
    <w:p w:rsidR="001804F9" w:rsidRPr="00AB50A9" w:rsidRDefault="00E06405" w:rsidP="00AB50A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холодный </w:t>
      </w:r>
      <w:r w:rsidR="001804F9" w:rsidRPr="00AB50A9">
        <w:rPr>
          <w:rFonts w:ascii="Times New Roman" w:hAnsi="Times New Roman" w:cs="Times New Roman"/>
          <w:sz w:val="24"/>
          <w:szCs w:val="24"/>
        </w:rPr>
        <w:t>период − образовательны</w:t>
      </w:r>
      <w:r>
        <w:rPr>
          <w:rFonts w:ascii="Times New Roman" w:hAnsi="Times New Roman" w:cs="Times New Roman"/>
          <w:sz w:val="24"/>
          <w:szCs w:val="24"/>
        </w:rPr>
        <w:t xml:space="preserve">й (сентябрь-май), составляется </w:t>
      </w:r>
      <w:r w:rsidR="001804F9" w:rsidRPr="00AB50A9">
        <w:rPr>
          <w:rFonts w:ascii="Times New Roman" w:hAnsi="Times New Roman" w:cs="Times New Roman"/>
          <w:sz w:val="24"/>
          <w:szCs w:val="24"/>
        </w:rPr>
        <w:t>определенный</w:t>
      </w:r>
      <w:r>
        <w:rPr>
          <w:rFonts w:ascii="Times New Roman" w:hAnsi="Times New Roman" w:cs="Times New Roman"/>
          <w:sz w:val="24"/>
          <w:szCs w:val="24"/>
        </w:rPr>
        <w:t>,</w:t>
      </w:r>
      <w:r w:rsidR="001804F9" w:rsidRPr="00AB50A9">
        <w:rPr>
          <w:rFonts w:ascii="Times New Roman" w:hAnsi="Times New Roman" w:cs="Times New Roman"/>
          <w:sz w:val="24"/>
          <w:szCs w:val="24"/>
        </w:rPr>
        <w:t xml:space="preserve"> режим д</w:t>
      </w:r>
      <w:r>
        <w:rPr>
          <w:rFonts w:ascii="Times New Roman" w:hAnsi="Times New Roman" w:cs="Times New Roman"/>
          <w:sz w:val="24"/>
          <w:szCs w:val="24"/>
        </w:rPr>
        <w:t xml:space="preserve">ня и расписание организованных образовательных </w:t>
      </w:r>
      <w:r w:rsidR="001804F9" w:rsidRPr="00AB50A9">
        <w:rPr>
          <w:rFonts w:ascii="Times New Roman" w:hAnsi="Times New Roman" w:cs="Times New Roman"/>
          <w:sz w:val="24"/>
          <w:szCs w:val="24"/>
        </w:rPr>
        <w:t xml:space="preserve">форм;  </w:t>
      </w:r>
    </w:p>
    <w:p w:rsidR="001804F9" w:rsidRPr="00AB50A9" w:rsidRDefault="001804F9" w:rsidP="00AB50A9">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 теплый период − оздоровительный (июнь-август), для которого составляетс</w:t>
      </w:r>
      <w:r w:rsidR="00E06405">
        <w:rPr>
          <w:rFonts w:ascii="Times New Roman" w:hAnsi="Times New Roman" w:cs="Times New Roman"/>
          <w:sz w:val="24"/>
          <w:szCs w:val="24"/>
        </w:rPr>
        <w:t xml:space="preserve">я другой </w:t>
      </w:r>
      <w:r w:rsidRPr="00AB50A9">
        <w:rPr>
          <w:rFonts w:ascii="Times New Roman" w:hAnsi="Times New Roman" w:cs="Times New Roman"/>
          <w:sz w:val="24"/>
          <w:szCs w:val="24"/>
        </w:rPr>
        <w:t>режим дня.</w:t>
      </w:r>
    </w:p>
    <w:p w:rsidR="001804F9" w:rsidRPr="00AB50A9" w:rsidRDefault="00E06405" w:rsidP="00AB50A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теплый период – </w:t>
      </w:r>
      <w:r w:rsidR="001804F9" w:rsidRPr="00AB50A9">
        <w:rPr>
          <w:rFonts w:ascii="Times New Roman" w:hAnsi="Times New Roman" w:cs="Times New Roman"/>
          <w:sz w:val="24"/>
          <w:szCs w:val="24"/>
        </w:rPr>
        <w:t>устанавливаются каникулы, в период которых отменяется непосредственно-организованная деятельность.  В дни каникул создаются оптимальные условия для самостоятельной двигательной, игровой, продуктивной и музыкальной деятельности детей, проводятся музыкальные и физкультурные досуги, праздники, развлечения.</w:t>
      </w:r>
    </w:p>
    <w:p w:rsidR="001804F9" w:rsidRPr="00AB50A9" w:rsidRDefault="001804F9" w:rsidP="00AB50A9">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В теплый период – жизнедеятельность детей, преимущественно, организуется на открытом воздухе.</w:t>
      </w:r>
    </w:p>
    <w:p w:rsidR="001804F9" w:rsidRPr="00AB50A9" w:rsidRDefault="001804F9" w:rsidP="00AB50A9">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В совместной и самостоятельной деятельности по познанию окружающего мира, приобщению к культуре речи дети знакомятся с климатическими особенностями, явлениями природы, характерными для местности, в которой проживают.</w:t>
      </w:r>
    </w:p>
    <w:p w:rsidR="001804F9" w:rsidRPr="00AB50A9" w:rsidRDefault="001804F9" w:rsidP="00AB50A9">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В совместной и самостоятельной художественно-эстетической деятельности (рисование, аппликация, лепка, конструирование и др.) предлагаются для изображения знакомые детям звери, птицы, домашние животные, растения уральского региона и др.</w:t>
      </w:r>
    </w:p>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Демографические особенности</w:t>
      </w:r>
    </w:p>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lastRenderedPageBreak/>
        <w:t>Учитывается состав семей воспитанни</w:t>
      </w:r>
      <w:r w:rsidRPr="00AB50A9">
        <w:rPr>
          <w:rFonts w:ascii="Times New Roman" w:hAnsi="Times New Roman" w:cs="Times New Roman"/>
          <w:sz w:val="24"/>
          <w:szCs w:val="24"/>
          <w:lang w:eastAsia="ru-RU"/>
        </w:rPr>
        <w:softHyphen/>
        <w:t>ков (многодетная семья, один ребёнок в семье и др.), наполняемо</w:t>
      </w:r>
      <w:r w:rsidRPr="00AB50A9">
        <w:rPr>
          <w:rFonts w:ascii="Times New Roman" w:hAnsi="Times New Roman" w:cs="Times New Roman"/>
          <w:sz w:val="24"/>
          <w:szCs w:val="24"/>
          <w:lang w:eastAsia="ru-RU"/>
        </w:rPr>
        <w:softHyphen/>
        <w:t>сть и принципы формирования одновозрастных групп, в том числе группы раннего возраста, для адекватного выбора форм организации, средств и мето</w:t>
      </w:r>
      <w:r w:rsidRPr="00AB50A9">
        <w:rPr>
          <w:rFonts w:ascii="Times New Roman" w:hAnsi="Times New Roman" w:cs="Times New Roman"/>
          <w:sz w:val="24"/>
          <w:szCs w:val="24"/>
          <w:lang w:eastAsia="ru-RU"/>
        </w:rPr>
        <w:softHyphen/>
        <w:t>дов образования детей.</w:t>
      </w:r>
    </w:p>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 xml:space="preserve">Состояние здоровья детского населения города: </w:t>
      </w:r>
      <w:r w:rsidRPr="00AB50A9">
        <w:rPr>
          <w:rFonts w:ascii="Times New Roman" w:hAnsi="Times New Roman" w:cs="Times New Roman"/>
          <w:sz w:val="24"/>
          <w:szCs w:val="24"/>
        </w:rPr>
        <w:t>общая заболеваемость детей,  количество детей с отклонениями в физическом развитии, стоящих на учете по заболеваниям, часто болеющих детей – все эти факторы учитываются при планировании и реализации разнообразных мер, направленных на укрепление здоровья детей, формирования ценностного отношения ребенка к здоровью и снижения заболеваемости, предусмотренных в образовательном процессе.</w:t>
      </w:r>
    </w:p>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Социально-демографические особенности осуществления образовательного процесса определились в ходе статистического опроса семей воспитанников:</w:t>
      </w:r>
    </w:p>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1) Этнический состав семей воспитанников в основном имеет однородный характер, основной контингент – дети из русскоязычных семей.</w:t>
      </w:r>
    </w:p>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2) Желание семей получать гарантированную и квалифицированную психолого-педагогическую поддержку, то есть присутствие определенной доли доверия в уровне квалификации и к</w:t>
      </w:r>
      <w:r w:rsidR="00E06405">
        <w:rPr>
          <w:rFonts w:ascii="Times New Roman" w:hAnsi="Times New Roman" w:cs="Times New Roman"/>
          <w:sz w:val="24"/>
          <w:szCs w:val="24"/>
          <w:lang w:eastAsia="ru-RU"/>
        </w:rPr>
        <w:t>ачестве предоставляемой услуги </w:t>
      </w:r>
      <w:r w:rsidRPr="00AB50A9">
        <w:rPr>
          <w:rFonts w:ascii="Times New Roman" w:hAnsi="Times New Roman" w:cs="Times New Roman"/>
          <w:sz w:val="24"/>
          <w:szCs w:val="24"/>
          <w:lang w:eastAsia="ru-RU"/>
        </w:rPr>
        <w:t>учреждением.</w:t>
      </w:r>
    </w:p>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Национально-культурные и этнокультурные особенности</w:t>
      </w:r>
    </w:p>
    <w:p w:rsidR="001804F9" w:rsidRPr="00AB50A9" w:rsidRDefault="00E06405" w:rsidP="00AB50A9">
      <w:pPr>
        <w:spacing w:after="0" w:line="240"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Учитываются </w:t>
      </w:r>
      <w:r w:rsidR="001804F9" w:rsidRPr="00AB50A9">
        <w:rPr>
          <w:rFonts w:ascii="Times New Roman" w:hAnsi="Times New Roman" w:cs="Times New Roman"/>
          <w:sz w:val="24"/>
          <w:szCs w:val="24"/>
          <w:lang w:eastAsia="ru-RU"/>
        </w:rPr>
        <w:t>интересы и по</w:t>
      </w:r>
      <w:r w:rsidR="001804F9" w:rsidRPr="00AB50A9">
        <w:rPr>
          <w:rFonts w:ascii="Times New Roman" w:hAnsi="Times New Roman" w:cs="Times New Roman"/>
          <w:sz w:val="24"/>
          <w:szCs w:val="24"/>
          <w:lang w:eastAsia="ru-RU"/>
        </w:rPr>
        <w:softHyphen/>
        <w:t>требности детей различной национальной и этнической принадлежности; создание условий для «погружения» детей в культуру своего народа (язык, произведения национальных поэтов, худож</w:t>
      </w:r>
      <w:r w:rsidR="001804F9" w:rsidRPr="00AB50A9">
        <w:rPr>
          <w:rFonts w:ascii="Times New Roman" w:hAnsi="Times New Roman" w:cs="Times New Roman"/>
          <w:sz w:val="24"/>
          <w:szCs w:val="24"/>
          <w:lang w:eastAsia="ru-RU"/>
        </w:rPr>
        <w:softHyphen/>
        <w:t>ников, скульпторов, традиционную архитектуру, народное деко</w:t>
      </w:r>
      <w:r w:rsidR="001804F9" w:rsidRPr="00AB50A9">
        <w:rPr>
          <w:rFonts w:ascii="Times New Roman" w:hAnsi="Times New Roman" w:cs="Times New Roman"/>
          <w:sz w:val="24"/>
          <w:szCs w:val="24"/>
          <w:lang w:eastAsia="ru-RU"/>
        </w:rPr>
        <w:softHyphen/>
        <w:t>ративно-прикладное искусство и др. через образовательные области «Физическое развитие», «Социально-коммуникативное развитие», «Речевое развитие», «Художественно-эстетическое развитие», «Познавательное развитие»).</w:t>
      </w:r>
    </w:p>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С</w:t>
      </w:r>
      <w:r w:rsidRPr="00AB50A9">
        <w:rPr>
          <w:rFonts w:ascii="Times New Roman" w:hAnsi="Times New Roman" w:cs="Times New Roman"/>
          <w:sz w:val="24"/>
          <w:szCs w:val="24"/>
        </w:rPr>
        <w:t>одержание дошкольного образования в ДОУ включает в себя вопросы истории и культуры родного города, края, природного, социального и рукотворного мира, который с детства окружает маленького ребенка.</w:t>
      </w:r>
    </w:p>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П</w:t>
      </w:r>
      <w:r w:rsidRPr="00AB50A9">
        <w:rPr>
          <w:rFonts w:ascii="Times New Roman" w:hAnsi="Times New Roman" w:cs="Times New Roman"/>
          <w:sz w:val="24"/>
          <w:szCs w:val="24"/>
        </w:rPr>
        <w:t>оликультурное воспитание дошкольников строится на основе изучения национальных традиций семей воспитанников ДОУ. Дошкольники знакомятся с самобытностью и уникальностью русской национальной культуры, представителями которых являются участники образовательного процесса (знакомство с народными играми, народными игрушками и национальными куклами; приобщение к музыке, устному народному творчеству, художественной литературе, декоративно-прикладному искусству и живописи разных народов и т.д.).</w:t>
      </w:r>
    </w:p>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 xml:space="preserve">Население г. Ревда многонациональное. В результате миграционных процессов в городе значительно выросло количество этнически русских, бывших граждан государств СНГ. Но при этом в детском саду этнический состав семей воспитанников в основном имеет однородный характер, основной контингент – дети из русскоязычных семей, также есть дети из татарских, башкирских семей. </w:t>
      </w:r>
    </w:p>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В содержании программы учитывается многонациональность, многоконфессиональность Уральского региона. Сильные православные традиции. Культура народов региона (национальные обычаи и традиции). Исторически сложившиеся народы Среднего Урала - русские, удмурты, манси, татары, башкиры, марийцы, чуваши. С учетом национально-культурных традиций народов Среднего Урала осуществлен отбор произведений национальных (местных) писателей, поэтов, композиторов, художников, образцов национального (местного) фольклора, народных художественных промыслов при ознакомлении детей с искусством, народных игр, средств оздоровления. В предметно-развивающей среде групп, предусмотрено создание тематических мини-музеев.</w:t>
      </w:r>
    </w:p>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Особое внимание к формированию у детей понимания принадлежности к определенной социальной группе, где в качестве идентификации с этносом выступают родной язык, традиционные ценности и культура; формированию толерантного и уважительного отношения к людям другой национальности. И в то же время необходимо обеспечить возможность почувствовать гордость своей национальной принадлежности.</w:t>
      </w:r>
    </w:p>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Социально-исторические особенности</w:t>
      </w:r>
    </w:p>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lastRenderedPageBreak/>
        <w:t xml:space="preserve">К геологическим и естественноисторическим памятникам относятся многочисленные каменные скалы. </w:t>
      </w:r>
    </w:p>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Город Ревда – промышленный город. В городе имеется 13 крупных и средних промышленных предприятий металлургической промышленности, строительного комплекса, производства кабельной продукции, распределения электроэнергии и воды. В Ревде существует четыре градообразующих предприятия, принадлежащие двум крупным промышленным холдингам.</w:t>
      </w:r>
    </w:p>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 xml:space="preserve">К сожалению, в городе сложилась неблагоприятная экологическая ситуация так: состав питьевой воды опасен для употребления по микробиологическим показателям и небезопасен по химическому составу. Загрязнение атмосферного воздуха оценивается как высокое, а уровень загрязнения почвы тяжелыми металлами, в их числе мышьяком, медью, свинцом, никелем, цинком – как «чрезвычайно высокое». </w:t>
      </w:r>
      <w:r w:rsidRPr="00AB50A9">
        <w:rPr>
          <w:rFonts w:ascii="Times New Roman" w:hAnsi="Times New Roman" w:cs="Times New Roman"/>
          <w:sz w:val="24"/>
          <w:szCs w:val="24"/>
        </w:rPr>
        <w:t>В Ревде ОАО СУМЗ закончил строительство сернокислотного цеха, что позволило снизить объемы выброса </w:t>
      </w:r>
      <w:hyperlink r:id="rId19" w:tooltip="Диоксид серы" w:history="1">
        <w:r w:rsidRPr="00AB50A9">
          <w:rPr>
            <w:rFonts w:ascii="Times New Roman" w:hAnsi="Times New Roman" w:cs="Times New Roman"/>
            <w:sz w:val="24"/>
            <w:szCs w:val="24"/>
          </w:rPr>
          <w:t>диоксида серы</w:t>
        </w:r>
      </w:hyperlink>
      <w:hyperlink r:id="rId20" w:anchor="cite_note-29" w:history="1">
        <w:r w:rsidRPr="00AB50A9">
          <w:rPr>
            <w:rFonts w:ascii="Times New Roman" w:hAnsi="Times New Roman" w:cs="Times New Roman"/>
            <w:sz w:val="24"/>
            <w:szCs w:val="24"/>
          </w:rPr>
          <w:t>[29]</w:t>
        </w:r>
      </w:hyperlink>
      <w:r w:rsidRPr="00AB50A9">
        <w:rPr>
          <w:rFonts w:ascii="Times New Roman" w:hAnsi="Times New Roman" w:cs="Times New Roman"/>
          <w:sz w:val="24"/>
          <w:szCs w:val="24"/>
          <w:lang w:eastAsia="ru-RU"/>
        </w:rPr>
        <w:t>Последние два показателя - суммарный результат деятельности промышленных предприятий и «</w:t>
      </w:r>
      <w:r w:rsidR="00E06405">
        <w:rPr>
          <w:rFonts w:ascii="Times New Roman" w:hAnsi="Times New Roman" w:cs="Times New Roman"/>
          <w:sz w:val="24"/>
          <w:szCs w:val="24"/>
          <w:lang w:eastAsia="ru-RU"/>
        </w:rPr>
        <w:t>выхлопов» автотранспорта. Кроме</w:t>
      </w:r>
      <w:r w:rsidRPr="00AB50A9">
        <w:rPr>
          <w:rFonts w:ascii="Times New Roman" w:hAnsi="Times New Roman" w:cs="Times New Roman"/>
          <w:sz w:val="24"/>
          <w:szCs w:val="24"/>
          <w:lang w:eastAsia="ru-RU"/>
        </w:rPr>
        <w:t xml:space="preserve">того возросла шумовая нагрузка.  Все вышеописанное наносит немалый вред природе. </w:t>
      </w:r>
    </w:p>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Неблагоприятная экологическая ситуация определяет необходимость вести углубленную работу экологической направленности.</w:t>
      </w:r>
    </w:p>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 xml:space="preserve">Город Ревда можно назвать монопромышленным. Родители работают на предприятиях: </w:t>
      </w:r>
    </w:p>
    <w:p w:rsidR="001804F9" w:rsidRPr="00AB50A9" w:rsidRDefault="001804F9" w:rsidP="00AB50A9">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 </w:t>
      </w:r>
      <w:hyperlink r:id="rId21" w:tooltip="Среднеуральский медеплавильный завод" w:history="1">
        <w:r w:rsidRPr="00AB50A9">
          <w:rPr>
            <w:rFonts w:ascii="Times New Roman" w:hAnsi="Times New Roman" w:cs="Times New Roman"/>
            <w:sz w:val="24"/>
            <w:szCs w:val="24"/>
          </w:rPr>
          <w:t>ОАО «Среднеуральский медеплавильный завод» (СУМЗ)</w:t>
        </w:r>
      </w:hyperlink>
      <w:r w:rsidRPr="00AB50A9">
        <w:rPr>
          <w:rFonts w:ascii="Times New Roman" w:hAnsi="Times New Roman" w:cs="Times New Roman"/>
          <w:sz w:val="24"/>
          <w:szCs w:val="24"/>
        </w:rPr>
        <w:t xml:space="preserve">, </w:t>
      </w:r>
    </w:p>
    <w:p w:rsidR="001804F9" w:rsidRPr="00AB50A9" w:rsidRDefault="001804F9" w:rsidP="00AB50A9">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ОАО ОЦМ и </w:t>
      </w:r>
      <w:hyperlink r:id="rId22" w:tooltip="Ревдинский кирпичный завод" w:history="1">
        <w:r w:rsidRPr="00AB50A9">
          <w:rPr>
            <w:rFonts w:ascii="Times New Roman" w:hAnsi="Times New Roman" w:cs="Times New Roman"/>
            <w:sz w:val="24"/>
            <w:szCs w:val="24"/>
          </w:rPr>
          <w:t>ОАО «Ревдинский кирпичный завод»</w:t>
        </w:r>
      </w:hyperlink>
      <w:r w:rsidRPr="00AB50A9">
        <w:rPr>
          <w:rFonts w:ascii="Times New Roman" w:hAnsi="Times New Roman" w:cs="Times New Roman"/>
          <w:sz w:val="24"/>
          <w:szCs w:val="24"/>
        </w:rPr>
        <w:t>,</w:t>
      </w:r>
    </w:p>
    <w:p w:rsidR="001804F9" w:rsidRPr="00AB50A9" w:rsidRDefault="00CC3AF7" w:rsidP="00AB50A9">
      <w:pPr>
        <w:spacing w:after="0" w:line="240" w:lineRule="auto"/>
        <w:ind w:firstLine="709"/>
        <w:jc w:val="both"/>
        <w:rPr>
          <w:rFonts w:ascii="Times New Roman" w:hAnsi="Times New Roman" w:cs="Times New Roman"/>
          <w:sz w:val="24"/>
          <w:szCs w:val="24"/>
        </w:rPr>
      </w:pPr>
      <w:hyperlink r:id="rId23" w:tooltip="Группа НЛМК" w:history="1">
        <w:r w:rsidR="001804F9" w:rsidRPr="00AB50A9">
          <w:rPr>
            <w:rFonts w:ascii="Times New Roman" w:hAnsi="Times New Roman" w:cs="Times New Roman"/>
            <w:sz w:val="24"/>
            <w:szCs w:val="24"/>
          </w:rPr>
          <w:t>АО «НЛМК ‒ Урал»</w:t>
        </w:r>
      </w:hyperlink>
      <w:r w:rsidR="001804F9" w:rsidRPr="00AB50A9">
        <w:rPr>
          <w:rFonts w:ascii="Times New Roman" w:hAnsi="Times New Roman" w:cs="Times New Roman"/>
          <w:sz w:val="24"/>
          <w:szCs w:val="24"/>
        </w:rPr>
        <w:t xml:space="preserve">. </w:t>
      </w:r>
    </w:p>
    <w:p w:rsidR="001804F9" w:rsidRPr="00AB50A9" w:rsidRDefault="001804F9" w:rsidP="00AB50A9">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Часть, фо</w:t>
      </w:r>
      <w:r w:rsidR="00E06405">
        <w:rPr>
          <w:rFonts w:ascii="Times New Roman" w:hAnsi="Times New Roman" w:cs="Times New Roman"/>
          <w:sz w:val="24"/>
          <w:szCs w:val="24"/>
        </w:rPr>
        <w:t xml:space="preserve">рмируемая участниками </w:t>
      </w:r>
      <w:r w:rsidRPr="00AB50A9">
        <w:rPr>
          <w:rFonts w:ascii="Times New Roman" w:hAnsi="Times New Roman" w:cs="Times New Roman"/>
          <w:sz w:val="24"/>
          <w:szCs w:val="24"/>
        </w:rPr>
        <w:t>образовательных отношений</w:t>
      </w:r>
      <w:r w:rsidR="00E06405">
        <w:rPr>
          <w:rFonts w:ascii="Times New Roman" w:hAnsi="Times New Roman" w:cs="Times New Roman"/>
          <w:sz w:val="24"/>
          <w:szCs w:val="24"/>
        </w:rPr>
        <w:t>,</w:t>
      </w:r>
      <w:r w:rsidRPr="00AB50A9">
        <w:rPr>
          <w:rFonts w:ascii="Times New Roman" w:hAnsi="Times New Roman" w:cs="Times New Roman"/>
          <w:sz w:val="24"/>
          <w:szCs w:val="24"/>
        </w:rPr>
        <w:t xml:space="preserve"> отражает специфические условия социализации детей дошкольного возраста, с целью их приобщения к народной культуре, ознакомления с явлениями окружающей действительности, исторического прошлого и настоящего, ориентировки, достижения и освоения ценностей и смыслов в мире природы и человека в их взаимосвязи, целостности. Это позволяет решать образовательные задачи комплексно, развивая каждого ребенка в условиях детского сада и семьи.</w:t>
      </w:r>
    </w:p>
    <w:p w:rsidR="001804F9" w:rsidRPr="00AB50A9" w:rsidRDefault="001804F9" w:rsidP="00AB50A9">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Для реализации данного направл</w:t>
      </w:r>
      <w:r w:rsidR="00E06405">
        <w:rPr>
          <w:rFonts w:ascii="Times New Roman" w:hAnsi="Times New Roman" w:cs="Times New Roman"/>
          <w:sz w:val="24"/>
          <w:szCs w:val="24"/>
        </w:rPr>
        <w:t xml:space="preserve">ения определена парциальная </w:t>
      </w:r>
      <w:r w:rsidRPr="00AB50A9">
        <w:rPr>
          <w:rFonts w:ascii="Times New Roman" w:hAnsi="Times New Roman" w:cs="Times New Roman"/>
          <w:sz w:val="24"/>
          <w:szCs w:val="24"/>
        </w:rPr>
        <w:t>образовательная программа с учетом национально-культурных традиций региона «СамоЦвет» (Образовательная программа дош</w:t>
      </w:r>
      <w:r w:rsidR="00E06405">
        <w:rPr>
          <w:rFonts w:ascii="Times New Roman" w:hAnsi="Times New Roman" w:cs="Times New Roman"/>
          <w:sz w:val="24"/>
          <w:szCs w:val="24"/>
        </w:rPr>
        <w:t>кольного образования «СамоЦвет»</w:t>
      </w:r>
      <w:r w:rsidRPr="00AB50A9">
        <w:rPr>
          <w:rFonts w:ascii="Times New Roman" w:hAnsi="Times New Roman" w:cs="Times New Roman"/>
          <w:sz w:val="24"/>
          <w:szCs w:val="24"/>
        </w:rPr>
        <w:t xml:space="preserve"> О.А. Трофимова, О.В. Толстикова, Н.В. Дягилева, О.В. Закревская; Министерство образования и молодежной политики Свердловской области, ГАОУ ДПО СО «Институт развития образования». – Екатеринбург: ГАОУ ДПО СО «ИРО», 2019г. – 438с.), задачи которой взаимодополняют каждую образовательную область программы. Парциальная образовательная программы «СамоЦвет» интегрирует цели, задачи, содержание всех пяти образовательных областей, реализуется во всех возрастных группах.</w:t>
      </w:r>
    </w:p>
    <w:p w:rsidR="001804F9" w:rsidRPr="00AB50A9" w:rsidRDefault="001804F9" w:rsidP="00AB50A9">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Цель: создание благоприятных условий для полноценного проживания ребенком дошкольного детства и обеспечение равенства возможностей для каждого ребенка в получении качественного дошкольного образования.</w:t>
      </w:r>
    </w:p>
    <w:p w:rsidR="001804F9" w:rsidRPr="00AB50A9" w:rsidRDefault="001804F9" w:rsidP="00AB50A9">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 xml:space="preserve">Задачи: </w:t>
      </w:r>
    </w:p>
    <w:p w:rsidR="001804F9" w:rsidRPr="00AB50A9" w:rsidRDefault="001804F9" w:rsidP="00AB50A9">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Содействовать дальнейшему развитию поисково-практических действий: расширению арсенала исследовательских, трудовых, учебных действий, способов получения информации; обучению доступным способам фиксирования информации – свойств и признаков предметов, явлений, событий, процесса и результатов действий с помощью рисунка, знака, слова, схемы, модели.</w:t>
      </w:r>
    </w:p>
    <w:p w:rsidR="001804F9" w:rsidRPr="00AB50A9" w:rsidRDefault="001804F9" w:rsidP="00AB50A9">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Обеспечить поддержку инициативы в познании окружающего мира (целостного образа предметов, явлений, событий, отношений), активности в речевом общении.</w:t>
      </w:r>
    </w:p>
    <w:p w:rsidR="001804F9" w:rsidRPr="00AB50A9" w:rsidRDefault="001804F9" w:rsidP="00AB50A9">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Содействовать формированию опыта рефлексии (самопонимания, самопрезентации).</w:t>
      </w:r>
    </w:p>
    <w:p w:rsidR="001804F9" w:rsidRPr="00AB50A9" w:rsidRDefault="001804F9" w:rsidP="00AB50A9">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Способствовать развитию навыков самоорганизации, соорганизации, понимания других, презентации совместных действий.</w:t>
      </w:r>
    </w:p>
    <w:p w:rsidR="001804F9" w:rsidRPr="00AB50A9" w:rsidRDefault="001804F9" w:rsidP="00AB50A9">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Способствовать формированию навыка элементарного саморегулирования активности.</w:t>
      </w:r>
    </w:p>
    <w:p w:rsidR="001804F9" w:rsidRPr="00AB50A9" w:rsidRDefault="001804F9" w:rsidP="00AB50A9">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Стимулировать развитие различных форм речевого творчества.</w:t>
      </w:r>
    </w:p>
    <w:p w:rsidR="001804F9" w:rsidRPr="00AB50A9" w:rsidRDefault="001804F9" w:rsidP="00AB50A9">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lastRenderedPageBreak/>
        <w:t>Обеспечить развитие двигательных умений и навыков; стимулировать интерес к разным видам двигательной активности; формировать опыт участия в спортивной жизни (образовательной организации, города(села), страны).</w:t>
      </w:r>
    </w:p>
    <w:p w:rsidR="001804F9" w:rsidRPr="00AB50A9" w:rsidRDefault="001804F9" w:rsidP="00AB50A9">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Воспитывать привычки здорового образа жизни.</w:t>
      </w:r>
    </w:p>
    <w:p w:rsidR="001804F9" w:rsidRPr="00AB50A9" w:rsidRDefault="001804F9" w:rsidP="00AB50A9">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Способствовать развитию двигательных умений и навыков, физических качеств (силы, ловкости, выносливости, быстроты и др.).</w:t>
      </w:r>
    </w:p>
    <w:p w:rsidR="001804F9" w:rsidRPr="00AB50A9" w:rsidRDefault="001804F9" w:rsidP="00AB50A9">
      <w:pPr>
        <w:spacing w:after="0" w:line="240" w:lineRule="auto"/>
        <w:ind w:firstLine="709"/>
        <w:jc w:val="both"/>
        <w:rPr>
          <w:rFonts w:ascii="Times New Roman" w:hAnsi="Times New Roman" w:cs="Times New Roman"/>
          <w:sz w:val="24"/>
          <w:szCs w:val="24"/>
        </w:rPr>
      </w:pPr>
    </w:p>
    <w:p w:rsidR="001804F9" w:rsidRPr="001D4BE4" w:rsidRDefault="001804F9" w:rsidP="00AB50A9">
      <w:pPr>
        <w:spacing w:after="0" w:line="240" w:lineRule="auto"/>
        <w:ind w:firstLine="709"/>
        <w:jc w:val="both"/>
        <w:rPr>
          <w:rFonts w:ascii="Times New Roman" w:hAnsi="Times New Roman" w:cs="Times New Roman"/>
          <w:sz w:val="24"/>
          <w:szCs w:val="24"/>
        </w:rPr>
      </w:pPr>
      <w:r w:rsidRPr="001D4BE4">
        <w:rPr>
          <w:rFonts w:ascii="Times New Roman" w:hAnsi="Times New Roman" w:cs="Times New Roman"/>
          <w:sz w:val="24"/>
          <w:szCs w:val="24"/>
        </w:rPr>
        <w:t xml:space="preserve">Парциальная образовательная программа. Авдеева Н.Н., Князева Н.Л., Стеркина Н.Б. Безопасность. Учебное пособие по основам безопасности жизнедеятельности детей старшего дошкольного возраста. Спб.: ООО «Издательство  Детство Пресс», 2012г. </w:t>
      </w:r>
    </w:p>
    <w:p w:rsidR="001804F9" w:rsidRPr="001D4BE4" w:rsidRDefault="001804F9" w:rsidP="00AB50A9">
      <w:pPr>
        <w:spacing w:after="0" w:line="240" w:lineRule="auto"/>
        <w:ind w:firstLine="709"/>
        <w:jc w:val="both"/>
        <w:rPr>
          <w:rFonts w:ascii="Times New Roman" w:hAnsi="Times New Roman" w:cs="Times New Roman"/>
          <w:sz w:val="24"/>
          <w:szCs w:val="24"/>
        </w:rPr>
      </w:pPr>
      <w:r w:rsidRPr="001D4BE4">
        <w:rPr>
          <w:rFonts w:ascii="Times New Roman" w:hAnsi="Times New Roman" w:cs="Times New Roman"/>
          <w:sz w:val="24"/>
          <w:szCs w:val="24"/>
        </w:rPr>
        <w:t>Цель: сформировать у ребенка навыки разумного поведения, научить адекватно вести себя в опасных ситуациях дома и на улице, в городском транспорте, при общении с незнакомыми людьми, взаимодействии с пожароопасными и другими предметами, животными и ядовитыми растениями; способствовать становлению основ экологической культуры, приобщению к здоровому образу жизни. Срок освоения – 2 года.</w:t>
      </w:r>
    </w:p>
    <w:p w:rsidR="001804F9" w:rsidRPr="00AB50A9" w:rsidRDefault="001804F9" w:rsidP="00AB50A9">
      <w:pPr>
        <w:spacing w:after="0" w:line="240" w:lineRule="auto"/>
        <w:ind w:firstLine="709"/>
        <w:jc w:val="both"/>
        <w:rPr>
          <w:rFonts w:ascii="Times New Roman" w:hAnsi="Times New Roman" w:cs="Times New Roman"/>
          <w:sz w:val="24"/>
          <w:szCs w:val="24"/>
        </w:rPr>
      </w:pPr>
    </w:p>
    <w:p w:rsidR="001804F9" w:rsidRPr="00AB50A9" w:rsidRDefault="001804F9" w:rsidP="00AB50A9">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 xml:space="preserve">Парциальная образовательная программа. </w:t>
      </w:r>
      <w:hyperlink r:id="rId24" w:tooltip="Ирина Каплунова, Ирина Новоскольцева" w:history="1">
        <w:r w:rsidRPr="00AB50A9">
          <w:rPr>
            <w:rFonts w:ascii="Times New Roman" w:hAnsi="Times New Roman" w:cs="Times New Roman"/>
            <w:sz w:val="24"/>
            <w:szCs w:val="24"/>
          </w:rPr>
          <w:t>Ирина Каплунова, Ирина Новоскольцева</w:t>
        </w:r>
      </w:hyperlink>
      <w:r w:rsidRPr="00AB50A9">
        <w:rPr>
          <w:rFonts w:ascii="Times New Roman" w:hAnsi="Times New Roman" w:cs="Times New Roman"/>
          <w:sz w:val="24"/>
          <w:szCs w:val="24"/>
        </w:rPr>
        <w:t>. Ладушки. Программа по музыкальному воспитанию детей дошкольного возраста/ издательство Реноме, 2015г.</w:t>
      </w:r>
    </w:p>
    <w:p w:rsidR="001804F9" w:rsidRPr="00AB50A9" w:rsidRDefault="001804F9" w:rsidP="00AB50A9">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 xml:space="preserve">В парциальной образовательной программе «Ладушки» реализуется всесторонний целостный подход к музыкальному развитию ребенка в дошкольном детстве. </w:t>
      </w:r>
    </w:p>
    <w:p w:rsidR="001804F9" w:rsidRPr="00AB50A9" w:rsidRDefault="001804F9" w:rsidP="00AB50A9">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 xml:space="preserve">Цель: общее музыкальное развитие детей, формирование у них музыкальных способностей. </w:t>
      </w:r>
    </w:p>
    <w:p w:rsidR="001804F9" w:rsidRPr="00AB50A9" w:rsidRDefault="001804F9" w:rsidP="00AB50A9">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В силу особой значимости охраны жизни и здоровья детей программа требует обязательного соблюдения основных ее принципов:</w:t>
      </w:r>
    </w:p>
    <w:p w:rsidR="001804F9" w:rsidRPr="00AB50A9" w:rsidRDefault="001804F9" w:rsidP="00AB50A9">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 xml:space="preserve">- полноты (реализации всех ее содержательных модулей), </w:t>
      </w:r>
    </w:p>
    <w:p w:rsidR="001804F9" w:rsidRPr="00AB50A9" w:rsidRDefault="001804F9" w:rsidP="00AB50A9">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 xml:space="preserve">- системности, </w:t>
      </w:r>
    </w:p>
    <w:p w:rsidR="001804F9" w:rsidRPr="00AB50A9" w:rsidRDefault="001804F9" w:rsidP="00AB50A9">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 учета условий городской местности,</w:t>
      </w:r>
    </w:p>
    <w:p w:rsidR="001804F9" w:rsidRPr="00AB50A9" w:rsidRDefault="001804F9" w:rsidP="00AB50A9">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 xml:space="preserve">- сезонности, </w:t>
      </w:r>
    </w:p>
    <w:p w:rsidR="001804F9" w:rsidRPr="00AB50A9" w:rsidRDefault="001804F9" w:rsidP="00AB50A9">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 возрастной адресованности.</w:t>
      </w:r>
    </w:p>
    <w:p w:rsidR="001804F9" w:rsidRPr="00AB50A9" w:rsidRDefault="001804F9" w:rsidP="00AB50A9">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 xml:space="preserve">Система развития музыкальных способностей включает: </w:t>
      </w:r>
    </w:p>
    <w:p w:rsidR="001804F9" w:rsidRPr="00AB50A9" w:rsidRDefault="001804F9" w:rsidP="00AB50A9">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 xml:space="preserve">- эмоциональную отзывчивость на музыку, </w:t>
      </w:r>
    </w:p>
    <w:p w:rsidR="001804F9" w:rsidRPr="00AB50A9" w:rsidRDefault="001804F9" w:rsidP="00AB50A9">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 xml:space="preserve">- сенсорные музыкальные способности (музыкальный слух и чувство музыкального ритма), </w:t>
      </w:r>
    </w:p>
    <w:p w:rsidR="001804F9" w:rsidRPr="00AB50A9" w:rsidRDefault="001804F9" w:rsidP="00AB50A9">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 xml:space="preserve">- музыкальное мышление и музыкальную память. </w:t>
      </w:r>
    </w:p>
    <w:p w:rsidR="001804F9" w:rsidRPr="00AB50A9" w:rsidRDefault="001804F9" w:rsidP="00AB50A9">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 xml:space="preserve">Каждая из этих способностей представляет собой системное образование и развивается в музыкальной деятельности от простых ко все более сложным составляющим. </w:t>
      </w:r>
    </w:p>
    <w:p w:rsidR="001804F9" w:rsidRPr="00AB50A9" w:rsidRDefault="001804F9" w:rsidP="00AB50A9">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Развитие творческих и актерских способностей ребенка, развитие музыкально-художественной деятельности, приобщение к музыкальному искусству, развитие музыкальности детей, развитие способности эмоционально воспринимать музыку достигается путем решения следующих задач:</w:t>
      </w:r>
    </w:p>
    <w:p w:rsidR="001804F9" w:rsidRPr="00AB50A9" w:rsidRDefault="001804F9" w:rsidP="00AB50A9">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Развитие музыкально – художественной деятельности</w:t>
      </w:r>
    </w:p>
    <w:p w:rsidR="001804F9" w:rsidRPr="00AB50A9" w:rsidRDefault="001804F9" w:rsidP="00AB50A9">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Всестороннее развитие личностно-творческого потенциала ребенка и на этой основе формирование его эстетической культуры. Выявление художественно-творческих устремлений на основе проблемных, поисковых методов обучения: беседы, игровой импровизации, наблюдения.</w:t>
      </w:r>
    </w:p>
    <w:p w:rsidR="001804F9" w:rsidRPr="00AB50A9" w:rsidRDefault="001804F9" w:rsidP="00AB50A9">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Приобщение к музыкальному искусству</w:t>
      </w:r>
    </w:p>
    <w:p w:rsidR="001804F9" w:rsidRPr="00AB50A9" w:rsidRDefault="001804F9" w:rsidP="00AB50A9">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Раскрытие преобразующей силы музыки и ее влияние на внутреннюю сферу человека, развитие музыкально-творческих способностей, развитие творческой активности через театральную деятельность.</w:t>
      </w:r>
    </w:p>
    <w:p w:rsidR="001804F9" w:rsidRPr="00AB50A9" w:rsidRDefault="001804F9" w:rsidP="00AB50A9">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Обеспечение эмоционально-психологического благополучия, охраны и укрепления здоровья детей</w:t>
      </w:r>
    </w:p>
    <w:p w:rsidR="001804F9" w:rsidRPr="00AB50A9" w:rsidRDefault="001804F9" w:rsidP="00AB50A9">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1. Развивать коммуникативные способности.</w:t>
      </w:r>
    </w:p>
    <w:p w:rsidR="001804F9" w:rsidRPr="00AB50A9" w:rsidRDefault="001804F9" w:rsidP="00AB50A9">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lastRenderedPageBreak/>
        <w:t>2. Научить детей творчески использовать музыкальные впечатления в повседневной жизни.</w:t>
      </w:r>
    </w:p>
    <w:p w:rsidR="001804F9" w:rsidRPr="00AB50A9" w:rsidRDefault="001804F9" w:rsidP="00AB50A9">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3. Подготовить детей к восприятию музыкальных образов и представлений.</w:t>
      </w:r>
    </w:p>
    <w:p w:rsidR="001804F9" w:rsidRPr="00AB50A9" w:rsidRDefault="001804F9" w:rsidP="00AB50A9">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4. Заложить основы гармонического развития: развитие слуха, голоса, внимания, движения, чувства ритма и красоты мелодии, развитие индивидуальных способностей.</w:t>
      </w:r>
    </w:p>
    <w:p w:rsidR="001804F9" w:rsidRPr="00AB50A9" w:rsidRDefault="001804F9" w:rsidP="00AB50A9">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5. Приобщать детей к русской народно - традиционной и мировой музыкальной культуре.</w:t>
      </w:r>
    </w:p>
    <w:p w:rsidR="001804F9" w:rsidRPr="00AB50A9" w:rsidRDefault="001804F9" w:rsidP="00AB50A9">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6. Подготовить детей к освоению приемов и навыков в различных видах музыкальной деятельности.</w:t>
      </w:r>
    </w:p>
    <w:p w:rsidR="001804F9" w:rsidRPr="00AB50A9" w:rsidRDefault="001804F9" w:rsidP="00AB50A9">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7. Познакомить детей с разнообразием музыкальных форм и жанров в привлекательной и доступной форме.</w:t>
      </w:r>
    </w:p>
    <w:p w:rsidR="001804F9" w:rsidRPr="00AB50A9" w:rsidRDefault="001804F9" w:rsidP="00AB50A9">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8. Обогатить детей музыкальными знаниями и представлениями в музыкальной игре.</w:t>
      </w:r>
    </w:p>
    <w:p w:rsidR="001804F9" w:rsidRPr="00AB50A9" w:rsidRDefault="001804F9" w:rsidP="00AB50A9">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9. Развивать детское творчество во всех видах музыкальной деятельности.</w:t>
      </w:r>
    </w:p>
    <w:p w:rsidR="001804F9" w:rsidRPr="00AB50A9" w:rsidRDefault="001804F9" w:rsidP="00AB50A9">
      <w:pPr>
        <w:spacing w:after="0" w:line="240" w:lineRule="auto"/>
        <w:ind w:firstLine="709"/>
        <w:jc w:val="both"/>
        <w:rPr>
          <w:rFonts w:ascii="Times New Roman" w:hAnsi="Times New Roman" w:cs="Times New Roman"/>
          <w:sz w:val="24"/>
          <w:szCs w:val="24"/>
        </w:rPr>
      </w:pPr>
    </w:p>
    <w:p w:rsidR="001804F9" w:rsidRPr="00AB50A9" w:rsidRDefault="001804F9" w:rsidP="00AB50A9">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Парциальные образовательные программы</w:t>
      </w:r>
    </w:p>
    <w:p w:rsidR="001804F9" w:rsidRPr="00AB50A9" w:rsidRDefault="001804F9" w:rsidP="00AB50A9">
      <w:pPr>
        <w:spacing w:after="0" w:line="240" w:lineRule="auto"/>
        <w:ind w:firstLine="709"/>
        <w:jc w:val="both"/>
        <w:rPr>
          <w:rFonts w:ascii="Times New Roman" w:hAnsi="Times New Roman" w:cs="Times New Roman"/>
          <w:sz w:val="24"/>
          <w:szCs w:val="24"/>
        </w:rPr>
      </w:pPr>
    </w:p>
    <w:tbl>
      <w:tblPr>
        <w:tblStyle w:val="41"/>
        <w:tblW w:w="10280" w:type="dxa"/>
        <w:tblLook w:val="04A0" w:firstRow="1" w:lastRow="0" w:firstColumn="1" w:lastColumn="0" w:noHBand="0" w:noVBand="1"/>
      </w:tblPr>
      <w:tblGrid>
        <w:gridCol w:w="2207"/>
        <w:gridCol w:w="4137"/>
        <w:gridCol w:w="1816"/>
        <w:gridCol w:w="2120"/>
      </w:tblGrid>
      <w:tr w:rsidR="001804F9" w:rsidRPr="00AB50A9" w:rsidTr="005556E6">
        <w:tc>
          <w:tcPr>
            <w:tcW w:w="2207" w:type="dxa"/>
          </w:tcPr>
          <w:p w:rsidR="001804F9" w:rsidRPr="00AB50A9" w:rsidRDefault="001804F9" w:rsidP="00AB50A9">
            <w:pPr>
              <w:rPr>
                <w:rFonts w:ascii="Times New Roman" w:hAnsi="Times New Roman"/>
                <w:sz w:val="24"/>
                <w:szCs w:val="24"/>
              </w:rPr>
            </w:pPr>
            <w:r w:rsidRPr="00AB50A9">
              <w:rPr>
                <w:rFonts w:ascii="Times New Roman" w:hAnsi="Times New Roman"/>
                <w:sz w:val="24"/>
                <w:szCs w:val="24"/>
              </w:rPr>
              <w:t>Образовательная область</w:t>
            </w:r>
          </w:p>
        </w:tc>
        <w:tc>
          <w:tcPr>
            <w:tcW w:w="4137" w:type="dxa"/>
          </w:tcPr>
          <w:p w:rsidR="001804F9" w:rsidRPr="00AB50A9" w:rsidRDefault="001804F9" w:rsidP="00AB50A9">
            <w:pPr>
              <w:rPr>
                <w:rFonts w:ascii="Times New Roman" w:hAnsi="Times New Roman"/>
                <w:sz w:val="24"/>
                <w:szCs w:val="24"/>
              </w:rPr>
            </w:pPr>
            <w:r w:rsidRPr="00AB50A9">
              <w:rPr>
                <w:rFonts w:ascii="Times New Roman" w:hAnsi="Times New Roman"/>
                <w:sz w:val="24"/>
                <w:szCs w:val="24"/>
              </w:rPr>
              <w:t>Наименование парциальной образовательной программы</w:t>
            </w:r>
          </w:p>
        </w:tc>
        <w:tc>
          <w:tcPr>
            <w:tcW w:w="1816" w:type="dxa"/>
          </w:tcPr>
          <w:p w:rsidR="001804F9" w:rsidRPr="00AB50A9" w:rsidRDefault="001804F9" w:rsidP="00AB50A9">
            <w:pPr>
              <w:rPr>
                <w:rFonts w:ascii="Times New Roman" w:hAnsi="Times New Roman"/>
                <w:sz w:val="24"/>
                <w:szCs w:val="24"/>
              </w:rPr>
            </w:pPr>
            <w:r w:rsidRPr="00AB50A9">
              <w:rPr>
                <w:rFonts w:ascii="Times New Roman" w:hAnsi="Times New Roman"/>
                <w:sz w:val="24"/>
                <w:szCs w:val="24"/>
              </w:rPr>
              <w:t>Срок освоения</w:t>
            </w:r>
          </w:p>
        </w:tc>
        <w:tc>
          <w:tcPr>
            <w:tcW w:w="2120" w:type="dxa"/>
          </w:tcPr>
          <w:p w:rsidR="001804F9" w:rsidRPr="00AB50A9" w:rsidRDefault="001804F9" w:rsidP="00AB50A9">
            <w:pPr>
              <w:rPr>
                <w:rFonts w:ascii="Times New Roman" w:hAnsi="Times New Roman"/>
                <w:sz w:val="24"/>
                <w:szCs w:val="24"/>
              </w:rPr>
            </w:pPr>
            <w:r w:rsidRPr="00AB50A9">
              <w:rPr>
                <w:rFonts w:ascii="Times New Roman" w:hAnsi="Times New Roman"/>
                <w:sz w:val="24"/>
                <w:szCs w:val="24"/>
              </w:rPr>
              <w:t>Возрастные группы детей</w:t>
            </w:r>
          </w:p>
        </w:tc>
      </w:tr>
      <w:tr w:rsidR="001804F9" w:rsidRPr="00AB50A9" w:rsidTr="005556E6">
        <w:tc>
          <w:tcPr>
            <w:tcW w:w="2207" w:type="dxa"/>
          </w:tcPr>
          <w:p w:rsidR="001804F9" w:rsidRPr="00AB50A9" w:rsidRDefault="001804F9" w:rsidP="00AB50A9">
            <w:pPr>
              <w:rPr>
                <w:rFonts w:ascii="Times New Roman" w:hAnsi="Times New Roman"/>
                <w:sz w:val="24"/>
                <w:szCs w:val="24"/>
              </w:rPr>
            </w:pPr>
            <w:r w:rsidRPr="00AB50A9">
              <w:rPr>
                <w:rFonts w:ascii="Times New Roman" w:hAnsi="Times New Roman"/>
                <w:sz w:val="24"/>
                <w:szCs w:val="24"/>
              </w:rPr>
              <w:t>«Познавательное развитие»</w:t>
            </w:r>
          </w:p>
        </w:tc>
        <w:tc>
          <w:tcPr>
            <w:tcW w:w="4137" w:type="dxa"/>
          </w:tcPr>
          <w:p w:rsidR="001804F9" w:rsidRPr="00AB50A9" w:rsidRDefault="001804F9" w:rsidP="00AB50A9">
            <w:pPr>
              <w:rPr>
                <w:rFonts w:ascii="Times New Roman" w:hAnsi="Times New Roman"/>
                <w:sz w:val="24"/>
                <w:szCs w:val="24"/>
              </w:rPr>
            </w:pPr>
            <w:r w:rsidRPr="00AB50A9">
              <w:rPr>
                <w:rFonts w:ascii="Times New Roman" w:hAnsi="Times New Roman"/>
                <w:sz w:val="24"/>
                <w:szCs w:val="24"/>
              </w:rPr>
              <w:t>Образовательная программа дош</w:t>
            </w:r>
            <w:r w:rsidR="00E06405">
              <w:rPr>
                <w:rFonts w:ascii="Times New Roman" w:hAnsi="Times New Roman"/>
                <w:sz w:val="24"/>
                <w:szCs w:val="24"/>
              </w:rPr>
              <w:t>кольного образования СамоЦвет.</w:t>
            </w:r>
            <w:r w:rsidRPr="00AB50A9">
              <w:rPr>
                <w:rFonts w:ascii="Times New Roman" w:hAnsi="Times New Roman"/>
                <w:sz w:val="24"/>
                <w:szCs w:val="24"/>
              </w:rPr>
              <w:t>О.А. Трофимова, О.В. Толстикова, Н.В. Дягилева, О.В. Закревская; Министерство образования и молодежной политики Свердловской области, ГАОУ ДПО СО «Институт развития образования». – Екатеринбург: ГАОУ ДПО СО «ИРО», 2019г. – 438с.</w:t>
            </w:r>
          </w:p>
        </w:tc>
        <w:tc>
          <w:tcPr>
            <w:tcW w:w="1816" w:type="dxa"/>
          </w:tcPr>
          <w:p w:rsidR="001804F9" w:rsidRPr="00AB50A9" w:rsidRDefault="001804F9" w:rsidP="00AB50A9">
            <w:pPr>
              <w:rPr>
                <w:rFonts w:ascii="Times New Roman" w:hAnsi="Times New Roman"/>
                <w:sz w:val="24"/>
                <w:szCs w:val="24"/>
              </w:rPr>
            </w:pPr>
            <w:r w:rsidRPr="00AB50A9">
              <w:rPr>
                <w:rFonts w:ascii="Times New Roman" w:hAnsi="Times New Roman"/>
                <w:sz w:val="24"/>
                <w:szCs w:val="24"/>
              </w:rPr>
              <w:t>6 лет</w:t>
            </w:r>
          </w:p>
        </w:tc>
        <w:tc>
          <w:tcPr>
            <w:tcW w:w="2120" w:type="dxa"/>
          </w:tcPr>
          <w:p w:rsidR="001804F9" w:rsidRPr="00AB50A9" w:rsidRDefault="001804F9" w:rsidP="00AB50A9">
            <w:pPr>
              <w:rPr>
                <w:rFonts w:ascii="Times New Roman" w:hAnsi="Times New Roman"/>
                <w:sz w:val="24"/>
                <w:szCs w:val="24"/>
              </w:rPr>
            </w:pPr>
            <w:r w:rsidRPr="00AB50A9">
              <w:rPr>
                <w:rFonts w:ascii="Times New Roman" w:hAnsi="Times New Roman"/>
                <w:sz w:val="24"/>
                <w:szCs w:val="24"/>
              </w:rPr>
              <w:t>1,5-2, 2-3, 3-4, 4-5, 5-6, 6-7</w:t>
            </w:r>
          </w:p>
        </w:tc>
      </w:tr>
      <w:tr w:rsidR="001804F9" w:rsidRPr="00AB50A9" w:rsidTr="005556E6">
        <w:tc>
          <w:tcPr>
            <w:tcW w:w="2207" w:type="dxa"/>
          </w:tcPr>
          <w:p w:rsidR="001804F9" w:rsidRPr="00AB50A9" w:rsidRDefault="001804F9" w:rsidP="00AB50A9">
            <w:pPr>
              <w:rPr>
                <w:rFonts w:ascii="Times New Roman" w:hAnsi="Times New Roman"/>
                <w:sz w:val="24"/>
                <w:szCs w:val="24"/>
              </w:rPr>
            </w:pPr>
            <w:r w:rsidRPr="00AB50A9">
              <w:rPr>
                <w:rFonts w:ascii="Times New Roman" w:hAnsi="Times New Roman"/>
                <w:sz w:val="24"/>
                <w:szCs w:val="24"/>
              </w:rPr>
              <w:t>«Речевое развитие»</w:t>
            </w:r>
          </w:p>
        </w:tc>
        <w:tc>
          <w:tcPr>
            <w:tcW w:w="4137" w:type="dxa"/>
          </w:tcPr>
          <w:p w:rsidR="001804F9" w:rsidRPr="00AB50A9" w:rsidRDefault="001804F9" w:rsidP="00AB50A9">
            <w:pPr>
              <w:rPr>
                <w:rFonts w:ascii="Times New Roman" w:hAnsi="Times New Roman"/>
                <w:sz w:val="24"/>
                <w:szCs w:val="24"/>
              </w:rPr>
            </w:pPr>
            <w:r w:rsidRPr="00AB50A9">
              <w:rPr>
                <w:rFonts w:ascii="Times New Roman" w:hAnsi="Times New Roman"/>
                <w:sz w:val="24"/>
                <w:szCs w:val="24"/>
              </w:rPr>
              <w:t>Образовательная программа до</w:t>
            </w:r>
            <w:r w:rsidR="00E06405">
              <w:rPr>
                <w:rFonts w:ascii="Times New Roman" w:hAnsi="Times New Roman"/>
                <w:sz w:val="24"/>
                <w:szCs w:val="24"/>
              </w:rPr>
              <w:t>школьного образования СамоЦвет.</w:t>
            </w:r>
            <w:r w:rsidRPr="00AB50A9">
              <w:rPr>
                <w:rFonts w:ascii="Times New Roman" w:hAnsi="Times New Roman"/>
                <w:sz w:val="24"/>
                <w:szCs w:val="24"/>
              </w:rPr>
              <w:t xml:space="preserve"> О.А. Трофимова, О.В. Толстикова, Н.В. Дягилева, О.В. Закревская; Министерство образования и молодежной политики Свердловской области, ГАОУ ДПО СО «Институт развития образования». – Екатеринбург: ГАОУ ДПО СО «ИРО», 2019г. – 438с.</w:t>
            </w:r>
          </w:p>
        </w:tc>
        <w:tc>
          <w:tcPr>
            <w:tcW w:w="1816" w:type="dxa"/>
          </w:tcPr>
          <w:p w:rsidR="001804F9" w:rsidRPr="00AB50A9" w:rsidRDefault="001804F9" w:rsidP="00AB50A9">
            <w:pPr>
              <w:rPr>
                <w:rFonts w:ascii="Times New Roman" w:hAnsi="Times New Roman"/>
                <w:sz w:val="24"/>
                <w:szCs w:val="24"/>
              </w:rPr>
            </w:pPr>
            <w:r w:rsidRPr="00AB50A9">
              <w:rPr>
                <w:rFonts w:ascii="Times New Roman" w:hAnsi="Times New Roman"/>
                <w:sz w:val="24"/>
                <w:szCs w:val="24"/>
              </w:rPr>
              <w:t>6 лет</w:t>
            </w:r>
          </w:p>
        </w:tc>
        <w:tc>
          <w:tcPr>
            <w:tcW w:w="2120" w:type="dxa"/>
          </w:tcPr>
          <w:p w:rsidR="001804F9" w:rsidRPr="00AB50A9" w:rsidRDefault="001804F9" w:rsidP="00AB50A9">
            <w:pPr>
              <w:rPr>
                <w:rFonts w:ascii="Times New Roman" w:hAnsi="Times New Roman"/>
                <w:sz w:val="24"/>
                <w:szCs w:val="24"/>
              </w:rPr>
            </w:pPr>
            <w:r w:rsidRPr="00AB50A9">
              <w:rPr>
                <w:rFonts w:ascii="Times New Roman" w:hAnsi="Times New Roman"/>
                <w:sz w:val="24"/>
                <w:szCs w:val="24"/>
              </w:rPr>
              <w:t>1,5-2, 2-3, 3-4, 4-5, 5-6, 6-7</w:t>
            </w:r>
          </w:p>
        </w:tc>
      </w:tr>
      <w:tr w:rsidR="001804F9" w:rsidRPr="00AB50A9" w:rsidTr="005556E6">
        <w:tc>
          <w:tcPr>
            <w:tcW w:w="2207" w:type="dxa"/>
            <w:vMerge w:val="restart"/>
          </w:tcPr>
          <w:p w:rsidR="001804F9" w:rsidRPr="00AB50A9" w:rsidRDefault="001804F9" w:rsidP="00AB50A9">
            <w:pPr>
              <w:rPr>
                <w:rFonts w:ascii="Times New Roman" w:hAnsi="Times New Roman"/>
                <w:sz w:val="24"/>
                <w:szCs w:val="24"/>
              </w:rPr>
            </w:pPr>
            <w:r w:rsidRPr="00AB50A9">
              <w:rPr>
                <w:rFonts w:ascii="Times New Roman" w:hAnsi="Times New Roman"/>
                <w:sz w:val="24"/>
                <w:szCs w:val="24"/>
              </w:rPr>
              <w:t>«Социально-коммуникативное развитие»</w:t>
            </w:r>
          </w:p>
        </w:tc>
        <w:tc>
          <w:tcPr>
            <w:tcW w:w="4137" w:type="dxa"/>
          </w:tcPr>
          <w:p w:rsidR="001804F9" w:rsidRPr="00AB50A9" w:rsidRDefault="001804F9" w:rsidP="00AB50A9">
            <w:pPr>
              <w:rPr>
                <w:rFonts w:ascii="Times New Roman" w:hAnsi="Times New Roman"/>
                <w:sz w:val="24"/>
                <w:szCs w:val="24"/>
              </w:rPr>
            </w:pPr>
            <w:r w:rsidRPr="001D4BE4">
              <w:rPr>
                <w:rFonts w:ascii="Times New Roman" w:hAnsi="Times New Roman"/>
                <w:sz w:val="24"/>
                <w:szCs w:val="24"/>
              </w:rPr>
              <w:t>Авдеева Н.Н., Князева Н.Л., Стеркина Н.Б. Безопасность. Учебное пособие по основам безопасности жизнедеятельности детей ста</w:t>
            </w:r>
            <w:r w:rsidR="00E06405">
              <w:rPr>
                <w:rFonts w:ascii="Times New Roman" w:hAnsi="Times New Roman"/>
                <w:sz w:val="24"/>
                <w:szCs w:val="24"/>
              </w:rPr>
              <w:t xml:space="preserve">ршего дошкольного возраста. Спб: ООО «Издательство </w:t>
            </w:r>
            <w:r w:rsidRPr="001D4BE4">
              <w:rPr>
                <w:rFonts w:ascii="Times New Roman" w:hAnsi="Times New Roman"/>
                <w:sz w:val="24"/>
                <w:szCs w:val="24"/>
              </w:rPr>
              <w:t>Детство Пресс», 2012г.</w:t>
            </w:r>
            <w:r w:rsidRPr="00AB50A9">
              <w:rPr>
                <w:rFonts w:ascii="Times New Roman" w:hAnsi="Times New Roman"/>
                <w:sz w:val="24"/>
                <w:szCs w:val="24"/>
              </w:rPr>
              <w:t xml:space="preserve"> </w:t>
            </w:r>
          </w:p>
        </w:tc>
        <w:tc>
          <w:tcPr>
            <w:tcW w:w="1816" w:type="dxa"/>
          </w:tcPr>
          <w:p w:rsidR="001804F9" w:rsidRPr="00AB50A9" w:rsidRDefault="001804F9" w:rsidP="00AB50A9">
            <w:pPr>
              <w:rPr>
                <w:rFonts w:ascii="Times New Roman" w:hAnsi="Times New Roman"/>
                <w:sz w:val="24"/>
                <w:szCs w:val="24"/>
              </w:rPr>
            </w:pPr>
            <w:r w:rsidRPr="00AB50A9">
              <w:rPr>
                <w:rFonts w:ascii="Times New Roman" w:hAnsi="Times New Roman"/>
                <w:sz w:val="24"/>
                <w:szCs w:val="24"/>
              </w:rPr>
              <w:t>2 года</w:t>
            </w:r>
          </w:p>
          <w:p w:rsidR="001804F9" w:rsidRPr="00AB50A9" w:rsidRDefault="001804F9" w:rsidP="00AB50A9">
            <w:pPr>
              <w:rPr>
                <w:rFonts w:ascii="Times New Roman" w:hAnsi="Times New Roman"/>
                <w:sz w:val="24"/>
                <w:szCs w:val="24"/>
              </w:rPr>
            </w:pPr>
          </w:p>
          <w:p w:rsidR="001804F9" w:rsidRPr="00AB50A9" w:rsidRDefault="001804F9" w:rsidP="00AB50A9">
            <w:pPr>
              <w:rPr>
                <w:rFonts w:ascii="Times New Roman" w:hAnsi="Times New Roman"/>
                <w:sz w:val="24"/>
                <w:szCs w:val="24"/>
              </w:rPr>
            </w:pPr>
          </w:p>
          <w:p w:rsidR="001804F9" w:rsidRPr="00AB50A9" w:rsidRDefault="001804F9" w:rsidP="00AB50A9">
            <w:pPr>
              <w:rPr>
                <w:rFonts w:ascii="Times New Roman" w:hAnsi="Times New Roman"/>
                <w:sz w:val="24"/>
                <w:szCs w:val="24"/>
              </w:rPr>
            </w:pPr>
          </w:p>
          <w:p w:rsidR="001804F9" w:rsidRPr="00AB50A9" w:rsidRDefault="001804F9" w:rsidP="00AB50A9">
            <w:pPr>
              <w:rPr>
                <w:rFonts w:ascii="Times New Roman" w:hAnsi="Times New Roman"/>
                <w:sz w:val="24"/>
                <w:szCs w:val="24"/>
              </w:rPr>
            </w:pPr>
          </w:p>
          <w:p w:rsidR="001804F9" w:rsidRPr="00AB50A9" w:rsidRDefault="001804F9" w:rsidP="00AB50A9">
            <w:pPr>
              <w:rPr>
                <w:rFonts w:ascii="Times New Roman" w:hAnsi="Times New Roman"/>
                <w:sz w:val="24"/>
                <w:szCs w:val="24"/>
              </w:rPr>
            </w:pPr>
          </w:p>
        </w:tc>
        <w:tc>
          <w:tcPr>
            <w:tcW w:w="2120" w:type="dxa"/>
          </w:tcPr>
          <w:p w:rsidR="001804F9" w:rsidRPr="00AB50A9" w:rsidRDefault="001804F9" w:rsidP="00AB50A9">
            <w:pPr>
              <w:rPr>
                <w:rFonts w:ascii="Times New Roman" w:hAnsi="Times New Roman"/>
                <w:sz w:val="24"/>
                <w:szCs w:val="24"/>
              </w:rPr>
            </w:pPr>
            <w:r w:rsidRPr="00AB50A9">
              <w:rPr>
                <w:rFonts w:ascii="Times New Roman" w:hAnsi="Times New Roman"/>
                <w:sz w:val="24"/>
                <w:szCs w:val="24"/>
              </w:rPr>
              <w:t>5-7</w:t>
            </w:r>
          </w:p>
          <w:p w:rsidR="001804F9" w:rsidRPr="00AB50A9" w:rsidRDefault="001804F9" w:rsidP="00AB50A9">
            <w:pPr>
              <w:rPr>
                <w:rFonts w:ascii="Times New Roman" w:hAnsi="Times New Roman"/>
                <w:sz w:val="24"/>
                <w:szCs w:val="24"/>
              </w:rPr>
            </w:pPr>
          </w:p>
          <w:p w:rsidR="001804F9" w:rsidRPr="00AB50A9" w:rsidRDefault="001804F9" w:rsidP="00AB50A9">
            <w:pPr>
              <w:rPr>
                <w:rFonts w:ascii="Times New Roman" w:hAnsi="Times New Roman"/>
                <w:sz w:val="24"/>
                <w:szCs w:val="24"/>
              </w:rPr>
            </w:pPr>
          </w:p>
          <w:p w:rsidR="001804F9" w:rsidRPr="00AB50A9" w:rsidRDefault="001804F9" w:rsidP="00AB50A9">
            <w:pPr>
              <w:rPr>
                <w:rFonts w:ascii="Times New Roman" w:hAnsi="Times New Roman"/>
                <w:sz w:val="24"/>
                <w:szCs w:val="24"/>
              </w:rPr>
            </w:pPr>
          </w:p>
          <w:p w:rsidR="001804F9" w:rsidRPr="00AB50A9" w:rsidRDefault="001804F9" w:rsidP="00AB50A9">
            <w:pPr>
              <w:rPr>
                <w:rFonts w:ascii="Times New Roman" w:hAnsi="Times New Roman"/>
                <w:sz w:val="24"/>
                <w:szCs w:val="24"/>
              </w:rPr>
            </w:pPr>
          </w:p>
        </w:tc>
      </w:tr>
      <w:tr w:rsidR="001804F9" w:rsidRPr="00AB50A9" w:rsidTr="005556E6">
        <w:tc>
          <w:tcPr>
            <w:tcW w:w="2207" w:type="dxa"/>
            <w:vMerge/>
          </w:tcPr>
          <w:p w:rsidR="001804F9" w:rsidRPr="00AB50A9" w:rsidRDefault="001804F9" w:rsidP="00AB50A9">
            <w:pPr>
              <w:rPr>
                <w:rFonts w:ascii="Times New Roman" w:hAnsi="Times New Roman"/>
                <w:sz w:val="24"/>
                <w:szCs w:val="24"/>
              </w:rPr>
            </w:pPr>
          </w:p>
        </w:tc>
        <w:tc>
          <w:tcPr>
            <w:tcW w:w="4137" w:type="dxa"/>
          </w:tcPr>
          <w:p w:rsidR="001804F9" w:rsidRPr="00AB50A9" w:rsidRDefault="001804F9" w:rsidP="00AB50A9">
            <w:pPr>
              <w:rPr>
                <w:rFonts w:ascii="Times New Roman" w:hAnsi="Times New Roman"/>
                <w:sz w:val="24"/>
                <w:szCs w:val="24"/>
              </w:rPr>
            </w:pPr>
            <w:r w:rsidRPr="00AB50A9">
              <w:rPr>
                <w:rFonts w:ascii="Times New Roman" w:hAnsi="Times New Roman"/>
                <w:sz w:val="24"/>
                <w:szCs w:val="24"/>
              </w:rPr>
              <w:t>Образовательная программа до</w:t>
            </w:r>
            <w:r w:rsidR="00E06405">
              <w:rPr>
                <w:rFonts w:ascii="Times New Roman" w:hAnsi="Times New Roman"/>
                <w:sz w:val="24"/>
                <w:szCs w:val="24"/>
              </w:rPr>
              <w:t>школьного образования СамоЦвет.</w:t>
            </w:r>
            <w:r w:rsidRPr="00AB50A9">
              <w:rPr>
                <w:rFonts w:ascii="Times New Roman" w:hAnsi="Times New Roman"/>
                <w:sz w:val="24"/>
                <w:szCs w:val="24"/>
              </w:rPr>
              <w:t xml:space="preserve"> О.А. Трофимова, О.В. Толстикова, Н.В. Дягилева, О.В. Закревская; Министерство образования и молодежной политики Свердловской области, ГАОУ ДПО СО «Институт развития образования». – Екатеринбург: ГАОУ ДПО СО «ИРО», 2019г. – 438с.</w:t>
            </w:r>
          </w:p>
        </w:tc>
        <w:tc>
          <w:tcPr>
            <w:tcW w:w="1816" w:type="dxa"/>
          </w:tcPr>
          <w:p w:rsidR="001804F9" w:rsidRPr="00AB50A9" w:rsidRDefault="001804F9" w:rsidP="00AB50A9">
            <w:pPr>
              <w:rPr>
                <w:rFonts w:ascii="Times New Roman" w:hAnsi="Times New Roman"/>
                <w:sz w:val="24"/>
                <w:szCs w:val="24"/>
              </w:rPr>
            </w:pPr>
            <w:r w:rsidRPr="00AB50A9">
              <w:rPr>
                <w:rFonts w:ascii="Times New Roman" w:hAnsi="Times New Roman"/>
                <w:sz w:val="24"/>
                <w:szCs w:val="24"/>
              </w:rPr>
              <w:t>6 лет</w:t>
            </w:r>
          </w:p>
        </w:tc>
        <w:tc>
          <w:tcPr>
            <w:tcW w:w="2120" w:type="dxa"/>
          </w:tcPr>
          <w:p w:rsidR="001804F9" w:rsidRPr="00AB50A9" w:rsidRDefault="001804F9" w:rsidP="00AB50A9">
            <w:pPr>
              <w:rPr>
                <w:rFonts w:ascii="Times New Roman" w:hAnsi="Times New Roman"/>
                <w:sz w:val="24"/>
                <w:szCs w:val="24"/>
              </w:rPr>
            </w:pPr>
            <w:r w:rsidRPr="00AB50A9">
              <w:rPr>
                <w:rFonts w:ascii="Times New Roman" w:hAnsi="Times New Roman"/>
                <w:sz w:val="24"/>
                <w:szCs w:val="24"/>
              </w:rPr>
              <w:t>1,5-2, 2-3, 3-4, 4-5, 5-6, 6-7</w:t>
            </w:r>
          </w:p>
        </w:tc>
      </w:tr>
      <w:tr w:rsidR="001804F9" w:rsidRPr="00AB50A9" w:rsidTr="005556E6">
        <w:tc>
          <w:tcPr>
            <w:tcW w:w="2207" w:type="dxa"/>
            <w:vMerge w:val="restart"/>
          </w:tcPr>
          <w:p w:rsidR="001804F9" w:rsidRPr="00AB50A9" w:rsidRDefault="001804F9" w:rsidP="00AB50A9">
            <w:pPr>
              <w:rPr>
                <w:rFonts w:ascii="Times New Roman" w:hAnsi="Times New Roman"/>
                <w:sz w:val="24"/>
                <w:szCs w:val="24"/>
              </w:rPr>
            </w:pPr>
            <w:r w:rsidRPr="00AB50A9">
              <w:rPr>
                <w:rFonts w:ascii="Times New Roman" w:hAnsi="Times New Roman"/>
                <w:sz w:val="24"/>
                <w:szCs w:val="24"/>
              </w:rPr>
              <w:lastRenderedPageBreak/>
              <w:t>«Художественно-эстетическое развитие»</w:t>
            </w:r>
          </w:p>
        </w:tc>
        <w:tc>
          <w:tcPr>
            <w:tcW w:w="4137" w:type="dxa"/>
          </w:tcPr>
          <w:p w:rsidR="001804F9" w:rsidRPr="00AB50A9" w:rsidRDefault="00CC3AF7" w:rsidP="00AB50A9">
            <w:pPr>
              <w:rPr>
                <w:rFonts w:ascii="Times New Roman" w:hAnsi="Times New Roman"/>
                <w:sz w:val="24"/>
                <w:szCs w:val="24"/>
              </w:rPr>
            </w:pPr>
            <w:hyperlink r:id="rId25" w:tooltip="Ирина Каплунова, Ирина Новоскольцева" w:history="1">
              <w:r w:rsidR="001804F9" w:rsidRPr="00AB50A9">
                <w:rPr>
                  <w:rFonts w:ascii="Times New Roman" w:hAnsi="Times New Roman"/>
                  <w:sz w:val="24"/>
                  <w:szCs w:val="24"/>
                </w:rPr>
                <w:t>Ирина Каплунова, Ирина Новоскольцева</w:t>
              </w:r>
            </w:hyperlink>
            <w:r w:rsidR="001804F9" w:rsidRPr="00AB50A9">
              <w:rPr>
                <w:rFonts w:ascii="Times New Roman" w:hAnsi="Times New Roman"/>
                <w:sz w:val="24"/>
                <w:szCs w:val="24"/>
              </w:rPr>
              <w:t>, Ладушки. Программа по музыкальному воспитанию детей дошкольного возраста/ издательство Реноме, 2015г.</w:t>
            </w:r>
          </w:p>
        </w:tc>
        <w:tc>
          <w:tcPr>
            <w:tcW w:w="1816" w:type="dxa"/>
          </w:tcPr>
          <w:p w:rsidR="001804F9" w:rsidRPr="00AB50A9" w:rsidRDefault="001804F9" w:rsidP="00AB50A9">
            <w:pPr>
              <w:rPr>
                <w:rFonts w:ascii="Times New Roman" w:hAnsi="Times New Roman"/>
                <w:sz w:val="24"/>
                <w:szCs w:val="24"/>
              </w:rPr>
            </w:pPr>
            <w:r w:rsidRPr="00AB50A9">
              <w:rPr>
                <w:rFonts w:ascii="Times New Roman" w:hAnsi="Times New Roman"/>
                <w:sz w:val="24"/>
                <w:szCs w:val="24"/>
              </w:rPr>
              <w:t>6 лет</w:t>
            </w:r>
          </w:p>
        </w:tc>
        <w:tc>
          <w:tcPr>
            <w:tcW w:w="2120" w:type="dxa"/>
          </w:tcPr>
          <w:p w:rsidR="001804F9" w:rsidRPr="00AB50A9" w:rsidRDefault="001804F9" w:rsidP="00AB50A9">
            <w:pPr>
              <w:rPr>
                <w:rFonts w:ascii="Times New Roman" w:hAnsi="Times New Roman"/>
                <w:sz w:val="24"/>
                <w:szCs w:val="24"/>
              </w:rPr>
            </w:pPr>
            <w:r w:rsidRPr="00AB50A9">
              <w:rPr>
                <w:rFonts w:ascii="Times New Roman" w:hAnsi="Times New Roman"/>
                <w:sz w:val="24"/>
                <w:szCs w:val="24"/>
              </w:rPr>
              <w:t>1,5-2, 2-3, 3-4, 4-5, 5-6, 6-7</w:t>
            </w:r>
          </w:p>
        </w:tc>
      </w:tr>
      <w:tr w:rsidR="001804F9" w:rsidRPr="00AB50A9" w:rsidTr="005556E6">
        <w:tc>
          <w:tcPr>
            <w:tcW w:w="2207" w:type="dxa"/>
            <w:vMerge/>
          </w:tcPr>
          <w:p w:rsidR="001804F9" w:rsidRPr="00AB50A9" w:rsidRDefault="001804F9" w:rsidP="00AB50A9">
            <w:pPr>
              <w:rPr>
                <w:rFonts w:ascii="Times New Roman" w:hAnsi="Times New Roman"/>
                <w:sz w:val="24"/>
                <w:szCs w:val="24"/>
              </w:rPr>
            </w:pPr>
          </w:p>
        </w:tc>
        <w:tc>
          <w:tcPr>
            <w:tcW w:w="4137" w:type="dxa"/>
          </w:tcPr>
          <w:p w:rsidR="001804F9" w:rsidRPr="00AB50A9" w:rsidRDefault="001804F9" w:rsidP="00AB50A9">
            <w:pPr>
              <w:rPr>
                <w:rFonts w:ascii="Times New Roman" w:hAnsi="Times New Roman"/>
                <w:sz w:val="24"/>
                <w:szCs w:val="24"/>
              </w:rPr>
            </w:pPr>
            <w:r w:rsidRPr="00AB50A9">
              <w:rPr>
                <w:rFonts w:ascii="Times New Roman" w:hAnsi="Times New Roman"/>
                <w:sz w:val="24"/>
                <w:szCs w:val="24"/>
              </w:rPr>
              <w:t>Образовательная программа дош</w:t>
            </w:r>
            <w:r w:rsidR="00E06405">
              <w:rPr>
                <w:rFonts w:ascii="Times New Roman" w:hAnsi="Times New Roman"/>
                <w:sz w:val="24"/>
                <w:szCs w:val="24"/>
              </w:rPr>
              <w:t>кольного образования СамоЦвет.</w:t>
            </w:r>
            <w:r w:rsidRPr="00AB50A9">
              <w:rPr>
                <w:rFonts w:ascii="Times New Roman" w:hAnsi="Times New Roman"/>
                <w:sz w:val="24"/>
                <w:szCs w:val="24"/>
              </w:rPr>
              <w:t>О.А. Трофимова, О.В. Толстикова, Н.В. Дягилева, О.В. Закревская; Министерство образования и молодежной политики Свердловской области, ГАОУ ДПО СО «Институт развития образования». – Екатеринбург: ГАОУ ДПО СО «ИРО», 2019г. – 438с.</w:t>
            </w:r>
          </w:p>
        </w:tc>
        <w:tc>
          <w:tcPr>
            <w:tcW w:w="1816" w:type="dxa"/>
          </w:tcPr>
          <w:p w:rsidR="001804F9" w:rsidRPr="00AB50A9" w:rsidRDefault="001804F9" w:rsidP="00AB50A9">
            <w:pPr>
              <w:rPr>
                <w:rFonts w:ascii="Times New Roman" w:hAnsi="Times New Roman"/>
                <w:sz w:val="24"/>
                <w:szCs w:val="24"/>
              </w:rPr>
            </w:pPr>
            <w:r w:rsidRPr="00AB50A9">
              <w:rPr>
                <w:rFonts w:ascii="Times New Roman" w:hAnsi="Times New Roman"/>
                <w:sz w:val="24"/>
                <w:szCs w:val="24"/>
              </w:rPr>
              <w:t>6 лет</w:t>
            </w:r>
          </w:p>
        </w:tc>
        <w:tc>
          <w:tcPr>
            <w:tcW w:w="2120" w:type="dxa"/>
          </w:tcPr>
          <w:p w:rsidR="001804F9" w:rsidRPr="00AB50A9" w:rsidRDefault="001804F9" w:rsidP="00AB50A9">
            <w:pPr>
              <w:rPr>
                <w:rFonts w:ascii="Times New Roman" w:hAnsi="Times New Roman"/>
                <w:sz w:val="24"/>
                <w:szCs w:val="24"/>
              </w:rPr>
            </w:pPr>
            <w:r w:rsidRPr="00AB50A9">
              <w:rPr>
                <w:rFonts w:ascii="Times New Roman" w:hAnsi="Times New Roman"/>
                <w:sz w:val="24"/>
                <w:szCs w:val="24"/>
              </w:rPr>
              <w:t>1,5-2, 2-3, 3-4, 4-5, 5-6, 6-7</w:t>
            </w:r>
          </w:p>
        </w:tc>
      </w:tr>
      <w:tr w:rsidR="001804F9" w:rsidRPr="00AB50A9" w:rsidTr="005556E6">
        <w:tc>
          <w:tcPr>
            <w:tcW w:w="2207" w:type="dxa"/>
          </w:tcPr>
          <w:p w:rsidR="001804F9" w:rsidRPr="00AB50A9" w:rsidRDefault="001804F9" w:rsidP="00AB50A9">
            <w:pPr>
              <w:rPr>
                <w:rFonts w:ascii="Times New Roman" w:hAnsi="Times New Roman"/>
                <w:sz w:val="24"/>
                <w:szCs w:val="24"/>
              </w:rPr>
            </w:pPr>
            <w:r w:rsidRPr="00AB50A9">
              <w:rPr>
                <w:rFonts w:ascii="Times New Roman" w:hAnsi="Times New Roman"/>
                <w:sz w:val="24"/>
                <w:szCs w:val="24"/>
              </w:rPr>
              <w:t>«Физическое развитие»</w:t>
            </w:r>
          </w:p>
        </w:tc>
        <w:tc>
          <w:tcPr>
            <w:tcW w:w="4137" w:type="dxa"/>
          </w:tcPr>
          <w:p w:rsidR="001804F9" w:rsidRPr="00AB50A9" w:rsidRDefault="001804F9" w:rsidP="00AB50A9">
            <w:pPr>
              <w:rPr>
                <w:rFonts w:ascii="Times New Roman" w:hAnsi="Times New Roman"/>
                <w:sz w:val="24"/>
                <w:szCs w:val="24"/>
              </w:rPr>
            </w:pPr>
            <w:r w:rsidRPr="00AB50A9">
              <w:rPr>
                <w:rFonts w:ascii="Times New Roman" w:hAnsi="Times New Roman"/>
                <w:sz w:val="24"/>
                <w:szCs w:val="24"/>
              </w:rPr>
              <w:t>Образовательная программа дошкольного об</w:t>
            </w:r>
            <w:r w:rsidR="00E06405">
              <w:rPr>
                <w:rFonts w:ascii="Times New Roman" w:hAnsi="Times New Roman"/>
                <w:sz w:val="24"/>
                <w:szCs w:val="24"/>
              </w:rPr>
              <w:t>разования СамоЦвет.</w:t>
            </w:r>
            <w:r w:rsidRPr="00AB50A9">
              <w:rPr>
                <w:rFonts w:ascii="Times New Roman" w:hAnsi="Times New Roman"/>
                <w:sz w:val="24"/>
                <w:szCs w:val="24"/>
              </w:rPr>
              <w:t xml:space="preserve"> О.А. Трофимова, О.В. Толстикова, Н.В. Дягилева, О.В. Закревская; Министерство образования и молодежной политики Свердловской области, ГАОУ ДПО СО «Институт развития образования». – Екатеринбург: ГАОУ ДПО СО «ИРО», 2019г. – 438с.</w:t>
            </w:r>
          </w:p>
        </w:tc>
        <w:tc>
          <w:tcPr>
            <w:tcW w:w="1816" w:type="dxa"/>
          </w:tcPr>
          <w:p w:rsidR="001804F9" w:rsidRPr="00AB50A9" w:rsidRDefault="001804F9" w:rsidP="00AB50A9">
            <w:pPr>
              <w:rPr>
                <w:rFonts w:ascii="Times New Roman" w:hAnsi="Times New Roman"/>
                <w:sz w:val="24"/>
                <w:szCs w:val="24"/>
              </w:rPr>
            </w:pPr>
            <w:r w:rsidRPr="00AB50A9">
              <w:rPr>
                <w:rFonts w:ascii="Times New Roman" w:hAnsi="Times New Roman"/>
                <w:sz w:val="24"/>
                <w:szCs w:val="24"/>
              </w:rPr>
              <w:t>6 лет</w:t>
            </w:r>
          </w:p>
        </w:tc>
        <w:tc>
          <w:tcPr>
            <w:tcW w:w="2120" w:type="dxa"/>
          </w:tcPr>
          <w:p w:rsidR="001804F9" w:rsidRPr="00AB50A9" w:rsidRDefault="001804F9" w:rsidP="00AB50A9">
            <w:pPr>
              <w:rPr>
                <w:rFonts w:ascii="Times New Roman" w:hAnsi="Times New Roman"/>
                <w:sz w:val="24"/>
                <w:szCs w:val="24"/>
              </w:rPr>
            </w:pPr>
            <w:r w:rsidRPr="00AB50A9">
              <w:rPr>
                <w:rFonts w:ascii="Times New Roman" w:hAnsi="Times New Roman"/>
                <w:sz w:val="24"/>
                <w:szCs w:val="24"/>
              </w:rPr>
              <w:t>1,5-2, 2-3, 3-4, 4-5, 5-6, 6-7</w:t>
            </w:r>
          </w:p>
        </w:tc>
      </w:tr>
    </w:tbl>
    <w:p w:rsidR="001804F9" w:rsidRPr="00AB50A9" w:rsidRDefault="001804F9" w:rsidP="00AB50A9">
      <w:pPr>
        <w:spacing w:after="0" w:line="240" w:lineRule="auto"/>
        <w:rPr>
          <w:rFonts w:ascii="Times New Roman" w:hAnsi="Times New Roman" w:cs="Times New Roman"/>
          <w:sz w:val="24"/>
          <w:szCs w:val="24"/>
          <w:lang w:eastAsia="ru-RU"/>
        </w:rPr>
      </w:pPr>
    </w:p>
    <w:p w:rsidR="001804F9" w:rsidRPr="00AB50A9" w:rsidRDefault="001804F9" w:rsidP="00AB50A9">
      <w:pPr>
        <w:spacing w:after="0" w:line="240" w:lineRule="auto"/>
        <w:rPr>
          <w:rFonts w:ascii="Times New Roman" w:hAnsi="Times New Roman" w:cs="Times New Roman"/>
          <w:b/>
          <w:sz w:val="24"/>
          <w:szCs w:val="24"/>
          <w:lang w:eastAsia="ru-RU"/>
        </w:rPr>
      </w:pPr>
      <w:r w:rsidRPr="00AB50A9">
        <w:rPr>
          <w:rFonts w:ascii="Times New Roman" w:hAnsi="Times New Roman" w:cs="Times New Roman"/>
          <w:b/>
          <w:sz w:val="24"/>
          <w:szCs w:val="24"/>
        </w:rPr>
        <w:t xml:space="preserve">1.2.2. Планируемые результаты </w:t>
      </w:r>
    </w:p>
    <w:p w:rsidR="001804F9" w:rsidRPr="00AB50A9" w:rsidRDefault="001804F9" w:rsidP="00AB50A9">
      <w:pPr>
        <w:spacing w:after="0" w:line="240" w:lineRule="auto"/>
        <w:rPr>
          <w:rFonts w:ascii="Times New Roman" w:hAnsi="Times New Roman" w:cs="Times New Roman"/>
          <w:sz w:val="24"/>
          <w:szCs w:val="24"/>
          <w:lang w:eastAsia="ru-RU"/>
        </w:rPr>
      </w:pPr>
    </w:p>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val="x-none" w:eastAsia="ru-RU"/>
        </w:rPr>
        <w:t xml:space="preserve">С учетом специфики национальных, социокультурных условий </w:t>
      </w:r>
      <w:r w:rsidRPr="00AB50A9">
        <w:rPr>
          <w:rFonts w:ascii="Times New Roman" w:hAnsi="Times New Roman" w:cs="Times New Roman"/>
          <w:sz w:val="24"/>
          <w:szCs w:val="24"/>
          <w:lang w:eastAsia="ru-RU"/>
        </w:rPr>
        <w:t>Уральского региона</w:t>
      </w:r>
    </w:p>
    <w:p w:rsidR="00AB50A9" w:rsidRPr="00AB50A9" w:rsidRDefault="00AB50A9" w:rsidP="00AB50A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ц</w:t>
      </w:r>
      <w:r w:rsidR="002E34A2">
        <w:rPr>
          <w:rFonts w:ascii="Times New Roman" w:hAnsi="Times New Roman" w:cs="Times New Roman"/>
          <w:sz w:val="24"/>
          <w:szCs w:val="24"/>
        </w:rPr>
        <w:t>елевые ориентиры в саршем дошкольном</w:t>
      </w:r>
      <w:r w:rsidR="001804F9" w:rsidRPr="00AB50A9">
        <w:rPr>
          <w:rFonts w:ascii="Times New Roman" w:hAnsi="Times New Roman" w:cs="Times New Roman"/>
          <w:sz w:val="24"/>
          <w:szCs w:val="24"/>
        </w:rPr>
        <w:t xml:space="preserve"> возрасте</w:t>
      </w:r>
      <w:r>
        <w:rPr>
          <w:rFonts w:ascii="Times New Roman" w:hAnsi="Times New Roman" w:cs="Times New Roman"/>
          <w:sz w:val="24"/>
          <w:szCs w:val="24"/>
        </w:rPr>
        <w:t>:</w:t>
      </w:r>
    </w:p>
    <w:p w:rsidR="001804F9" w:rsidRPr="007E25DB" w:rsidRDefault="001804F9" w:rsidP="007E25DB">
      <w:pPr>
        <w:spacing w:after="0" w:line="240" w:lineRule="auto"/>
        <w:jc w:val="both"/>
        <w:rPr>
          <w:rFonts w:ascii="Times New Roman" w:hAnsi="Times New Roman" w:cs="Times New Roman"/>
          <w:sz w:val="24"/>
          <w:szCs w:val="24"/>
          <w:lang w:eastAsia="ru-RU"/>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2835"/>
        <w:gridCol w:w="4677"/>
      </w:tblGrid>
      <w:tr w:rsidR="001804F9" w:rsidRPr="007E25DB" w:rsidTr="005556E6">
        <w:trPr>
          <w:trHeight w:val="205"/>
        </w:trPr>
        <w:tc>
          <w:tcPr>
            <w:tcW w:w="10206" w:type="dxa"/>
            <w:gridSpan w:val="3"/>
            <w:shd w:val="clear" w:color="auto" w:fill="auto"/>
          </w:tcPr>
          <w:p w:rsidR="001804F9" w:rsidRPr="007E25DB" w:rsidRDefault="001804F9" w:rsidP="007E25DB">
            <w:pPr>
              <w:spacing w:after="0" w:line="240" w:lineRule="auto"/>
              <w:jc w:val="center"/>
              <w:rPr>
                <w:rFonts w:ascii="Times New Roman" w:hAnsi="Times New Roman" w:cs="Times New Roman"/>
                <w:sz w:val="24"/>
                <w:szCs w:val="24"/>
                <w:lang w:eastAsia="ru-RU"/>
              </w:rPr>
            </w:pPr>
            <w:r w:rsidRPr="007E25DB">
              <w:rPr>
                <w:rFonts w:ascii="Times New Roman" w:hAnsi="Times New Roman" w:cs="Times New Roman"/>
                <w:sz w:val="24"/>
                <w:szCs w:val="24"/>
                <w:lang w:eastAsia="ru-RU"/>
              </w:rPr>
              <w:t>Возрастная категория детей 7-го года жизни</w:t>
            </w:r>
          </w:p>
        </w:tc>
      </w:tr>
      <w:tr w:rsidR="001804F9" w:rsidRPr="007E25DB" w:rsidTr="005556E6">
        <w:trPr>
          <w:trHeight w:val="549"/>
        </w:trPr>
        <w:tc>
          <w:tcPr>
            <w:tcW w:w="2694" w:type="dxa"/>
            <w:shd w:val="clear" w:color="auto" w:fill="auto"/>
          </w:tcPr>
          <w:p w:rsidR="001804F9" w:rsidRPr="007E25DB" w:rsidRDefault="001804F9" w:rsidP="007E25DB">
            <w:pPr>
              <w:spacing w:after="0" w:line="240" w:lineRule="auto"/>
              <w:jc w:val="both"/>
              <w:rPr>
                <w:rFonts w:ascii="Times New Roman" w:hAnsi="Times New Roman" w:cs="Times New Roman"/>
                <w:sz w:val="24"/>
                <w:szCs w:val="24"/>
                <w:lang w:val="x-none" w:eastAsia="ru-RU"/>
              </w:rPr>
            </w:pPr>
            <w:r w:rsidRPr="007E25DB">
              <w:rPr>
                <w:rFonts w:ascii="Times New Roman" w:hAnsi="Times New Roman" w:cs="Times New Roman"/>
                <w:sz w:val="24"/>
                <w:szCs w:val="24"/>
                <w:lang w:val="x-none" w:eastAsia="ru-RU"/>
              </w:rPr>
              <w:t>Целевые ориентиры</w:t>
            </w:r>
          </w:p>
        </w:tc>
        <w:tc>
          <w:tcPr>
            <w:tcW w:w="2835" w:type="dxa"/>
          </w:tcPr>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val="x-none" w:eastAsia="x-none"/>
              </w:rPr>
              <w:t>Ключевые компетентности на этапе дошкольного детства</w:t>
            </w:r>
          </w:p>
        </w:tc>
        <w:tc>
          <w:tcPr>
            <w:tcW w:w="4677" w:type="dxa"/>
            <w:shd w:val="clear" w:color="auto" w:fill="auto"/>
          </w:tcPr>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Конкретизация целевых ориентиров с учетом части, формируемой участниками образовательных отношений</w:t>
            </w:r>
          </w:p>
        </w:tc>
      </w:tr>
      <w:tr w:rsidR="001804F9" w:rsidRPr="007E25DB" w:rsidTr="005556E6">
        <w:tc>
          <w:tcPr>
            <w:tcW w:w="2694" w:type="dxa"/>
            <w:shd w:val="clear" w:color="auto" w:fill="auto"/>
          </w:tcPr>
          <w:p w:rsidR="001804F9" w:rsidRPr="007E25DB" w:rsidRDefault="001804F9" w:rsidP="007E25DB">
            <w:pPr>
              <w:spacing w:after="0" w:line="240" w:lineRule="auto"/>
              <w:jc w:val="both"/>
              <w:rPr>
                <w:rFonts w:ascii="Times New Roman" w:hAnsi="Times New Roman" w:cs="Times New Roman"/>
                <w:sz w:val="24"/>
                <w:szCs w:val="24"/>
              </w:rPr>
            </w:pPr>
            <w:r w:rsidRPr="007E25DB">
              <w:rPr>
                <w:rFonts w:ascii="Times New Roman" w:hAnsi="Times New Roman" w:cs="Times New Roman"/>
                <w:sz w:val="24"/>
                <w:szCs w:val="24"/>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tc>
        <w:tc>
          <w:tcPr>
            <w:tcW w:w="2835" w:type="dxa"/>
          </w:tcPr>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Деятельностная компетентность: ребёнок ставит цель, отбирает необходимые средства для её осуществления, определяет последовательность действий;</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делает выбор и принимает решение;</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договаривается о совместных действиях, работает в группе;</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прогнозирует результат, оценивает и корректирует действия (свои, других).</w:t>
            </w:r>
          </w:p>
        </w:tc>
        <w:tc>
          <w:tcPr>
            <w:tcW w:w="4677" w:type="dxa"/>
            <w:shd w:val="clear" w:color="auto" w:fill="auto"/>
          </w:tcPr>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проявляет интерес к произведениям поэтического и музыкального фольклора, декоративно-прикладного искусства Урала, художественных произведений уральских авторов для детей.</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способен ритмично и выразительно двигаться в русских народных танцах, хороводах, проявляя творчество, самостоятельность, может передать музыкально-игровой образ, способен организовывать русские народные музыкальные игры.</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 xml:space="preserve">Ребенок способен импровизировать и выбирать средства для самовыражения, включаться в различные формы (в хороводах, играх, календарно-обрядовых, народных праздниках) коллективного </w:t>
            </w:r>
            <w:r w:rsidRPr="007E25DB">
              <w:rPr>
                <w:rFonts w:ascii="Times New Roman" w:hAnsi="Times New Roman" w:cs="Times New Roman"/>
                <w:sz w:val="24"/>
                <w:szCs w:val="24"/>
                <w:lang w:eastAsia="ru-RU"/>
              </w:rPr>
              <w:lastRenderedPageBreak/>
              <w:t>музыкального творчества, связанного с жизнью уральского региона.</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проявляет чувство восхищения результатами культурного творчества представителей своей и других культур (музыка, танцы, песни, литературные произведения, национальный костюм, предметы декоративно-прикладного искусства и др.).</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проявляет чувство гордости от осознания принадлежности к носителям традиций и культуры своего края.</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проявляет интерес к художественно-эстетической стороне жизни человека на Урале в прошлом и настоящем.</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воссоздает в собственной изобразительно-творческой деятельности сюжетов произведений уральских писателей, народных сказок, сказов.</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самостоятельно применяет изобразительные умения и изобразительные средства для передачи колорита изделий уральских мастеров на основе материалов и техник художественно-изобразительной деятельности, традиционных для Среднего Урала.</w:t>
            </w:r>
          </w:p>
        </w:tc>
      </w:tr>
      <w:tr w:rsidR="001804F9" w:rsidRPr="007E25DB" w:rsidTr="005556E6">
        <w:trPr>
          <w:trHeight w:val="2260"/>
        </w:trPr>
        <w:tc>
          <w:tcPr>
            <w:tcW w:w="2694" w:type="dxa"/>
            <w:shd w:val="clear" w:color="auto" w:fill="auto"/>
          </w:tcPr>
          <w:p w:rsidR="001804F9" w:rsidRPr="007E25DB" w:rsidRDefault="001804F9" w:rsidP="007E25DB">
            <w:pPr>
              <w:spacing w:after="0" w:line="240" w:lineRule="auto"/>
              <w:jc w:val="both"/>
              <w:rPr>
                <w:rFonts w:ascii="Times New Roman" w:hAnsi="Times New Roman" w:cs="Times New Roman"/>
                <w:sz w:val="24"/>
                <w:szCs w:val="24"/>
              </w:rPr>
            </w:pPr>
            <w:r w:rsidRPr="007E25DB">
              <w:rPr>
                <w:rFonts w:ascii="Times New Roman" w:hAnsi="Times New Roman" w:cs="Times New Roman"/>
                <w:sz w:val="24"/>
                <w:szCs w:val="24"/>
              </w:rPr>
              <w:lastRenderedPageBreak/>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1804F9" w:rsidRPr="007E25DB" w:rsidRDefault="001804F9" w:rsidP="007E25DB">
            <w:pPr>
              <w:spacing w:after="0" w:line="240" w:lineRule="auto"/>
              <w:jc w:val="both"/>
              <w:rPr>
                <w:rFonts w:ascii="Times New Roman" w:hAnsi="Times New Roman" w:cs="Times New Roman"/>
                <w:sz w:val="24"/>
                <w:szCs w:val="24"/>
              </w:rPr>
            </w:pPr>
            <w:r w:rsidRPr="007E25DB">
              <w:rPr>
                <w:rFonts w:ascii="Times New Roman" w:hAnsi="Times New Roman" w:cs="Times New Roman"/>
                <w:sz w:val="24"/>
                <w:szCs w:val="24"/>
              </w:rPr>
              <w:t xml:space="preserve">ребенок обладает развитым </w:t>
            </w:r>
            <w:r w:rsidRPr="007E25DB">
              <w:rPr>
                <w:rFonts w:ascii="Times New Roman" w:hAnsi="Times New Roman" w:cs="Times New Roman"/>
                <w:sz w:val="24"/>
                <w:szCs w:val="24"/>
              </w:rPr>
              <w:lastRenderedPageBreak/>
              <w:t>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tc>
        <w:tc>
          <w:tcPr>
            <w:tcW w:w="2835" w:type="dxa"/>
          </w:tcPr>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lastRenderedPageBreak/>
              <w:t>Социальная компетентность: ребенок принимает разные социальные роли и действует в соответствие с ними; устанавливает и поддерживает отношения с разными людьми (сверстниками, старшими, младшими).</w:t>
            </w:r>
          </w:p>
          <w:p w:rsidR="001804F9" w:rsidRPr="007E25DB" w:rsidRDefault="001804F9" w:rsidP="007E25DB">
            <w:pPr>
              <w:spacing w:after="0" w:line="240" w:lineRule="auto"/>
              <w:jc w:val="both"/>
              <w:rPr>
                <w:rFonts w:ascii="Times New Roman" w:hAnsi="Times New Roman" w:cs="Times New Roman"/>
                <w:sz w:val="24"/>
                <w:szCs w:val="24"/>
                <w:lang w:eastAsia="ru-RU"/>
              </w:rPr>
            </w:pPr>
          </w:p>
        </w:tc>
        <w:tc>
          <w:tcPr>
            <w:tcW w:w="4677" w:type="dxa"/>
            <w:shd w:val="clear" w:color="auto" w:fill="auto"/>
          </w:tcPr>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проявляет интерес к городу (селу), краю в котором живет, знает неко</w:t>
            </w:r>
            <w:r w:rsidRPr="007E25DB">
              <w:rPr>
                <w:rFonts w:ascii="Times New Roman" w:hAnsi="Times New Roman" w:cs="Times New Roman"/>
                <w:sz w:val="24"/>
                <w:szCs w:val="24"/>
                <w:lang w:eastAsia="ru-RU"/>
              </w:rPr>
              <w:softHyphen/>
              <w:t>торые сведения о их достопримечательностях, событиях городской (сельской) жизни.</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проявляет познавательный интерес к своей семье, социальным явлениям, к событиям настоящего и прошлого, к жизни людей в родном крае и многообразию народов Урала. Задает вопросы о прошлом и на</w:t>
            </w:r>
            <w:r w:rsidRPr="007E25DB">
              <w:rPr>
                <w:rFonts w:ascii="Times New Roman" w:hAnsi="Times New Roman" w:cs="Times New Roman"/>
                <w:sz w:val="24"/>
                <w:szCs w:val="24"/>
                <w:lang w:eastAsia="ru-RU"/>
              </w:rPr>
              <w:softHyphen/>
              <w:t>стоящем в жизни людей, об истории города (села), края, о творчестве народных ремесленников, создании предметов, техники, средств связи, рассуждает и высказывает свое мнение.</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проявляет интерес к культуре своего народа, русской на</w:t>
            </w:r>
            <w:r w:rsidRPr="007E25DB">
              <w:rPr>
                <w:rFonts w:ascii="Times New Roman" w:hAnsi="Times New Roman" w:cs="Times New Roman"/>
                <w:sz w:val="24"/>
                <w:szCs w:val="24"/>
                <w:lang w:eastAsia="ru-RU"/>
              </w:rPr>
              <w:softHyphen/>
              <w:t>родной культуре, знакомству с культурами различных этносов, на</w:t>
            </w:r>
            <w:r w:rsidRPr="007E25DB">
              <w:rPr>
                <w:rFonts w:ascii="Times New Roman" w:hAnsi="Times New Roman" w:cs="Times New Roman"/>
                <w:sz w:val="24"/>
                <w:szCs w:val="24"/>
                <w:lang w:eastAsia="ru-RU"/>
              </w:rPr>
              <w:softHyphen/>
              <w:t>селяющих наш край.</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проявляет начала социальной активности: охотно участвует в со</w:t>
            </w:r>
            <w:r w:rsidRPr="007E25DB">
              <w:rPr>
                <w:rFonts w:ascii="Times New Roman" w:hAnsi="Times New Roman" w:cs="Times New Roman"/>
                <w:sz w:val="24"/>
                <w:szCs w:val="24"/>
                <w:lang w:eastAsia="ru-RU"/>
              </w:rPr>
              <w:softHyphen/>
              <w:t>циально значимых событиях, переживает эмоции, связанные с со</w:t>
            </w:r>
            <w:r w:rsidRPr="007E25DB">
              <w:rPr>
                <w:rFonts w:ascii="Times New Roman" w:hAnsi="Times New Roman" w:cs="Times New Roman"/>
                <w:sz w:val="24"/>
                <w:szCs w:val="24"/>
                <w:lang w:eastAsia="ru-RU"/>
              </w:rPr>
              <w:softHyphen/>
              <w:t xml:space="preserve">бытиями военных лет и подвигами горожан (сельчан), стремится выразить позитивное отношение к пожилым жителям города, достижениям горожан (сельчан); </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lastRenderedPageBreak/>
              <w:t>Ребенок стремится налаживать бесконфликтные отношения с деть</w:t>
            </w:r>
            <w:r w:rsidRPr="007E25DB">
              <w:rPr>
                <w:rFonts w:ascii="Times New Roman" w:hAnsi="Times New Roman" w:cs="Times New Roman"/>
                <w:sz w:val="24"/>
                <w:szCs w:val="24"/>
                <w:lang w:eastAsia="ru-RU"/>
              </w:rPr>
              <w:softHyphen/>
              <w:t>ми других этносов, с желанием участвует в разных видах деятель</w:t>
            </w:r>
            <w:r w:rsidRPr="007E25DB">
              <w:rPr>
                <w:rFonts w:ascii="Times New Roman" w:hAnsi="Times New Roman" w:cs="Times New Roman"/>
                <w:sz w:val="24"/>
                <w:szCs w:val="24"/>
                <w:lang w:eastAsia="ru-RU"/>
              </w:rPr>
              <w:softHyphen/>
              <w:t>ности с ними.</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положительно высказывается о представителях разных этносов, толерантно относится к детям других национальностей.</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активен в стремлении к познанию разных видов трудовой деятельности взрослых и отражению своих представлений в изо</w:t>
            </w:r>
            <w:r w:rsidRPr="007E25DB">
              <w:rPr>
                <w:rFonts w:ascii="Times New Roman" w:hAnsi="Times New Roman" w:cs="Times New Roman"/>
                <w:sz w:val="24"/>
                <w:szCs w:val="24"/>
                <w:lang w:eastAsia="ru-RU"/>
              </w:rPr>
              <w:softHyphen/>
              <w:t>бразительной и игровой деятельности, сюжетно-ролевых играх; использует представления о трудовых процессах взрослых для организации собственной трудовой деятельности.</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С удовольствием участвует в разных видах деятельности на ма</w:t>
            </w:r>
            <w:r w:rsidRPr="007E25DB">
              <w:rPr>
                <w:rFonts w:ascii="Times New Roman" w:hAnsi="Times New Roman" w:cs="Times New Roman"/>
                <w:sz w:val="24"/>
                <w:szCs w:val="24"/>
                <w:lang w:eastAsia="ru-RU"/>
              </w:rPr>
              <w:softHyphen/>
              <w:t>териале народной культуры, в том числе проектах, детском книгоиздательстве и офор</w:t>
            </w:r>
            <w:r w:rsidRPr="007E25DB">
              <w:rPr>
                <w:rFonts w:ascii="Times New Roman" w:hAnsi="Times New Roman" w:cs="Times New Roman"/>
                <w:sz w:val="24"/>
                <w:szCs w:val="24"/>
                <w:lang w:eastAsia="ru-RU"/>
              </w:rPr>
              <w:softHyphen/>
              <w:t>млении выставок по этнической проблематике.</w:t>
            </w:r>
          </w:p>
        </w:tc>
      </w:tr>
      <w:tr w:rsidR="001804F9" w:rsidRPr="007E25DB" w:rsidTr="005556E6">
        <w:tc>
          <w:tcPr>
            <w:tcW w:w="2694" w:type="dxa"/>
            <w:shd w:val="clear" w:color="auto" w:fill="auto"/>
          </w:tcPr>
          <w:p w:rsidR="001804F9" w:rsidRPr="007E25DB" w:rsidRDefault="001804F9" w:rsidP="007E25DB">
            <w:pPr>
              <w:spacing w:after="0" w:line="240" w:lineRule="auto"/>
              <w:jc w:val="both"/>
              <w:rPr>
                <w:rFonts w:ascii="Times New Roman" w:hAnsi="Times New Roman" w:cs="Times New Roman"/>
                <w:sz w:val="24"/>
                <w:szCs w:val="24"/>
              </w:rPr>
            </w:pPr>
            <w:r w:rsidRPr="007E25DB">
              <w:rPr>
                <w:rFonts w:ascii="Times New Roman" w:hAnsi="Times New Roman" w:cs="Times New Roman"/>
                <w:sz w:val="24"/>
                <w:szCs w:val="24"/>
              </w:rPr>
              <w:lastRenderedPageBreak/>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tc>
        <w:tc>
          <w:tcPr>
            <w:tcW w:w="2835" w:type="dxa"/>
          </w:tcPr>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Коммуникативная компетентность: ребенок выражает словами свои мысли, планы, чувства, желания, результаты;</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зад</w:t>
            </w:r>
            <w:r w:rsidR="00E06405">
              <w:rPr>
                <w:rFonts w:ascii="Times New Roman" w:hAnsi="Times New Roman" w:cs="Times New Roman"/>
                <w:sz w:val="24"/>
                <w:szCs w:val="24"/>
                <w:lang w:eastAsia="ru-RU"/>
              </w:rPr>
              <w:t>ает вопросы; аргументирует свою</w:t>
            </w:r>
            <w:r w:rsidRPr="007E25DB">
              <w:rPr>
                <w:rFonts w:ascii="Times New Roman" w:hAnsi="Times New Roman" w:cs="Times New Roman"/>
                <w:sz w:val="24"/>
                <w:szCs w:val="24"/>
                <w:lang w:eastAsia="ru-RU"/>
              </w:rPr>
              <w:t xml:space="preserve"> точку зрения.</w:t>
            </w:r>
          </w:p>
          <w:p w:rsidR="001804F9" w:rsidRPr="007E25DB" w:rsidRDefault="001804F9" w:rsidP="007E25DB">
            <w:pPr>
              <w:spacing w:after="0" w:line="240" w:lineRule="auto"/>
              <w:jc w:val="both"/>
              <w:rPr>
                <w:rFonts w:ascii="Times New Roman" w:hAnsi="Times New Roman" w:cs="Times New Roman"/>
                <w:sz w:val="24"/>
                <w:szCs w:val="24"/>
                <w:lang w:eastAsia="ru-RU"/>
              </w:rPr>
            </w:pPr>
          </w:p>
        </w:tc>
        <w:tc>
          <w:tcPr>
            <w:tcW w:w="4677" w:type="dxa"/>
            <w:shd w:val="clear" w:color="auto" w:fill="auto"/>
          </w:tcPr>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понимает значение эмоциональной окраски слова, его значения в процессе общения, а также то, как влияют отрицательные эмоции, речевые высказывания на состояние самого человека и других людей.</w:t>
            </w:r>
          </w:p>
          <w:p w:rsidR="001804F9" w:rsidRPr="007E25DB" w:rsidRDefault="00E06405" w:rsidP="007E25DB">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Ребенок владеет</w:t>
            </w:r>
            <w:r w:rsidR="001804F9" w:rsidRPr="007E25DB">
              <w:rPr>
                <w:rFonts w:ascii="Times New Roman" w:hAnsi="Times New Roman" w:cs="Times New Roman"/>
                <w:sz w:val="24"/>
                <w:szCs w:val="24"/>
                <w:lang w:eastAsia="ru-RU"/>
              </w:rPr>
              <w:t xml:space="preserve"> основными нормами регулирующих устную речь.</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употребляет образные слова, срав</w:t>
            </w:r>
            <w:r w:rsidR="00E06405">
              <w:rPr>
                <w:rFonts w:ascii="Times New Roman" w:hAnsi="Times New Roman" w:cs="Times New Roman"/>
                <w:sz w:val="24"/>
                <w:szCs w:val="24"/>
                <w:lang w:eastAsia="ru-RU"/>
              </w:rPr>
              <w:t>нения, эпитеты, точные глаголы;</w:t>
            </w:r>
            <w:r w:rsidRPr="007E25DB">
              <w:rPr>
                <w:rFonts w:ascii="Times New Roman" w:hAnsi="Times New Roman" w:cs="Times New Roman"/>
                <w:sz w:val="24"/>
                <w:szCs w:val="24"/>
                <w:lang w:eastAsia="ru-RU"/>
              </w:rPr>
              <w:t xml:space="preserve"> наиболее подходящие по смыслу слов при обозначении предметов, действий, качеств. </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понимает образные выражения в загадках, пословицах, поговорках народов Урала.</w:t>
            </w:r>
          </w:p>
        </w:tc>
      </w:tr>
      <w:tr w:rsidR="001804F9" w:rsidRPr="007E25DB" w:rsidTr="005556E6">
        <w:trPr>
          <w:trHeight w:val="558"/>
        </w:trPr>
        <w:tc>
          <w:tcPr>
            <w:tcW w:w="2694" w:type="dxa"/>
            <w:shd w:val="clear" w:color="auto" w:fill="auto"/>
          </w:tcPr>
          <w:p w:rsidR="001804F9" w:rsidRPr="007E25DB" w:rsidRDefault="001804F9" w:rsidP="007E25DB">
            <w:pPr>
              <w:spacing w:after="0" w:line="240" w:lineRule="auto"/>
              <w:jc w:val="both"/>
              <w:rPr>
                <w:rFonts w:ascii="Times New Roman" w:hAnsi="Times New Roman" w:cs="Times New Roman"/>
                <w:sz w:val="24"/>
                <w:szCs w:val="24"/>
              </w:rPr>
            </w:pPr>
            <w:r w:rsidRPr="007E25DB">
              <w:rPr>
                <w:rFonts w:ascii="Times New Roman" w:hAnsi="Times New Roman" w:cs="Times New Roman"/>
                <w:sz w:val="24"/>
                <w:szCs w:val="24"/>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1804F9" w:rsidRPr="007E25DB" w:rsidRDefault="001804F9" w:rsidP="007E25DB">
            <w:pPr>
              <w:spacing w:after="0" w:line="240" w:lineRule="auto"/>
              <w:jc w:val="both"/>
              <w:rPr>
                <w:rFonts w:ascii="Times New Roman" w:hAnsi="Times New Roman" w:cs="Times New Roman"/>
                <w:sz w:val="24"/>
                <w:szCs w:val="24"/>
              </w:rPr>
            </w:pPr>
            <w:r w:rsidRPr="007E25DB">
              <w:rPr>
                <w:rFonts w:ascii="Times New Roman" w:hAnsi="Times New Roman" w:cs="Times New Roman"/>
                <w:sz w:val="24"/>
                <w:szCs w:val="24"/>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со </w:t>
            </w:r>
            <w:r w:rsidRPr="007E25DB">
              <w:rPr>
                <w:rFonts w:ascii="Times New Roman" w:hAnsi="Times New Roman" w:cs="Times New Roman"/>
                <w:sz w:val="24"/>
                <w:szCs w:val="24"/>
              </w:rPr>
              <w:lastRenderedPageBreak/>
              <w:t>взрослыми и сверстниками, может соблюдать правила безопасного поведения и личной гигиены;</w:t>
            </w:r>
          </w:p>
        </w:tc>
        <w:tc>
          <w:tcPr>
            <w:tcW w:w="2835" w:type="dxa"/>
          </w:tcPr>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lastRenderedPageBreak/>
              <w:t>Здоровьесберегающая компетентность:</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 xml:space="preserve">ребёнок осмысленно пользуется предметами личной гигиены; проявляет активность </w:t>
            </w:r>
            <w:r w:rsidR="00E06405">
              <w:rPr>
                <w:rFonts w:ascii="Times New Roman" w:hAnsi="Times New Roman" w:cs="Times New Roman"/>
                <w:sz w:val="24"/>
                <w:szCs w:val="24"/>
                <w:lang w:eastAsia="ru-RU"/>
              </w:rPr>
              <w:t xml:space="preserve">в выбранных видах двигательной </w:t>
            </w:r>
            <w:r w:rsidRPr="007E25DB">
              <w:rPr>
                <w:rFonts w:ascii="Times New Roman" w:hAnsi="Times New Roman" w:cs="Times New Roman"/>
                <w:sz w:val="24"/>
                <w:szCs w:val="24"/>
                <w:lang w:eastAsia="ru-RU"/>
              </w:rPr>
              <w:t>деятельности; осознает пользу движений; соблюдает правила безопасного поведения в быту в разных</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 xml:space="preserve">видах деятельности в разных ситуациях; излучает жизнерадостность, </w:t>
            </w:r>
            <w:r w:rsidRPr="007E25DB">
              <w:rPr>
                <w:rFonts w:ascii="Times New Roman" w:hAnsi="Times New Roman" w:cs="Times New Roman"/>
                <w:sz w:val="24"/>
                <w:szCs w:val="24"/>
                <w:lang w:eastAsia="ru-RU"/>
              </w:rPr>
              <w:lastRenderedPageBreak/>
              <w:t>уверенность, обнаруживает внутренний покой.</w:t>
            </w:r>
          </w:p>
          <w:p w:rsidR="001804F9" w:rsidRPr="007E25DB" w:rsidRDefault="001804F9" w:rsidP="007E25DB">
            <w:pPr>
              <w:spacing w:after="0" w:line="240" w:lineRule="auto"/>
              <w:jc w:val="both"/>
              <w:rPr>
                <w:rFonts w:ascii="Times New Roman" w:hAnsi="Times New Roman" w:cs="Times New Roman"/>
                <w:sz w:val="24"/>
                <w:szCs w:val="24"/>
                <w:lang w:eastAsia="ru-RU"/>
              </w:rPr>
            </w:pPr>
          </w:p>
        </w:tc>
        <w:tc>
          <w:tcPr>
            <w:tcW w:w="4677" w:type="dxa"/>
            <w:shd w:val="clear" w:color="auto" w:fill="auto"/>
          </w:tcPr>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lastRenderedPageBreak/>
              <w:t>Ребенок проявляет элементы творчества в двигательной деятельности: самостоятельно составляет простые варианты из освоенных физи</w:t>
            </w:r>
            <w:r w:rsidRPr="007E25DB">
              <w:rPr>
                <w:rFonts w:ascii="Times New Roman" w:hAnsi="Times New Roman" w:cs="Times New Roman"/>
                <w:sz w:val="24"/>
                <w:szCs w:val="24"/>
                <w:lang w:eastAsia="ru-RU"/>
              </w:rPr>
              <w:softHyphen/>
              <w:t>ческих упражнений и игр, через движения передает своеобразие конкретного образа, стремится к неповто</w:t>
            </w:r>
            <w:r w:rsidRPr="007E25DB">
              <w:rPr>
                <w:rFonts w:ascii="Times New Roman" w:hAnsi="Times New Roman" w:cs="Times New Roman"/>
                <w:sz w:val="24"/>
                <w:szCs w:val="24"/>
                <w:lang w:eastAsia="ru-RU"/>
              </w:rPr>
              <w:softHyphen/>
              <w:t>римости, индивидуальности в своих движениях.</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способен придумывать композицию образно-пластического этюда по заданному сюжету, внося в нее (импровизационно) собственные детали и оригинальные «штрихи» воплощения образа.</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использует в самостоятельной деятельности,</w:t>
            </w:r>
            <w:r w:rsidR="00E06405">
              <w:rPr>
                <w:rFonts w:ascii="Times New Roman" w:hAnsi="Times New Roman" w:cs="Times New Roman"/>
                <w:sz w:val="24"/>
                <w:szCs w:val="24"/>
                <w:lang w:eastAsia="ru-RU"/>
              </w:rPr>
              <w:t xml:space="preserve"> организует совместно с детьми </w:t>
            </w:r>
            <w:r w:rsidRPr="007E25DB">
              <w:rPr>
                <w:rFonts w:ascii="Times New Roman" w:hAnsi="Times New Roman" w:cs="Times New Roman"/>
                <w:sz w:val="24"/>
                <w:szCs w:val="24"/>
                <w:lang w:eastAsia="ru-RU"/>
              </w:rPr>
              <w:t xml:space="preserve">разнообразные по содержанию </w:t>
            </w:r>
            <w:r w:rsidRPr="007E25DB">
              <w:rPr>
                <w:rFonts w:ascii="Times New Roman" w:hAnsi="Times New Roman" w:cs="Times New Roman"/>
                <w:sz w:val="24"/>
                <w:szCs w:val="24"/>
                <w:lang w:eastAsia="ru-RU"/>
              </w:rPr>
              <w:lastRenderedPageBreak/>
              <w:t>подвижные игры народов Урала, способствующие развитию психофизических качеств, координации движений.</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с удовольствием делится своими знаниями об основных способах обеспечения и укрепления доступными средствами физического здоровья в природных, климатических условиях конкретного места проживания, Среднего Урала.</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владеет основами безопасного поведения: знает, как по</w:t>
            </w:r>
            <w:r w:rsidRPr="007E25DB">
              <w:rPr>
                <w:rFonts w:ascii="Times New Roman" w:hAnsi="Times New Roman" w:cs="Times New Roman"/>
                <w:sz w:val="24"/>
                <w:szCs w:val="24"/>
                <w:lang w:eastAsia="ru-RU"/>
              </w:rPr>
              <w:softHyphen/>
              <w:t>звать на помощь, обратиться за помощью к взрослому; знает свой адрес, имена родителей, их контактную информацию; избе</w:t>
            </w:r>
            <w:r w:rsidRPr="007E25DB">
              <w:rPr>
                <w:rFonts w:ascii="Times New Roman" w:hAnsi="Times New Roman" w:cs="Times New Roman"/>
                <w:sz w:val="24"/>
                <w:szCs w:val="24"/>
                <w:lang w:eastAsia="ru-RU"/>
              </w:rPr>
              <w:softHyphen/>
              <w:t>гает контактов с незнакомыми людьми на улице; различает неко</w:t>
            </w:r>
            <w:r w:rsidRPr="007E25DB">
              <w:rPr>
                <w:rFonts w:ascii="Times New Roman" w:hAnsi="Times New Roman" w:cs="Times New Roman"/>
                <w:sz w:val="24"/>
                <w:szCs w:val="24"/>
                <w:lang w:eastAsia="ru-RU"/>
              </w:rPr>
              <w:softHyphen/>
              <w:t>торые съедобные и ядовитые грибы, ягоды, травы, проявляет ос</w:t>
            </w:r>
            <w:r w:rsidRPr="007E25DB">
              <w:rPr>
                <w:rFonts w:ascii="Times New Roman" w:hAnsi="Times New Roman" w:cs="Times New Roman"/>
                <w:sz w:val="24"/>
                <w:szCs w:val="24"/>
                <w:lang w:eastAsia="ru-RU"/>
              </w:rPr>
              <w:softHyphen/>
              <w:t>торожность при встрече с незнакомыми животными; соблюдет пра</w:t>
            </w:r>
            <w:r w:rsidRPr="007E25DB">
              <w:rPr>
                <w:rFonts w:ascii="Times New Roman" w:hAnsi="Times New Roman" w:cs="Times New Roman"/>
                <w:sz w:val="24"/>
                <w:szCs w:val="24"/>
                <w:lang w:eastAsia="ru-RU"/>
              </w:rPr>
              <w:softHyphen/>
              <w:t>вила дорожного движения; поведения в транспорте.</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 xml:space="preserve">Ребенок проявляет интерес к подвижным и спортивным, народным играм традиционным для Урала. </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понимает значение укрепления здоровья и безопасного пове</w:t>
            </w:r>
            <w:r w:rsidRPr="007E25DB">
              <w:rPr>
                <w:rFonts w:ascii="Times New Roman" w:hAnsi="Times New Roman" w:cs="Times New Roman"/>
                <w:sz w:val="24"/>
                <w:szCs w:val="24"/>
                <w:lang w:eastAsia="ru-RU"/>
              </w:rPr>
              <w:softHyphen/>
              <w:t>дения.</w:t>
            </w:r>
          </w:p>
        </w:tc>
      </w:tr>
      <w:tr w:rsidR="001804F9" w:rsidRPr="007E25DB" w:rsidTr="005556E6">
        <w:tc>
          <w:tcPr>
            <w:tcW w:w="2694" w:type="dxa"/>
            <w:shd w:val="clear" w:color="auto" w:fill="auto"/>
          </w:tcPr>
          <w:p w:rsidR="001804F9" w:rsidRPr="007E25DB" w:rsidRDefault="001804F9" w:rsidP="007E25DB">
            <w:pPr>
              <w:spacing w:after="0" w:line="240" w:lineRule="auto"/>
              <w:jc w:val="both"/>
              <w:rPr>
                <w:rFonts w:ascii="Times New Roman" w:hAnsi="Times New Roman" w:cs="Times New Roman"/>
                <w:sz w:val="24"/>
                <w:szCs w:val="24"/>
              </w:rPr>
            </w:pPr>
            <w:r w:rsidRPr="007E25DB">
              <w:rPr>
                <w:rFonts w:ascii="Times New Roman" w:hAnsi="Times New Roman" w:cs="Times New Roman"/>
                <w:sz w:val="24"/>
                <w:szCs w:val="24"/>
              </w:rPr>
              <w:lastRenderedPageBreak/>
              <w:t xml:space="preserve">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w:t>
            </w:r>
            <w:r w:rsidRPr="007E25DB">
              <w:rPr>
                <w:rFonts w:ascii="Times New Roman" w:hAnsi="Times New Roman" w:cs="Times New Roman"/>
                <w:sz w:val="24"/>
                <w:szCs w:val="24"/>
              </w:rPr>
              <w:lastRenderedPageBreak/>
              <w:t>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tc>
        <w:tc>
          <w:tcPr>
            <w:tcW w:w="2835" w:type="dxa"/>
          </w:tcPr>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lastRenderedPageBreak/>
              <w:t>Информационная компетентность: ребёнок активно использует и называет источники знаний, адекватные возрасту, индивидуальным возможностям, познавательным потребностям (взрослый, сверстник, книги, собственный опыт, СМИ, Интернет</w:t>
            </w:r>
          </w:p>
        </w:tc>
        <w:tc>
          <w:tcPr>
            <w:tcW w:w="4677" w:type="dxa"/>
            <w:shd w:val="clear" w:color="auto" w:fill="auto"/>
          </w:tcPr>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проявляет интерес к технико-технологической, информационной среде, основных источниках, способах поиска и передачи информации;</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интересуется изучением природного мира, высказывает догадки, размышляет о причинах природных явлений, организует и осу</w:t>
            </w:r>
            <w:r w:rsidRPr="007E25DB">
              <w:rPr>
                <w:rFonts w:ascii="Times New Roman" w:hAnsi="Times New Roman" w:cs="Times New Roman"/>
                <w:sz w:val="24"/>
                <w:szCs w:val="24"/>
                <w:lang w:eastAsia="ru-RU"/>
              </w:rPr>
              <w:softHyphen/>
              <w:t>ществляет познавательно-исследовательскую деятельность в соот</w:t>
            </w:r>
            <w:r w:rsidRPr="007E25DB">
              <w:rPr>
                <w:rFonts w:ascii="Times New Roman" w:hAnsi="Times New Roman" w:cs="Times New Roman"/>
                <w:sz w:val="24"/>
                <w:szCs w:val="24"/>
                <w:lang w:eastAsia="ru-RU"/>
              </w:rPr>
              <w:softHyphen/>
              <w:t>ветствии с собственными замыслами.</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ярко переживает эсте</w:t>
            </w:r>
            <w:r w:rsidRPr="007E25DB">
              <w:rPr>
                <w:rFonts w:ascii="Times New Roman" w:hAnsi="Times New Roman" w:cs="Times New Roman"/>
                <w:sz w:val="24"/>
                <w:szCs w:val="24"/>
                <w:lang w:eastAsia="ru-RU"/>
              </w:rPr>
              <w:softHyphen/>
              <w:t>тические чувства при восприятии объектов родной природы, высказывает эстетические суждения, эмоционально «заражает» сверстников.</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увлечен познанием приро</w:t>
            </w:r>
            <w:r w:rsidRPr="007E25DB">
              <w:rPr>
                <w:rFonts w:ascii="Times New Roman" w:hAnsi="Times New Roman" w:cs="Times New Roman"/>
                <w:sz w:val="24"/>
                <w:szCs w:val="24"/>
                <w:lang w:eastAsia="ru-RU"/>
              </w:rPr>
              <w:softHyphen/>
              <w:t>ды родного края, открытием ее законов, интересуется познавательной ли</w:t>
            </w:r>
            <w:r w:rsidRPr="007E25DB">
              <w:rPr>
                <w:rFonts w:ascii="Times New Roman" w:hAnsi="Times New Roman" w:cs="Times New Roman"/>
                <w:sz w:val="24"/>
                <w:szCs w:val="24"/>
                <w:lang w:eastAsia="ru-RU"/>
              </w:rPr>
              <w:softHyphen/>
              <w:t>тературой, ищет ответы на вопросы, увлекается коллекционированием, изобретениями, вовлекает сверстников в интересную познавательную деятельность.</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проявляет позицию защитника природы родного края.</w:t>
            </w:r>
          </w:p>
        </w:tc>
      </w:tr>
    </w:tbl>
    <w:p w:rsidR="001804F9" w:rsidRPr="007E25DB" w:rsidRDefault="001804F9" w:rsidP="007E25DB">
      <w:pPr>
        <w:spacing w:after="0" w:line="240" w:lineRule="auto"/>
        <w:jc w:val="both"/>
        <w:rPr>
          <w:rFonts w:ascii="Times New Roman" w:hAnsi="Times New Roman" w:cs="Times New Roman"/>
          <w:sz w:val="24"/>
          <w:szCs w:val="24"/>
        </w:rPr>
      </w:pPr>
    </w:p>
    <w:p w:rsidR="001804F9" w:rsidRPr="007E25DB" w:rsidRDefault="001804F9" w:rsidP="007E25DB">
      <w:pPr>
        <w:spacing w:after="0" w:line="240" w:lineRule="auto"/>
        <w:jc w:val="center"/>
        <w:rPr>
          <w:rFonts w:ascii="Times New Roman" w:hAnsi="Times New Roman" w:cs="Times New Roman"/>
          <w:i/>
          <w:sz w:val="24"/>
          <w:szCs w:val="24"/>
          <w:lang w:eastAsia="ru-RU" w:bidi="ru-RU"/>
        </w:rPr>
      </w:pPr>
      <w:r w:rsidRPr="007E25DB">
        <w:rPr>
          <w:rFonts w:ascii="Times New Roman" w:hAnsi="Times New Roman" w:cs="Times New Roman"/>
          <w:i/>
          <w:sz w:val="24"/>
          <w:szCs w:val="24"/>
          <w:lang w:eastAsia="ru-RU" w:bidi="ru-RU"/>
        </w:rPr>
        <w:t>Характеристики целевых ориентиров на этапе завершения освоения парциальной программы «СамоЦвет» (к 7 (8) годам)</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p>
    <w:tbl>
      <w:tblPr>
        <w:tblW w:w="10044" w:type="dxa"/>
        <w:tblInd w:w="129" w:type="dxa"/>
        <w:tblBorders>
          <w:top w:val="single" w:sz="8" w:space="0" w:color="221F1F"/>
          <w:left w:val="single" w:sz="8" w:space="0" w:color="221F1F"/>
          <w:bottom w:val="single" w:sz="8" w:space="0" w:color="221F1F"/>
          <w:right w:val="single" w:sz="8" w:space="0" w:color="221F1F"/>
          <w:insideH w:val="single" w:sz="8" w:space="0" w:color="221F1F"/>
          <w:insideV w:val="single" w:sz="8" w:space="0" w:color="221F1F"/>
        </w:tblBorders>
        <w:tblLayout w:type="fixed"/>
        <w:tblLook w:val="01E0" w:firstRow="1" w:lastRow="1" w:firstColumn="1" w:lastColumn="1" w:noHBand="0" w:noVBand="0"/>
      </w:tblPr>
      <w:tblGrid>
        <w:gridCol w:w="1124"/>
        <w:gridCol w:w="2018"/>
        <w:gridCol w:w="4110"/>
        <w:gridCol w:w="2792"/>
      </w:tblGrid>
      <w:tr w:rsidR="001804F9" w:rsidRPr="007E25DB" w:rsidTr="007E25DB">
        <w:trPr>
          <w:trHeight w:val="435"/>
        </w:trPr>
        <w:tc>
          <w:tcPr>
            <w:tcW w:w="1124" w:type="dxa"/>
          </w:tcPr>
          <w:p w:rsidR="001804F9" w:rsidRPr="007E25DB" w:rsidRDefault="001804F9" w:rsidP="007E25DB">
            <w:pPr>
              <w:spacing w:after="0" w:line="240" w:lineRule="auto"/>
              <w:jc w:val="both"/>
              <w:rPr>
                <w:rFonts w:ascii="Times New Roman" w:hAnsi="Times New Roman" w:cs="Times New Roman"/>
                <w:sz w:val="24"/>
                <w:szCs w:val="24"/>
                <w:lang w:val="en-US" w:eastAsia="ru-RU" w:bidi="ru-RU"/>
              </w:rPr>
            </w:pPr>
            <w:r w:rsidRPr="007E25DB">
              <w:rPr>
                <w:rFonts w:ascii="Times New Roman" w:hAnsi="Times New Roman" w:cs="Times New Roman"/>
                <w:sz w:val="24"/>
                <w:szCs w:val="24"/>
                <w:lang w:val="en-US" w:eastAsia="ru-RU" w:bidi="ru-RU"/>
              </w:rPr>
              <w:t>Ценности</w:t>
            </w:r>
          </w:p>
        </w:tc>
        <w:tc>
          <w:tcPr>
            <w:tcW w:w="2018" w:type="dxa"/>
          </w:tcPr>
          <w:p w:rsidR="001804F9" w:rsidRPr="007E25DB" w:rsidRDefault="001804F9" w:rsidP="007E25DB">
            <w:pPr>
              <w:spacing w:after="0" w:line="240" w:lineRule="auto"/>
              <w:jc w:val="both"/>
              <w:rPr>
                <w:rFonts w:ascii="Times New Roman" w:hAnsi="Times New Roman" w:cs="Times New Roman"/>
                <w:sz w:val="24"/>
                <w:szCs w:val="24"/>
                <w:lang w:val="en-US" w:eastAsia="ru-RU" w:bidi="ru-RU"/>
              </w:rPr>
            </w:pPr>
            <w:r w:rsidRPr="007E25DB">
              <w:rPr>
                <w:rFonts w:ascii="Times New Roman" w:hAnsi="Times New Roman" w:cs="Times New Roman"/>
                <w:sz w:val="24"/>
                <w:szCs w:val="24"/>
                <w:lang w:val="en-US" w:eastAsia="ru-RU" w:bidi="ru-RU"/>
              </w:rPr>
              <w:t>Эмоционально</w:t>
            </w:r>
            <w:r w:rsidRPr="007E25DB">
              <w:rPr>
                <w:rFonts w:ascii="Times New Roman" w:hAnsi="Times New Roman" w:cs="Times New Roman"/>
                <w:sz w:val="24"/>
                <w:szCs w:val="24"/>
                <w:lang w:eastAsia="ru-RU" w:bidi="ru-RU"/>
              </w:rPr>
              <w:t>-</w:t>
            </w:r>
            <w:r w:rsidRPr="007E25DB">
              <w:rPr>
                <w:rFonts w:ascii="Times New Roman" w:hAnsi="Times New Roman" w:cs="Times New Roman"/>
                <w:sz w:val="24"/>
                <w:szCs w:val="24"/>
                <w:lang w:val="en-US" w:eastAsia="ru-RU" w:bidi="ru-RU"/>
              </w:rPr>
              <w:t>чувственный компонент</w:t>
            </w:r>
          </w:p>
        </w:tc>
        <w:tc>
          <w:tcPr>
            <w:tcW w:w="4110" w:type="dxa"/>
          </w:tcPr>
          <w:p w:rsidR="001804F9" w:rsidRPr="007E25DB" w:rsidRDefault="001804F9" w:rsidP="007E25DB">
            <w:pPr>
              <w:spacing w:after="0" w:line="240" w:lineRule="auto"/>
              <w:jc w:val="both"/>
              <w:rPr>
                <w:rFonts w:ascii="Times New Roman" w:hAnsi="Times New Roman" w:cs="Times New Roman"/>
                <w:sz w:val="24"/>
                <w:szCs w:val="24"/>
                <w:lang w:val="en-US" w:eastAsia="ru-RU" w:bidi="ru-RU"/>
              </w:rPr>
            </w:pPr>
            <w:r w:rsidRPr="007E25DB">
              <w:rPr>
                <w:rFonts w:ascii="Times New Roman" w:hAnsi="Times New Roman" w:cs="Times New Roman"/>
                <w:sz w:val="24"/>
                <w:szCs w:val="24"/>
                <w:lang w:val="en-US" w:eastAsia="ru-RU" w:bidi="ru-RU"/>
              </w:rPr>
              <w:t>Деятельностный (поведенческий, регулятивный) компонент</w:t>
            </w:r>
          </w:p>
        </w:tc>
        <w:tc>
          <w:tcPr>
            <w:tcW w:w="2792" w:type="dxa"/>
          </w:tcPr>
          <w:p w:rsidR="001804F9" w:rsidRPr="007E25DB" w:rsidRDefault="001804F9" w:rsidP="007E25DB">
            <w:pPr>
              <w:spacing w:after="0" w:line="240" w:lineRule="auto"/>
              <w:jc w:val="both"/>
              <w:rPr>
                <w:rFonts w:ascii="Times New Roman" w:hAnsi="Times New Roman" w:cs="Times New Roman"/>
                <w:sz w:val="24"/>
                <w:szCs w:val="24"/>
                <w:lang w:val="en-US" w:eastAsia="ru-RU" w:bidi="ru-RU"/>
              </w:rPr>
            </w:pPr>
            <w:r w:rsidRPr="007E25DB">
              <w:rPr>
                <w:rFonts w:ascii="Times New Roman" w:hAnsi="Times New Roman" w:cs="Times New Roman"/>
                <w:sz w:val="24"/>
                <w:szCs w:val="24"/>
                <w:lang w:val="en-US" w:eastAsia="ru-RU" w:bidi="ru-RU"/>
              </w:rPr>
              <w:t>Когнитивный компонент</w:t>
            </w:r>
          </w:p>
        </w:tc>
      </w:tr>
      <w:tr w:rsidR="001804F9" w:rsidRPr="007E25DB" w:rsidTr="007E25DB">
        <w:trPr>
          <w:trHeight w:val="615"/>
        </w:trPr>
        <w:tc>
          <w:tcPr>
            <w:tcW w:w="10044" w:type="dxa"/>
            <w:gridSpan w:val="4"/>
          </w:tcPr>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tc>
      </w:tr>
      <w:tr w:rsidR="001804F9" w:rsidRPr="007E25DB" w:rsidTr="007E25DB">
        <w:trPr>
          <w:trHeight w:val="1159"/>
        </w:trPr>
        <w:tc>
          <w:tcPr>
            <w:tcW w:w="1124" w:type="dxa"/>
          </w:tcPr>
          <w:p w:rsidR="001804F9" w:rsidRPr="007E25DB" w:rsidRDefault="001804F9" w:rsidP="007E25DB">
            <w:pPr>
              <w:spacing w:after="0" w:line="240" w:lineRule="auto"/>
              <w:jc w:val="both"/>
              <w:rPr>
                <w:rFonts w:ascii="Times New Roman" w:hAnsi="Times New Roman" w:cs="Times New Roman"/>
                <w:sz w:val="24"/>
                <w:szCs w:val="24"/>
                <w:lang w:val="en-US" w:eastAsia="ru-RU" w:bidi="ru-RU"/>
              </w:rPr>
            </w:pPr>
            <w:r w:rsidRPr="007E25DB">
              <w:rPr>
                <w:rFonts w:ascii="Times New Roman" w:hAnsi="Times New Roman" w:cs="Times New Roman"/>
                <w:sz w:val="24"/>
                <w:szCs w:val="24"/>
                <w:lang w:val="en-US" w:eastAsia="ru-RU" w:bidi="ru-RU"/>
              </w:rPr>
              <w:t>Семья</w:t>
            </w:r>
          </w:p>
        </w:tc>
        <w:tc>
          <w:tcPr>
            <w:tcW w:w="2018" w:type="dxa"/>
          </w:tcPr>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Адекватно проявляет свои чувства к родителям.</w:t>
            </w:r>
          </w:p>
        </w:tc>
        <w:tc>
          <w:tcPr>
            <w:tcW w:w="4110" w:type="dxa"/>
          </w:tcPr>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Активно включается в семейные игры в соответствии с гендерной ролью.</w:t>
            </w:r>
          </w:p>
          <w:p w:rsidR="00E06405"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 xml:space="preserve">Проявляет воспитанность и уважение по отношению к </w:t>
            </w:r>
            <w:r w:rsidR="00E06405">
              <w:rPr>
                <w:rFonts w:ascii="Times New Roman" w:hAnsi="Times New Roman" w:cs="Times New Roman"/>
                <w:sz w:val="24"/>
                <w:szCs w:val="24"/>
                <w:lang w:eastAsia="ru-RU" w:bidi="ru-RU"/>
              </w:rPr>
              <w:t>старшим, и младшим членом семьи.</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Оказывает посильную помощь членам семьи.</w:t>
            </w:r>
          </w:p>
        </w:tc>
        <w:tc>
          <w:tcPr>
            <w:tcW w:w="2792" w:type="dxa"/>
          </w:tcPr>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Обладает начальными знаниями о себе, своей семье,</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Знает способы проявления заботы о близких людях.</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Знает функциональные обязанности каждого члена семьи.</w:t>
            </w:r>
          </w:p>
        </w:tc>
      </w:tr>
      <w:tr w:rsidR="001804F9" w:rsidRPr="007E25DB" w:rsidTr="007E25DB">
        <w:trPr>
          <w:trHeight w:val="554"/>
        </w:trPr>
        <w:tc>
          <w:tcPr>
            <w:tcW w:w="1124" w:type="dxa"/>
          </w:tcPr>
          <w:p w:rsidR="001804F9" w:rsidRPr="007E25DB" w:rsidRDefault="001804F9" w:rsidP="007E25DB">
            <w:pPr>
              <w:spacing w:after="0" w:line="240" w:lineRule="auto"/>
              <w:jc w:val="both"/>
              <w:rPr>
                <w:rFonts w:ascii="Times New Roman" w:hAnsi="Times New Roman" w:cs="Times New Roman"/>
                <w:sz w:val="24"/>
                <w:szCs w:val="24"/>
                <w:lang w:val="en-US" w:eastAsia="ru-RU" w:bidi="ru-RU"/>
              </w:rPr>
            </w:pPr>
            <w:r w:rsidRPr="007E25DB">
              <w:rPr>
                <w:rFonts w:ascii="Times New Roman" w:hAnsi="Times New Roman" w:cs="Times New Roman"/>
                <w:sz w:val="24"/>
                <w:szCs w:val="24"/>
                <w:lang w:val="en-US" w:eastAsia="ru-RU" w:bidi="ru-RU"/>
              </w:rPr>
              <w:t>Социальная солидар- ность</w:t>
            </w:r>
          </w:p>
        </w:tc>
        <w:tc>
          <w:tcPr>
            <w:tcW w:w="2018" w:type="dxa"/>
          </w:tcPr>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Проявляет доверие к поликультурному миру.</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Проявляет доверие к другим людям и самому себе. Адекватно проявляет свои чувства, в том числе чувство веры в себя.</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Адекватно проявляет свои чувства гендерной идентичности.</w:t>
            </w:r>
          </w:p>
        </w:tc>
        <w:tc>
          <w:tcPr>
            <w:tcW w:w="4110" w:type="dxa"/>
          </w:tcPr>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Выстраивает стратегию своего поведения. Может создавать условия для организации какой-либо деятельности.</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Способен регулировать свое поведение на основе усвоенных норм.</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Самостоятельно выполняет знакомые правила в различных жизненных ситуациях.</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Имеет опыт правильной оценки хороших и плохих поступков.</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Может следовать социальным нормам поведения и правилам во взаимоотношениях со взрослыми и сверстниками.</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Может соблюдать правила безопасного поведения и личной гигиены.</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Навык культурного социального творчества и экспериментирования в игровой деятельности. Способен находить недостающую информацию, в том числе правильно формулировать вопрос и находить нужного адресата.</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lastRenderedPageBreak/>
              <w:t>Может включаться в работу сверстников и действовать в рамках границ, обозначенных правилами игры.</w:t>
            </w:r>
          </w:p>
        </w:tc>
        <w:tc>
          <w:tcPr>
            <w:tcW w:w="2792" w:type="dxa"/>
          </w:tcPr>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lastRenderedPageBreak/>
              <w:t>Знакомится с нравственными категориями «совесть», «правда». Проявляет интерес к социальным аспектам общественной жизни.</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Задает вопросы о школе и своем будущем.</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Знает социальные нормы поведения и правила во взаимоотношениях со взрослыми и сверстниками.</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Знает правила безопасного поведения и личной гигиены</w:t>
            </w:r>
          </w:p>
        </w:tc>
      </w:tr>
    </w:tbl>
    <w:p w:rsidR="001804F9" w:rsidRPr="007E25DB" w:rsidRDefault="001804F9" w:rsidP="007E25DB">
      <w:pPr>
        <w:spacing w:after="0" w:line="240" w:lineRule="auto"/>
        <w:jc w:val="both"/>
        <w:rPr>
          <w:rFonts w:ascii="Times New Roman" w:hAnsi="Times New Roman" w:cs="Times New Roman"/>
          <w:sz w:val="24"/>
          <w:szCs w:val="24"/>
          <w:lang w:eastAsia="ru-RU" w:bidi="ru-RU"/>
        </w:rPr>
      </w:pPr>
    </w:p>
    <w:tbl>
      <w:tblPr>
        <w:tblW w:w="10044" w:type="dxa"/>
        <w:tblInd w:w="129" w:type="dxa"/>
        <w:tblBorders>
          <w:top w:val="single" w:sz="8" w:space="0" w:color="221F1F"/>
          <w:left w:val="single" w:sz="8" w:space="0" w:color="221F1F"/>
          <w:bottom w:val="single" w:sz="8" w:space="0" w:color="221F1F"/>
          <w:right w:val="single" w:sz="8" w:space="0" w:color="221F1F"/>
          <w:insideH w:val="single" w:sz="8" w:space="0" w:color="221F1F"/>
          <w:insideV w:val="single" w:sz="8" w:space="0" w:color="221F1F"/>
        </w:tblBorders>
        <w:tblLayout w:type="fixed"/>
        <w:tblLook w:val="01E0" w:firstRow="1" w:lastRow="1" w:firstColumn="1" w:lastColumn="1" w:noHBand="0" w:noVBand="0"/>
      </w:tblPr>
      <w:tblGrid>
        <w:gridCol w:w="1124"/>
        <w:gridCol w:w="2018"/>
        <w:gridCol w:w="4110"/>
        <w:gridCol w:w="2792"/>
      </w:tblGrid>
      <w:tr w:rsidR="001804F9" w:rsidRPr="007E25DB" w:rsidTr="007E25DB">
        <w:trPr>
          <w:trHeight w:val="1516"/>
        </w:trPr>
        <w:tc>
          <w:tcPr>
            <w:tcW w:w="1124" w:type="dxa"/>
          </w:tcPr>
          <w:p w:rsidR="001804F9" w:rsidRPr="007E25DB" w:rsidRDefault="001804F9" w:rsidP="007E25DB">
            <w:pPr>
              <w:spacing w:after="0" w:line="240" w:lineRule="auto"/>
              <w:jc w:val="both"/>
              <w:rPr>
                <w:rFonts w:ascii="Times New Roman" w:hAnsi="Times New Roman" w:cs="Times New Roman"/>
                <w:sz w:val="24"/>
                <w:szCs w:val="24"/>
                <w:lang w:eastAsia="ru-RU" w:bidi="ru-RU"/>
              </w:rPr>
            </w:pPr>
          </w:p>
        </w:tc>
        <w:tc>
          <w:tcPr>
            <w:tcW w:w="2018" w:type="dxa"/>
          </w:tcPr>
          <w:p w:rsidR="001804F9" w:rsidRPr="007E25DB" w:rsidRDefault="001804F9" w:rsidP="007E25DB">
            <w:pPr>
              <w:spacing w:after="0" w:line="240" w:lineRule="auto"/>
              <w:jc w:val="both"/>
              <w:rPr>
                <w:rFonts w:ascii="Times New Roman" w:hAnsi="Times New Roman" w:cs="Times New Roman"/>
                <w:sz w:val="24"/>
                <w:szCs w:val="24"/>
                <w:lang w:eastAsia="ru-RU" w:bidi="ru-RU"/>
              </w:rPr>
            </w:pPr>
          </w:p>
          <w:p w:rsidR="001804F9" w:rsidRPr="007E25DB" w:rsidRDefault="001804F9" w:rsidP="007E25DB">
            <w:pPr>
              <w:spacing w:after="0" w:line="240" w:lineRule="auto"/>
              <w:jc w:val="both"/>
              <w:rPr>
                <w:rFonts w:ascii="Times New Roman" w:hAnsi="Times New Roman" w:cs="Times New Roman"/>
                <w:sz w:val="24"/>
                <w:szCs w:val="24"/>
                <w:lang w:eastAsia="ru-RU" w:bidi="ru-RU"/>
              </w:rPr>
            </w:pPr>
          </w:p>
          <w:p w:rsidR="001804F9" w:rsidRPr="007E25DB" w:rsidRDefault="001804F9" w:rsidP="007E25DB">
            <w:pPr>
              <w:spacing w:after="0" w:line="240" w:lineRule="auto"/>
              <w:jc w:val="both"/>
              <w:rPr>
                <w:rFonts w:ascii="Times New Roman" w:hAnsi="Times New Roman" w:cs="Times New Roman"/>
                <w:sz w:val="24"/>
                <w:szCs w:val="24"/>
                <w:lang w:eastAsia="ru-RU" w:bidi="ru-RU"/>
              </w:rPr>
            </w:pP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ab/>
            </w:r>
          </w:p>
        </w:tc>
        <w:tc>
          <w:tcPr>
            <w:tcW w:w="4110" w:type="dxa"/>
          </w:tcPr>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Имеет навык коллективно-распределенной деятельности.</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Умеет обходиться с чужой собственностью. Способен выбирать нравственные способы достижения целей из возможных вариантов. Способен поддерживать хорошие отношения в процессе взаимодействия с другими людьми в любой ситуации.</w:t>
            </w:r>
          </w:p>
        </w:tc>
        <w:tc>
          <w:tcPr>
            <w:tcW w:w="2792" w:type="dxa"/>
          </w:tcPr>
          <w:p w:rsidR="001804F9" w:rsidRPr="007E25DB" w:rsidRDefault="001804F9" w:rsidP="007E25DB">
            <w:pPr>
              <w:spacing w:after="0" w:line="240" w:lineRule="auto"/>
              <w:jc w:val="both"/>
              <w:rPr>
                <w:rFonts w:ascii="Times New Roman" w:hAnsi="Times New Roman" w:cs="Times New Roman"/>
                <w:sz w:val="24"/>
                <w:szCs w:val="24"/>
                <w:lang w:eastAsia="ru-RU" w:bidi="ru-RU"/>
              </w:rPr>
            </w:pPr>
          </w:p>
        </w:tc>
      </w:tr>
      <w:tr w:rsidR="001804F9" w:rsidRPr="007E25DB" w:rsidTr="007E25DB">
        <w:trPr>
          <w:trHeight w:val="1516"/>
        </w:trPr>
        <w:tc>
          <w:tcPr>
            <w:tcW w:w="1124" w:type="dxa"/>
          </w:tcPr>
          <w:p w:rsidR="001804F9" w:rsidRPr="007E25DB" w:rsidRDefault="001804F9" w:rsidP="007E25DB">
            <w:pPr>
              <w:spacing w:after="0" w:line="240" w:lineRule="auto"/>
              <w:jc w:val="both"/>
              <w:rPr>
                <w:rFonts w:ascii="Times New Roman" w:hAnsi="Times New Roman" w:cs="Times New Roman"/>
                <w:sz w:val="24"/>
                <w:szCs w:val="24"/>
                <w:lang w:val="en-US" w:eastAsia="ru-RU" w:bidi="ru-RU"/>
              </w:rPr>
            </w:pPr>
            <w:r w:rsidRPr="007E25DB">
              <w:rPr>
                <w:rFonts w:ascii="Times New Roman" w:hAnsi="Times New Roman" w:cs="Times New Roman"/>
                <w:sz w:val="24"/>
                <w:szCs w:val="24"/>
                <w:lang w:val="en-US" w:eastAsia="ru-RU" w:bidi="ru-RU"/>
              </w:rPr>
              <w:t>Труд и твор- чество</w:t>
            </w:r>
          </w:p>
        </w:tc>
        <w:tc>
          <w:tcPr>
            <w:tcW w:w="2018" w:type="dxa"/>
          </w:tcPr>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Ребенок способен выбирать себе участников по совместной трудовой и творческой деятельности. Ребенок обладает установкой положительного отношения к миру, к разным видам труда.</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Переживает радость открытия нового в трудовой и творческой.</w:t>
            </w:r>
          </w:p>
        </w:tc>
        <w:tc>
          <w:tcPr>
            <w:tcW w:w="4110" w:type="dxa"/>
          </w:tcPr>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Владеет основными культурными способами трудовой и творческой деятельности.</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Способен самостоятельно действовать (в повседневной жизни, в различных видах детской деятельности). В случаях затруднений обращается за помощью к взрослому.</w:t>
            </w:r>
          </w:p>
        </w:tc>
        <w:tc>
          <w:tcPr>
            <w:tcW w:w="2792" w:type="dxa"/>
          </w:tcPr>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Знает социальные нормы поведения и правила трудовой и творческой деятельности</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Знает правила безопасного поведения и личной гигиены</w:t>
            </w:r>
          </w:p>
        </w:tc>
      </w:tr>
      <w:tr w:rsidR="001804F9" w:rsidRPr="007E25DB" w:rsidTr="007E25DB">
        <w:trPr>
          <w:trHeight w:val="798"/>
        </w:trPr>
        <w:tc>
          <w:tcPr>
            <w:tcW w:w="10044" w:type="dxa"/>
            <w:gridSpan w:val="4"/>
          </w:tcPr>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Ребенок обладает установкой положительного отношения к миру, к разным видам труда, другим людям и самому себе, обладает чув</w:t>
            </w:r>
            <w:r w:rsidR="00E06405">
              <w:rPr>
                <w:rFonts w:ascii="Times New Roman" w:hAnsi="Times New Roman" w:cs="Times New Roman"/>
                <w:sz w:val="24"/>
                <w:szCs w:val="24"/>
                <w:lang w:eastAsia="ru-RU" w:bidi="ru-RU"/>
              </w:rPr>
              <w:t xml:space="preserve"> </w:t>
            </w:r>
            <w:r w:rsidRPr="007E25DB">
              <w:rPr>
                <w:rFonts w:ascii="Times New Roman" w:hAnsi="Times New Roman" w:cs="Times New Roman"/>
                <w:sz w:val="24"/>
                <w:szCs w:val="24"/>
                <w:lang w:eastAsia="ru-RU" w:bidi="ru-RU"/>
              </w:rPr>
              <w:t>- ством собственного достоинства; активно взаимодействует со сверстниками и взрослыми, участвует в совместных играх. Способен</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tc>
      </w:tr>
      <w:tr w:rsidR="001804F9" w:rsidRPr="007E25DB" w:rsidTr="007E25DB">
        <w:trPr>
          <w:trHeight w:val="266"/>
        </w:trPr>
        <w:tc>
          <w:tcPr>
            <w:tcW w:w="1124" w:type="dxa"/>
          </w:tcPr>
          <w:p w:rsidR="001804F9" w:rsidRPr="007E25DB" w:rsidRDefault="001804F9" w:rsidP="007E25DB">
            <w:pPr>
              <w:spacing w:after="0" w:line="240" w:lineRule="auto"/>
              <w:jc w:val="both"/>
              <w:rPr>
                <w:rFonts w:ascii="Times New Roman" w:hAnsi="Times New Roman" w:cs="Times New Roman"/>
                <w:sz w:val="24"/>
                <w:szCs w:val="24"/>
                <w:lang w:val="en-US" w:eastAsia="ru-RU" w:bidi="ru-RU"/>
              </w:rPr>
            </w:pPr>
            <w:r w:rsidRPr="007E25DB">
              <w:rPr>
                <w:rFonts w:ascii="Times New Roman" w:hAnsi="Times New Roman" w:cs="Times New Roman"/>
                <w:sz w:val="24"/>
                <w:szCs w:val="24"/>
                <w:lang w:val="en-US" w:eastAsia="ru-RU" w:bidi="ru-RU"/>
              </w:rPr>
              <w:t>Социальная солидар- ность</w:t>
            </w:r>
          </w:p>
        </w:tc>
        <w:tc>
          <w:tcPr>
            <w:tcW w:w="2018" w:type="dxa"/>
          </w:tcPr>
          <w:p w:rsidR="001804F9" w:rsidRPr="007E25DB" w:rsidRDefault="00E06405" w:rsidP="007E25DB">
            <w:pPr>
              <w:spacing w:after="0" w:line="240" w:lineRule="auto"/>
              <w:jc w:val="both"/>
              <w:rPr>
                <w:rFonts w:ascii="Times New Roman" w:hAnsi="Times New Roman" w:cs="Times New Roman"/>
                <w:sz w:val="24"/>
                <w:szCs w:val="24"/>
                <w:lang w:eastAsia="ru-RU" w:bidi="ru-RU"/>
              </w:rPr>
            </w:pPr>
            <w:r>
              <w:rPr>
                <w:rFonts w:ascii="Times New Roman" w:hAnsi="Times New Roman" w:cs="Times New Roman"/>
                <w:sz w:val="24"/>
                <w:szCs w:val="24"/>
                <w:lang w:eastAsia="ru-RU" w:bidi="ru-RU"/>
              </w:rPr>
              <w:t xml:space="preserve">Способен учитывать </w:t>
            </w:r>
            <w:r w:rsidR="001804F9" w:rsidRPr="007E25DB">
              <w:rPr>
                <w:rFonts w:ascii="Times New Roman" w:hAnsi="Times New Roman" w:cs="Times New Roman"/>
                <w:sz w:val="24"/>
                <w:szCs w:val="24"/>
                <w:lang w:eastAsia="ru-RU" w:bidi="ru-RU"/>
              </w:rPr>
              <w:t>интересы и чувства других, сопереживать неудачам и радоваться успехам других.</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 xml:space="preserve">Проявляет интерес к внутреннему миру людей, особенностям их </w:t>
            </w:r>
            <w:r w:rsidRPr="007E25DB">
              <w:rPr>
                <w:rFonts w:ascii="Times New Roman" w:hAnsi="Times New Roman" w:cs="Times New Roman"/>
                <w:sz w:val="24"/>
                <w:szCs w:val="24"/>
                <w:lang w:eastAsia="ru-RU" w:bidi="ru-RU"/>
              </w:rPr>
              <w:lastRenderedPageBreak/>
              <w:t>взаимоотношений.</w:t>
            </w:r>
          </w:p>
          <w:p w:rsidR="001804F9" w:rsidRPr="007E25DB" w:rsidRDefault="001804F9" w:rsidP="007E25DB">
            <w:pPr>
              <w:spacing w:after="0" w:line="240" w:lineRule="auto"/>
              <w:jc w:val="both"/>
              <w:rPr>
                <w:rFonts w:ascii="Times New Roman" w:hAnsi="Times New Roman" w:cs="Times New Roman"/>
                <w:sz w:val="24"/>
                <w:szCs w:val="24"/>
                <w:lang w:val="en-US" w:eastAsia="ru-RU" w:bidi="ru-RU"/>
              </w:rPr>
            </w:pPr>
            <w:r w:rsidRPr="007E25DB">
              <w:rPr>
                <w:rFonts w:ascii="Times New Roman" w:hAnsi="Times New Roman" w:cs="Times New Roman"/>
                <w:sz w:val="24"/>
                <w:szCs w:val="24"/>
                <w:lang w:val="en-US" w:eastAsia="ru-RU" w:bidi="ru-RU"/>
              </w:rPr>
              <w:t>Способен проявлять толерантность.</w:t>
            </w:r>
          </w:p>
        </w:tc>
        <w:tc>
          <w:tcPr>
            <w:tcW w:w="4110" w:type="dxa"/>
          </w:tcPr>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lastRenderedPageBreak/>
              <w:t>Использует некоторые (конструктивные) способы разрешения конфликтов.</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Умеет договариваться, согласовывать действия совместно со сверстником, контролировать свои действия и действия партнёра, исправлять свои и его ошибки.</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Имеет близкого друга (друзей), с которым с удовольствием общается, участвует в общих делах, обсуждает события, делится своими мыслями, переживаниями, мечтами.</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lastRenderedPageBreak/>
              <w:t>Способен проявить самостоятельность в оценке ответов и высказываний других детей.</w:t>
            </w:r>
          </w:p>
          <w:p w:rsidR="001804F9" w:rsidRPr="007E25DB" w:rsidRDefault="001804F9" w:rsidP="007E25DB">
            <w:pPr>
              <w:spacing w:after="0" w:line="240" w:lineRule="auto"/>
              <w:jc w:val="both"/>
              <w:rPr>
                <w:rFonts w:ascii="Times New Roman" w:hAnsi="Times New Roman" w:cs="Times New Roman"/>
                <w:sz w:val="24"/>
                <w:szCs w:val="24"/>
                <w:lang w:val="en-US" w:eastAsia="ru-RU" w:bidi="ru-RU"/>
              </w:rPr>
            </w:pPr>
            <w:r w:rsidRPr="007E25DB">
              <w:rPr>
                <w:rFonts w:ascii="Times New Roman" w:hAnsi="Times New Roman" w:cs="Times New Roman"/>
                <w:sz w:val="24"/>
                <w:szCs w:val="24"/>
                <w:lang w:eastAsia="ru-RU" w:bidi="ru-RU"/>
              </w:rPr>
              <w:t xml:space="preserve">Умеет реагировать в ситуации, когда виноват. </w:t>
            </w:r>
            <w:r w:rsidRPr="007E25DB">
              <w:rPr>
                <w:rFonts w:ascii="Times New Roman" w:hAnsi="Times New Roman" w:cs="Times New Roman"/>
                <w:sz w:val="24"/>
                <w:szCs w:val="24"/>
                <w:lang w:val="en-US" w:eastAsia="ru-RU" w:bidi="ru-RU"/>
              </w:rPr>
              <w:t>Умеет проигрывать.</w:t>
            </w:r>
          </w:p>
        </w:tc>
        <w:tc>
          <w:tcPr>
            <w:tcW w:w="2792" w:type="dxa"/>
          </w:tcPr>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lastRenderedPageBreak/>
              <w:t>Ребенок проявляет любознательность к поликультурному миру. Проявляет позитивный интерес к социальным аспектам общественной жизни.</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Задает вопросы о своем будущем.</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Идентифицирует себя как</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представитель семьи, общества, государства.</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lastRenderedPageBreak/>
              <w:t>Знает социальные нормы поведения и правила во взаимоотношениях со взрослыми и сверстниками.</w:t>
            </w:r>
          </w:p>
        </w:tc>
      </w:tr>
      <w:tr w:rsidR="001804F9" w:rsidRPr="007E25DB" w:rsidTr="007E25DB">
        <w:trPr>
          <w:trHeight w:val="266"/>
        </w:trPr>
        <w:tc>
          <w:tcPr>
            <w:tcW w:w="1124" w:type="dxa"/>
          </w:tcPr>
          <w:p w:rsidR="001804F9" w:rsidRPr="007E25DB" w:rsidRDefault="001804F9" w:rsidP="007E25DB">
            <w:pPr>
              <w:spacing w:after="0" w:line="240" w:lineRule="auto"/>
              <w:jc w:val="both"/>
              <w:rPr>
                <w:rFonts w:ascii="Times New Roman" w:hAnsi="Times New Roman" w:cs="Times New Roman"/>
                <w:sz w:val="24"/>
                <w:szCs w:val="24"/>
                <w:lang w:val="en-US" w:eastAsia="ru-RU" w:bidi="ru-RU"/>
              </w:rPr>
            </w:pPr>
            <w:r w:rsidRPr="007E25DB">
              <w:rPr>
                <w:rFonts w:ascii="Times New Roman" w:hAnsi="Times New Roman" w:cs="Times New Roman"/>
                <w:sz w:val="24"/>
                <w:szCs w:val="24"/>
                <w:lang w:val="en-US" w:eastAsia="ru-RU" w:bidi="ru-RU"/>
              </w:rPr>
              <w:lastRenderedPageBreak/>
              <w:t>Здоровье</w:t>
            </w:r>
          </w:p>
        </w:tc>
        <w:tc>
          <w:tcPr>
            <w:tcW w:w="2018" w:type="dxa"/>
          </w:tcPr>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Способен справляться со страхами.</w:t>
            </w:r>
          </w:p>
          <w:p w:rsidR="001804F9" w:rsidRPr="007E25DB" w:rsidRDefault="00E06405" w:rsidP="007E25DB">
            <w:pPr>
              <w:spacing w:after="0" w:line="240" w:lineRule="auto"/>
              <w:jc w:val="both"/>
              <w:rPr>
                <w:rFonts w:ascii="Times New Roman" w:hAnsi="Times New Roman" w:cs="Times New Roman"/>
                <w:sz w:val="24"/>
                <w:szCs w:val="24"/>
                <w:lang w:eastAsia="ru-RU" w:bidi="ru-RU"/>
              </w:rPr>
            </w:pPr>
            <w:r>
              <w:rPr>
                <w:rFonts w:ascii="Times New Roman" w:hAnsi="Times New Roman" w:cs="Times New Roman"/>
                <w:sz w:val="24"/>
                <w:szCs w:val="24"/>
                <w:lang w:eastAsia="ru-RU" w:bidi="ru-RU"/>
              </w:rPr>
              <w:t xml:space="preserve">Способен </w:t>
            </w:r>
            <w:r w:rsidR="001804F9" w:rsidRPr="007E25DB">
              <w:rPr>
                <w:rFonts w:ascii="Times New Roman" w:hAnsi="Times New Roman" w:cs="Times New Roman"/>
                <w:sz w:val="24"/>
                <w:szCs w:val="24"/>
                <w:lang w:eastAsia="ru-RU" w:bidi="ru-RU"/>
              </w:rPr>
              <w:t>переживать печаль.</w:t>
            </w:r>
          </w:p>
        </w:tc>
        <w:tc>
          <w:tcPr>
            <w:tcW w:w="4110" w:type="dxa"/>
          </w:tcPr>
          <w:p w:rsidR="001804F9" w:rsidRPr="007E25DB" w:rsidRDefault="001804F9" w:rsidP="007E25DB">
            <w:pPr>
              <w:spacing w:after="0" w:line="240" w:lineRule="auto"/>
              <w:jc w:val="both"/>
              <w:rPr>
                <w:rFonts w:ascii="Times New Roman" w:hAnsi="Times New Roman" w:cs="Times New Roman"/>
                <w:sz w:val="24"/>
                <w:szCs w:val="24"/>
                <w:lang w:eastAsia="ru-RU" w:bidi="ru-RU"/>
              </w:rPr>
            </w:pPr>
          </w:p>
        </w:tc>
        <w:tc>
          <w:tcPr>
            <w:tcW w:w="2792" w:type="dxa"/>
          </w:tcPr>
          <w:p w:rsidR="001804F9" w:rsidRPr="007E25DB" w:rsidRDefault="001804F9" w:rsidP="007E25DB">
            <w:pPr>
              <w:spacing w:after="0" w:line="240" w:lineRule="auto"/>
              <w:jc w:val="both"/>
              <w:rPr>
                <w:rFonts w:ascii="Times New Roman" w:hAnsi="Times New Roman" w:cs="Times New Roman"/>
                <w:sz w:val="24"/>
                <w:szCs w:val="24"/>
                <w:lang w:eastAsia="ru-RU" w:bidi="ru-RU"/>
              </w:rPr>
            </w:pPr>
          </w:p>
        </w:tc>
      </w:tr>
      <w:tr w:rsidR="001804F9" w:rsidRPr="007E25DB" w:rsidTr="007E25DB">
        <w:trPr>
          <w:trHeight w:val="266"/>
        </w:trPr>
        <w:tc>
          <w:tcPr>
            <w:tcW w:w="1124" w:type="dxa"/>
          </w:tcPr>
          <w:p w:rsidR="001804F9" w:rsidRPr="007E25DB" w:rsidRDefault="001804F9" w:rsidP="007E25DB">
            <w:pPr>
              <w:spacing w:after="0" w:line="240" w:lineRule="auto"/>
              <w:jc w:val="both"/>
              <w:rPr>
                <w:rFonts w:ascii="Times New Roman" w:hAnsi="Times New Roman" w:cs="Times New Roman"/>
                <w:sz w:val="24"/>
                <w:szCs w:val="24"/>
                <w:lang w:val="en-US" w:eastAsia="ru-RU" w:bidi="ru-RU"/>
              </w:rPr>
            </w:pPr>
            <w:r w:rsidRPr="007E25DB">
              <w:rPr>
                <w:rFonts w:ascii="Times New Roman" w:hAnsi="Times New Roman" w:cs="Times New Roman"/>
                <w:sz w:val="24"/>
                <w:szCs w:val="24"/>
                <w:lang w:val="en-US" w:eastAsia="ru-RU" w:bidi="ru-RU"/>
              </w:rPr>
              <w:t>Труд и твор- чество</w:t>
            </w:r>
          </w:p>
        </w:tc>
        <w:tc>
          <w:tcPr>
            <w:tcW w:w="2018" w:type="dxa"/>
          </w:tcPr>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Ребенок способен выбирать себе участников по совместной трудовой и творческой деятельности. Ребенок обладает установкой положительного отношения к</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миру, к разным видам труда и творчества.</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Переживает радость открытия нового в трудовой и творческой деятельности.</w:t>
            </w:r>
          </w:p>
        </w:tc>
        <w:tc>
          <w:tcPr>
            <w:tcW w:w="4110" w:type="dxa"/>
          </w:tcPr>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Умеет слушать взрослого и выполнять его инструкции, работать по правилу и по образцу. Приобретает навыки одновременных или поочерёдных действий, понимая необходимость осуществления совместных действий.</w:t>
            </w:r>
          </w:p>
        </w:tc>
        <w:tc>
          <w:tcPr>
            <w:tcW w:w="2792" w:type="dxa"/>
          </w:tcPr>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Различает условную и реальную ситуации в трудовой и творческой деятельности.</w:t>
            </w:r>
          </w:p>
          <w:p w:rsidR="001804F9" w:rsidRPr="007E25DB" w:rsidRDefault="001804F9" w:rsidP="007E25DB">
            <w:pPr>
              <w:spacing w:after="0" w:line="240" w:lineRule="auto"/>
              <w:jc w:val="both"/>
              <w:rPr>
                <w:rFonts w:ascii="Times New Roman" w:hAnsi="Times New Roman" w:cs="Times New Roman"/>
                <w:sz w:val="24"/>
                <w:szCs w:val="24"/>
              </w:rPr>
            </w:pPr>
            <w:r w:rsidRPr="007E25DB">
              <w:rPr>
                <w:rFonts w:ascii="Times New Roman" w:hAnsi="Times New Roman" w:cs="Times New Roman"/>
                <w:sz w:val="24"/>
                <w:szCs w:val="24"/>
              </w:rPr>
              <w:t>Ребенок способен расширять собственный опыт за счет удовлетворения потребности в новых знаниях.</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rPr>
              <w:t>Умеет использовать разнообразные источники получения информации для удовлетворения интересов, получения знаний и содержательного общения.</w:t>
            </w:r>
          </w:p>
        </w:tc>
      </w:tr>
      <w:tr w:rsidR="001804F9" w:rsidRPr="007E25DB" w:rsidTr="007E25DB">
        <w:trPr>
          <w:trHeight w:val="266"/>
        </w:trPr>
        <w:tc>
          <w:tcPr>
            <w:tcW w:w="1124" w:type="dxa"/>
          </w:tcPr>
          <w:p w:rsidR="001804F9" w:rsidRPr="007E25DB" w:rsidRDefault="001804F9" w:rsidP="007E25DB">
            <w:pPr>
              <w:spacing w:after="0" w:line="240" w:lineRule="auto"/>
              <w:jc w:val="both"/>
              <w:rPr>
                <w:rFonts w:ascii="Times New Roman" w:hAnsi="Times New Roman" w:cs="Times New Roman"/>
                <w:sz w:val="24"/>
                <w:szCs w:val="24"/>
                <w:lang w:val="en-US" w:eastAsia="ru-RU" w:bidi="ru-RU"/>
              </w:rPr>
            </w:pPr>
            <w:r w:rsidRPr="007E25DB">
              <w:rPr>
                <w:rFonts w:ascii="Times New Roman" w:hAnsi="Times New Roman" w:cs="Times New Roman"/>
                <w:sz w:val="24"/>
                <w:szCs w:val="24"/>
                <w:lang w:val="en-US" w:eastAsia="ru-RU" w:bidi="ru-RU"/>
              </w:rPr>
              <w:t>Семья</w:t>
            </w:r>
          </w:p>
        </w:tc>
        <w:tc>
          <w:tcPr>
            <w:tcW w:w="2018" w:type="dxa"/>
          </w:tcPr>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Проявляет доверие и эмоциональную отзывчивость к своей семье.</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Проявляет чувство любви и верности к близким людям. Проявляет уважение к родителям.</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Проявляет ответственность за младших братьев и сестер.</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Способен сопереживать неудачам и радоваться успехам членов семьи.</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lastRenderedPageBreak/>
              <w:t>Готов оказывать помощь; поддерживать (словом и делом) ровесника или младшего, близких и др. в различных критических ситуациях.</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Способен к осмыслению своих отличительных особенностей.</w:t>
            </w:r>
          </w:p>
        </w:tc>
        <w:tc>
          <w:tcPr>
            <w:tcW w:w="4110" w:type="dxa"/>
          </w:tcPr>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lastRenderedPageBreak/>
              <w:t>Откликается на эмоции близких людей и друзей.</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Способен выбрать верную линию поведения по отношению к людям разного возраста, проявлять уважение к старшим.</w:t>
            </w:r>
          </w:p>
        </w:tc>
        <w:tc>
          <w:tcPr>
            <w:tcW w:w="2792" w:type="dxa"/>
          </w:tcPr>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Обладает начальными знаниями о себе, своей семье.</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Знает способы проявления заботы о близких людях.</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Знает функциональные обязанности каждого члена семьи.</w:t>
            </w:r>
          </w:p>
        </w:tc>
      </w:tr>
      <w:tr w:rsidR="001804F9" w:rsidRPr="007E25DB" w:rsidTr="007E25DB">
        <w:trPr>
          <w:trHeight w:val="266"/>
        </w:trPr>
        <w:tc>
          <w:tcPr>
            <w:tcW w:w="10044" w:type="dxa"/>
            <w:gridSpan w:val="4"/>
          </w:tcPr>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tc>
      </w:tr>
      <w:tr w:rsidR="001804F9" w:rsidRPr="007E25DB" w:rsidTr="007E25DB">
        <w:trPr>
          <w:trHeight w:val="266"/>
        </w:trPr>
        <w:tc>
          <w:tcPr>
            <w:tcW w:w="1124" w:type="dxa"/>
          </w:tcPr>
          <w:p w:rsidR="001804F9" w:rsidRPr="007E25DB" w:rsidRDefault="001804F9" w:rsidP="007E25DB">
            <w:pPr>
              <w:spacing w:after="0" w:line="240" w:lineRule="auto"/>
              <w:jc w:val="both"/>
              <w:rPr>
                <w:rFonts w:ascii="Times New Roman" w:hAnsi="Times New Roman" w:cs="Times New Roman"/>
                <w:sz w:val="24"/>
                <w:szCs w:val="24"/>
                <w:lang w:val="en-US" w:eastAsia="ru-RU" w:bidi="ru-RU"/>
              </w:rPr>
            </w:pPr>
            <w:r w:rsidRPr="007E25DB">
              <w:rPr>
                <w:rFonts w:ascii="Times New Roman" w:hAnsi="Times New Roman" w:cs="Times New Roman"/>
                <w:sz w:val="24"/>
                <w:szCs w:val="24"/>
                <w:lang w:val="en-US" w:eastAsia="ru-RU" w:bidi="ru-RU"/>
              </w:rPr>
              <w:t>Семья</w:t>
            </w:r>
          </w:p>
        </w:tc>
        <w:tc>
          <w:tcPr>
            <w:tcW w:w="2018" w:type="dxa"/>
          </w:tcPr>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Проявляет доверие и эмоциональную отзывчивость к своей семье.</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Проявляет уважение к родителям.</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Проявляет ответственность за младших братьев и сестер.</w:t>
            </w:r>
          </w:p>
        </w:tc>
        <w:tc>
          <w:tcPr>
            <w:tcW w:w="4110" w:type="dxa"/>
          </w:tcPr>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Способен отвечать за свои поступки перед членами семьи,</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Способен к совместной деятельности с близкими людьми, отвечать за «общее дело».</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Понимает необходимость согласовывать с членами семьи свои мнения и действия.</w:t>
            </w:r>
          </w:p>
        </w:tc>
        <w:tc>
          <w:tcPr>
            <w:tcW w:w="2792" w:type="dxa"/>
          </w:tcPr>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Знает элементарные правила этикета и безопасного поведения дома.</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Знает о необходимости подчиняться требованиям близких членов семьи.</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Знает о правах и обязанностях членов семьи.</w:t>
            </w:r>
          </w:p>
        </w:tc>
      </w:tr>
      <w:tr w:rsidR="001804F9" w:rsidRPr="007E25DB" w:rsidTr="007E25DB">
        <w:trPr>
          <w:trHeight w:val="266"/>
        </w:trPr>
        <w:tc>
          <w:tcPr>
            <w:tcW w:w="1124" w:type="dxa"/>
          </w:tcPr>
          <w:p w:rsidR="001804F9" w:rsidRPr="007E25DB" w:rsidRDefault="001804F9" w:rsidP="007E25DB">
            <w:pPr>
              <w:spacing w:after="0" w:line="240" w:lineRule="auto"/>
              <w:jc w:val="both"/>
              <w:rPr>
                <w:rFonts w:ascii="Times New Roman" w:hAnsi="Times New Roman" w:cs="Times New Roman"/>
                <w:sz w:val="24"/>
                <w:szCs w:val="24"/>
                <w:lang w:val="en-US" w:eastAsia="ru-RU" w:bidi="ru-RU"/>
              </w:rPr>
            </w:pPr>
            <w:r w:rsidRPr="007E25DB">
              <w:rPr>
                <w:rFonts w:ascii="Times New Roman" w:hAnsi="Times New Roman" w:cs="Times New Roman"/>
                <w:sz w:val="24"/>
                <w:szCs w:val="24"/>
                <w:lang w:val="en-US" w:eastAsia="ru-RU" w:bidi="ru-RU"/>
              </w:rPr>
              <w:t>Социальная солидар- ность</w:t>
            </w:r>
          </w:p>
        </w:tc>
        <w:tc>
          <w:tcPr>
            <w:tcW w:w="2018" w:type="dxa"/>
          </w:tcPr>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Проявляет интерес к сюжетно- ролевым играм</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Осознает свои права и свободы (иметь собственное мнение,</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выбирать друзей, игрушки, виды деятельности, иметь личные вещи, по собственному усмотрению использовать личное время).</w:t>
            </w:r>
          </w:p>
        </w:tc>
        <w:tc>
          <w:tcPr>
            <w:tcW w:w="4110" w:type="dxa"/>
          </w:tcPr>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В процессе чтения-слушания включает творческое воображение.</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Способен участвовать в создании коллективного творческого продукта совместной деятельности.</w:t>
            </w:r>
          </w:p>
        </w:tc>
        <w:tc>
          <w:tcPr>
            <w:tcW w:w="2792" w:type="dxa"/>
          </w:tcPr>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Понимает, что социальные роли человека (ребёнок–взрослый,</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дети– родители, продавец–покупатель и т. д.) определяют его речевые роли, и умеет регулировать их в конкретной ситуации общения.</w:t>
            </w:r>
          </w:p>
        </w:tc>
      </w:tr>
      <w:tr w:rsidR="001804F9" w:rsidRPr="007E25DB" w:rsidTr="007E25DB">
        <w:trPr>
          <w:trHeight w:val="266"/>
        </w:trPr>
        <w:tc>
          <w:tcPr>
            <w:tcW w:w="1124" w:type="dxa"/>
          </w:tcPr>
          <w:p w:rsidR="001804F9" w:rsidRPr="007E25DB" w:rsidRDefault="001804F9" w:rsidP="007E25DB">
            <w:pPr>
              <w:spacing w:after="0" w:line="240" w:lineRule="auto"/>
              <w:jc w:val="both"/>
              <w:rPr>
                <w:rFonts w:ascii="Times New Roman" w:hAnsi="Times New Roman" w:cs="Times New Roman"/>
                <w:sz w:val="24"/>
                <w:szCs w:val="24"/>
                <w:lang w:val="en-US" w:eastAsia="ru-RU" w:bidi="ru-RU"/>
              </w:rPr>
            </w:pPr>
            <w:r w:rsidRPr="007E25DB">
              <w:rPr>
                <w:rFonts w:ascii="Times New Roman" w:hAnsi="Times New Roman" w:cs="Times New Roman"/>
                <w:sz w:val="24"/>
                <w:szCs w:val="24"/>
                <w:lang w:val="en-US" w:eastAsia="ru-RU" w:bidi="ru-RU"/>
              </w:rPr>
              <w:t>Труд и твор- чество</w:t>
            </w:r>
          </w:p>
        </w:tc>
        <w:tc>
          <w:tcPr>
            <w:tcW w:w="2018" w:type="dxa"/>
          </w:tcPr>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Проявляет потребность в творческом самовыражении.</w:t>
            </w:r>
          </w:p>
          <w:p w:rsidR="001804F9" w:rsidRPr="007E25DB" w:rsidRDefault="00E06405" w:rsidP="007E25DB">
            <w:pPr>
              <w:spacing w:after="0" w:line="240" w:lineRule="auto"/>
              <w:jc w:val="both"/>
              <w:rPr>
                <w:rFonts w:ascii="Times New Roman" w:hAnsi="Times New Roman" w:cs="Times New Roman"/>
                <w:sz w:val="24"/>
                <w:szCs w:val="24"/>
                <w:lang w:eastAsia="ru-RU" w:bidi="ru-RU"/>
              </w:rPr>
            </w:pPr>
            <w:r>
              <w:rPr>
                <w:rFonts w:ascii="Times New Roman" w:hAnsi="Times New Roman" w:cs="Times New Roman"/>
                <w:sz w:val="24"/>
                <w:szCs w:val="24"/>
                <w:lang w:eastAsia="ru-RU" w:bidi="ru-RU"/>
              </w:rPr>
              <w:t xml:space="preserve">Проявляет </w:t>
            </w:r>
            <w:r w:rsidR="001804F9" w:rsidRPr="007E25DB">
              <w:rPr>
                <w:rFonts w:ascii="Times New Roman" w:hAnsi="Times New Roman" w:cs="Times New Roman"/>
                <w:sz w:val="24"/>
                <w:szCs w:val="24"/>
                <w:lang w:eastAsia="ru-RU" w:bidi="ru-RU"/>
              </w:rPr>
              <w:t xml:space="preserve">осознанный </w:t>
            </w:r>
            <w:r w:rsidR="001804F9" w:rsidRPr="007E25DB">
              <w:rPr>
                <w:rFonts w:ascii="Times New Roman" w:hAnsi="Times New Roman" w:cs="Times New Roman"/>
                <w:sz w:val="24"/>
                <w:szCs w:val="24"/>
                <w:lang w:eastAsia="ru-RU" w:bidi="ru-RU"/>
              </w:rPr>
              <w:lastRenderedPageBreak/>
              <w:t>интерес</w:t>
            </w:r>
            <w:r>
              <w:rPr>
                <w:rFonts w:ascii="Times New Roman" w:hAnsi="Times New Roman" w:cs="Times New Roman"/>
                <w:sz w:val="24"/>
                <w:szCs w:val="24"/>
                <w:lang w:eastAsia="ru-RU" w:bidi="ru-RU"/>
              </w:rPr>
              <w:t>,</w:t>
            </w:r>
            <w:r w:rsidR="001804F9" w:rsidRPr="007E25DB">
              <w:rPr>
                <w:rFonts w:ascii="Times New Roman" w:hAnsi="Times New Roman" w:cs="Times New Roman"/>
                <w:sz w:val="24"/>
                <w:szCs w:val="24"/>
                <w:lang w:eastAsia="ru-RU" w:bidi="ru-RU"/>
              </w:rPr>
              <w:t xml:space="preserve"> к выбору вида совместной трудовой и творческой деятельности, осознанный выбор роли.</w:t>
            </w:r>
          </w:p>
        </w:tc>
        <w:tc>
          <w:tcPr>
            <w:tcW w:w="4110" w:type="dxa"/>
          </w:tcPr>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lastRenderedPageBreak/>
              <w:t xml:space="preserve">Способен с помощью адекватных речевых средств представить воображаемую коммуникативную ситуацию, описать и объяснить речевое поведение участников </w:t>
            </w:r>
            <w:r w:rsidRPr="007E25DB">
              <w:rPr>
                <w:rFonts w:ascii="Times New Roman" w:hAnsi="Times New Roman" w:cs="Times New Roman"/>
                <w:sz w:val="24"/>
                <w:szCs w:val="24"/>
                <w:lang w:eastAsia="ru-RU" w:bidi="ru-RU"/>
              </w:rPr>
              <w:lastRenderedPageBreak/>
              <w:t>коммуникации. В ролевой игре берет на себя роль разных профессионалов.</w:t>
            </w:r>
          </w:p>
        </w:tc>
        <w:tc>
          <w:tcPr>
            <w:tcW w:w="2792" w:type="dxa"/>
          </w:tcPr>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lastRenderedPageBreak/>
              <w:t>Различает условную и реальную ситуации в трудовой и творческой деятельности.</w:t>
            </w:r>
          </w:p>
        </w:tc>
      </w:tr>
      <w:tr w:rsidR="001804F9" w:rsidRPr="007E25DB" w:rsidTr="007E25DB">
        <w:trPr>
          <w:trHeight w:val="266"/>
        </w:trPr>
        <w:tc>
          <w:tcPr>
            <w:tcW w:w="10044" w:type="dxa"/>
            <w:gridSpan w:val="4"/>
          </w:tcPr>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tc>
      </w:tr>
      <w:tr w:rsidR="001804F9" w:rsidRPr="007E25DB" w:rsidTr="007E25DB">
        <w:trPr>
          <w:trHeight w:val="266"/>
        </w:trPr>
        <w:tc>
          <w:tcPr>
            <w:tcW w:w="1124" w:type="dxa"/>
          </w:tcPr>
          <w:p w:rsidR="001804F9" w:rsidRPr="007E25DB" w:rsidRDefault="001804F9" w:rsidP="007E25DB">
            <w:pPr>
              <w:spacing w:after="0" w:line="240" w:lineRule="auto"/>
              <w:jc w:val="both"/>
              <w:rPr>
                <w:rFonts w:ascii="Times New Roman" w:hAnsi="Times New Roman" w:cs="Times New Roman"/>
                <w:sz w:val="24"/>
                <w:szCs w:val="24"/>
                <w:lang w:val="en-US" w:eastAsia="ru-RU" w:bidi="ru-RU"/>
              </w:rPr>
            </w:pPr>
            <w:r w:rsidRPr="007E25DB">
              <w:rPr>
                <w:rFonts w:ascii="Times New Roman" w:hAnsi="Times New Roman" w:cs="Times New Roman"/>
                <w:sz w:val="24"/>
                <w:szCs w:val="24"/>
                <w:lang w:val="en-US" w:eastAsia="ru-RU" w:bidi="ru-RU"/>
              </w:rPr>
              <w:t>Семья</w:t>
            </w:r>
          </w:p>
        </w:tc>
        <w:tc>
          <w:tcPr>
            <w:tcW w:w="2018" w:type="dxa"/>
          </w:tcPr>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Может оценивать применение речевых навыков у членов семьи Способен определять собственное эмоциональной состояние</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и эмоциональные состояния членов семьи.</w:t>
            </w:r>
          </w:p>
        </w:tc>
        <w:tc>
          <w:tcPr>
            <w:tcW w:w="4110" w:type="dxa"/>
          </w:tcPr>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Уместно использует словесные единицы и выражения в устной речи в зависимости от конкретной коммуникативной семейной ситуации. Способен в зависимости от ситуации совершать речевые поступки (успокоить, пожалеть, подбодрить и т .п.).</w:t>
            </w:r>
          </w:p>
        </w:tc>
        <w:tc>
          <w:tcPr>
            <w:tcW w:w="2792" w:type="dxa"/>
          </w:tcPr>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Осмысленно использует словесные средства, отражающие нравственные категории и представления о нравственных качествах членов семьи</w:t>
            </w:r>
          </w:p>
        </w:tc>
      </w:tr>
      <w:tr w:rsidR="001804F9" w:rsidRPr="007E25DB" w:rsidTr="007E25DB">
        <w:trPr>
          <w:trHeight w:val="266"/>
        </w:trPr>
        <w:tc>
          <w:tcPr>
            <w:tcW w:w="10044" w:type="dxa"/>
            <w:gridSpan w:val="4"/>
          </w:tcPr>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tc>
      </w:tr>
      <w:tr w:rsidR="001804F9" w:rsidRPr="007E25DB" w:rsidTr="007E25DB">
        <w:trPr>
          <w:trHeight w:val="266"/>
        </w:trPr>
        <w:tc>
          <w:tcPr>
            <w:tcW w:w="1124" w:type="dxa"/>
          </w:tcPr>
          <w:p w:rsidR="001804F9" w:rsidRPr="007E25DB" w:rsidRDefault="001804F9" w:rsidP="007E25DB">
            <w:pPr>
              <w:spacing w:after="0" w:line="240" w:lineRule="auto"/>
              <w:jc w:val="both"/>
              <w:rPr>
                <w:rFonts w:ascii="Times New Roman" w:hAnsi="Times New Roman" w:cs="Times New Roman"/>
                <w:sz w:val="24"/>
                <w:szCs w:val="24"/>
                <w:lang w:val="en-US" w:eastAsia="ru-RU" w:bidi="ru-RU"/>
              </w:rPr>
            </w:pPr>
            <w:r w:rsidRPr="007E25DB">
              <w:rPr>
                <w:rFonts w:ascii="Times New Roman" w:hAnsi="Times New Roman" w:cs="Times New Roman"/>
                <w:sz w:val="24"/>
                <w:szCs w:val="24"/>
                <w:lang w:val="en-US" w:eastAsia="ru-RU" w:bidi="ru-RU"/>
              </w:rPr>
              <w:t>Семья</w:t>
            </w:r>
          </w:p>
        </w:tc>
        <w:tc>
          <w:tcPr>
            <w:tcW w:w="2018" w:type="dxa"/>
          </w:tcPr>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Проявляет доверие и эмоциональную отзывчивость к своей семье.</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Проявляет уважение к родителям.</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Проявляет ответственность за младших братьев и сестер.</w:t>
            </w:r>
          </w:p>
        </w:tc>
        <w:tc>
          <w:tcPr>
            <w:tcW w:w="4110" w:type="dxa"/>
          </w:tcPr>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Способен отвечать за свои поступки перед членами семьи,</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Способен к совместной деятельности с близкими людьми, отвечать за «общее дело».</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Понимает необходимость согласовывать с членами семьи свои мнения и действия.</w:t>
            </w:r>
          </w:p>
        </w:tc>
        <w:tc>
          <w:tcPr>
            <w:tcW w:w="2792" w:type="dxa"/>
          </w:tcPr>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Знает элементарные правила этикета и безопасного поведения дома.</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Знает о необходимости подчиняться требованиям близких членов семьи.</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Знает о правах и обязанностях членов семьи.</w:t>
            </w:r>
          </w:p>
        </w:tc>
      </w:tr>
      <w:tr w:rsidR="001804F9" w:rsidRPr="007E25DB" w:rsidTr="007E25DB">
        <w:trPr>
          <w:trHeight w:val="266"/>
        </w:trPr>
        <w:tc>
          <w:tcPr>
            <w:tcW w:w="1124" w:type="dxa"/>
          </w:tcPr>
          <w:p w:rsidR="001804F9" w:rsidRPr="007E25DB" w:rsidRDefault="001804F9" w:rsidP="007E25DB">
            <w:pPr>
              <w:spacing w:after="0" w:line="240" w:lineRule="auto"/>
              <w:jc w:val="both"/>
              <w:rPr>
                <w:rFonts w:ascii="Times New Roman" w:hAnsi="Times New Roman" w:cs="Times New Roman"/>
                <w:sz w:val="24"/>
                <w:szCs w:val="24"/>
                <w:lang w:val="en-US" w:eastAsia="ru-RU" w:bidi="ru-RU"/>
              </w:rPr>
            </w:pPr>
            <w:r w:rsidRPr="007E25DB">
              <w:rPr>
                <w:rFonts w:ascii="Times New Roman" w:hAnsi="Times New Roman" w:cs="Times New Roman"/>
                <w:sz w:val="24"/>
                <w:szCs w:val="24"/>
                <w:lang w:val="en-US" w:eastAsia="ru-RU" w:bidi="ru-RU"/>
              </w:rPr>
              <w:t>Социальная солидар- ность</w:t>
            </w:r>
          </w:p>
        </w:tc>
        <w:tc>
          <w:tcPr>
            <w:tcW w:w="2018" w:type="dxa"/>
          </w:tcPr>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Проявляет интерес к сюжетно- ролевым играм</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Осознает свои права и свободы (иметь собственное мнение,</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 xml:space="preserve">выбирать друзей, игрушки, виды деятельности, иметь личные вещи, по собственному </w:t>
            </w:r>
            <w:r w:rsidRPr="007E25DB">
              <w:rPr>
                <w:rFonts w:ascii="Times New Roman" w:hAnsi="Times New Roman" w:cs="Times New Roman"/>
                <w:sz w:val="24"/>
                <w:szCs w:val="24"/>
                <w:lang w:eastAsia="ru-RU" w:bidi="ru-RU"/>
              </w:rPr>
              <w:lastRenderedPageBreak/>
              <w:t>усмотрению использовать личное время).</w:t>
            </w:r>
          </w:p>
        </w:tc>
        <w:tc>
          <w:tcPr>
            <w:tcW w:w="4110" w:type="dxa"/>
          </w:tcPr>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lastRenderedPageBreak/>
              <w:t>В процессе чтения-слушания включает творческое воображение.</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Способен участвовать в создании коллективного творческого продукта совместной деятельности.</w:t>
            </w:r>
          </w:p>
        </w:tc>
        <w:tc>
          <w:tcPr>
            <w:tcW w:w="2792" w:type="dxa"/>
          </w:tcPr>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Понимает, что социальные роли человека (ребёнок–взрослый,</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дети– родители, продавец–покупатель и т. д.) определяют его речевые роли, и умеет регулировать их в конкретной ситуации общения.</w:t>
            </w:r>
          </w:p>
        </w:tc>
      </w:tr>
      <w:tr w:rsidR="001804F9" w:rsidRPr="007E25DB" w:rsidTr="007E25DB">
        <w:trPr>
          <w:trHeight w:val="266"/>
        </w:trPr>
        <w:tc>
          <w:tcPr>
            <w:tcW w:w="1124" w:type="dxa"/>
          </w:tcPr>
          <w:p w:rsidR="001804F9" w:rsidRPr="007E25DB" w:rsidRDefault="001804F9" w:rsidP="007E25DB">
            <w:pPr>
              <w:spacing w:after="0" w:line="240" w:lineRule="auto"/>
              <w:jc w:val="both"/>
              <w:rPr>
                <w:rFonts w:ascii="Times New Roman" w:hAnsi="Times New Roman" w:cs="Times New Roman"/>
                <w:sz w:val="24"/>
                <w:szCs w:val="24"/>
                <w:lang w:val="en-US" w:eastAsia="ru-RU" w:bidi="ru-RU"/>
              </w:rPr>
            </w:pPr>
            <w:r w:rsidRPr="007E25DB">
              <w:rPr>
                <w:rFonts w:ascii="Times New Roman" w:hAnsi="Times New Roman" w:cs="Times New Roman"/>
                <w:sz w:val="24"/>
                <w:szCs w:val="24"/>
                <w:lang w:val="en-US" w:eastAsia="ru-RU" w:bidi="ru-RU"/>
              </w:rPr>
              <w:t>Труд и твор- чество</w:t>
            </w:r>
          </w:p>
        </w:tc>
        <w:tc>
          <w:tcPr>
            <w:tcW w:w="2018" w:type="dxa"/>
          </w:tcPr>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Проявляет потребность в творческом самовыражении.</w:t>
            </w:r>
          </w:p>
          <w:p w:rsidR="001804F9" w:rsidRPr="007E25DB" w:rsidRDefault="00E06405" w:rsidP="007E25DB">
            <w:pPr>
              <w:spacing w:after="0" w:line="240" w:lineRule="auto"/>
              <w:jc w:val="both"/>
              <w:rPr>
                <w:rFonts w:ascii="Times New Roman" w:hAnsi="Times New Roman" w:cs="Times New Roman"/>
                <w:sz w:val="24"/>
                <w:szCs w:val="24"/>
                <w:lang w:eastAsia="ru-RU" w:bidi="ru-RU"/>
              </w:rPr>
            </w:pPr>
            <w:r>
              <w:rPr>
                <w:rFonts w:ascii="Times New Roman" w:hAnsi="Times New Roman" w:cs="Times New Roman"/>
                <w:sz w:val="24"/>
                <w:szCs w:val="24"/>
                <w:lang w:eastAsia="ru-RU" w:bidi="ru-RU"/>
              </w:rPr>
              <w:t xml:space="preserve">Проявляет осознанный </w:t>
            </w:r>
            <w:r w:rsidR="001804F9" w:rsidRPr="007E25DB">
              <w:rPr>
                <w:rFonts w:ascii="Times New Roman" w:hAnsi="Times New Roman" w:cs="Times New Roman"/>
                <w:sz w:val="24"/>
                <w:szCs w:val="24"/>
                <w:lang w:eastAsia="ru-RU" w:bidi="ru-RU"/>
              </w:rPr>
              <w:t>интерес к выбору вида совместной трудовой и творческой деятельности, осознанный выбор роли.</w:t>
            </w:r>
          </w:p>
        </w:tc>
        <w:tc>
          <w:tcPr>
            <w:tcW w:w="4110" w:type="dxa"/>
          </w:tcPr>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Способен с помощью адекватных речевых средств представить воображаемую коммуникативную ситуацию, описать и объяснить речевое поведение участников коммуникации. В ролевой игре берет на себя роль разных профессионалов.</w:t>
            </w:r>
          </w:p>
        </w:tc>
        <w:tc>
          <w:tcPr>
            <w:tcW w:w="2792" w:type="dxa"/>
          </w:tcPr>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Различает условную и реальную ситуации в трудовой и творческой деятельности.</w:t>
            </w:r>
          </w:p>
        </w:tc>
      </w:tr>
      <w:tr w:rsidR="001804F9" w:rsidRPr="007E25DB" w:rsidTr="007E25DB">
        <w:trPr>
          <w:trHeight w:val="266"/>
        </w:trPr>
        <w:tc>
          <w:tcPr>
            <w:tcW w:w="10044" w:type="dxa"/>
            <w:gridSpan w:val="4"/>
          </w:tcPr>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tc>
      </w:tr>
      <w:tr w:rsidR="001804F9" w:rsidRPr="007E25DB" w:rsidTr="007E25DB">
        <w:trPr>
          <w:trHeight w:val="4160"/>
        </w:trPr>
        <w:tc>
          <w:tcPr>
            <w:tcW w:w="1124" w:type="dxa"/>
          </w:tcPr>
          <w:p w:rsidR="001804F9" w:rsidRPr="007E25DB" w:rsidRDefault="001804F9" w:rsidP="007E25DB">
            <w:pPr>
              <w:spacing w:after="0" w:line="240" w:lineRule="auto"/>
              <w:jc w:val="both"/>
              <w:rPr>
                <w:rFonts w:ascii="Times New Roman" w:hAnsi="Times New Roman" w:cs="Times New Roman"/>
                <w:sz w:val="24"/>
                <w:szCs w:val="24"/>
                <w:lang w:val="en-US" w:eastAsia="ru-RU" w:bidi="ru-RU"/>
              </w:rPr>
            </w:pPr>
            <w:r w:rsidRPr="007E25DB">
              <w:rPr>
                <w:rFonts w:ascii="Times New Roman" w:hAnsi="Times New Roman" w:cs="Times New Roman"/>
                <w:sz w:val="24"/>
                <w:szCs w:val="24"/>
                <w:lang w:val="en-US" w:eastAsia="ru-RU" w:bidi="ru-RU"/>
              </w:rPr>
              <w:t>Семья</w:t>
            </w:r>
          </w:p>
        </w:tc>
        <w:tc>
          <w:tcPr>
            <w:tcW w:w="2018" w:type="dxa"/>
          </w:tcPr>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Может оценивать применение речевых навыков у членов семьи Способен определять собственное эмоциональной состояние</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и эмоциональные состояния членов семьи.</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Осознает свои отличительные особенности, отражает в речевой деятельности.</w:t>
            </w:r>
          </w:p>
        </w:tc>
        <w:tc>
          <w:tcPr>
            <w:tcW w:w="4110" w:type="dxa"/>
          </w:tcPr>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Уместно использует словесные единицы и выражения в устной речи в зависимости от конкретной коммуникативной семейной ситуации. Способен в зависимости от ситуации совершать речевые поступки (успокоить, пожалеть, подбодрить и т .п.).</w:t>
            </w:r>
          </w:p>
        </w:tc>
        <w:tc>
          <w:tcPr>
            <w:tcW w:w="2792" w:type="dxa"/>
          </w:tcPr>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Осмысленно использует словесные средства, отражающие нравственные категории и представления о нравственных качествах членов семьи</w:t>
            </w:r>
          </w:p>
        </w:tc>
      </w:tr>
      <w:tr w:rsidR="001804F9" w:rsidRPr="007E25DB" w:rsidTr="007E25DB">
        <w:trPr>
          <w:trHeight w:val="266"/>
        </w:trPr>
        <w:tc>
          <w:tcPr>
            <w:tcW w:w="1124" w:type="dxa"/>
          </w:tcPr>
          <w:p w:rsidR="001804F9" w:rsidRPr="007E25DB" w:rsidRDefault="001804F9" w:rsidP="007E25DB">
            <w:pPr>
              <w:spacing w:after="0" w:line="240" w:lineRule="auto"/>
              <w:jc w:val="both"/>
              <w:rPr>
                <w:rFonts w:ascii="Times New Roman" w:hAnsi="Times New Roman" w:cs="Times New Roman"/>
                <w:sz w:val="24"/>
                <w:szCs w:val="24"/>
                <w:lang w:val="en-US" w:eastAsia="ru-RU" w:bidi="ru-RU"/>
              </w:rPr>
            </w:pPr>
            <w:r w:rsidRPr="007E25DB">
              <w:rPr>
                <w:rFonts w:ascii="Times New Roman" w:hAnsi="Times New Roman" w:cs="Times New Roman"/>
                <w:sz w:val="24"/>
                <w:szCs w:val="24"/>
                <w:lang w:val="en-US" w:eastAsia="ru-RU" w:bidi="ru-RU"/>
              </w:rPr>
              <w:t>Социальная солидар- ность</w:t>
            </w:r>
          </w:p>
        </w:tc>
        <w:tc>
          <w:tcPr>
            <w:tcW w:w="2018" w:type="dxa"/>
          </w:tcPr>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 Способен адекватно использовать речь для выражения чувств, желаний и т. п.,</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 Может оценивать применение речевых навыков у других участников коммуникации.</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 xml:space="preserve">- Готов к оценке речевого </w:t>
            </w:r>
            <w:r w:rsidRPr="007E25DB">
              <w:rPr>
                <w:rFonts w:ascii="Times New Roman" w:hAnsi="Times New Roman" w:cs="Times New Roman"/>
                <w:sz w:val="24"/>
                <w:szCs w:val="24"/>
                <w:lang w:eastAsia="ru-RU" w:bidi="ru-RU"/>
              </w:rPr>
              <w:lastRenderedPageBreak/>
              <w:t>поступка с точки зрения нравственных ценностей, норм речевого этикета.</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 Способен в зависимости от ситуации совершать речевые поступки (успокоить, пожалеть, подбодрить и т. п.).</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 Может поделиться своими впечатлениями, обосновать собственное мнение и т. п.</w:t>
            </w:r>
          </w:p>
        </w:tc>
        <w:tc>
          <w:tcPr>
            <w:tcW w:w="4110" w:type="dxa"/>
          </w:tcPr>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lastRenderedPageBreak/>
              <w:t>Способен содержательно, грамматически правильно и последовательно излагать свои мысли. Речь живая, непосредственная, выразительная. Даёт чёткие, образные ответы на вопросы взрослого об услышанном, увиденном.</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Ясно излагает свои чувства, мысли по поводу увиденного, услышанного, прослушанного произведения.</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Владеет культурой слушания: внимательно воспринимает и понимает звучащие речь или текст, не перебивает говорящего (читающего), но невербально реагирует.</w:t>
            </w:r>
          </w:p>
          <w:p w:rsidR="001804F9" w:rsidRPr="007E25DB" w:rsidRDefault="001804F9" w:rsidP="007E25DB">
            <w:pPr>
              <w:spacing w:after="0" w:line="240" w:lineRule="auto"/>
              <w:jc w:val="both"/>
              <w:rPr>
                <w:rFonts w:ascii="Times New Roman" w:hAnsi="Times New Roman" w:cs="Times New Roman"/>
                <w:sz w:val="24"/>
                <w:szCs w:val="24"/>
                <w:lang w:val="en-US" w:eastAsia="ru-RU" w:bidi="ru-RU"/>
              </w:rPr>
            </w:pPr>
            <w:r w:rsidRPr="007E25DB">
              <w:rPr>
                <w:rFonts w:ascii="Times New Roman" w:hAnsi="Times New Roman" w:cs="Times New Roman"/>
                <w:sz w:val="24"/>
                <w:szCs w:val="24"/>
                <w:lang w:val="en-US" w:eastAsia="ru-RU" w:bidi="ru-RU"/>
              </w:rPr>
              <w:lastRenderedPageBreak/>
              <w:t>Навык речевого этикета.</w:t>
            </w:r>
          </w:p>
        </w:tc>
        <w:tc>
          <w:tcPr>
            <w:tcW w:w="2792" w:type="dxa"/>
          </w:tcPr>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lastRenderedPageBreak/>
              <w:t xml:space="preserve">Умеет использовать средства художественной выразительности в самостоятельном высказывании. Владеет диалогической и монологической речью. Осмысленно использует словесные средства, отражающие нравственные категории и представления о нравственных качествах людей. уместно использует эти </w:t>
            </w:r>
            <w:r w:rsidRPr="007E25DB">
              <w:rPr>
                <w:rFonts w:ascii="Times New Roman" w:hAnsi="Times New Roman" w:cs="Times New Roman"/>
                <w:sz w:val="24"/>
                <w:szCs w:val="24"/>
                <w:lang w:eastAsia="ru-RU" w:bidi="ru-RU"/>
              </w:rPr>
              <w:lastRenderedPageBreak/>
              <w:t>словесные единицы и выражения в устной речи в зависимости от конкретной коммуникативной ситуации.</w:t>
            </w:r>
          </w:p>
        </w:tc>
      </w:tr>
      <w:tr w:rsidR="001804F9" w:rsidRPr="007E25DB" w:rsidTr="007E25DB">
        <w:trPr>
          <w:trHeight w:val="266"/>
        </w:trPr>
        <w:tc>
          <w:tcPr>
            <w:tcW w:w="1124" w:type="dxa"/>
          </w:tcPr>
          <w:p w:rsidR="001804F9" w:rsidRPr="007E25DB" w:rsidRDefault="001804F9" w:rsidP="007E25DB">
            <w:pPr>
              <w:spacing w:after="0" w:line="240" w:lineRule="auto"/>
              <w:jc w:val="both"/>
              <w:rPr>
                <w:rFonts w:ascii="Times New Roman" w:hAnsi="Times New Roman" w:cs="Times New Roman"/>
                <w:sz w:val="24"/>
                <w:szCs w:val="24"/>
                <w:lang w:val="en-US" w:eastAsia="ru-RU" w:bidi="ru-RU"/>
              </w:rPr>
            </w:pPr>
            <w:r w:rsidRPr="007E25DB">
              <w:rPr>
                <w:rFonts w:ascii="Times New Roman" w:hAnsi="Times New Roman" w:cs="Times New Roman"/>
                <w:sz w:val="24"/>
                <w:szCs w:val="24"/>
                <w:lang w:val="en-US" w:eastAsia="ru-RU" w:bidi="ru-RU"/>
              </w:rPr>
              <w:lastRenderedPageBreak/>
              <w:t>Труд и твор- чество</w:t>
            </w:r>
          </w:p>
        </w:tc>
        <w:tc>
          <w:tcPr>
            <w:tcW w:w="2018" w:type="dxa"/>
          </w:tcPr>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Позитивно воспринимает литературные произведения, описывающие профессии.</w:t>
            </w:r>
          </w:p>
        </w:tc>
        <w:tc>
          <w:tcPr>
            <w:tcW w:w="4110" w:type="dxa"/>
          </w:tcPr>
          <w:p w:rsidR="001804F9" w:rsidRPr="007E25DB" w:rsidRDefault="001804F9" w:rsidP="007E25DB">
            <w:pPr>
              <w:spacing w:after="0" w:line="240" w:lineRule="auto"/>
              <w:jc w:val="both"/>
              <w:rPr>
                <w:rFonts w:ascii="Times New Roman" w:hAnsi="Times New Roman" w:cs="Times New Roman"/>
                <w:sz w:val="24"/>
                <w:szCs w:val="24"/>
                <w:lang w:val="en-US" w:eastAsia="ru-RU" w:bidi="ru-RU"/>
              </w:rPr>
            </w:pPr>
            <w:r w:rsidRPr="007E25DB">
              <w:rPr>
                <w:rFonts w:ascii="Times New Roman" w:hAnsi="Times New Roman" w:cs="Times New Roman"/>
                <w:sz w:val="24"/>
                <w:szCs w:val="24"/>
                <w:lang w:val="en-US" w:eastAsia="ru-RU" w:bidi="ru-RU"/>
              </w:rPr>
              <w:t>Описывает содержание знакомых профессий.</w:t>
            </w:r>
          </w:p>
        </w:tc>
        <w:tc>
          <w:tcPr>
            <w:tcW w:w="2792" w:type="dxa"/>
          </w:tcPr>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Знает содержание некоторых профессий. Знаком с некоторыми терминами, характерными для некоторых профессий.</w:t>
            </w:r>
          </w:p>
        </w:tc>
      </w:tr>
      <w:tr w:rsidR="001804F9" w:rsidRPr="007E25DB" w:rsidTr="007E25DB">
        <w:trPr>
          <w:trHeight w:val="266"/>
        </w:trPr>
        <w:tc>
          <w:tcPr>
            <w:tcW w:w="10044" w:type="dxa"/>
            <w:gridSpan w:val="4"/>
          </w:tcPr>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tc>
      </w:tr>
    </w:tbl>
    <w:p w:rsidR="001804F9" w:rsidRPr="007E25DB" w:rsidRDefault="001804F9" w:rsidP="007E25DB">
      <w:pPr>
        <w:spacing w:after="0" w:line="240" w:lineRule="auto"/>
        <w:jc w:val="both"/>
        <w:rPr>
          <w:rFonts w:ascii="Times New Roman" w:hAnsi="Times New Roman" w:cs="Times New Roman"/>
          <w:sz w:val="24"/>
          <w:szCs w:val="24"/>
          <w:lang w:eastAsia="ru-RU" w:bidi="ru-RU"/>
        </w:rPr>
      </w:pPr>
    </w:p>
    <w:tbl>
      <w:tblPr>
        <w:tblW w:w="10044" w:type="dxa"/>
        <w:tblInd w:w="129" w:type="dxa"/>
        <w:tblBorders>
          <w:top w:val="single" w:sz="8" w:space="0" w:color="221F1F"/>
          <w:left w:val="single" w:sz="8" w:space="0" w:color="221F1F"/>
          <w:bottom w:val="single" w:sz="8" w:space="0" w:color="221F1F"/>
          <w:right w:val="single" w:sz="8" w:space="0" w:color="221F1F"/>
          <w:insideH w:val="single" w:sz="8" w:space="0" w:color="221F1F"/>
          <w:insideV w:val="single" w:sz="8" w:space="0" w:color="221F1F"/>
        </w:tblBorders>
        <w:tblLayout w:type="fixed"/>
        <w:tblLook w:val="01E0" w:firstRow="1" w:lastRow="1" w:firstColumn="1" w:lastColumn="1" w:noHBand="0" w:noVBand="0"/>
      </w:tblPr>
      <w:tblGrid>
        <w:gridCol w:w="1124"/>
        <w:gridCol w:w="2667"/>
        <w:gridCol w:w="3761"/>
        <w:gridCol w:w="2492"/>
      </w:tblGrid>
      <w:tr w:rsidR="001804F9" w:rsidRPr="007E25DB" w:rsidTr="007E25DB">
        <w:trPr>
          <w:trHeight w:val="978"/>
        </w:trPr>
        <w:tc>
          <w:tcPr>
            <w:tcW w:w="1124" w:type="dxa"/>
          </w:tcPr>
          <w:p w:rsidR="001804F9" w:rsidRPr="007E25DB" w:rsidRDefault="001804F9" w:rsidP="007E25DB">
            <w:pPr>
              <w:spacing w:after="0" w:line="240" w:lineRule="auto"/>
              <w:jc w:val="both"/>
              <w:rPr>
                <w:rFonts w:ascii="Times New Roman" w:hAnsi="Times New Roman" w:cs="Times New Roman"/>
                <w:sz w:val="24"/>
                <w:szCs w:val="24"/>
                <w:lang w:val="en-US" w:eastAsia="ru-RU" w:bidi="ru-RU"/>
              </w:rPr>
            </w:pPr>
            <w:r w:rsidRPr="007E25DB">
              <w:rPr>
                <w:rFonts w:ascii="Times New Roman" w:hAnsi="Times New Roman" w:cs="Times New Roman"/>
                <w:sz w:val="24"/>
                <w:szCs w:val="24"/>
                <w:lang w:val="en-US" w:eastAsia="ru-RU" w:bidi="ru-RU"/>
              </w:rPr>
              <w:t>Семья</w:t>
            </w:r>
          </w:p>
        </w:tc>
        <w:tc>
          <w:tcPr>
            <w:tcW w:w="2667" w:type="dxa"/>
          </w:tcPr>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Способен выражать свои переживания, чувства, взгляды, убеждения и выбирать способы их выражения, исходя из имеющегося у них опыта</w:t>
            </w:r>
          </w:p>
        </w:tc>
        <w:tc>
          <w:tcPr>
            <w:tcW w:w="3761" w:type="dxa"/>
          </w:tcPr>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Активно включается в игру в соответствии с гендерной ролью.</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Ребенок оказывает посильную помощь членам семьи.</w:t>
            </w:r>
          </w:p>
        </w:tc>
        <w:tc>
          <w:tcPr>
            <w:tcW w:w="2492" w:type="dxa"/>
          </w:tcPr>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Знает физические возможности и антропометрические данные членов семьи.</w:t>
            </w:r>
          </w:p>
        </w:tc>
      </w:tr>
      <w:tr w:rsidR="001804F9" w:rsidRPr="007E25DB" w:rsidTr="007E25DB">
        <w:trPr>
          <w:trHeight w:val="436"/>
        </w:trPr>
        <w:tc>
          <w:tcPr>
            <w:tcW w:w="1124" w:type="dxa"/>
          </w:tcPr>
          <w:p w:rsidR="001804F9" w:rsidRPr="007E25DB" w:rsidRDefault="001804F9" w:rsidP="007E25DB">
            <w:pPr>
              <w:spacing w:after="0" w:line="240" w:lineRule="auto"/>
              <w:jc w:val="both"/>
              <w:rPr>
                <w:rFonts w:ascii="Times New Roman" w:hAnsi="Times New Roman" w:cs="Times New Roman"/>
                <w:sz w:val="24"/>
                <w:szCs w:val="24"/>
                <w:lang w:val="en-US" w:eastAsia="ru-RU" w:bidi="ru-RU"/>
              </w:rPr>
            </w:pPr>
            <w:r w:rsidRPr="007E25DB">
              <w:rPr>
                <w:rFonts w:ascii="Times New Roman" w:hAnsi="Times New Roman" w:cs="Times New Roman"/>
                <w:sz w:val="24"/>
                <w:szCs w:val="24"/>
                <w:lang w:val="en-US" w:eastAsia="ru-RU" w:bidi="ru-RU"/>
              </w:rPr>
              <w:t>Здоровье</w:t>
            </w:r>
          </w:p>
        </w:tc>
        <w:tc>
          <w:tcPr>
            <w:tcW w:w="2667" w:type="dxa"/>
          </w:tcPr>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Испытывает удовольствие от движения, от активных действий.</w:t>
            </w:r>
          </w:p>
        </w:tc>
        <w:tc>
          <w:tcPr>
            <w:tcW w:w="3761" w:type="dxa"/>
          </w:tcPr>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Умеет справляться со стрессом с помощью двигательной активности.</w:t>
            </w:r>
          </w:p>
        </w:tc>
        <w:tc>
          <w:tcPr>
            <w:tcW w:w="2492" w:type="dxa"/>
          </w:tcPr>
          <w:p w:rsidR="001804F9" w:rsidRPr="007E25DB" w:rsidRDefault="001804F9" w:rsidP="007E25DB">
            <w:pPr>
              <w:spacing w:after="0" w:line="240" w:lineRule="auto"/>
              <w:jc w:val="both"/>
              <w:rPr>
                <w:rFonts w:ascii="Times New Roman" w:hAnsi="Times New Roman" w:cs="Times New Roman"/>
                <w:sz w:val="24"/>
                <w:szCs w:val="24"/>
                <w:lang w:eastAsia="ru-RU" w:bidi="ru-RU"/>
              </w:rPr>
            </w:pPr>
          </w:p>
        </w:tc>
      </w:tr>
      <w:tr w:rsidR="001804F9" w:rsidRPr="007E25DB" w:rsidTr="007E25DB">
        <w:trPr>
          <w:trHeight w:val="436"/>
        </w:trPr>
        <w:tc>
          <w:tcPr>
            <w:tcW w:w="1124" w:type="dxa"/>
          </w:tcPr>
          <w:p w:rsidR="001804F9" w:rsidRPr="007E25DB" w:rsidRDefault="001804F9" w:rsidP="007E25DB">
            <w:pPr>
              <w:spacing w:after="0" w:line="240" w:lineRule="auto"/>
              <w:jc w:val="both"/>
              <w:rPr>
                <w:rFonts w:ascii="Times New Roman" w:hAnsi="Times New Roman" w:cs="Times New Roman"/>
                <w:sz w:val="24"/>
                <w:szCs w:val="24"/>
                <w:lang w:val="en-US" w:eastAsia="ru-RU" w:bidi="ru-RU"/>
              </w:rPr>
            </w:pPr>
            <w:r w:rsidRPr="007E25DB">
              <w:rPr>
                <w:rFonts w:ascii="Times New Roman" w:hAnsi="Times New Roman" w:cs="Times New Roman"/>
                <w:sz w:val="24"/>
                <w:szCs w:val="24"/>
                <w:lang w:val="en-US" w:eastAsia="ru-RU" w:bidi="ru-RU"/>
              </w:rPr>
              <w:t>Социальная солидар- ность</w:t>
            </w:r>
          </w:p>
        </w:tc>
        <w:tc>
          <w:tcPr>
            <w:tcW w:w="2667" w:type="dxa"/>
          </w:tcPr>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Осуществляет текущий контроль за точностью двигательного действия не только на базе зрительного анализатора и мышечных ощущений, но и настроения,</w:t>
            </w:r>
          </w:p>
          <w:p w:rsidR="001804F9" w:rsidRPr="007E25DB" w:rsidRDefault="001804F9" w:rsidP="007E25DB">
            <w:pPr>
              <w:spacing w:after="0" w:line="240" w:lineRule="auto"/>
              <w:jc w:val="both"/>
              <w:rPr>
                <w:rFonts w:ascii="Times New Roman" w:hAnsi="Times New Roman" w:cs="Times New Roman"/>
                <w:sz w:val="24"/>
                <w:szCs w:val="24"/>
                <w:lang w:val="en-US" w:eastAsia="ru-RU" w:bidi="ru-RU"/>
              </w:rPr>
            </w:pPr>
            <w:r w:rsidRPr="007E25DB">
              <w:rPr>
                <w:rFonts w:ascii="Times New Roman" w:hAnsi="Times New Roman" w:cs="Times New Roman"/>
                <w:sz w:val="24"/>
                <w:szCs w:val="24"/>
                <w:lang w:val="en-US" w:eastAsia="ru-RU" w:bidi="ru-RU"/>
              </w:rPr>
              <w:t>эмоционального состояния.</w:t>
            </w:r>
          </w:p>
        </w:tc>
        <w:tc>
          <w:tcPr>
            <w:tcW w:w="3761" w:type="dxa"/>
          </w:tcPr>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Владеет и использует в физкультурном зале и естественных условиях разные способы ходьбы, бега, прыжков, ползания, метания, действия</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с большим и малым мячом и др. пособиями</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с учётом условий выполнения и двигательной задачи.</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Различает мышечные ощущения, вес и фактуру предметов.</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lastRenderedPageBreak/>
              <w:t>Согласовывает действия с партнёрами в условиях ограниченного пространства.</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Соблюдает правила честного соперничества, владеет навыком самоконтроля.</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Навык соблюдения очередности, заданной правилами.</w:t>
            </w:r>
          </w:p>
        </w:tc>
        <w:tc>
          <w:tcPr>
            <w:tcW w:w="2492" w:type="dxa"/>
          </w:tcPr>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lastRenderedPageBreak/>
              <w:t xml:space="preserve">Может планировать своё двигательное поведение, выбирать способ с учётом своих физических возможностей, физического «я»: антропометрических данных (веса, роста), развития физических качеств (силы, </w:t>
            </w:r>
            <w:r w:rsidRPr="007E25DB">
              <w:rPr>
                <w:rFonts w:ascii="Times New Roman" w:hAnsi="Times New Roman" w:cs="Times New Roman"/>
                <w:sz w:val="24"/>
                <w:szCs w:val="24"/>
                <w:lang w:eastAsia="ru-RU" w:bidi="ru-RU"/>
              </w:rPr>
              <w:lastRenderedPageBreak/>
              <w:t>быстроты, ловкости, выносливости).</w:t>
            </w:r>
          </w:p>
        </w:tc>
      </w:tr>
      <w:tr w:rsidR="001804F9" w:rsidRPr="007E25DB" w:rsidTr="007E25DB">
        <w:trPr>
          <w:trHeight w:val="436"/>
        </w:trPr>
        <w:tc>
          <w:tcPr>
            <w:tcW w:w="1124" w:type="dxa"/>
          </w:tcPr>
          <w:p w:rsidR="001804F9" w:rsidRPr="007E25DB" w:rsidRDefault="001804F9" w:rsidP="007E25DB">
            <w:pPr>
              <w:spacing w:after="0" w:line="240" w:lineRule="auto"/>
              <w:jc w:val="both"/>
              <w:rPr>
                <w:rFonts w:ascii="Times New Roman" w:hAnsi="Times New Roman" w:cs="Times New Roman"/>
                <w:sz w:val="24"/>
                <w:szCs w:val="24"/>
                <w:lang w:val="en-US" w:eastAsia="ru-RU" w:bidi="ru-RU"/>
              </w:rPr>
            </w:pPr>
            <w:r w:rsidRPr="007E25DB">
              <w:rPr>
                <w:rFonts w:ascii="Times New Roman" w:hAnsi="Times New Roman" w:cs="Times New Roman"/>
                <w:sz w:val="24"/>
                <w:szCs w:val="24"/>
                <w:lang w:val="en-US" w:eastAsia="ru-RU" w:bidi="ru-RU"/>
              </w:rPr>
              <w:lastRenderedPageBreak/>
              <w:t>Труд и твор- чество</w:t>
            </w:r>
          </w:p>
        </w:tc>
        <w:tc>
          <w:tcPr>
            <w:tcW w:w="2667" w:type="dxa"/>
          </w:tcPr>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Способен выбирать себе участников по совместной трудовой и творческой деятельности.</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Способен выражать свои переживания, чувства, взгляды на различные профессии и виды деятельности.</w:t>
            </w:r>
          </w:p>
        </w:tc>
        <w:tc>
          <w:tcPr>
            <w:tcW w:w="3761" w:type="dxa"/>
          </w:tcPr>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Ребенок подвижен, вынослив, владеет основными движениями, может контролировать свои движения и управлять ими.</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Ребенок способен к принятию собственных решений в выборе будущей предполагаемой профессии, опираясь на свои знания, умения и интересы в различных видах деятельности.</w:t>
            </w:r>
          </w:p>
        </w:tc>
        <w:tc>
          <w:tcPr>
            <w:tcW w:w="2492" w:type="dxa"/>
          </w:tcPr>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 Знает деятельность людей различных профессий.</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 Знает свои физические возможности, веса, роста, развития физических качеств, может соотнести свои физические данные с возможностью выполнять ту или иную трудовую и творческую деятельность.</w:t>
            </w:r>
          </w:p>
        </w:tc>
      </w:tr>
      <w:tr w:rsidR="001804F9" w:rsidRPr="007E25DB" w:rsidTr="007E25DB">
        <w:trPr>
          <w:trHeight w:val="436"/>
        </w:trPr>
        <w:tc>
          <w:tcPr>
            <w:tcW w:w="10044" w:type="dxa"/>
            <w:gridSpan w:val="4"/>
          </w:tcPr>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tc>
      </w:tr>
      <w:tr w:rsidR="001804F9" w:rsidRPr="007E25DB" w:rsidTr="007E25DB">
        <w:trPr>
          <w:trHeight w:val="436"/>
        </w:trPr>
        <w:tc>
          <w:tcPr>
            <w:tcW w:w="1124" w:type="dxa"/>
          </w:tcPr>
          <w:p w:rsidR="001804F9" w:rsidRPr="007E25DB" w:rsidRDefault="001804F9" w:rsidP="007E25DB">
            <w:pPr>
              <w:spacing w:after="0" w:line="240" w:lineRule="auto"/>
              <w:jc w:val="both"/>
              <w:rPr>
                <w:rFonts w:ascii="Times New Roman" w:hAnsi="Times New Roman" w:cs="Times New Roman"/>
                <w:sz w:val="24"/>
                <w:szCs w:val="24"/>
                <w:lang w:val="en-US" w:eastAsia="ru-RU" w:bidi="ru-RU"/>
              </w:rPr>
            </w:pPr>
            <w:r w:rsidRPr="007E25DB">
              <w:rPr>
                <w:rFonts w:ascii="Times New Roman" w:hAnsi="Times New Roman" w:cs="Times New Roman"/>
                <w:sz w:val="24"/>
                <w:szCs w:val="24"/>
                <w:lang w:val="en-US" w:eastAsia="ru-RU" w:bidi="ru-RU"/>
              </w:rPr>
              <w:t>Семья</w:t>
            </w:r>
          </w:p>
        </w:tc>
        <w:tc>
          <w:tcPr>
            <w:tcW w:w="2667" w:type="dxa"/>
          </w:tcPr>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Проявляет чувство любви и верности к близким людям. Проявляет уважение к родителям.</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Проявляет ответственность за младших братьев и сестер.</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Способен сопереживать неудачам и радоваться успехам членов семьи.</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Адекватно проявляет свои чувства к родителям.</w:t>
            </w:r>
          </w:p>
        </w:tc>
        <w:tc>
          <w:tcPr>
            <w:tcW w:w="3761" w:type="dxa"/>
          </w:tcPr>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Ребенок проявляет уважение к родителям (близким людям).</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Проявляет воспитанность и уважение по отношению к старшим</w:t>
            </w:r>
            <w:r w:rsidR="00E06405">
              <w:rPr>
                <w:rFonts w:ascii="Times New Roman" w:hAnsi="Times New Roman" w:cs="Times New Roman"/>
                <w:sz w:val="24"/>
                <w:szCs w:val="24"/>
                <w:lang w:eastAsia="ru-RU" w:bidi="ru-RU"/>
              </w:rPr>
              <w:t>,</w:t>
            </w:r>
            <w:r w:rsidRPr="007E25DB">
              <w:rPr>
                <w:rFonts w:ascii="Times New Roman" w:hAnsi="Times New Roman" w:cs="Times New Roman"/>
                <w:sz w:val="24"/>
                <w:szCs w:val="24"/>
                <w:lang w:eastAsia="ru-RU" w:bidi="ru-RU"/>
              </w:rPr>
              <w:t xml:space="preserve"> и младшим членом семьи.</w:t>
            </w:r>
          </w:p>
        </w:tc>
        <w:tc>
          <w:tcPr>
            <w:tcW w:w="2492" w:type="dxa"/>
          </w:tcPr>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Обладает начальными знаниями о себе, своей семье, о природном и социальном мире, в котором он живет.</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Знает способы проявления заботы о близких людях.</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Знает функциональные обязанности каждого члена семьи.</w:t>
            </w:r>
          </w:p>
        </w:tc>
      </w:tr>
      <w:tr w:rsidR="001804F9" w:rsidRPr="007E25DB" w:rsidTr="007E25DB">
        <w:trPr>
          <w:trHeight w:val="436"/>
        </w:trPr>
        <w:tc>
          <w:tcPr>
            <w:tcW w:w="1124" w:type="dxa"/>
          </w:tcPr>
          <w:p w:rsidR="001804F9" w:rsidRPr="007E25DB" w:rsidRDefault="001804F9" w:rsidP="007E25DB">
            <w:pPr>
              <w:spacing w:after="0" w:line="240" w:lineRule="auto"/>
              <w:jc w:val="both"/>
              <w:rPr>
                <w:rFonts w:ascii="Times New Roman" w:hAnsi="Times New Roman" w:cs="Times New Roman"/>
                <w:sz w:val="24"/>
                <w:szCs w:val="24"/>
                <w:lang w:val="en-US" w:eastAsia="ru-RU" w:bidi="ru-RU"/>
              </w:rPr>
            </w:pPr>
            <w:r w:rsidRPr="007E25DB">
              <w:rPr>
                <w:rFonts w:ascii="Times New Roman" w:hAnsi="Times New Roman" w:cs="Times New Roman"/>
                <w:sz w:val="24"/>
                <w:szCs w:val="24"/>
                <w:lang w:val="en-US" w:eastAsia="ru-RU" w:bidi="ru-RU"/>
              </w:rPr>
              <w:t>Здоровье</w:t>
            </w:r>
          </w:p>
        </w:tc>
        <w:tc>
          <w:tcPr>
            <w:tcW w:w="2667" w:type="dxa"/>
          </w:tcPr>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Способен справляться со страхами.</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Способен справляться со смущением.</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Способен справиться с ситуацией игнорирования.</w:t>
            </w:r>
          </w:p>
          <w:p w:rsidR="001804F9" w:rsidRPr="007E25DB" w:rsidRDefault="001804F9" w:rsidP="007E25DB">
            <w:pPr>
              <w:spacing w:after="0" w:line="240" w:lineRule="auto"/>
              <w:jc w:val="both"/>
              <w:rPr>
                <w:rFonts w:ascii="Times New Roman" w:hAnsi="Times New Roman" w:cs="Times New Roman"/>
                <w:sz w:val="24"/>
                <w:szCs w:val="24"/>
                <w:lang w:val="en-US" w:eastAsia="ru-RU" w:bidi="ru-RU"/>
              </w:rPr>
            </w:pPr>
            <w:r w:rsidRPr="007E25DB">
              <w:rPr>
                <w:rFonts w:ascii="Times New Roman" w:hAnsi="Times New Roman" w:cs="Times New Roman"/>
                <w:sz w:val="24"/>
                <w:szCs w:val="24"/>
                <w:lang w:val="en-US" w:eastAsia="ru-RU" w:bidi="ru-RU"/>
              </w:rPr>
              <w:t>Способен к преодолению стресса.</w:t>
            </w:r>
          </w:p>
        </w:tc>
        <w:tc>
          <w:tcPr>
            <w:tcW w:w="3761" w:type="dxa"/>
          </w:tcPr>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Умеет реагировать на незаслуженные обвинения.</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Способен адекватно реагировать на отказ.</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Способен находить и выбирать способ реагирования на опасную ситуацию.</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Спокойно реагирует в ситуации, когда не принимают в общую деятельность группы.</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Способен адекватно реагировать на ситуации, когда дразнят.</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lastRenderedPageBreak/>
              <w:t>Способен к регуляции собственных действий.</w:t>
            </w:r>
          </w:p>
        </w:tc>
        <w:tc>
          <w:tcPr>
            <w:tcW w:w="2492" w:type="dxa"/>
          </w:tcPr>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lastRenderedPageBreak/>
              <w:t>Имеет начальные представления в разных областях знания, о</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работе органов и систем своего организма, правилах здоровьесберегающего поведения. Владеет знаниями о своём городе (селе), достопримечательнос</w:t>
            </w:r>
            <w:r w:rsidRPr="007E25DB">
              <w:rPr>
                <w:rFonts w:ascii="Times New Roman" w:hAnsi="Times New Roman" w:cs="Times New Roman"/>
                <w:sz w:val="24"/>
                <w:szCs w:val="24"/>
                <w:lang w:eastAsia="ru-RU" w:bidi="ru-RU"/>
              </w:rPr>
              <w:lastRenderedPageBreak/>
              <w:t>тях, музеях, театрах, памятниках культуры и народным героям.</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Имеет первоначальные представления о государстве (президент, армия и т. д.), его символах (герб, флаг, гимн), государственных праздниках; многонациональном составе населения России; народной и национальной культуре, предметах быта, игрушках и играх.</w:t>
            </w:r>
          </w:p>
        </w:tc>
      </w:tr>
      <w:tr w:rsidR="001804F9" w:rsidRPr="007E25DB" w:rsidTr="007E25DB">
        <w:trPr>
          <w:trHeight w:val="436"/>
        </w:trPr>
        <w:tc>
          <w:tcPr>
            <w:tcW w:w="1124" w:type="dxa"/>
          </w:tcPr>
          <w:p w:rsidR="001804F9" w:rsidRPr="007E25DB" w:rsidRDefault="001804F9" w:rsidP="007E25DB">
            <w:pPr>
              <w:spacing w:after="0" w:line="240" w:lineRule="auto"/>
              <w:jc w:val="both"/>
              <w:rPr>
                <w:rFonts w:ascii="Times New Roman" w:hAnsi="Times New Roman" w:cs="Times New Roman"/>
                <w:sz w:val="24"/>
                <w:szCs w:val="24"/>
                <w:lang w:val="en-US" w:eastAsia="ru-RU" w:bidi="ru-RU"/>
              </w:rPr>
            </w:pPr>
            <w:r w:rsidRPr="007E25DB">
              <w:rPr>
                <w:rFonts w:ascii="Times New Roman" w:hAnsi="Times New Roman" w:cs="Times New Roman"/>
                <w:sz w:val="24"/>
                <w:szCs w:val="24"/>
                <w:lang w:val="en-US" w:eastAsia="ru-RU" w:bidi="ru-RU"/>
              </w:rPr>
              <w:lastRenderedPageBreak/>
              <w:t>Социальная солидар- ность</w:t>
            </w:r>
          </w:p>
        </w:tc>
        <w:tc>
          <w:tcPr>
            <w:tcW w:w="2667" w:type="dxa"/>
          </w:tcPr>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Обладает чувством собственного достоинства.</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Имеет опыт правильной оценки хороших и плохих поступков как своих, так и других людей.</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Способен определять смыслы и социальную направленность собственной деятельности.</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Имеет привычку оценивать свой вклад в коллективную работу.</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Способен определять границы</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допустимой самодеятельности в группе сверстников, в отношениях со взрослыми.</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Способен справляться со смущением.</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Способен выражать свое мнение публично.</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Способен придерживаться правила очередности в высказываниях своего мнения.</w:t>
            </w:r>
          </w:p>
        </w:tc>
        <w:tc>
          <w:tcPr>
            <w:tcW w:w="3761" w:type="dxa"/>
          </w:tcPr>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Способен регулировать свое поведение на основе усвоенных норм.</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Может проявить волевые усилия в ситуации выбора.</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Самостоятельно выполняет знакомые правила в различных жизненных ситуациях.</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Имеет собственное мнение, выбирает друзей, игрушки, виды деятельности, имеет личные вещи, по собственному усмотрению использует личное время.</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Умеет принять последствия собственного выбора (отношение к своей ошибке).</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Умеет говорить «нет».</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Способен придерживаться правила очередности в высказываниях своего мнения.</w:t>
            </w:r>
          </w:p>
        </w:tc>
        <w:tc>
          <w:tcPr>
            <w:tcW w:w="2492" w:type="dxa"/>
          </w:tcPr>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Знаком с нравственными категориями «совесть», «правда».</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Сформировано понятие о добре и зле, хороших и плохих поступках.</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Знает социальные нормы поведения и правила во взаимоотношениях со взрослыми и сверстниками.</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Знает правила безопасного поведен</w:t>
            </w:r>
            <w:r w:rsidR="00E06405">
              <w:rPr>
                <w:rFonts w:ascii="Times New Roman" w:hAnsi="Times New Roman" w:cs="Times New Roman"/>
                <w:sz w:val="24"/>
                <w:szCs w:val="24"/>
                <w:lang w:eastAsia="ru-RU" w:bidi="ru-RU"/>
              </w:rPr>
              <w:t xml:space="preserve">ия и личной гигиены.,выстраивает </w:t>
            </w:r>
            <w:r w:rsidRPr="007E25DB">
              <w:rPr>
                <w:rFonts w:ascii="Times New Roman" w:hAnsi="Times New Roman" w:cs="Times New Roman"/>
                <w:sz w:val="24"/>
                <w:szCs w:val="24"/>
                <w:lang w:eastAsia="ru-RU" w:bidi="ru-RU"/>
              </w:rPr>
              <w:t>стратегию</w:t>
            </w:r>
            <w:r w:rsidR="00E06405">
              <w:rPr>
                <w:rFonts w:ascii="Times New Roman" w:hAnsi="Times New Roman" w:cs="Times New Roman"/>
                <w:sz w:val="24"/>
                <w:szCs w:val="24"/>
                <w:lang w:eastAsia="ru-RU" w:bidi="ru-RU"/>
              </w:rPr>
              <w:t>,</w:t>
            </w:r>
            <w:r w:rsidRPr="007E25DB">
              <w:rPr>
                <w:rFonts w:ascii="Times New Roman" w:hAnsi="Times New Roman" w:cs="Times New Roman"/>
                <w:sz w:val="24"/>
                <w:szCs w:val="24"/>
                <w:lang w:eastAsia="ru-RU" w:bidi="ru-RU"/>
              </w:rPr>
              <w:t xml:space="preserve"> своего поведения.</w:t>
            </w:r>
          </w:p>
        </w:tc>
      </w:tr>
      <w:tr w:rsidR="001804F9" w:rsidRPr="007E25DB" w:rsidTr="007E25DB">
        <w:trPr>
          <w:trHeight w:val="436"/>
        </w:trPr>
        <w:tc>
          <w:tcPr>
            <w:tcW w:w="1124" w:type="dxa"/>
          </w:tcPr>
          <w:p w:rsidR="001804F9" w:rsidRPr="007E25DB" w:rsidRDefault="001804F9" w:rsidP="007E25DB">
            <w:pPr>
              <w:spacing w:after="0" w:line="240" w:lineRule="auto"/>
              <w:jc w:val="both"/>
              <w:rPr>
                <w:rFonts w:ascii="Times New Roman" w:hAnsi="Times New Roman" w:cs="Times New Roman"/>
                <w:sz w:val="24"/>
                <w:szCs w:val="24"/>
                <w:lang w:val="en-US" w:eastAsia="ru-RU" w:bidi="ru-RU"/>
              </w:rPr>
            </w:pPr>
            <w:r w:rsidRPr="007E25DB">
              <w:rPr>
                <w:rFonts w:ascii="Times New Roman" w:hAnsi="Times New Roman" w:cs="Times New Roman"/>
                <w:sz w:val="24"/>
                <w:szCs w:val="24"/>
                <w:lang w:val="en-US" w:eastAsia="ru-RU" w:bidi="ru-RU"/>
              </w:rPr>
              <w:t>Труд и твор- чество</w:t>
            </w:r>
          </w:p>
        </w:tc>
        <w:tc>
          <w:tcPr>
            <w:tcW w:w="2667" w:type="dxa"/>
          </w:tcPr>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 xml:space="preserve">Способен выбирать себе участников по совместной трудовой и </w:t>
            </w:r>
            <w:r w:rsidRPr="007E25DB">
              <w:rPr>
                <w:rFonts w:ascii="Times New Roman" w:hAnsi="Times New Roman" w:cs="Times New Roman"/>
                <w:sz w:val="24"/>
                <w:szCs w:val="24"/>
                <w:lang w:eastAsia="ru-RU" w:bidi="ru-RU"/>
              </w:rPr>
              <w:lastRenderedPageBreak/>
              <w:t>творческой деятельности.</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Обладает установкой положи- тельного отношения к миру, к разным видам труда.</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Испытывает чувство ответственности за конечный результат.</w:t>
            </w:r>
          </w:p>
        </w:tc>
        <w:tc>
          <w:tcPr>
            <w:tcW w:w="3761" w:type="dxa"/>
          </w:tcPr>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lastRenderedPageBreak/>
              <w:t>Способен выбирать себе род занятий.</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lastRenderedPageBreak/>
              <w:t>Ребенок способен к принятию собственных решений, опираясь на свои знания и умения в различных видах деятельности.</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 xml:space="preserve"> Способен адекватно оценивать свои возможности и правильно находить партнеров для достижения своих целей.</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Способен самостоятельно находить решение и исправлять недостатки в работе.</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Владеет навыком контроля за правильностью выполнения задания.</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Способен сдерживать свое желание подсказывать. Способен заинтересованно выслушать всех участников игры, обсуждения и т.п. (навык «активного» или «включенного» слушания).</w:t>
            </w:r>
          </w:p>
        </w:tc>
        <w:tc>
          <w:tcPr>
            <w:tcW w:w="2492" w:type="dxa"/>
          </w:tcPr>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lastRenderedPageBreak/>
              <w:t xml:space="preserve">Ребенок способен расширять собственный опыт за </w:t>
            </w:r>
            <w:r w:rsidRPr="007E25DB">
              <w:rPr>
                <w:rFonts w:ascii="Times New Roman" w:hAnsi="Times New Roman" w:cs="Times New Roman"/>
                <w:sz w:val="24"/>
                <w:szCs w:val="24"/>
                <w:lang w:eastAsia="ru-RU" w:bidi="ru-RU"/>
              </w:rPr>
              <w:lastRenderedPageBreak/>
              <w:t>счет удовлетворения потребности в новых знаниях.</w:t>
            </w:r>
          </w:p>
        </w:tc>
      </w:tr>
      <w:tr w:rsidR="001804F9" w:rsidRPr="007E25DB" w:rsidTr="007E25DB">
        <w:trPr>
          <w:trHeight w:val="436"/>
        </w:trPr>
        <w:tc>
          <w:tcPr>
            <w:tcW w:w="10044" w:type="dxa"/>
            <w:gridSpan w:val="4"/>
          </w:tcPr>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lastRenderedPageBreak/>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tc>
      </w:tr>
      <w:tr w:rsidR="001804F9" w:rsidRPr="007E25DB" w:rsidTr="007E25DB">
        <w:trPr>
          <w:trHeight w:val="436"/>
        </w:trPr>
        <w:tc>
          <w:tcPr>
            <w:tcW w:w="1124" w:type="dxa"/>
          </w:tcPr>
          <w:p w:rsidR="001804F9" w:rsidRPr="007E25DB" w:rsidRDefault="001804F9" w:rsidP="007E25DB">
            <w:pPr>
              <w:spacing w:after="0" w:line="240" w:lineRule="auto"/>
              <w:jc w:val="both"/>
              <w:rPr>
                <w:rFonts w:ascii="Times New Roman" w:hAnsi="Times New Roman" w:cs="Times New Roman"/>
                <w:sz w:val="24"/>
                <w:szCs w:val="24"/>
                <w:lang w:val="en-US" w:eastAsia="ru-RU" w:bidi="ru-RU"/>
              </w:rPr>
            </w:pPr>
            <w:r w:rsidRPr="007E25DB">
              <w:rPr>
                <w:rFonts w:ascii="Times New Roman" w:hAnsi="Times New Roman" w:cs="Times New Roman"/>
                <w:sz w:val="24"/>
                <w:szCs w:val="24"/>
                <w:lang w:val="en-US" w:eastAsia="ru-RU" w:bidi="ru-RU"/>
              </w:rPr>
              <w:t>Семья</w:t>
            </w:r>
          </w:p>
        </w:tc>
        <w:tc>
          <w:tcPr>
            <w:tcW w:w="2667" w:type="dxa"/>
          </w:tcPr>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Проявляют эмоциональную отзывчивость к членам семьи, сопереживают неудачам и радостям близких людей.</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Проявляет ответственность за младших братьев и сестер.</w:t>
            </w:r>
          </w:p>
        </w:tc>
        <w:tc>
          <w:tcPr>
            <w:tcW w:w="3761" w:type="dxa"/>
          </w:tcPr>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Сформированы полезные навыки и привычки, нацеленных на поддержание собственного здоровья и здоровья членов семьи.</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Сформированы умения договариваться с членами семьи, аргументировать принятие собственного решения.</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Сформированы навыки регулирования собственного поведения в различных жизненных ситуациях.</w:t>
            </w:r>
          </w:p>
        </w:tc>
        <w:tc>
          <w:tcPr>
            <w:tcW w:w="2492" w:type="dxa"/>
          </w:tcPr>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Использует знания и беседы с членами семьи как один из</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источник информации в познании мира.</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Знает традиции семьи, истории, связанные с «генеалогическим семейным древом».</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Знает</w:t>
            </w:r>
            <w:r w:rsidR="00E06405">
              <w:rPr>
                <w:rFonts w:ascii="Times New Roman" w:hAnsi="Times New Roman" w:cs="Times New Roman"/>
                <w:sz w:val="24"/>
                <w:szCs w:val="24"/>
                <w:lang w:eastAsia="ru-RU" w:bidi="ru-RU"/>
              </w:rPr>
              <w:t>,</w:t>
            </w:r>
            <w:r w:rsidRPr="007E25DB">
              <w:rPr>
                <w:rFonts w:ascii="Times New Roman" w:hAnsi="Times New Roman" w:cs="Times New Roman"/>
                <w:sz w:val="24"/>
                <w:szCs w:val="24"/>
                <w:lang w:eastAsia="ru-RU" w:bidi="ru-RU"/>
              </w:rPr>
              <w:t xml:space="preserve"> как учились близкие родственники, как живут, сколько зарабатывают.</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Знают свои функциональные обязанности и обязанности каждого члена семьи.</w:t>
            </w:r>
          </w:p>
        </w:tc>
      </w:tr>
      <w:tr w:rsidR="001804F9" w:rsidRPr="007E25DB" w:rsidTr="007E25DB">
        <w:trPr>
          <w:trHeight w:val="436"/>
        </w:trPr>
        <w:tc>
          <w:tcPr>
            <w:tcW w:w="1124" w:type="dxa"/>
          </w:tcPr>
          <w:p w:rsidR="001804F9" w:rsidRPr="007E25DB" w:rsidRDefault="001804F9" w:rsidP="007E25DB">
            <w:pPr>
              <w:spacing w:after="0" w:line="240" w:lineRule="auto"/>
              <w:jc w:val="both"/>
              <w:rPr>
                <w:rFonts w:ascii="Times New Roman" w:hAnsi="Times New Roman" w:cs="Times New Roman"/>
                <w:sz w:val="24"/>
                <w:szCs w:val="24"/>
                <w:lang w:val="en-US" w:eastAsia="ru-RU" w:bidi="ru-RU"/>
              </w:rPr>
            </w:pPr>
            <w:r w:rsidRPr="007E25DB">
              <w:rPr>
                <w:rFonts w:ascii="Times New Roman" w:hAnsi="Times New Roman" w:cs="Times New Roman"/>
                <w:sz w:val="24"/>
                <w:szCs w:val="24"/>
                <w:lang w:val="en-US" w:eastAsia="ru-RU" w:bidi="ru-RU"/>
              </w:rPr>
              <w:t>Социальная солидар- ность</w:t>
            </w:r>
          </w:p>
        </w:tc>
        <w:tc>
          <w:tcPr>
            <w:tcW w:w="2667" w:type="dxa"/>
          </w:tcPr>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Проявляет доверие к другим людям и самому себе.</w:t>
            </w:r>
          </w:p>
          <w:p w:rsidR="001804F9" w:rsidRPr="007E25DB" w:rsidRDefault="00E06405" w:rsidP="007E25DB">
            <w:pPr>
              <w:spacing w:after="0" w:line="240" w:lineRule="auto"/>
              <w:jc w:val="both"/>
              <w:rPr>
                <w:rFonts w:ascii="Times New Roman" w:hAnsi="Times New Roman" w:cs="Times New Roman"/>
                <w:sz w:val="24"/>
                <w:szCs w:val="24"/>
                <w:lang w:eastAsia="ru-RU" w:bidi="ru-RU"/>
              </w:rPr>
            </w:pPr>
            <w:r>
              <w:rPr>
                <w:rFonts w:ascii="Times New Roman" w:hAnsi="Times New Roman" w:cs="Times New Roman"/>
                <w:sz w:val="24"/>
                <w:szCs w:val="24"/>
                <w:lang w:eastAsia="ru-RU" w:bidi="ru-RU"/>
              </w:rPr>
              <w:t xml:space="preserve">Способен </w:t>
            </w:r>
            <w:r w:rsidR="001804F9" w:rsidRPr="007E25DB">
              <w:rPr>
                <w:rFonts w:ascii="Times New Roman" w:hAnsi="Times New Roman" w:cs="Times New Roman"/>
                <w:sz w:val="24"/>
                <w:szCs w:val="24"/>
                <w:lang w:eastAsia="ru-RU" w:bidi="ru-RU"/>
              </w:rPr>
              <w:t xml:space="preserve">учитывать  интересы и чувства других, сопереживать </w:t>
            </w:r>
            <w:r w:rsidR="001804F9" w:rsidRPr="007E25DB">
              <w:rPr>
                <w:rFonts w:ascii="Times New Roman" w:hAnsi="Times New Roman" w:cs="Times New Roman"/>
                <w:sz w:val="24"/>
                <w:szCs w:val="24"/>
                <w:lang w:eastAsia="ru-RU" w:bidi="ru-RU"/>
              </w:rPr>
              <w:lastRenderedPageBreak/>
              <w:t>неудачам и радоваться успехам других.</w:t>
            </w:r>
          </w:p>
        </w:tc>
        <w:tc>
          <w:tcPr>
            <w:tcW w:w="3761" w:type="dxa"/>
          </w:tcPr>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lastRenderedPageBreak/>
              <w:t>Проявляет исследовательскую активность и интерес к окружающему миру, взаимодействию со сверстниками.</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 xml:space="preserve">Способен к принятию собственных решений. Принимает </w:t>
            </w:r>
            <w:r w:rsidRPr="007E25DB">
              <w:rPr>
                <w:rFonts w:ascii="Times New Roman" w:hAnsi="Times New Roman" w:cs="Times New Roman"/>
                <w:sz w:val="24"/>
                <w:szCs w:val="24"/>
                <w:lang w:eastAsia="ru-RU" w:bidi="ru-RU"/>
              </w:rPr>
              <w:lastRenderedPageBreak/>
              <w:t>ответственность за принятое решение.</w:t>
            </w:r>
          </w:p>
        </w:tc>
        <w:tc>
          <w:tcPr>
            <w:tcW w:w="2492" w:type="dxa"/>
          </w:tcPr>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lastRenderedPageBreak/>
              <w:t>Проявляет интерес к социальным аспектам общественной жизни.</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Задает вопросы об устройстве мира.</w:t>
            </w:r>
          </w:p>
        </w:tc>
      </w:tr>
      <w:tr w:rsidR="001804F9" w:rsidRPr="007E25DB" w:rsidTr="007E25DB">
        <w:trPr>
          <w:trHeight w:val="436"/>
        </w:trPr>
        <w:tc>
          <w:tcPr>
            <w:tcW w:w="1124" w:type="dxa"/>
          </w:tcPr>
          <w:p w:rsidR="001804F9" w:rsidRPr="007E25DB" w:rsidRDefault="001804F9" w:rsidP="007E25DB">
            <w:pPr>
              <w:spacing w:after="0" w:line="240" w:lineRule="auto"/>
              <w:jc w:val="both"/>
              <w:rPr>
                <w:rFonts w:ascii="Times New Roman" w:hAnsi="Times New Roman" w:cs="Times New Roman"/>
                <w:sz w:val="24"/>
                <w:szCs w:val="24"/>
                <w:lang w:val="en-US" w:eastAsia="ru-RU" w:bidi="ru-RU"/>
              </w:rPr>
            </w:pPr>
            <w:r w:rsidRPr="007E25DB">
              <w:rPr>
                <w:rFonts w:ascii="Times New Roman" w:hAnsi="Times New Roman" w:cs="Times New Roman"/>
                <w:sz w:val="24"/>
                <w:szCs w:val="24"/>
                <w:lang w:val="en-US" w:eastAsia="ru-RU" w:bidi="ru-RU"/>
              </w:rPr>
              <w:t>Труд и твор- чество</w:t>
            </w:r>
          </w:p>
        </w:tc>
        <w:tc>
          <w:tcPr>
            <w:tcW w:w="2667" w:type="dxa"/>
          </w:tcPr>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Ребенок обладает установкой положительного отношения к миру, к разным видам труда.</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Переживает радость открытия нового в трудовой и творческой деятельности.</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Испытывает положительные</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эмоции от обращения с формами, количествами, числами, а также с пространством и временем.</w:t>
            </w:r>
          </w:p>
        </w:tc>
        <w:tc>
          <w:tcPr>
            <w:tcW w:w="3761" w:type="dxa"/>
          </w:tcPr>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Ребенок владеет основными культурными способами трудовой и творческой деятельности. Имеет опыт практических действий с разнообразными материалами, участие в элементарных опытах и экспериментах.</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Умеет выделять из потоков информации ту, которая актуальна для решения поставленной задачи проблемы.</w:t>
            </w:r>
          </w:p>
        </w:tc>
        <w:tc>
          <w:tcPr>
            <w:tcW w:w="2492" w:type="dxa"/>
          </w:tcPr>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Умеет использовать разнообразные источники получения информации для удовлетворения интересов, получения знаний</w:t>
            </w:r>
          </w:p>
          <w:p w:rsidR="00E06405"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 xml:space="preserve">и содержательного общения. </w:t>
            </w:r>
          </w:p>
          <w:p w:rsidR="001804F9" w:rsidRPr="007E25DB" w:rsidRDefault="00E06405" w:rsidP="007E25DB">
            <w:pPr>
              <w:spacing w:after="0" w:line="240" w:lineRule="auto"/>
              <w:jc w:val="both"/>
              <w:rPr>
                <w:rFonts w:ascii="Times New Roman" w:hAnsi="Times New Roman" w:cs="Times New Roman"/>
                <w:sz w:val="24"/>
                <w:szCs w:val="24"/>
                <w:lang w:eastAsia="ru-RU" w:bidi="ru-RU"/>
              </w:rPr>
            </w:pPr>
            <w:r>
              <w:rPr>
                <w:rFonts w:ascii="Times New Roman" w:hAnsi="Times New Roman" w:cs="Times New Roman"/>
                <w:sz w:val="24"/>
                <w:szCs w:val="24"/>
                <w:lang w:eastAsia="ru-RU" w:bidi="ru-RU"/>
              </w:rPr>
              <w:t xml:space="preserve">Имеет </w:t>
            </w:r>
            <w:r w:rsidR="001804F9" w:rsidRPr="007E25DB">
              <w:rPr>
                <w:rFonts w:ascii="Times New Roman" w:hAnsi="Times New Roman" w:cs="Times New Roman"/>
                <w:sz w:val="24"/>
                <w:szCs w:val="24"/>
                <w:lang w:eastAsia="ru-RU" w:bidi="ru-RU"/>
              </w:rPr>
              <w:t>общие представления</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В естественнонаучной области, математике, экологии и пр.</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Имеет первоначальные представления о значении для человека счета, чисел, знания о формах, размерах, весе окружающих предметов, времени и пространстве, закономерностях и структурах.</w:t>
            </w:r>
          </w:p>
        </w:tc>
      </w:tr>
    </w:tbl>
    <w:p w:rsidR="001804F9" w:rsidRPr="007E25DB" w:rsidRDefault="001804F9" w:rsidP="007E25DB">
      <w:pPr>
        <w:spacing w:after="0" w:line="240" w:lineRule="auto"/>
        <w:jc w:val="both"/>
        <w:rPr>
          <w:rFonts w:ascii="Times New Roman" w:hAnsi="Times New Roman" w:cs="Times New Roman"/>
          <w:sz w:val="24"/>
          <w:szCs w:val="24"/>
          <w:lang w:eastAsia="ru-RU" w:bidi="ru-RU"/>
        </w:rPr>
      </w:pPr>
    </w:p>
    <w:p w:rsidR="001804F9" w:rsidRPr="007E25DB" w:rsidRDefault="001804F9" w:rsidP="007E25DB">
      <w:pPr>
        <w:spacing w:after="0" w:line="240" w:lineRule="auto"/>
        <w:ind w:firstLine="709"/>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Степень реального развития этих характеристик и способности ребенка их проявлять к моменту перехода на следующий уровень образования</w:t>
      </w:r>
      <w:r w:rsidR="00E06405">
        <w:rPr>
          <w:rFonts w:ascii="Times New Roman" w:hAnsi="Times New Roman" w:cs="Times New Roman"/>
          <w:sz w:val="24"/>
          <w:szCs w:val="24"/>
          <w:lang w:eastAsia="ru-RU" w:bidi="ru-RU"/>
        </w:rPr>
        <w:t xml:space="preserve"> могут существенно варьировать у разных детей </w:t>
      </w:r>
      <w:r w:rsidRPr="007E25DB">
        <w:rPr>
          <w:rFonts w:ascii="Times New Roman" w:hAnsi="Times New Roman" w:cs="Times New Roman"/>
          <w:sz w:val="24"/>
          <w:szCs w:val="24"/>
          <w:lang w:eastAsia="ru-RU" w:bidi="ru-RU"/>
        </w:rPr>
        <w:t>в   силу различий в условиях жизни и индивидуальных особенностей развития конкретного ребенка.</w:t>
      </w:r>
    </w:p>
    <w:p w:rsidR="001804F9" w:rsidRPr="007E25DB" w:rsidRDefault="001804F9" w:rsidP="007E25DB">
      <w:pPr>
        <w:spacing w:after="0" w:line="240" w:lineRule="auto"/>
        <w:ind w:firstLine="709"/>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Программа строится на основе общих закономерностей развития личности детей дошкольного возраста с учетом сенситивных периодов в развитии.</w:t>
      </w:r>
    </w:p>
    <w:p w:rsidR="00CE1BBB" w:rsidRPr="003D5906" w:rsidRDefault="001804F9" w:rsidP="003D5906">
      <w:pPr>
        <w:spacing w:after="0" w:line="240" w:lineRule="auto"/>
        <w:ind w:firstLine="709"/>
        <w:jc w:val="both"/>
        <w:rPr>
          <w:rFonts w:ascii="Times New Roman" w:hAnsi="Times New Roman" w:cs="Times New Roman"/>
          <w:sz w:val="24"/>
          <w:szCs w:val="24"/>
          <w:lang w:eastAsia="ru-RU" w:bidi="ru-RU"/>
        </w:rPr>
        <w:sectPr w:rsidR="00CE1BBB" w:rsidRPr="003D5906" w:rsidSect="00A61BBB">
          <w:headerReference w:type="even" r:id="rId26"/>
          <w:headerReference w:type="default" r:id="rId27"/>
          <w:footerReference w:type="even" r:id="rId28"/>
          <w:footerReference w:type="default" r:id="rId29"/>
          <w:headerReference w:type="first" r:id="rId30"/>
          <w:footerReference w:type="first" r:id="rId31"/>
          <w:pgSz w:w="11906" w:h="16838"/>
          <w:pgMar w:top="851" w:right="567" w:bottom="851" w:left="1418" w:header="397" w:footer="397" w:gutter="0"/>
          <w:cols w:space="708"/>
          <w:titlePg/>
          <w:docGrid w:linePitch="360"/>
        </w:sectPr>
      </w:pPr>
      <w:r w:rsidRPr="007E25DB">
        <w:rPr>
          <w:rFonts w:ascii="Times New Roman" w:hAnsi="Times New Roman" w:cs="Times New Roman"/>
          <w:sz w:val="24"/>
          <w:szCs w:val="24"/>
          <w:lang w:eastAsia="ru-RU" w:bidi="ru-RU"/>
        </w:rPr>
        <w:t>Дети с различными недостатками в физическом и/или психическом развитии могут иметь качественно неоднородные уровни речевого, познавательного и социального развития личности. Поэтому целевые ориентиры основной образовательной программы Организации, реализуемой с участием детей с ограниченными возможностями здоровья (далее - ОВЗ), должны учитывать не только возраст ребенка, но и уровень развития его личности, степень выраженности различных нарушений, а также индивидуально-типологически</w:t>
      </w:r>
      <w:r w:rsidR="003D5906">
        <w:rPr>
          <w:rFonts w:ascii="Times New Roman" w:hAnsi="Times New Roman" w:cs="Times New Roman"/>
          <w:sz w:val="24"/>
          <w:szCs w:val="24"/>
          <w:lang w:eastAsia="ru-RU" w:bidi="ru-RU"/>
        </w:rPr>
        <w:t>е особенности развития ребенка.</w:t>
      </w:r>
    </w:p>
    <w:p w:rsidR="000F33DC" w:rsidRPr="000F33DC" w:rsidRDefault="000F33DC" w:rsidP="003D5906">
      <w:pPr>
        <w:widowControl w:val="0"/>
        <w:autoSpaceDE w:val="0"/>
        <w:autoSpaceDN w:val="0"/>
        <w:spacing w:after="0" w:line="240" w:lineRule="auto"/>
        <w:rPr>
          <w:rFonts w:ascii="Times New Roman" w:eastAsia="Times New Roman" w:hAnsi="Times New Roman" w:cs="Times New Roman"/>
          <w:b/>
          <w:sz w:val="24"/>
          <w:szCs w:val="24"/>
        </w:rPr>
      </w:pPr>
      <w:r w:rsidRPr="000F33DC">
        <w:rPr>
          <w:rFonts w:ascii="Times New Roman" w:eastAsia="Times New Roman" w:hAnsi="Times New Roman" w:cs="Times New Roman"/>
          <w:b/>
          <w:sz w:val="24"/>
          <w:szCs w:val="24"/>
          <w:lang w:val="en-US"/>
        </w:rPr>
        <w:lastRenderedPageBreak/>
        <w:t>II</w:t>
      </w:r>
      <w:r w:rsidRPr="000F33DC">
        <w:rPr>
          <w:rFonts w:ascii="Times New Roman" w:eastAsia="Times New Roman" w:hAnsi="Times New Roman" w:cs="Times New Roman"/>
          <w:b/>
          <w:sz w:val="24"/>
          <w:szCs w:val="24"/>
        </w:rPr>
        <w:t>. СОДЕРЖАТЕЛЬНЫЙ РАЗДЕЛ</w:t>
      </w:r>
    </w:p>
    <w:p w:rsidR="000F33DC" w:rsidRPr="000F33DC" w:rsidRDefault="000F33DC" w:rsidP="000F33DC">
      <w:pPr>
        <w:spacing w:after="0" w:line="240" w:lineRule="auto"/>
        <w:ind w:firstLine="709"/>
        <w:jc w:val="center"/>
        <w:rPr>
          <w:rFonts w:ascii="Times New Roman" w:eastAsia="Times New Roman" w:hAnsi="Times New Roman" w:cs="Times New Roman"/>
          <w:b/>
          <w:sz w:val="24"/>
          <w:szCs w:val="24"/>
        </w:rPr>
      </w:pPr>
      <w:r w:rsidRPr="000F33DC">
        <w:rPr>
          <w:rFonts w:ascii="Times New Roman" w:eastAsia="Times New Roman" w:hAnsi="Times New Roman" w:cs="Times New Roman"/>
          <w:b/>
          <w:sz w:val="24"/>
          <w:szCs w:val="24"/>
        </w:rPr>
        <w:t>2.1. Обязательная часть</w:t>
      </w:r>
    </w:p>
    <w:p w:rsidR="000F33DC" w:rsidRDefault="000F33DC" w:rsidP="000F33DC">
      <w:pPr>
        <w:spacing w:after="0" w:line="240" w:lineRule="auto"/>
        <w:ind w:firstLine="709"/>
        <w:jc w:val="both"/>
        <w:rPr>
          <w:rFonts w:ascii="Times New Roman" w:eastAsia="Times New Roman" w:hAnsi="Times New Roman" w:cs="Times New Roman"/>
          <w:b/>
          <w:sz w:val="24"/>
          <w:szCs w:val="24"/>
        </w:rPr>
      </w:pPr>
      <w:r w:rsidRPr="000F33DC">
        <w:rPr>
          <w:rFonts w:ascii="Times New Roman" w:eastAsia="Times New Roman" w:hAnsi="Times New Roman" w:cs="Times New Roman"/>
          <w:b/>
          <w:sz w:val="24"/>
          <w:szCs w:val="24"/>
        </w:rPr>
        <w:t xml:space="preserve">2.1.1. </w:t>
      </w:r>
      <w:r w:rsidR="001D4BE4">
        <w:rPr>
          <w:rFonts w:ascii="Times New Roman" w:eastAsia="Times New Roman" w:hAnsi="Times New Roman" w:cs="Times New Roman"/>
          <w:b/>
          <w:sz w:val="24"/>
          <w:szCs w:val="24"/>
        </w:rPr>
        <w:t>Задачи и содержание образования по образовательным областям</w:t>
      </w:r>
    </w:p>
    <w:p w:rsidR="001E7DC4" w:rsidRDefault="001E7DC4" w:rsidP="000F33DC">
      <w:pPr>
        <w:spacing w:after="0" w:line="240" w:lineRule="auto"/>
        <w:ind w:firstLine="709"/>
        <w:jc w:val="both"/>
        <w:rPr>
          <w:rFonts w:ascii="Times New Roman" w:eastAsia="Times New Roman" w:hAnsi="Times New Roman" w:cs="Times New Roman"/>
          <w:b/>
          <w:sz w:val="24"/>
          <w:szCs w:val="24"/>
        </w:rPr>
      </w:pP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spacing w:after="0"/>
        <w:ind w:firstLine="709"/>
        <w:jc w:val="both"/>
        <w:rPr>
          <w:rFonts w:ascii="Times New Roman" w:eastAsia="Times New Roman" w:hAnsi="Times New Roman" w:cs="Times New Roman"/>
          <w:b/>
          <w:bCs/>
          <w:color w:val="000000"/>
          <w:sz w:val="24"/>
          <w:szCs w:val="24"/>
        </w:rPr>
      </w:pPr>
      <w:r w:rsidRPr="001E7DC4">
        <w:rPr>
          <w:rFonts w:ascii="Times New Roman" w:eastAsia="Times New Roman" w:hAnsi="Times New Roman" w:cs="Times New Roman"/>
          <w:color w:val="000000"/>
          <w:sz w:val="24"/>
        </w:rPr>
        <w:t xml:space="preserve">ПОЗНАВАТЕЛЬНОЕ РАЗВИТИЕ </w:t>
      </w: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spacing w:after="0"/>
        <w:ind w:firstLine="709"/>
        <w:jc w:val="both"/>
        <w:rPr>
          <w:rFonts w:ascii="Liberation Sans" w:eastAsia="Arial" w:hAnsi="Liberation Sans" w:cs="times new roman (Основной текст"/>
        </w:rPr>
      </w:pPr>
      <w:r w:rsidRPr="001E7DC4">
        <w:rPr>
          <w:rFonts w:ascii="Times New Roman" w:eastAsia="Times New Roman" w:hAnsi="Times New Roman" w:cs="Times New Roman"/>
          <w:color w:val="000000"/>
          <w:sz w:val="24"/>
        </w:rPr>
        <w:t>Сенсорные эталоны и познавательные действия</w:t>
      </w: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spacing w:after="0"/>
        <w:rPr>
          <w:rFonts w:ascii="Liberation Sans" w:eastAsia="Arial" w:hAnsi="Liberation Sans" w:cs="times new roman (Основной текст"/>
        </w:rPr>
      </w:pPr>
      <w:r w:rsidRPr="001E7DC4">
        <w:rPr>
          <w:rFonts w:ascii="Times New Roman" w:eastAsia="Times New Roman" w:hAnsi="Times New Roman" w:cs="Times New Roman"/>
          <w:color w:val="000000"/>
          <w:sz w:val="24"/>
        </w:rPr>
        <w:t xml:space="preserve">Решение совокупных задач воспитания в рамках образовательной области «Познавательное развитие» направлено на приобщение детей к ценностям </w:t>
      </w:r>
      <w:r w:rsidRPr="001E7DC4">
        <w:rPr>
          <w:rFonts w:ascii="Times New Roman" w:eastAsia="Times New Roman" w:hAnsi="Times New Roman" w:cs="Times New Roman"/>
          <w:b/>
          <w:color w:val="000000"/>
          <w:sz w:val="24"/>
        </w:rPr>
        <w:t>«Человек», «Семья», «Познание», «Родина» и «Природа»</w:t>
      </w:r>
      <w:r w:rsidRPr="001E7DC4">
        <w:rPr>
          <w:rFonts w:ascii="Times New Roman" w:eastAsia="Times New Roman" w:hAnsi="Times New Roman" w:cs="Times New Roman"/>
          <w:color w:val="000000"/>
          <w:sz w:val="24"/>
        </w:rPr>
        <w:t>, что предполагает:</w:t>
      </w: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spacing w:after="0"/>
        <w:rPr>
          <w:rFonts w:ascii="Liberation Sans" w:eastAsia="Arial" w:hAnsi="Liberation Sans" w:cs="times new roman (Основной текст"/>
        </w:rPr>
      </w:pPr>
      <w:r w:rsidRPr="001E7DC4">
        <w:rPr>
          <w:rFonts w:ascii="Times New Roman" w:eastAsia="Times New Roman" w:hAnsi="Times New Roman" w:cs="Times New Roman"/>
          <w:color w:val="000000"/>
          <w:sz w:val="24"/>
        </w:rPr>
        <w:t>• воспитание отношения к знанию как ценности, понимание значения образования для человека, общества, страны;</w:t>
      </w: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spacing w:after="0"/>
        <w:rPr>
          <w:rFonts w:ascii="Liberation Sans" w:eastAsia="Arial" w:hAnsi="Liberation Sans" w:cs="times new roman (Основной текст"/>
        </w:rPr>
      </w:pPr>
      <w:r w:rsidRPr="001E7DC4">
        <w:rPr>
          <w:rFonts w:ascii="Times New Roman" w:eastAsia="Times New Roman" w:hAnsi="Times New Roman" w:cs="Times New Roman"/>
          <w:color w:val="000000"/>
          <w:sz w:val="24"/>
        </w:rPr>
        <w:t>• приобщение к отечественным традициям и праздникам, к истории и достижениям родной страны, к культурному наследию народов России;</w:t>
      </w: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spacing w:after="0"/>
        <w:rPr>
          <w:rFonts w:ascii="Liberation Sans" w:eastAsia="Arial" w:hAnsi="Liberation Sans" w:cs="times new roman (Основной текст"/>
        </w:rPr>
      </w:pPr>
      <w:r w:rsidRPr="001E7DC4">
        <w:rPr>
          <w:rFonts w:ascii="Times New Roman" w:eastAsia="Times New Roman" w:hAnsi="Times New Roman" w:cs="Times New Roman"/>
          <w:color w:val="000000"/>
          <w:sz w:val="24"/>
        </w:rPr>
        <w:t>• воспитание уважения к людям - представителям разных народов России независимо от их этнической принадлежности;</w:t>
      </w: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spacing w:after="0"/>
        <w:rPr>
          <w:rFonts w:ascii="Liberation Sans" w:eastAsia="Arial" w:hAnsi="Liberation Sans" w:cs="times new roman (Основной текст"/>
        </w:rPr>
      </w:pPr>
      <w:r w:rsidRPr="001E7DC4">
        <w:rPr>
          <w:rFonts w:ascii="Times New Roman" w:eastAsia="Times New Roman" w:hAnsi="Times New Roman" w:cs="Times New Roman"/>
          <w:color w:val="000000"/>
          <w:sz w:val="24"/>
        </w:rPr>
        <w:t>• воспитание уважительного отношения к государственным символам страны (флагу, гербу, гимну);</w:t>
      </w: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spacing w:after="0"/>
        <w:rPr>
          <w:rFonts w:ascii="Times New Roman" w:eastAsia="Times New Roman" w:hAnsi="Times New Roman" w:cs="Times New Roman"/>
          <w:color w:val="000000"/>
          <w:sz w:val="24"/>
          <w:szCs w:val="24"/>
        </w:rPr>
      </w:pPr>
      <w:r w:rsidRPr="001E7DC4">
        <w:rPr>
          <w:rFonts w:ascii="Times New Roman" w:eastAsia="Times New Roman" w:hAnsi="Times New Roman" w:cs="Times New Roman"/>
          <w:color w:val="000000"/>
          <w:sz w:val="24"/>
        </w:rPr>
        <w:t>• 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spacing w:after="0"/>
        <w:ind w:firstLine="709"/>
        <w:jc w:val="both"/>
        <w:rPr>
          <w:rFonts w:ascii="Liberation Sans" w:eastAsia="Arial" w:hAnsi="Liberation Sans" w:cs="times new roman (Основной текст"/>
        </w:rPr>
      </w:pPr>
    </w:p>
    <w:tbl>
      <w:tblPr>
        <w:tblStyle w:val="141"/>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090"/>
        <w:gridCol w:w="3430"/>
        <w:gridCol w:w="2750"/>
        <w:gridCol w:w="3090"/>
        <w:gridCol w:w="3090"/>
      </w:tblGrid>
      <w:tr w:rsidR="001E7DC4" w:rsidRPr="001E7DC4" w:rsidTr="001E7DC4">
        <w:trPr>
          <w:trHeight w:val="890"/>
        </w:trPr>
        <w:tc>
          <w:tcPr>
            <w:tcW w:w="30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ind w:firstLine="709"/>
              <w:jc w:val="both"/>
              <w:rPr>
                <w:rFonts w:eastAsia="Arial"/>
              </w:rPr>
            </w:pPr>
            <w:r w:rsidRPr="001E7DC4">
              <w:rPr>
                <w:rFonts w:ascii="Times New Roman" w:eastAsia="Times New Roman" w:hAnsi="Times New Roman" w:cs="Times New Roman"/>
                <w:color w:val="000000"/>
                <w:sz w:val="24"/>
              </w:rPr>
              <w:t>задачи</w:t>
            </w:r>
          </w:p>
        </w:tc>
        <w:tc>
          <w:tcPr>
            <w:tcW w:w="3430"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ind w:firstLine="709"/>
              <w:jc w:val="both"/>
              <w:rPr>
                <w:rFonts w:eastAsia="Arial"/>
              </w:rPr>
            </w:pPr>
            <w:r w:rsidRPr="001E7DC4">
              <w:rPr>
                <w:rFonts w:ascii="Times New Roman" w:eastAsia="Times New Roman" w:hAnsi="Times New Roman" w:cs="Times New Roman"/>
                <w:color w:val="000000"/>
                <w:sz w:val="24"/>
              </w:rPr>
              <w:t>содержание</w:t>
            </w:r>
          </w:p>
        </w:tc>
        <w:tc>
          <w:tcPr>
            <w:tcW w:w="2750"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ind w:firstLine="709"/>
              <w:jc w:val="both"/>
              <w:rPr>
                <w:rFonts w:eastAsia="Arial"/>
              </w:rPr>
            </w:pPr>
            <w:r w:rsidRPr="001E7DC4">
              <w:rPr>
                <w:rFonts w:ascii="Times New Roman" w:eastAsia="Times New Roman" w:hAnsi="Times New Roman" w:cs="Times New Roman"/>
                <w:color w:val="000000"/>
                <w:sz w:val="24"/>
              </w:rPr>
              <w:t>Виды деятельности</w:t>
            </w:r>
          </w:p>
        </w:tc>
        <w:tc>
          <w:tcPr>
            <w:tcW w:w="3090"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ind w:firstLine="709"/>
              <w:jc w:val="both"/>
              <w:rPr>
                <w:rFonts w:ascii="Times New Roman" w:eastAsia="Times New Roman" w:hAnsi="Times New Roman" w:cs="Times New Roman"/>
                <w:color w:val="000000"/>
                <w:sz w:val="24"/>
                <w:szCs w:val="24"/>
              </w:rPr>
            </w:pPr>
            <w:r w:rsidRPr="001E7DC4">
              <w:rPr>
                <w:rFonts w:ascii="Times New Roman" w:eastAsia="Times New Roman" w:hAnsi="Times New Roman" w:cs="Times New Roman"/>
                <w:color w:val="000000"/>
                <w:sz w:val="24"/>
              </w:rPr>
              <w:t>инструментарий</w:t>
            </w: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ind w:firstLine="709"/>
              <w:jc w:val="both"/>
              <w:rPr>
                <w:rFonts w:eastAsia="Arial"/>
              </w:rPr>
            </w:pPr>
            <w:r w:rsidRPr="001E7DC4">
              <w:rPr>
                <w:rFonts w:ascii="Times New Roman" w:eastAsia="Times New Roman" w:hAnsi="Times New Roman" w:cs="Times New Roman"/>
                <w:color w:val="000000"/>
                <w:sz w:val="24"/>
              </w:rPr>
              <w:t>Формы, методы, приемы</w:t>
            </w:r>
          </w:p>
        </w:tc>
        <w:tc>
          <w:tcPr>
            <w:tcW w:w="3090"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ind w:firstLine="709"/>
              <w:jc w:val="both"/>
              <w:rPr>
                <w:rFonts w:eastAsia="Arial"/>
              </w:rPr>
            </w:pPr>
            <w:r w:rsidRPr="001E7DC4">
              <w:rPr>
                <w:rFonts w:ascii="Times New Roman" w:eastAsia="Times New Roman" w:hAnsi="Times New Roman" w:cs="Times New Roman"/>
                <w:color w:val="000000"/>
                <w:sz w:val="24"/>
              </w:rPr>
              <w:t>ППРС</w:t>
            </w:r>
          </w:p>
        </w:tc>
      </w:tr>
      <w:tr w:rsidR="001E7DC4" w:rsidRPr="001E7DC4" w:rsidTr="001E7DC4">
        <w:tc>
          <w:tcPr>
            <w:tcW w:w="309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jc w:val="both"/>
              <w:rPr>
                <w:rFonts w:eastAsia="Arial"/>
                <w:lang w:val="ru-RU"/>
              </w:rPr>
            </w:pPr>
            <w:r w:rsidRPr="001E7DC4">
              <w:rPr>
                <w:rFonts w:ascii="Times New Roman" w:eastAsia="Times New Roman" w:hAnsi="Times New Roman" w:cs="Times New Roman"/>
                <w:color w:val="000000"/>
                <w:sz w:val="24"/>
                <w:lang w:val="ru-RU"/>
              </w:rPr>
              <w:tab/>
              <w:t>расширять самостоятельность, поощрять творчество детей в познавательно- исследовательской деятельности, избирательность познавательных интересов;</w:t>
            </w: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jc w:val="both"/>
              <w:rPr>
                <w:rFonts w:eastAsia="Arial"/>
                <w:lang w:val="ru-RU"/>
              </w:rPr>
            </w:pPr>
            <w:r w:rsidRPr="001E7DC4">
              <w:rPr>
                <w:rFonts w:ascii="Times New Roman" w:eastAsia="Times New Roman" w:hAnsi="Times New Roman" w:cs="Times New Roman"/>
                <w:color w:val="000000"/>
                <w:sz w:val="24"/>
                <w:lang w:val="ru-RU"/>
              </w:rPr>
              <w:tab/>
              <w:t xml:space="preserve">развивать умения детей включаться в коллективное исследование, обсуждать его ход, договариваться о совместных продуктивных </w:t>
            </w:r>
            <w:r w:rsidRPr="001E7DC4">
              <w:rPr>
                <w:rFonts w:ascii="Times New Roman" w:eastAsia="Times New Roman" w:hAnsi="Times New Roman" w:cs="Times New Roman"/>
                <w:color w:val="000000"/>
                <w:sz w:val="24"/>
                <w:lang w:val="ru-RU"/>
              </w:rPr>
              <w:lastRenderedPageBreak/>
              <w:t>действиях, выдвигать и доказывать свои предположения, представлять совместные результаты познания;</w:t>
            </w:r>
          </w:p>
          <w:p w:rsidR="001E7DC4" w:rsidRPr="001E7DC4" w:rsidRDefault="001E7DC4" w:rsidP="001E7DC4">
            <w:pPr>
              <w:tabs>
                <w:tab w:val="left" w:pos="1211"/>
              </w:tabs>
              <w:rPr>
                <w:rFonts w:eastAsia="Arial"/>
                <w:lang w:val="ru-RU"/>
              </w:rPr>
            </w:pPr>
            <w:r w:rsidRPr="001E7DC4">
              <w:rPr>
                <w:rFonts w:ascii="Times New Roman" w:eastAsia="Times New Roman" w:hAnsi="Times New Roman" w:cs="Times New Roman"/>
                <w:color w:val="000000"/>
                <w:sz w:val="24"/>
                <w:lang w:val="ru-RU"/>
              </w:rPr>
              <w:tab/>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jc w:val="both"/>
              <w:rPr>
                <w:rFonts w:eastAsia="Arial"/>
                <w:lang w:val="ru-RU"/>
              </w:rPr>
            </w:pPr>
            <w:r w:rsidRPr="001E7DC4">
              <w:rPr>
                <w:rFonts w:ascii="Times New Roman" w:eastAsia="Times New Roman" w:hAnsi="Times New Roman" w:cs="Times New Roman"/>
                <w:color w:val="000000"/>
                <w:sz w:val="24"/>
                <w:lang w:val="ru-RU"/>
              </w:rPr>
              <w:tab/>
              <w:t>развивать умения детей применять некоторые цифровые средства для познания окружающего мира, соблюдая правила их безопасного использования;</w:t>
            </w: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jc w:val="both"/>
              <w:rPr>
                <w:rFonts w:eastAsia="Arial"/>
                <w:lang w:val="ru-RU"/>
              </w:rPr>
            </w:pPr>
            <w:r w:rsidRPr="001E7DC4">
              <w:rPr>
                <w:rFonts w:ascii="Times New Roman" w:eastAsia="Times New Roman" w:hAnsi="Times New Roman" w:cs="Times New Roman"/>
                <w:color w:val="000000"/>
                <w:sz w:val="24"/>
                <w:lang w:val="ru-RU"/>
              </w:rPr>
              <w:tab/>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jc w:val="both"/>
              <w:rPr>
                <w:rFonts w:eastAsia="Arial"/>
                <w:lang w:val="ru-RU"/>
              </w:rPr>
            </w:pPr>
            <w:r w:rsidRPr="001E7DC4">
              <w:rPr>
                <w:rFonts w:ascii="Times New Roman" w:eastAsia="Times New Roman" w:hAnsi="Times New Roman" w:cs="Times New Roman"/>
                <w:color w:val="000000"/>
                <w:sz w:val="24"/>
                <w:lang w:val="ru-RU"/>
              </w:rPr>
              <w:lastRenderedPageBreak/>
              <w:tab/>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jc w:val="both"/>
              <w:rPr>
                <w:rFonts w:eastAsia="Arial"/>
                <w:lang w:val="ru-RU"/>
              </w:rPr>
            </w:pPr>
            <w:r w:rsidRPr="001E7DC4">
              <w:rPr>
                <w:rFonts w:ascii="Times New Roman" w:eastAsia="Times New Roman" w:hAnsi="Times New Roman" w:cs="Times New Roman"/>
                <w:color w:val="000000"/>
                <w:sz w:val="24"/>
                <w:lang w:val="ru-RU"/>
              </w:rPr>
              <w:tab/>
              <w:t>формировать представления детей о многообразии стран и народов мира;</w:t>
            </w: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jc w:val="both"/>
              <w:rPr>
                <w:rFonts w:eastAsia="Arial"/>
                <w:lang w:val="ru-RU"/>
              </w:rPr>
            </w:pPr>
            <w:r w:rsidRPr="001E7DC4">
              <w:rPr>
                <w:rFonts w:ascii="Times New Roman" w:eastAsia="Times New Roman" w:hAnsi="Times New Roman" w:cs="Times New Roman"/>
                <w:color w:val="000000"/>
                <w:sz w:val="24"/>
                <w:lang w:val="ru-RU"/>
              </w:rPr>
              <w:tab/>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jc w:val="both"/>
              <w:rPr>
                <w:rFonts w:eastAsia="Arial"/>
                <w:lang w:val="ru-RU"/>
              </w:rPr>
            </w:pPr>
            <w:r w:rsidRPr="001E7DC4">
              <w:rPr>
                <w:rFonts w:ascii="Times New Roman" w:eastAsia="Times New Roman" w:hAnsi="Times New Roman" w:cs="Times New Roman"/>
                <w:color w:val="000000"/>
                <w:sz w:val="24"/>
                <w:lang w:val="ru-RU"/>
              </w:rPr>
              <w:tab/>
              <w:t xml:space="preserve">расширять и углублять представления детей о неживой природе и </w:t>
            </w:r>
            <w:r w:rsidRPr="001E7DC4">
              <w:rPr>
                <w:rFonts w:ascii="Times New Roman" w:eastAsia="Times New Roman" w:hAnsi="Times New Roman" w:cs="Times New Roman"/>
                <w:color w:val="000000"/>
                <w:sz w:val="24"/>
                <w:lang w:val="ru-RU"/>
              </w:rPr>
              <w:lastRenderedPageBreak/>
              <w:t>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rsidR="001E7DC4" w:rsidRPr="001E7DC4" w:rsidRDefault="001E7DC4" w:rsidP="001E7DC4">
            <w:pPr>
              <w:tabs>
                <w:tab w:val="left" w:pos="1211"/>
              </w:tabs>
              <w:rPr>
                <w:rFonts w:eastAsia="Arial"/>
                <w:lang w:val="ru-RU"/>
              </w:rPr>
            </w:pPr>
          </w:p>
        </w:tc>
        <w:tc>
          <w:tcPr>
            <w:tcW w:w="343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jc w:val="both"/>
              <w:rPr>
                <w:rFonts w:eastAsia="Arial"/>
                <w:lang w:val="ru-RU"/>
              </w:rPr>
            </w:pPr>
            <w:r w:rsidRPr="001E7DC4">
              <w:rPr>
                <w:rFonts w:ascii="Times New Roman" w:eastAsia="Times New Roman" w:hAnsi="Times New Roman" w:cs="Times New Roman"/>
                <w:color w:val="000000"/>
                <w:sz w:val="24"/>
                <w:highlight w:val="lightGray"/>
                <w:lang w:val="ru-RU"/>
              </w:rPr>
              <w:lastRenderedPageBreak/>
              <w:t xml:space="preserve"> Сенсорные эталоны и познавательные действия:</w:t>
            </w: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jc w:val="both"/>
              <w:rPr>
                <w:rFonts w:eastAsia="Arial"/>
                <w:lang w:val="ru-RU"/>
              </w:rPr>
            </w:pPr>
            <w:r w:rsidRPr="001E7DC4">
              <w:rPr>
                <w:rFonts w:ascii="Times New Roman" w:eastAsia="Times New Roman" w:hAnsi="Times New Roman" w:cs="Times New Roman"/>
                <w:color w:val="000000"/>
                <w:sz w:val="24"/>
                <w:lang w:val="ru-RU"/>
              </w:rPr>
              <w:t xml:space="preserve">• 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w:t>
            </w:r>
            <w:r w:rsidRPr="001E7DC4">
              <w:rPr>
                <w:rFonts w:ascii="Times New Roman" w:eastAsia="Times New Roman" w:hAnsi="Times New Roman" w:cs="Times New Roman"/>
                <w:color w:val="000000"/>
                <w:sz w:val="24"/>
                <w:lang w:val="ru-RU"/>
              </w:rPr>
              <w:lastRenderedPageBreak/>
              <w:t>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jc w:val="both"/>
              <w:rPr>
                <w:rFonts w:eastAsia="Arial"/>
                <w:lang w:val="ru-RU"/>
              </w:rPr>
            </w:pPr>
            <w:r w:rsidRPr="001E7DC4">
              <w:rPr>
                <w:rFonts w:ascii="Times New Roman" w:eastAsia="Times New Roman" w:hAnsi="Times New Roman" w:cs="Times New Roman"/>
                <w:color w:val="000000"/>
                <w:sz w:val="24"/>
                <w:lang w:val="ru-RU"/>
              </w:rPr>
              <w:t>• 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jc w:val="both"/>
              <w:rPr>
                <w:rFonts w:eastAsia="Arial"/>
                <w:lang w:val="ru-RU"/>
              </w:rPr>
            </w:pPr>
            <w:r w:rsidRPr="001E7DC4">
              <w:rPr>
                <w:rFonts w:ascii="Times New Roman" w:eastAsia="Times New Roman" w:hAnsi="Times New Roman" w:cs="Times New Roman"/>
                <w:color w:val="000000"/>
                <w:sz w:val="24"/>
                <w:lang w:val="ru-RU"/>
              </w:rPr>
              <w:t>• обогащает представления о цифровых средствах познания окружающего мира, закрепляет правила безопасного обращения с ними.</w:t>
            </w: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jc w:val="both"/>
              <w:rPr>
                <w:rFonts w:eastAsia="Arial"/>
                <w:lang w:val="ru-RU"/>
              </w:rPr>
            </w:pPr>
            <w:r w:rsidRPr="001E7DC4">
              <w:rPr>
                <w:rFonts w:ascii="Times New Roman" w:eastAsia="Times New Roman" w:hAnsi="Times New Roman" w:cs="Times New Roman"/>
                <w:color w:val="000000"/>
                <w:sz w:val="24"/>
                <w:highlight w:val="lightGray"/>
                <w:lang w:val="ru-RU"/>
              </w:rPr>
              <w:t>Математические представления:</w:t>
            </w: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jc w:val="both"/>
              <w:rPr>
                <w:rFonts w:eastAsia="Arial"/>
                <w:lang w:val="ru-RU"/>
              </w:rPr>
            </w:pPr>
            <w:r w:rsidRPr="001E7DC4">
              <w:rPr>
                <w:rFonts w:ascii="Times New Roman" w:eastAsia="Times New Roman" w:hAnsi="Times New Roman" w:cs="Times New Roman"/>
                <w:color w:val="000000"/>
                <w:sz w:val="24"/>
                <w:lang w:val="ru-RU"/>
              </w:rPr>
              <w:t xml:space="preserve">• педагог формирует у детей умения использовать для </w:t>
            </w:r>
            <w:r w:rsidRPr="001E7DC4">
              <w:rPr>
                <w:rFonts w:ascii="Times New Roman" w:eastAsia="Times New Roman" w:hAnsi="Times New Roman" w:cs="Times New Roman"/>
                <w:color w:val="000000"/>
                <w:sz w:val="24"/>
                <w:lang w:val="ru-RU"/>
              </w:rPr>
              <w:lastRenderedPageBreak/>
              <w:t>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jc w:val="both"/>
              <w:rPr>
                <w:rFonts w:eastAsia="Arial"/>
                <w:lang w:val="ru-RU"/>
              </w:rPr>
            </w:pPr>
            <w:r w:rsidRPr="001E7DC4">
              <w:rPr>
                <w:rFonts w:ascii="Times New Roman" w:eastAsia="Times New Roman" w:hAnsi="Times New Roman" w:cs="Times New Roman"/>
                <w:color w:val="000000"/>
                <w:sz w:val="24"/>
                <w:lang w:val="ru-RU"/>
              </w:rPr>
              <w:t>• 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jc w:val="both"/>
              <w:rPr>
                <w:rFonts w:eastAsia="Arial"/>
                <w:lang w:val="ru-RU"/>
              </w:rPr>
            </w:pPr>
            <w:r w:rsidRPr="001E7DC4">
              <w:rPr>
                <w:rFonts w:ascii="Times New Roman" w:eastAsia="Times New Roman" w:hAnsi="Times New Roman" w:cs="Times New Roman"/>
                <w:color w:val="000000"/>
                <w:sz w:val="24"/>
                <w:lang w:val="ru-RU"/>
              </w:rPr>
              <w:t xml:space="preserve">• 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w:t>
            </w:r>
            <w:r w:rsidRPr="001E7DC4">
              <w:rPr>
                <w:rFonts w:ascii="Times New Roman" w:eastAsia="Times New Roman" w:hAnsi="Times New Roman" w:cs="Times New Roman"/>
                <w:color w:val="000000"/>
                <w:sz w:val="24"/>
                <w:lang w:val="ru-RU"/>
              </w:rPr>
              <w:lastRenderedPageBreak/>
              <w:t>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jc w:val="both"/>
              <w:rPr>
                <w:rFonts w:eastAsia="Arial"/>
                <w:lang w:val="ru-RU"/>
              </w:rPr>
            </w:pPr>
            <w:r w:rsidRPr="001E7DC4">
              <w:rPr>
                <w:rFonts w:ascii="Times New Roman" w:eastAsia="Times New Roman" w:hAnsi="Times New Roman" w:cs="Times New Roman"/>
                <w:color w:val="000000"/>
                <w:sz w:val="24"/>
                <w:lang w:val="ru-RU"/>
              </w:rPr>
              <w:t>• 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jc w:val="both"/>
              <w:rPr>
                <w:rFonts w:eastAsia="Arial"/>
                <w:lang w:val="ru-RU"/>
              </w:rPr>
            </w:pPr>
            <w:r w:rsidRPr="001E7DC4">
              <w:rPr>
                <w:rFonts w:ascii="Times New Roman" w:eastAsia="Times New Roman" w:hAnsi="Times New Roman" w:cs="Times New Roman"/>
                <w:color w:val="000000"/>
                <w:sz w:val="24"/>
                <w:highlight w:val="lightGray"/>
                <w:lang w:val="ru-RU"/>
              </w:rPr>
              <w:t>Окружающий мир:</w:t>
            </w: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jc w:val="both"/>
              <w:rPr>
                <w:rFonts w:eastAsia="Arial"/>
                <w:lang w:val="ru-RU"/>
              </w:rPr>
            </w:pPr>
            <w:r w:rsidRPr="001E7DC4">
              <w:rPr>
                <w:rFonts w:ascii="Times New Roman" w:eastAsia="Times New Roman" w:hAnsi="Times New Roman" w:cs="Times New Roman"/>
                <w:color w:val="000000"/>
                <w:sz w:val="24"/>
                <w:lang w:val="ru-RU"/>
              </w:rPr>
              <w:t xml:space="preserve">• в совместной с детьми деятельности педагог обогащает представления о </w:t>
            </w:r>
            <w:r w:rsidRPr="001E7DC4">
              <w:rPr>
                <w:rFonts w:ascii="Times New Roman" w:eastAsia="Times New Roman" w:hAnsi="Times New Roman" w:cs="Times New Roman"/>
                <w:color w:val="000000"/>
                <w:sz w:val="24"/>
                <w:lang w:val="ru-RU"/>
              </w:rPr>
              <w:lastRenderedPageBreak/>
              <w:t>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jc w:val="both"/>
              <w:rPr>
                <w:rFonts w:eastAsia="Arial"/>
                <w:lang w:val="ru-RU"/>
              </w:rPr>
            </w:pPr>
            <w:r w:rsidRPr="001E7DC4">
              <w:rPr>
                <w:rFonts w:ascii="Times New Roman" w:eastAsia="Times New Roman" w:hAnsi="Times New Roman" w:cs="Times New Roman"/>
                <w:color w:val="000000"/>
                <w:sz w:val="24"/>
                <w:lang w:val="ru-RU"/>
              </w:rPr>
              <w:t xml:space="preserve">• формирует представление о планете Земля как общем доме людей, о многообразии стран и народов мира на ней. </w:t>
            </w: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jc w:val="both"/>
              <w:rPr>
                <w:rFonts w:eastAsia="Arial"/>
                <w:lang w:val="ru-RU"/>
              </w:rPr>
            </w:pPr>
            <w:r w:rsidRPr="001E7DC4">
              <w:rPr>
                <w:rFonts w:ascii="Times New Roman" w:eastAsia="Times New Roman" w:hAnsi="Times New Roman" w:cs="Times New Roman"/>
                <w:color w:val="000000"/>
                <w:sz w:val="24"/>
                <w:highlight w:val="lightGray"/>
                <w:lang w:val="ru-RU"/>
              </w:rPr>
              <w:t xml:space="preserve"> Природа:</w:t>
            </w: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jc w:val="both"/>
              <w:rPr>
                <w:rFonts w:eastAsia="Arial"/>
                <w:lang w:val="ru-RU"/>
              </w:rPr>
            </w:pPr>
            <w:r w:rsidRPr="001E7DC4">
              <w:rPr>
                <w:rFonts w:ascii="Times New Roman" w:eastAsia="Times New Roman" w:hAnsi="Times New Roman" w:cs="Times New Roman"/>
                <w:color w:val="000000"/>
                <w:sz w:val="24"/>
                <w:lang w:val="ru-RU"/>
              </w:rPr>
              <w:t xml:space="preserve">• педагог расширяет и актуализирует представления детей о многообразии природного мира родного края, различных областей и регионов </w:t>
            </w:r>
            <w:r w:rsidRPr="001E7DC4">
              <w:rPr>
                <w:rFonts w:ascii="Times New Roman" w:eastAsia="Times New Roman" w:hAnsi="Times New Roman" w:cs="Times New Roman"/>
                <w:color w:val="000000"/>
                <w:sz w:val="24"/>
                <w:lang w:val="ru-RU"/>
              </w:rPr>
              <w:lastRenderedPageBreak/>
              <w:t>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jc w:val="both"/>
              <w:rPr>
                <w:rFonts w:eastAsia="Arial"/>
                <w:lang w:val="ru-RU"/>
              </w:rPr>
            </w:pPr>
            <w:r w:rsidRPr="001E7DC4">
              <w:rPr>
                <w:rFonts w:ascii="Times New Roman" w:eastAsia="Times New Roman" w:hAnsi="Times New Roman" w:cs="Times New Roman"/>
                <w:color w:val="000000"/>
                <w:sz w:val="24"/>
                <w:lang w:val="ru-RU"/>
              </w:rPr>
              <w:t xml:space="preserve">• 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w:t>
            </w:r>
            <w:r w:rsidRPr="001E7DC4">
              <w:rPr>
                <w:rFonts w:ascii="Times New Roman" w:eastAsia="Times New Roman" w:hAnsi="Times New Roman" w:cs="Times New Roman"/>
                <w:color w:val="000000"/>
                <w:sz w:val="24"/>
                <w:lang w:val="ru-RU"/>
              </w:rPr>
              <w:lastRenderedPageBreak/>
              <w:t>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jc w:val="both"/>
              <w:rPr>
                <w:rFonts w:eastAsia="Arial"/>
                <w:lang w:val="ru-RU"/>
              </w:rPr>
            </w:pPr>
            <w:r w:rsidRPr="001E7DC4">
              <w:rPr>
                <w:rFonts w:ascii="Times New Roman" w:eastAsia="Times New Roman" w:hAnsi="Times New Roman" w:cs="Times New Roman"/>
                <w:color w:val="000000"/>
                <w:sz w:val="24"/>
                <w:lang w:val="ru-RU"/>
              </w:rPr>
              <w:t>• 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jc w:val="both"/>
              <w:rPr>
                <w:rFonts w:eastAsia="Arial"/>
                <w:lang w:val="ru-RU"/>
              </w:rPr>
            </w:pPr>
            <w:r w:rsidRPr="001E7DC4">
              <w:rPr>
                <w:rFonts w:ascii="Times New Roman" w:eastAsia="Times New Roman" w:hAnsi="Times New Roman" w:cs="Times New Roman"/>
                <w:color w:val="000000"/>
                <w:sz w:val="24"/>
                <w:lang w:val="ru-RU"/>
              </w:rPr>
              <w:t xml:space="preserve">• закрепляет правила поведения в природе, воспитывает осознанное, </w:t>
            </w:r>
            <w:r w:rsidRPr="001E7DC4">
              <w:rPr>
                <w:rFonts w:ascii="Times New Roman" w:eastAsia="Times New Roman" w:hAnsi="Times New Roman" w:cs="Times New Roman"/>
                <w:color w:val="000000"/>
                <w:sz w:val="24"/>
                <w:lang w:val="ru-RU"/>
              </w:rPr>
              <w:lastRenderedPageBreak/>
              <w:t>бережное и заботливое отношение к природе и её ресурсам.</w:t>
            </w: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ind w:firstLine="709"/>
              <w:jc w:val="both"/>
              <w:rPr>
                <w:rFonts w:eastAsia="Arial"/>
                <w:lang w:val="ru-RU"/>
              </w:rPr>
            </w:pPr>
          </w:p>
        </w:tc>
        <w:tc>
          <w:tcPr>
            <w:tcW w:w="275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ind w:firstLine="709"/>
              <w:jc w:val="both"/>
              <w:rPr>
                <w:rFonts w:eastAsia="Arial"/>
                <w:lang w:val="ru-RU"/>
              </w:rPr>
            </w:pPr>
            <w:r w:rsidRPr="001E7DC4">
              <w:rPr>
                <w:rFonts w:ascii="Times New Roman" w:eastAsia="Times New Roman" w:hAnsi="Times New Roman" w:cs="Times New Roman"/>
                <w:color w:val="000000"/>
                <w:sz w:val="24"/>
                <w:lang w:val="ru-RU"/>
              </w:rPr>
              <w:lastRenderedPageBreak/>
              <w:t>игровая;</w:t>
            </w: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ind w:firstLine="709"/>
              <w:jc w:val="both"/>
              <w:rPr>
                <w:rFonts w:eastAsia="Arial"/>
                <w:lang w:val="ru-RU"/>
              </w:rPr>
            </w:pPr>
            <w:r w:rsidRPr="001E7DC4">
              <w:rPr>
                <w:rFonts w:ascii="Times New Roman" w:eastAsia="Times New Roman" w:hAnsi="Times New Roman" w:cs="Times New Roman"/>
                <w:color w:val="000000"/>
                <w:sz w:val="24"/>
              </w:rPr>
              <w:t> </w:t>
            </w: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ind w:firstLine="709"/>
              <w:jc w:val="both"/>
              <w:rPr>
                <w:rFonts w:eastAsia="Arial"/>
                <w:lang w:val="ru-RU"/>
              </w:rPr>
            </w:pPr>
            <w:r w:rsidRPr="001E7DC4">
              <w:rPr>
                <w:rFonts w:ascii="Times New Roman" w:eastAsia="Times New Roman" w:hAnsi="Times New Roman" w:cs="Times New Roman"/>
                <w:color w:val="000000"/>
                <w:sz w:val="24"/>
                <w:lang w:val="ru-RU"/>
              </w:rPr>
              <w:t>познавательно-исследовательская;</w:t>
            </w: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ind w:firstLine="709"/>
              <w:jc w:val="both"/>
              <w:rPr>
                <w:rFonts w:eastAsia="Arial"/>
                <w:lang w:val="ru-RU"/>
              </w:rPr>
            </w:pPr>
            <w:r w:rsidRPr="001E7DC4">
              <w:rPr>
                <w:rFonts w:ascii="Times New Roman" w:eastAsia="Times New Roman" w:hAnsi="Times New Roman" w:cs="Times New Roman"/>
                <w:color w:val="000000"/>
                <w:sz w:val="24"/>
              </w:rPr>
              <w:t> </w:t>
            </w: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ind w:firstLine="709"/>
              <w:jc w:val="both"/>
              <w:rPr>
                <w:rFonts w:eastAsia="Arial"/>
                <w:lang w:val="ru-RU"/>
              </w:rPr>
            </w:pPr>
            <w:r w:rsidRPr="001E7DC4">
              <w:rPr>
                <w:rFonts w:ascii="Times New Roman" w:eastAsia="Times New Roman" w:hAnsi="Times New Roman" w:cs="Times New Roman"/>
                <w:color w:val="000000"/>
                <w:sz w:val="24"/>
                <w:lang w:val="ru-RU"/>
              </w:rPr>
              <w:t>коммуникативная (общение);</w:t>
            </w: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ind w:firstLine="709"/>
              <w:jc w:val="both"/>
              <w:rPr>
                <w:rFonts w:eastAsia="Arial"/>
                <w:lang w:val="ru-RU"/>
              </w:rPr>
            </w:pPr>
            <w:r w:rsidRPr="001E7DC4">
              <w:rPr>
                <w:rFonts w:ascii="Times New Roman" w:eastAsia="Times New Roman" w:hAnsi="Times New Roman" w:cs="Times New Roman"/>
                <w:color w:val="000000"/>
                <w:sz w:val="24"/>
              </w:rPr>
              <w:t> </w:t>
            </w: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ind w:firstLine="709"/>
              <w:jc w:val="both"/>
              <w:rPr>
                <w:rFonts w:eastAsia="Arial"/>
                <w:lang w:val="ru-RU"/>
              </w:rPr>
            </w:pPr>
            <w:r w:rsidRPr="001E7DC4">
              <w:rPr>
                <w:rFonts w:ascii="Times New Roman" w:eastAsia="Times New Roman" w:hAnsi="Times New Roman" w:cs="Times New Roman"/>
                <w:color w:val="000000"/>
                <w:sz w:val="24"/>
                <w:lang w:val="ru-RU"/>
              </w:rPr>
              <w:t>двигательная;</w:t>
            </w: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ind w:firstLine="709"/>
              <w:jc w:val="both"/>
              <w:rPr>
                <w:rFonts w:eastAsia="Arial"/>
                <w:lang w:val="ru-RU"/>
              </w:rPr>
            </w:pPr>
            <w:r w:rsidRPr="001E7DC4">
              <w:rPr>
                <w:rFonts w:ascii="Times New Roman" w:eastAsia="Times New Roman" w:hAnsi="Times New Roman" w:cs="Times New Roman"/>
                <w:color w:val="000000"/>
                <w:sz w:val="24"/>
              </w:rPr>
              <w:t> </w:t>
            </w: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ind w:firstLine="709"/>
              <w:jc w:val="both"/>
              <w:rPr>
                <w:rFonts w:eastAsia="Arial"/>
                <w:lang w:val="ru-RU"/>
              </w:rPr>
            </w:pPr>
            <w:r w:rsidRPr="001E7DC4">
              <w:rPr>
                <w:rFonts w:ascii="Times New Roman" w:eastAsia="Times New Roman" w:hAnsi="Times New Roman" w:cs="Times New Roman"/>
                <w:color w:val="000000"/>
                <w:sz w:val="24"/>
              </w:rPr>
              <w:t> </w:t>
            </w: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ind w:firstLine="709"/>
              <w:jc w:val="both"/>
              <w:rPr>
                <w:rFonts w:eastAsia="Arial"/>
                <w:lang w:val="ru-RU"/>
              </w:rPr>
            </w:pPr>
            <w:r w:rsidRPr="001E7DC4">
              <w:rPr>
                <w:rFonts w:ascii="Times New Roman" w:eastAsia="Times New Roman" w:hAnsi="Times New Roman" w:cs="Times New Roman"/>
                <w:color w:val="000000"/>
                <w:sz w:val="24"/>
                <w:lang w:val="ru-RU"/>
              </w:rPr>
              <w:t>изобразительная;</w:t>
            </w: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ind w:firstLine="709"/>
              <w:jc w:val="both"/>
              <w:rPr>
                <w:rFonts w:eastAsia="Arial"/>
                <w:lang w:val="ru-RU"/>
              </w:rPr>
            </w:pPr>
            <w:r w:rsidRPr="001E7DC4">
              <w:rPr>
                <w:rFonts w:ascii="Times New Roman" w:eastAsia="Times New Roman" w:hAnsi="Times New Roman" w:cs="Times New Roman"/>
                <w:color w:val="000000"/>
                <w:sz w:val="24"/>
              </w:rPr>
              <w:t> </w:t>
            </w: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ind w:firstLine="709"/>
              <w:jc w:val="both"/>
              <w:rPr>
                <w:rFonts w:eastAsia="Arial"/>
                <w:lang w:val="ru-RU"/>
              </w:rPr>
            </w:pPr>
            <w:r w:rsidRPr="001E7DC4">
              <w:rPr>
                <w:rFonts w:ascii="Times New Roman" w:eastAsia="Times New Roman" w:hAnsi="Times New Roman" w:cs="Times New Roman"/>
                <w:color w:val="000000"/>
                <w:sz w:val="24"/>
                <w:lang w:val="ru-RU"/>
              </w:rPr>
              <w:t>музыкальная;</w:t>
            </w: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ind w:firstLine="709"/>
              <w:jc w:val="both"/>
              <w:rPr>
                <w:rFonts w:eastAsia="Arial"/>
                <w:lang w:val="ru-RU"/>
              </w:rPr>
            </w:pPr>
            <w:r w:rsidRPr="001E7DC4">
              <w:rPr>
                <w:rFonts w:ascii="Times New Roman" w:eastAsia="Times New Roman" w:hAnsi="Times New Roman" w:cs="Times New Roman"/>
                <w:color w:val="000000"/>
                <w:sz w:val="24"/>
              </w:rPr>
              <w:lastRenderedPageBreak/>
              <w:t> </w:t>
            </w: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ind w:firstLine="709"/>
              <w:jc w:val="both"/>
              <w:rPr>
                <w:rFonts w:eastAsia="Arial"/>
                <w:lang w:val="ru-RU"/>
              </w:rPr>
            </w:pPr>
            <w:r w:rsidRPr="001E7DC4">
              <w:rPr>
                <w:rFonts w:ascii="Times New Roman" w:eastAsia="Times New Roman" w:hAnsi="Times New Roman" w:cs="Times New Roman"/>
                <w:color w:val="000000"/>
                <w:sz w:val="24"/>
                <w:lang w:val="ru-RU"/>
              </w:rPr>
              <w:t>восприятие художественной литературы и фольклора.</w:t>
            </w: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ind w:firstLine="709"/>
              <w:jc w:val="both"/>
              <w:rPr>
                <w:rFonts w:eastAsia="Arial"/>
                <w:lang w:val="ru-RU"/>
              </w:rPr>
            </w:pPr>
            <w:r w:rsidRPr="001E7DC4">
              <w:rPr>
                <w:rFonts w:ascii="Times New Roman" w:eastAsia="Times New Roman" w:hAnsi="Times New Roman" w:cs="Times New Roman"/>
                <w:color w:val="000000"/>
                <w:sz w:val="24"/>
              </w:rPr>
              <w:t> </w:t>
            </w: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ind w:firstLine="709"/>
              <w:jc w:val="both"/>
              <w:rPr>
                <w:rFonts w:eastAsia="Arial"/>
                <w:lang w:val="ru-RU"/>
              </w:rPr>
            </w:pPr>
            <w:r w:rsidRPr="001E7DC4">
              <w:rPr>
                <w:rFonts w:ascii="Times New Roman" w:eastAsia="Times New Roman" w:hAnsi="Times New Roman" w:cs="Times New Roman"/>
                <w:color w:val="000000"/>
                <w:sz w:val="24"/>
              </w:rPr>
              <w:t> </w:t>
            </w: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ind w:firstLine="709"/>
              <w:jc w:val="both"/>
              <w:rPr>
                <w:rFonts w:eastAsia="Arial"/>
                <w:lang w:val="ru-RU"/>
              </w:rPr>
            </w:pPr>
            <w:r w:rsidRPr="001E7DC4">
              <w:rPr>
                <w:rFonts w:ascii="Times New Roman" w:eastAsia="Times New Roman" w:hAnsi="Times New Roman" w:cs="Times New Roman"/>
                <w:color w:val="000000"/>
                <w:sz w:val="24"/>
              </w:rPr>
              <w:t> </w:t>
            </w: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ind w:firstLine="709"/>
              <w:jc w:val="both"/>
              <w:rPr>
                <w:rFonts w:eastAsia="Arial"/>
                <w:lang w:val="ru-RU"/>
              </w:rPr>
            </w:pPr>
            <w:r w:rsidRPr="001E7DC4">
              <w:rPr>
                <w:rFonts w:ascii="Times New Roman" w:eastAsia="Times New Roman" w:hAnsi="Times New Roman" w:cs="Times New Roman"/>
                <w:color w:val="000000"/>
                <w:sz w:val="24"/>
              </w:rPr>
              <w:t> </w:t>
            </w: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ind w:firstLine="709"/>
              <w:jc w:val="both"/>
              <w:rPr>
                <w:rFonts w:eastAsia="Arial"/>
                <w:lang w:val="ru-RU"/>
              </w:rPr>
            </w:pPr>
            <w:r w:rsidRPr="001E7DC4">
              <w:rPr>
                <w:rFonts w:ascii="Times New Roman" w:eastAsia="Times New Roman" w:hAnsi="Times New Roman" w:cs="Times New Roman"/>
                <w:color w:val="000000"/>
                <w:sz w:val="24"/>
              </w:rPr>
              <w:t> </w:t>
            </w: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ind w:firstLine="709"/>
              <w:jc w:val="both"/>
              <w:rPr>
                <w:rFonts w:eastAsia="Arial"/>
                <w:lang w:val="ru-RU"/>
              </w:rPr>
            </w:pPr>
            <w:r w:rsidRPr="001E7DC4">
              <w:rPr>
                <w:rFonts w:ascii="Times New Roman" w:eastAsia="Times New Roman" w:hAnsi="Times New Roman" w:cs="Times New Roman"/>
                <w:color w:val="000000"/>
                <w:sz w:val="24"/>
              </w:rPr>
              <w:t> </w:t>
            </w: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ind w:firstLine="709"/>
              <w:jc w:val="both"/>
              <w:rPr>
                <w:rFonts w:eastAsia="Arial"/>
                <w:lang w:val="ru-RU"/>
              </w:rPr>
            </w:pPr>
            <w:r w:rsidRPr="001E7DC4">
              <w:rPr>
                <w:rFonts w:ascii="Times New Roman" w:eastAsia="Times New Roman" w:hAnsi="Times New Roman" w:cs="Times New Roman"/>
                <w:color w:val="000000"/>
                <w:sz w:val="24"/>
              </w:rPr>
              <w:t> </w:t>
            </w: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ind w:firstLine="709"/>
              <w:jc w:val="both"/>
              <w:rPr>
                <w:rFonts w:eastAsia="Arial"/>
                <w:lang w:val="ru-RU"/>
              </w:rPr>
            </w:pPr>
            <w:r w:rsidRPr="001E7DC4">
              <w:rPr>
                <w:rFonts w:ascii="Times New Roman" w:eastAsia="Times New Roman" w:hAnsi="Times New Roman" w:cs="Times New Roman"/>
                <w:color w:val="000000"/>
                <w:sz w:val="24"/>
              </w:rPr>
              <w:t> </w:t>
            </w:r>
          </w:p>
        </w:tc>
        <w:tc>
          <w:tcPr>
            <w:tcW w:w="309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jc w:val="both"/>
              <w:rPr>
                <w:rFonts w:eastAsia="Arial"/>
                <w:lang w:val="ru-RU"/>
              </w:rPr>
            </w:pP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jc w:val="both"/>
              <w:rPr>
                <w:rFonts w:eastAsia="Arial"/>
                <w:lang w:val="ru-RU"/>
              </w:rPr>
            </w:pPr>
            <w:r w:rsidRPr="001E7DC4">
              <w:rPr>
                <w:rFonts w:ascii="Times New Roman" w:eastAsia="Times New Roman" w:hAnsi="Times New Roman" w:cs="Times New Roman"/>
                <w:color w:val="000000"/>
                <w:sz w:val="24"/>
                <w:szCs w:val="24"/>
                <w:lang w:val="ru-RU"/>
              </w:rPr>
              <w:t>познавательные беседы;</w:t>
            </w:r>
          </w:p>
          <w:p w:rsidR="001E7DC4" w:rsidRPr="001E7DC4" w:rsidRDefault="001E7DC4" w:rsidP="001E7DC4">
            <w:pPr>
              <w:pBdr>
                <w:top w:val="none" w:sz="4" w:space="0" w:color="000000"/>
                <w:left w:val="none" w:sz="4" w:space="0" w:color="000000"/>
                <w:bottom w:val="none" w:sz="4" w:space="0" w:color="000000"/>
                <w:right w:val="none" w:sz="4" w:space="0" w:color="000000"/>
              </w:pBdr>
              <w:shd w:val="clear" w:color="FFFFFF" w:fill="FFFFFF"/>
              <w:tabs>
                <w:tab w:val="left" w:pos="1211"/>
              </w:tabs>
              <w:jc w:val="both"/>
              <w:rPr>
                <w:rFonts w:eastAsia="Arial"/>
                <w:sz w:val="24"/>
                <w:szCs w:val="24"/>
                <w:lang w:val="ru-RU"/>
              </w:rPr>
            </w:pPr>
            <w:r w:rsidRPr="001E7DC4">
              <w:rPr>
                <w:rFonts w:ascii="Times New Roman" w:eastAsia="Times New Roman" w:hAnsi="Times New Roman" w:cs="Times New Roman"/>
                <w:color w:val="000000"/>
                <w:sz w:val="24"/>
                <w:szCs w:val="24"/>
              </w:rPr>
              <w:t> </w:t>
            </w:r>
            <w:r w:rsidRPr="001E7DC4">
              <w:rPr>
                <w:rFonts w:ascii="Times New Roman" w:eastAsia="Times New Roman" w:hAnsi="Times New Roman" w:cs="Times New Roman"/>
                <w:color w:val="000000"/>
                <w:sz w:val="24"/>
                <w:szCs w:val="24"/>
                <w:lang w:val="ru-RU"/>
              </w:rPr>
              <w:t>- чтение художественной литературы;</w:t>
            </w:r>
          </w:p>
          <w:p w:rsidR="001E7DC4" w:rsidRPr="001E7DC4" w:rsidRDefault="001E7DC4" w:rsidP="001E7DC4">
            <w:pPr>
              <w:pBdr>
                <w:top w:val="none" w:sz="4" w:space="0" w:color="000000"/>
                <w:left w:val="none" w:sz="4" w:space="0" w:color="000000"/>
                <w:bottom w:val="none" w:sz="4" w:space="0" w:color="000000"/>
                <w:right w:val="none" w:sz="4" w:space="0" w:color="000000"/>
              </w:pBdr>
              <w:shd w:val="clear" w:color="FFFFFF" w:fill="FFFFFF"/>
              <w:tabs>
                <w:tab w:val="left" w:pos="1211"/>
              </w:tabs>
              <w:jc w:val="both"/>
              <w:rPr>
                <w:rFonts w:eastAsia="Arial"/>
                <w:sz w:val="24"/>
                <w:szCs w:val="24"/>
                <w:lang w:val="ru-RU"/>
              </w:rPr>
            </w:pPr>
            <w:r w:rsidRPr="001E7DC4">
              <w:rPr>
                <w:rFonts w:ascii="Times New Roman" w:eastAsia="Times New Roman" w:hAnsi="Times New Roman" w:cs="Times New Roman"/>
                <w:color w:val="000000"/>
                <w:sz w:val="24"/>
                <w:szCs w:val="24"/>
              </w:rPr>
              <w:t> </w:t>
            </w:r>
            <w:r w:rsidRPr="001E7DC4">
              <w:rPr>
                <w:rFonts w:ascii="Times New Roman" w:eastAsia="Times New Roman" w:hAnsi="Times New Roman" w:cs="Times New Roman"/>
                <w:color w:val="000000"/>
                <w:sz w:val="24"/>
                <w:szCs w:val="24"/>
                <w:lang w:val="ru-RU"/>
              </w:rPr>
              <w:t>- изобразительная и конструктивная деятельность;</w:t>
            </w:r>
          </w:p>
          <w:p w:rsidR="001E7DC4" w:rsidRPr="001E7DC4" w:rsidRDefault="001E7DC4" w:rsidP="001E7DC4">
            <w:pPr>
              <w:pBdr>
                <w:top w:val="none" w:sz="4" w:space="0" w:color="000000"/>
                <w:left w:val="none" w:sz="4" w:space="0" w:color="000000"/>
                <w:bottom w:val="none" w:sz="4" w:space="0" w:color="000000"/>
                <w:right w:val="none" w:sz="4" w:space="0" w:color="000000"/>
              </w:pBdr>
              <w:shd w:val="clear" w:color="FFFFFF" w:fill="FFFFFF"/>
              <w:tabs>
                <w:tab w:val="left" w:pos="1211"/>
              </w:tabs>
              <w:jc w:val="both"/>
              <w:rPr>
                <w:rFonts w:eastAsia="Arial"/>
                <w:sz w:val="24"/>
                <w:szCs w:val="24"/>
                <w:lang w:val="ru-RU"/>
              </w:rPr>
            </w:pPr>
            <w:r w:rsidRPr="001E7DC4">
              <w:rPr>
                <w:rFonts w:ascii="Times New Roman" w:eastAsia="Times New Roman" w:hAnsi="Times New Roman" w:cs="Times New Roman"/>
                <w:color w:val="000000"/>
                <w:sz w:val="24"/>
                <w:szCs w:val="24"/>
                <w:lang w:val="ru-RU"/>
              </w:rPr>
              <w:t>- экспериментирование и опыты;</w:t>
            </w:r>
          </w:p>
          <w:p w:rsidR="001E7DC4" w:rsidRPr="001E7DC4" w:rsidRDefault="001E7DC4" w:rsidP="001E7DC4">
            <w:pPr>
              <w:pBdr>
                <w:top w:val="none" w:sz="4" w:space="0" w:color="000000"/>
                <w:left w:val="none" w:sz="4" w:space="0" w:color="000000"/>
                <w:bottom w:val="none" w:sz="4" w:space="0" w:color="000000"/>
                <w:right w:val="none" w:sz="4" w:space="0" w:color="000000"/>
              </w:pBdr>
              <w:shd w:val="clear" w:color="FFFFFF" w:fill="FFFFFF"/>
              <w:tabs>
                <w:tab w:val="left" w:pos="1211"/>
              </w:tabs>
              <w:jc w:val="both"/>
              <w:rPr>
                <w:rFonts w:eastAsia="Arial"/>
                <w:sz w:val="24"/>
                <w:szCs w:val="24"/>
                <w:lang w:val="ru-RU"/>
              </w:rPr>
            </w:pPr>
            <w:r w:rsidRPr="001E7DC4">
              <w:rPr>
                <w:rFonts w:ascii="Times New Roman" w:eastAsia="Times New Roman" w:hAnsi="Times New Roman" w:cs="Times New Roman"/>
                <w:color w:val="000000"/>
                <w:sz w:val="24"/>
                <w:szCs w:val="24"/>
                <w:lang w:val="ru-RU"/>
              </w:rPr>
              <w:t>- музыка;</w:t>
            </w:r>
          </w:p>
          <w:p w:rsidR="001E7DC4" w:rsidRPr="001E7DC4" w:rsidRDefault="001E7DC4" w:rsidP="001E7DC4">
            <w:pPr>
              <w:pBdr>
                <w:top w:val="none" w:sz="4" w:space="0" w:color="000000"/>
                <w:left w:val="none" w:sz="4" w:space="0" w:color="000000"/>
                <w:bottom w:val="none" w:sz="4" w:space="0" w:color="000000"/>
                <w:right w:val="none" w:sz="4" w:space="0" w:color="000000"/>
              </w:pBdr>
              <w:shd w:val="clear" w:color="FFFFFF" w:fill="FFFFFF"/>
              <w:tabs>
                <w:tab w:val="left" w:pos="1211"/>
              </w:tabs>
              <w:jc w:val="both"/>
              <w:rPr>
                <w:rFonts w:eastAsia="Arial"/>
                <w:sz w:val="24"/>
                <w:szCs w:val="24"/>
                <w:lang w:val="ru-RU"/>
              </w:rPr>
            </w:pPr>
            <w:r w:rsidRPr="001E7DC4">
              <w:rPr>
                <w:rFonts w:ascii="Times New Roman" w:eastAsia="Times New Roman" w:hAnsi="Times New Roman" w:cs="Times New Roman"/>
                <w:color w:val="000000"/>
                <w:sz w:val="24"/>
                <w:szCs w:val="24"/>
                <w:lang w:val="ru-RU"/>
              </w:rPr>
              <w:t>- игры (сюжетно-ролевые, подвижные, драматизации);</w:t>
            </w:r>
          </w:p>
          <w:p w:rsidR="001E7DC4" w:rsidRPr="001E7DC4" w:rsidRDefault="001E7DC4" w:rsidP="001E7DC4">
            <w:pPr>
              <w:pBdr>
                <w:top w:val="none" w:sz="4" w:space="0" w:color="000000"/>
                <w:left w:val="none" w:sz="4" w:space="0" w:color="000000"/>
                <w:bottom w:val="none" w:sz="4" w:space="0" w:color="000000"/>
                <w:right w:val="none" w:sz="4" w:space="0" w:color="000000"/>
              </w:pBdr>
              <w:shd w:val="clear" w:color="FFFFFF" w:fill="FFFFFF"/>
              <w:tabs>
                <w:tab w:val="left" w:pos="1211"/>
              </w:tabs>
              <w:jc w:val="both"/>
              <w:rPr>
                <w:rFonts w:eastAsia="Arial"/>
                <w:sz w:val="24"/>
                <w:szCs w:val="24"/>
                <w:lang w:val="ru-RU"/>
              </w:rPr>
            </w:pPr>
            <w:r w:rsidRPr="001E7DC4">
              <w:rPr>
                <w:rFonts w:ascii="Times New Roman" w:eastAsia="Times New Roman" w:hAnsi="Times New Roman" w:cs="Times New Roman"/>
                <w:color w:val="000000"/>
                <w:sz w:val="24"/>
                <w:szCs w:val="24"/>
                <w:lang w:val="ru-RU"/>
              </w:rPr>
              <w:t>- наблюдения;</w:t>
            </w:r>
          </w:p>
          <w:p w:rsidR="001E7DC4" w:rsidRPr="001E7DC4" w:rsidRDefault="001E7DC4" w:rsidP="001E7DC4">
            <w:pPr>
              <w:pBdr>
                <w:top w:val="none" w:sz="4" w:space="0" w:color="000000"/>
                <w:left w:val="none" w:sz="4" w:space="0" w:color="000000"/>
                <w:bottom w:val="none" w:sz="4" w:space="0" w:color="000000"/>
                <w:right w:val="none" w:sz="4" w:space="0" w:color="000000"/>
              </w:pBdr>
              <w:shd w:val="clear" w:color="FFFFFF" w:fill="FFFFFF"/>
              <w:tabs>
                <w:tab w:val="left" w:pos="1211"/>
              </w:tabs>
              <w:jc w:val="both"/>
              <w:rPr>
                <w:rFonts w:eastAsia="Arial"/>
                <w:sz w:val="24"/>
                <w:szCs w:val="24"/>
                <w:lang w:val="ru-RU"/>
              </w:rPr>
            </w:pPr>
            <w:r w:rsidRPr="001E7DC4">
              <w:rPr>
                <w:rFonts w:ascii="Times New Roman" w:eastAsia="Times New Roman" w:hAnsi="Times New Roman" w:cs="Times New Roman"/>
                <w:color w:val="000000"/>
                <w:sz w:val="24"/>
                <w:szCs w:val="24"/>
                <w:lang w:val="ru-RU"/>
              </w:rPr>
              <w:t>- трудовая деятельность;</w:t>
            </w:r>
          </w:p>
          <w:p w:rsidR="001E7DC4" w:rsidRPr="001E7DC4" w:rsidRDefault="001E7DC4" w:rsidP="001E7DC4">
            <w:pPr>
              <w:pBdr>
                <w:top w:val="none" w:sz="4" w:space="0" w:color="000000"/>
                <w:left w:val="none" w:sz="4" w:space="0" w:color="000000"/>
                <w:bottom w:val="none" w:sz="4" w:space="0" w:color="000000"/>
                <w:right w:val="none" w:sz="4" w:space="0" w:color="000000"/>
              </w:pBdr>
              <w:shd w:val="clear" w:color="FFFFFF" w:fill="FFFFFF"/>
              <w:tabs>
                <w:tab w:val="left" w:pos="1211"/>
              </w:tabs>
              <w:jc w:val="both"/>
              <w:rPr>
                <w:rFonts w:eastAsia="Arial"/>
                <w:sz w:val="24"/>
                <w:szCs w:val="24"/>
                <w:lang w:val="ru-RU"/>
              </w:rPr>
            </w:pPr>
            <w:r w:rsidRPr="001E7DC4">
              <w:rPr>
                <w:rFonts w:ascii="Times New Roman" w:eastAsia="Times New Roman" w:hAnsi="Times New Roman" w:cs="Times New Roman"/>
                <w:color w:val="000000"/>
                <w:sz w:val="24"/>
                <w:szCs w:val="24"/>
                <w:lang w:val="ru-RU"/>
              </w:rPr>
              <w:lastRenderedPageBreak/>
              <w:t>- праздники и развлечения;</w:t>
            </w:r>
          </w:p>
          <w:p w:rsidR="001E7DC4" w:rsidRPr="001E7DC4" w:rsidRDefault="001E7DC4" w:rsidP="001E7DC4">
            <w:pPr>
              <w:pBdr>
                <w:top w:val="none" w:sz="4" w:space="0" w:color="000000"/>
                <w:left w:val="none" w:sz="4" w:space="0" w:color="000000"/>
                <w:bottom w:val="none" w:sz="4" w:space="0" w:color="000000"/>
                <w:right w:val="none" w:sz="4" w:space="0" w:color="000000"/>
              </w:pBdr>
              <w:shd w:val="clear" w:color="FFFFFF" w:fill="FFFFFF"/>
              <w:tabs>
                <w:tab w:val="left" w:pos="1211"/>
              </w:tabs>
              <w:jc w:val="both"/>
              <w:rPr>
                <w:rFonts w:ascii="Times New Roman" w:eastAsia="Times New Roman" w:hAnsi="Times New Roman" w:cs="Times New Roman"/>
                <w:color w:val="000000"/>
                <w:sz w:val="24"/>
                <w:szCs w:val="24"/>
                <w:lang w:val="ru-RU"/>
              </w:rPr>
            </w:pPr>
            <w:r w:rsidRPr="001E7DC4">
              <w:rPr>
                <w:rFonts w:ascii="Times New Roman" w:eastAsia="Times New Roman" w:hAnsi="Times New Roman" w:cs="Times New Roman"/>
                <w:color w:val="000000"/>
                <w:sz w:val="24"/>
                <w:szCs w:val="24"/>
                <w:lang w:val="ru-RU"/>
              </w:rPr>
              <w:t>- индивидуальные беседы.</w:t>
            </w:r>
          </w:p>
          <w:p w:rsidR="001E7DC4" w:rsidRPr="001E7DC4" w:rsidRDefault="001E7DC4" w:rsidP="001E7DC4">
            <w:pPr>
              <w:pBdr>
                <w:top w:val="none" w:sz="4" w:space="0" w:color="000000"/>
                <w:left w:val="none" w:sz="4" w:space="0" w:color="000000"/>
                <w:bottom w:val="none" w:sz="4" w:space="0" w:color="000000"/>
                <w:right w:val="none" w:sz="4" w:space="0" w:color="000000"/>
              </w:pBdr>
              <w:shd w:val="clear" w:color="FFFFFF" w:fill="FFFFFF"/>
              <w:tabs>
                <w:tab w:val="left" w:pos="1211"/>
              </w:tabs>
              <w:jc w:val="both"/>
              <w:rPr>
                <w:rFonts w:ascii="Times New Roman" w:eastAsia="Times New Roman" w:hAnsi="Times New Roman" w:cs="Times New Roman"/>
                <w:color w:val="000000"/>
                <w:sz w:val="24"/>
                <w:szCs w:val="24"/>
                <w:lang w:val="ru-RU"/>
              </w:rPr>
            </w:pPr>
          </w:p>
          <w:p w:rsidR="001E7DC4" w:rsidRPr="001E7DC4" w:rsidRDefault="001E7DC4" w:rsidP="001E7DC4">
            <w:pPr>
              <w:pBdr>
                <w:top w:val="none" w:sz="4" w:space="0" w:color="000000"/>
                <w:left w:val="none" w:sz="4" w:space="0" w:color="000000"/>
                <w:bottom w:val="none" w:sz="4" w:space="0" w:color="000000"/>
                <w:right w:val="none" w:sz="4" w:space="0" w:color="000000"/>
              </w:pBdr>
              <w:shd w:val="clear" w:color="FFFFFF" w:fill="FFFFFF"/>
              <w:tabs>
                <w:tab w:val="left" w:pos="1211"/>
              </w:tabs>
              <w:jc w:val="both"/>
              <w:rPr>
                <w:rFonts w:ascii="Times New Roman" w:eastAsia="Times New Roman" w:hAnsi="Times New Roman" w:cs="Times New Roman"/>
                <w:color w:val="000000"/>
                <w:sz w:val="24"/>
                <w:szCs w:val="24"/>
                <w:lang w:val="ru-RU"/>
              </w:rPr>
            </w:pPr>
            <w:r w:rsidRPr="001E7DC4">
              <w:rPr>
                <w:rFonts w:ascii="Times New Roman" w:eastAsia="Times New Roman" w:hAnsi="Times New Roman" w:cs="Times New Roman"/>
                <w:color w:val="000000"/>
                <w:sz w:val="24"/>
                <w:szCs w:val="24"/>
                <w:lang w:val="ru-RU"/>
              </w:rPr>
              <w:t>Исследовательская деятельность.</w:t>
            </w:r>
          </w:p>
          <w:p w:rsidR="001E7DC4" w:rsidRPr="001E7DC4" w:rsidRDefault="001E7DC4" w:rsidP="001E7DC4">
            <w:pPr>
              <w:pBdr>
                <w:top w:val="none" w:sz="4" w:space="0" w:color="000000"/>
                <w:left w:val="none" w:sz="4" w:space="0" w:color="000000"/>
                <w:bottom w:val="none" w:sz="4" w:space="0" w:color="000000"/>
                <w:right w:val="none" w:sz="4" w:space="0" w:color="000000"/>
              </w:pBdr>
              <w:shd w:val="clear" w:color="FFFFFF" w:fill="FFFFFF"/>
              <w:tabs>
                <w:tab w:val="left" w:pos="1211"/>
              </w:tabs>
              <w:jc w:val="both"/>
              <w:rPr>
                <w:rFonts w:ascii="Times New Roman" w:eastAsia="Times New Roman" w:hAnsi="Times New Roman" w:cs="Times New Roman"/>
                <w:color w:val="000000"/>
                <w:sz w:val="24"/>
                <w:szCs w:val="24"/>
                <w:lang w:val="ru-RU"/>
              </w:rPr>
            </w:pPr>
            <w:r w:rsidRPr="001E7DC4">
              <w:rPr>
                <w:rFonts w:ascii="Times New Roman" w:eastAsia="Times New Roman" w:hAnsi="Times New Roman" w:cs="Times New Roman"/>
                <w:color w:val="000000"/>
                <w:sz w:val="24"/>
                <w:szCs w:val="24"/>
                <w:lang w:val="ru-RU"/>
              </w:rPr>
              <w:t>Конструирование</w:t>
            </w:r>
          </w:p>
          <w:p w:rsidR="001E7DC4" w:rsidRPr="001E7DC4" w:rsidRDefault="001E7DC4" w:rsidP="001E7DC4">
            <w:pPr>
              <w:pBdr>
                <w:top w:val="none" w:sz="4" w:space="0" w:color="000000"/>
                <w:left w:val="none" w:sz="4" w:space="0" w:color="000000"/>
                <w:bottom w:val="none" w:sz="4" w:space="0" w:color="000000"/>
                <w:right w:val="none" w:sz="4" w:space="0" w:color="000000"/>
              </w:pBdr>
              <w:shd w:val="clear" w:color="FFFFFF" w:fill="FFFFFF"/>
              <w:tabs>
                <w:tab w:val="left" w:pos="1211"/>
              </w:tabs>
              <w:jc w:val="both"/>
              <w:rPr>
                <w:rFonts w:ascii="Times New Roman" w:eastAsia="Times New Roman" w:hAnsi="Times New Roman" w:cs="Times New Roman"/>
                <w:color w:val="000000"/>
                <w:sz w:val="24"/>
                <w:szCs w:val="24"/>
                <w:lang w:val="ru-RU"/>
              </w:rPr>
            </w:pPr>
            <w:r w:rsidRPr="001E7DC4">
              <w:rPr>
                <w:rFonts w:ascii="Times New Roman" w:eastAsia="Times New Roman" w:hAnsi="Times New Roman" w:cs="Times New Roman"/>
                <w:color w:val="000000"/>
                <w:sz w:val="24"/>
                <w:szCs w:val="24"/>
                <w:lang w:val="ru-RU"/>
              </w:rPr>
              <w:t>Рассматривание</w:t>
            </w:r>
          </w:p>
          <w:p w:rsidR="001E7DC4" w:rsidRPr="001E7DC4" w:rsidRDefault="001E7DC4" w:rsidP="001E7DC4">
            <w:pPr>
              <w:pBdr>
                <w:top w:val="none" w:sz="4" w:space="0" w:color="000000"/>
                <w:left w:val="none" w:sz="4" w:space="0" w:color="000000"/>
                <w:bottom w:val="none" w:sz="4" w:space="0" w:color="000000"/>
                <w:right w:val="none" w:sz="4" w:space="0" w:color="000000"/>
              </w:pBdr>
              <w:shd w:val="clear" w:color="FFFFFF" w:fill="FFFFFF"/>
              <w:tabs>
                <w:tab w:val="left" w:pos="1211"/>
              </w:tabs>
              <w:jc w:val="both"/>
              <w:rPr>
                <w:rFonts w:ascii="Times New Roman" w:eastAsia="Times New Roman" w:hAnsi="Times New Roman" w:cs="Times New Roman"/>
                <w:color w:val="000000"/>
                <w:sz w:val="24"/>
                <w:szCs w:val="24"/>
                <w:lang w:val="ru-RU"/>
              </w:rPr>
            </w:pPr>
            <w:r w:rsidRPr="001E7DC4">
              <w:rPr>
                <w:rFonts w:ascii="Times New Roman" w:eastAsia="Times New Roman" w:hAnsi="Times New Roman" w:cs="Times New Roman"/>
                <w:color w:val="000000"/>
                <w:sz w:val="24"/>
                <w:szCs w:val="24"/>
                <w:lang w:val="ru-RU"/>
              </w:rPr>
              <w:t>Рассказ</w:t>
            </w:r>
          </w:p>
          <w:p w:rsidR="001E7DC4" w:rsidRPr="001E7DC4" w:rsidRDefault="001E7DC4" w:rsidP="001E7DC4">
            <w:pPr>
              <w:pBdr>
                <w:top w:val="none" w:sz="4" w:space="0" w:color="000000"/>
                <w:left w:val="none" w:sz="4" w:space="0" w:color="000000"/>
                <w:bottom w:val="none" w:sz="4" w:space="0" w:color="000000"/>
                <w:right w:val="none" w:sz="4" w:space="0" w:color="000000"/>
              </w:pBdr>
              <w:shd w:val="clear" w:color="FFFFFF" w:fill="FFFFFF"/>
              <w:tabs>
                <w:tab w:val="left" w:pos="1211"/>
              </w:tabs>
              <w:jc w:val="both"/>
              <w:rPr>
                <w:rFonts w:ascii="Times New Roman" w:eastAsia="Times New Roman" w:hAnsi="Times New Roman" w:cs="Times New Roman"/>
                <w:color w:val="000000"/>
                <w:sz w:val="24"/>
                <w:szCs w:val="24"/>
                <w:lang w:val="ru-RU"/>
              </w:rPr>
            </w:pPr>
            <w:r w:rsidRPr="001E7DC4">
              <w:rPr>
                <w:rFonts w:ascii="Times New Roman" w:eastAsia="Times New Roman" w:hAnsi="Times New Roman" w:cs="Times New Roman"/>
                <w:color w:val="000000"/>
                <w:sz w:val="24"/>
                <w:szCs w:val="24"/>
                <w:lang w:val="ru-RU"/>
              </w:rPr>
              <w:t>Проектная деятельность</w:t>
            </w:r>
          </w:p>
          <w:p w:rsidR="001E7DC4" w:rsidRPr="001E7DC4" w:rsidRDefault="001E7DC4" w:rsidP="001E7DC4">
            <w:pPr>
              <w:pBdr>
                <w:top w:val="none" w:sz="4" w:space="0" w:color="000000"/>
                <w:left w:val="none" w:sz="4" w:space="0" w:color="000000"/>
                <w:bottom w:val="none" w:sz="4" w:space="0" w:color="000000"/>
                <w:right w:val="none" w:sz="4" w:space="0" w:color="000000"/>
              </w:pBdr>
              <w:shd w:val="clear" w:color="FFFFFF" w:fill="FFFFFF"/>
              <w:tabs>
                <w:tab w:val="left" w:pos="1211"/>
              </w:tabs>
              <w:jc w:val="both"/>
              <w:rPr>
                <w:rFonts w:ascii="Times New Roman" w:eastAsia="Times New Roman" w:hAnsi="Times New Roman" w:cs="Times New Roman"/>
                <w:color w:val="000000"/>
                <w:sz w:val="24"/>
                <w:szCs w:val="24"/>
                <w:lang w:val="ru-RU"/>
              </w:rPr>
            </w:pPr>
            <w:r w:rsidRPr="001E7DC4">
              <w:rPr>
                <w:rFonts w:ascii="Times New Roman" w:eastAsia="Times New Roman" w:hAnsi="Times New Roman" w:cs="Times New Roman"/>
                <w:color w:val="000000"/>
                <w:sz w:val="24"/>
                <w:szCs w:val="24"/>
                <w:lang w:val="ru-RU"/>
              </w:rPr>
              <w:t>Экскурссии</w:t>
            </w:r>
          </w:p>
          <w:p w:rsidR="001E7DC4" w:rsidRPr="001E7DC4" w:rsidRDefault="001E7DC4" w:rsidP="001E7DC4">
            <w:pPr>
              <w:pBdr>
                <w:top w:val="none" w:sz="4" w:space="0" w:color="000000"/>
                <w:left w:val="none" w:sz="4" w:space="0" w:color="000000"/>
                <w:bottom w:val="none" w:sz="4" w:space="0" w:color="000000"/>
                <w:right w:val="none" w:sz="4" w:space="0" w:color="000000"/>
              </w:pBdr>
              <w:shd w:val="clear" w:color="FFFFFF" w:fill="FFFFFF"/>
              <w:tabs>
                <w:tab w:val="left" w:pos="1211"/>
              </w:tabs>
              <w:jc w:val="both"/>
              <w:rPr>
                <w:rFonts w:ascii="Times New Roman" w:eastAsia="Times New Roman" w:hAnsi="Times New Roman" w:cs="Times New Roman"/>
                <w:color w:val="000000"/>
                <w:sz w:val="24"/>
                <w:szCs w:val="24"/>
                <w:lang w:val="ru-RU"/>
              </w:rPr>
            </w:pPr>
            <w:r w:rsidRPr="001E7DC4">
              <w:rPr>
                <w:rFonts w:ascii="Times New Roman" w:eastAsia="Times New Roman" w:hAnsi="Times New Roman" w:cs="Times New Roman"/>
                <w:color w:val="000000"/>
                <w:sz w:val="24"/>
                <w:szCs w:val="24"/>
                <w:lang w:val="ru-RU"/>
              </w:rPr>
              <w:t>Создание коллекций</w:t>
            </w:r>
          </w:p>
          <w:p w:rsidR="001E7DC4" w:rsidRPr="001E7DC4" w:rsidRDefault="001E7DC4" w:rsidP="001E7DC4">
            <w:pPr>
              <w:pBdr>
                <w:top w:val="none" w:sz="4" w:space="0" w:color="000000"/>
                <w:left w:val="none" w:sz="4" w:space="0" w:color="000000"/>
                <w:bottom w:val="none" w:sz="4" w:space="0" w:color="000000"/>
                <w:right w:val="none" w:sz="4" w:space="0" w:color="000000"/>
              </w:pBdr>
              <w:shd w:val="clear" w:color="FFFFFF" w:fill="FFFFFF"/>
              <w:tabs>
                <w:tab w:val="left" w:pos="1211"/>
              </w:tabs>
              <w:jc w:val="both"/>
              <w:rPr>
                <w:rFonts w:ascii="Times New Roman" w:eastAsia="Times New Roman" w:hAnsi="Times New Roman" w:cs="Times New Roman"/>
                <w:color w:val="000000"/>
                <w:sz w:val="24"/>
                <w:szCs w:val="24"/>
                <w:lang w:val="ru-RU"/>
              </w:rPr>
            </w:pPr>
            <w:r w:rsidRPr="001E7DC4">
              <w:rPr>
                <w:rFonts w:ascii="Times New Roman" w:eastAsia="Times New Roman" w:hAnsi="Times New Roman" w:cs="Times New Roman"/>
                <w:color w:val="000000"/>
                <w:sz w:val="24"/>
                <w:szCs w:val="24"/>
                <w:lang w:val="ru-RU"/>
              </w:rPr>
              <w:t>Игра-эксперементирование</w:t>
            </w: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jc w:val="both"/>
              <w:rPr>
                <w:rFonts w:eastAsia="Arial"/>
                <w:lang w:val="ru-RU"/>
              </w:rPr>
            </w:pPr>
            <w:r w:rsidRPr="001E7DC4">
              <w:rPr>
                <w:rFonts w:ascii="Times New Roman" w:eastAsia="Times New Roman" w:hAnsi="Times New Roman" w:cs="Times New Roman"/>
                <w:color w:val="000000"/>
                <w:sz w:val="24"/>
                <w:lang w:val="ru-RU"/>
              </w:rPr>
              <w:t xml:space="preserve">прогулки, </w:t>
            </w: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ind w:firstLine="709"/>
              <w:jc w:val="both"/>
              <w:rPr>
                <w:rFonts w:eastAsia="Arial"/>
                <w:lang w:val="ru-RU"/>
              </w:rPr>
            </w:pPr>
            <w:r w:rsidRPr="001E7DC4">
              <w:rPr>
                <w:rFonts w:ascii="Times New Roman" w:eastAsia="Times New Roman" w:hAnsi="Times New Roman" w:cs="Times New Roman"/>
                <w:color w:val="000000"/>
                <w:sz w:val="24"/>
                <w:lang w:val="ru-RU"/>
              </w:rPr>
              <w:t>работа в уголке природы, работа на участке</w:t>
            </w: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ind w:firstLine="709"/>
              <w:jc w:val="both"/>
              <w:rPr>
                <w:rFonts w:eastAsia="Arial"/>
                <w:lang w:val="ru-RU"/>
              </w:rPr>
            </w:pPr>
            <w:r w:rsidRPr="001E7DC4">
              <w:rPr>
                <w:rFonts w:ascii="Times New Roman" w:eastAsia="Times New Roman" w:hAnsi="Times New Roman" w:cs="Times New Roman"/>
                <w:color w:val="000000"/>
                <w:sz w:val="24"/>
                <w:lang w:val="ru-RU"/>
              </w:rPr>
              <w:t>Работа с календарем,</w:t>
            </w: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ind w:firstLine="709"/>
              <w:jc w:val="both"/>
              <w:rPr>
                <w:rFonts w:eastAsia="Arial"/>
                <w:lang w:val="ru-RU"/>
              </w:rPr>
            </w:pPr>
            <w:r w:rsidRPr="001E7DC4">
              <w:rPr>
                <w:rFonts w:ascii="Times New Roman" w:eastAsia="Times New Roman" w:hAnsi="Times New Roman" w:cs="Times New Roman"/>
                <w:color w:val="000000"/>
                <w:sz w:val="24"/>
                <w:lang w:val="ru-RU"/>
              </w:rPr>
              <w:t>Рассматривание картин,</w:t>
            </w: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ind w:firstLine="709"/>
              <w:jc w:val="both"/>
              <w:rPr>
                <w:rFonts w:eastAsia="Arial"/>
                <w:lang w:val="ru-RU"/>
              </w:rPr>
            </w:pPr>
            <w:r w:rsidRPr="001E7DC4">
              <w:rPr>
                <w:rFonts w:ascii="Times New Roman" w:eastAsia="Times New Roman" w:hAnsi="Times New Roman" w:cs="Times New Roman"/>
                <w:color w:val="000000"/>
                <w:sz w:val="24"/>
                <w:lang w:val="ru-RU"/>
              </w:rPr>
              <w:t>Дидактические игры,</w:t>
            </w: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ind w:firstLine="709"/>
              <w:jc w:val="both"/>
              <w:rPr>
                <w:rFonts w:eastAsia="Arial"/>
                <w:lang w:val="ru-RU"/>
              </w:rPr>
            </w:pPr>
            <w:r w:rsidRPr="001E7DC4">
              <w:rPr>
                <w:rFonts w:ascii="Times New Roman" w:eastAsia="Times New Roman" w:hAnsi="Times New Roman" w:cs="Times New Roman"/>
                <w:color w:val="000000"/>
                <w:sz w:val="24"/>
                <w:lang w:val="ru-RU"/>
              </w:rPr>
              <w:t>Предметные игры</w:t>
            </w:r>
            <w:r w:rsidRPr="001E7DC4">
              <w:rPr>
                <w:rFonts w:ascii="Times New Roman" w:eastAsia="Times New Roman" w:hAnsi="Times New Roman" w:cs="Times New Roman"/>
                <w:color w:val="000000"/>
                <w:sz w:val="24"/>
              </w:rPr>
              <w:t> </w:t>
            </w:r>
            <w:r w:rsidRPr="001E7DC4">
              <w:rPr>
                <w:rFonts w:ascii="Times New Roman" w:eastAsia="Times New Roman" w:hAnsi="Times New Roman" w:cs="Times New Roman"/>
                <w:color w:val="000000"/>
                <w:sz w:val="24"/>
                <w:lang w:val="ru-RU"/>
              </w:rPr>
              <w:t>- игры с листьями, семенами, цветами, фруктами и овощами</w:t>
            </w: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ind w:firstLine="709"/>
              <w:jc w:val="both"/>
              <w:rPr>
                <w:rFonts w:eastAsia="Arial"/>
                <w:lang w:val="ru-RU"/>
              </w:rPr>
            </w:pPr>
            <w:r w:rsidRPr="001E7DC4">
              <w:rPr>
                <w:rFonts w:ascii="Times New Roman" w:eastAsia="Times New Roman" w:hAnsi="Times New Roman" w:cs="Times New Roman"/>
                <w:color w:val="000000"/>
                <w:sz w:val="24"/>
                <w:lang w:val="ru-RU"/>
              </w:rPr>
              <w:t>Подвижные игры природоведческого характера</w:t>
            </w: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ind w:firstLine="709"/>
              <w:jc w:val="both"/>
              <w:rPr>
                <w:rFonts w:eastAsia="Arial"/>
                <w:lang w:val="ru-RU"/>
              </w:rPr>
            </w:pPr>
            <w:r w:rsidRPr="001E7DC4">
              <w:rPr>
                <w:rFonts w:ascii="Times New Roman" w:eastAsia="Times New Roman" w:hAnsi="Times New Roman" w:cs="Times New Roman"/>
                <w:color w:val="000000"/>
                <w:sz w:val="24"/>
                <w:lang w:val="ru-RU"/>
              </w:rPr>
              <w:t>Труд в природе</w:t>
            </w: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ind w:firstLine="709"/>
              <w:jc w:val="both"/>
              <w:rPr>
                <w:rFonts w:eastAsia="Arial"/>
                <w:lang w:val="ru-RU"/>
              </w:rPr>
            </w:pPr>
            <w:r w:rsidRPr="001E7DC4">
              <w:rPr>
                <w:rFonts w:ascii="Times New Roman" w:eastAsia="Times New Roman" w:hAnsi="Times New Roman" w:cs="Times New Roman"/>
                <w:color w:val="000000"/>
                <w:sz w:val="24"/>
                <w:lang w:val="ru-RU"/>
              </w:rPr>
              <w:t>Элементарные опыты</w:t>
            </w:r>
            <w:r w:rsidRPr="001E7DC4">
              <w:rPr>
                <w:rFonts w:ascii="Times New Roman" w:eastAsia="Times New Roman" w:hAnsi="Times New Roman" w:cs="Times New Roman"/>
                <w:color w:val="000000"/>
                <w:sz w:val="24"/>
              </w:rPr>
              <w:t> </w:t>
            </w: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ind w:firstLine="709"/>
              <w:jc w:val="both"/>
              <w:rPr>
                <w:rFonts w:eastAsia="Arial"/>
                <w:lang w:val="ru-RU"/>
              </w:rPr>
            </w:pPr>
            <w:r w:rsidRPr="001E7DC4">
              <w:rPr>
                <w:rFonts w:ascii="Times New Roman" w:eastAsia="Times New Roman" w:hAnsi="Times New Roman" w:cs="Times New Roman"/>
                <w:color w:val="000000"/>
                <w:sz w:val="24"/>
                <w:lang w:val="ru-RU"/>
              </w:rPr>
              <w:t>Рассказ воспитателя</w:t>
            </w: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ind w:firstLine="709"/>
              <w:jc w:val="both"/>
              <w:rPr>
                <w:rFonts w:eastAsia="Arial"/>
                <w:lang w:val="ru-RU"/>
              </w:rPr>
            </w:pP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ind w:firstLine="709"/>
              <w:jc w:val="both"/>
              <w:rPr>
                <w:rFonts w:eastAsia="Arial"/>
                <w:lang w:val="ru-RU"/>
              </w:rPr>
            </w:pPr>
            <w:r w:rsidRPr="001E7DC4">
              <w:rPr>
                <w:rFonts w:ascii="Times New Roman" w:eastAsia="Times New Roman" w:hAnsi="Times New Roman" w:cs="Times New Roman"/>
                <w:color w:val="000000"/>
                <w:sz w:val="24"/>
                <w:lang w:val="ru-RU"/>
              </w:rPr>
              <w:lastRenderedPageBreak/>
              <w:t>Чтение художественной литературы</w:t>
            </w: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ind w:firstLine="709"/>
              <w:jc w:val="both"/>
              <w:rPr>
                <w:rFonts w:eastAsia="Arial"/>
                <w:lang w:val="ru-RU"/>
              </w:rPr>
            </w:pPr>
            <w:r w:rsidRPr="001E7DC4">
              <w:rPr>
                <w:rFonts w:ascii="Times New Roman" w:eastAsia="Times New Roman" w:hAnsi="Times New Roman" w:cs="Times New Roman"/>
                <w:color w:val="000000"/>
                <w:sz w:val="24"/>
                <w:lang w:val="ru-RU"/>
              </w:rPr>
              <w:t>Постановка и решение вопросов проблемного характера</w:t>
            </w: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ind w:firstLine="709"/>
              <w:jc w:val="both"/>
              <w:rPr>
                <w:rFonts w:eastAsia="Arial"/>
                <w:lang w:val="ru-RU"/>
              </w:rPr>
            </w:pPr>
            <w:r w:rsidRPr="001E7DC4">
              <w:rPr>
                <w:rFonts w:ascii="Times New Roman" w:eastAsia="Times New Roman" w:hAnsi="Times New Roman" w:cs="Times New Roman"/>
                <w:color w:val="000000"/>
                <w:sz w:val="24"/>
                <w:lang w:val="ru-RU"/>
              </w:rPr>
              <w:t>моделирование (создание моделей об изменениях в неживой природе);</w:t>
            </w: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ind w:firstLine="709"/>
              <w:jc w:val="both"/>
              <w:rPr>
                <w:rFonts w:eastAsia="Arial"/>
                <w:lang w:val="ru-RU"/>
              </w:rPr>
            </w:pPr>
            <w:r w:rsidRPr="001E7DC4">
              <w:rPr>
                <w:rFonts w:ascii="Times New Roman" w:eastAsia="Times New Roman" w:hAnsi="Times New Roman" w:cs="Times New Roman"/>
                <w:color w:val="000000"/>
                <w:sz w:val="24"/>
                <w:lang w:val="ru-RU"/>
              </w:rPr>
              <w:t>«Погружение» в краски, звуки, запахи и образы природы</w:t>
            </w: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jc w:val="both"/>
              <w:rPr>
                <w:rFonts w:eastAsia="Arial"/>
                <w:lang w:val="ru-RU"/>
              </w:rPr>
            </w:pP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jc w:val="both"/>
              <w:rPr>
                <w:rFonts w:eastAsia="Arial"/>
                <w:lang w:val="ru-RU"/>
              </w:rPr>
            </w:pPr>
            <w:r w:rsidRPr="001E7DC4">
              <w:rPr>
                <w:rFonts w:ascii="Times New Roman" w:eastAsia="Times New Roman" w:hAnsi="Times New Roman" w:cs="Times New Roman"/>
                <w:color w:val="000000"/>
                <w:sz w:val="24"/>
                <w:lang w:val="ru-RU"/>
              </w:rPr>
              <w:t>Путешествие по карте</w:t>
            </w: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jc w:val="both"/>
              <w:rPr>
                <w:rFonts w:eastAsia="Arial"/>
                <w:lang w:val="ru-RU"/>
              </w:rPr>
            </w:pPr>
            <w:r w:rsidRPr="001E7DC4">
              <w:rPr>
                <w:rFonts w:ascii="Times New Roman" w:eastAsia="Times New Roman" w:hAnsi="Times New Roman" w:cs="Times New Roman"/>
                <w:color w:val="000000"/>
                <w:sz w:val="24"/>
                <w:lang w:val="ru-RU"/>
              </w:rPr>
              <w:t>Путешествие по «реке времени»</w:t>
            </w:r>
          </w:p>
          <w:p w:rsidR="001E7DC4" w:rsidRPr="001E7DC4" w:rsidRDefault="001E7DC4" w:rsidP="001E7DC4">
            <w:pPr>
              <w:pBdr>
                <w:top w:val="none" w:sz="4" w:space="0" w:color="000000"/>
                <w:left w:val="none" w:sz="4" w:space="0" w:color="000000"/>
                <w:bottom w:val="none" w:sz="4" w:space="0" w:color="000000"/>
                <w:right w:val="none" w:sz="4" w:space="0" w:color="000000"/>
              </w:pBdr>
              <w:shd w:val="clear" w:color="FFFFFF" w:fill="FFFFFF"/>
              <w:tabs>
                <w:tab w:val="left" w:pos="1211"/>
              </w:tabs>
              <w:jc w:val="both"/>
              <w:rPr>
                <w:rFonts w:eastAsia="Arial"/>
                <w:sz w:val="24"/>
                <w:szCs w:val="24"/>
              </w:rPr>
            </w:pPr>
            <w:r w:rsidRPr="001E7DC4">
              <w:rPr>
                <w:rFonts w:ascii="Times New Roman" w:eastAsia="Times New Roman" w:hAnsi="Times New Roman" w:cs="Times New Roman"/>
                <w:color w:val="000000"/>
                <w:sz w:val="24"/>
              </w:rPr>
              <w:t>Составление схем</w:t>
            </w:r>
            <w:r w:rsidRPr="001E7DC4">
              <w:rPr>
                <w:rFonts w:ascii="Times New Roman" w:eastAsia="Times New Roman" w:hAnsi="Times New Roman" w:cs="Times New Roman"/>
                <w:color w:val="000000"/>
                <w:sz w:val="24"/>
                <w:szCs w:val="24"/>
              </w:rPr>
              <w:t>.</w:t>
            </w: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ind w:firstLine="709"/>
              <w:jc w:val="both"/>
              <w:rPr>
                <w:rFonts w:ascii="Times New Roman" w:eastAsia="Times New Roman" w:hAnsi="Times New Roman" w:cs="Times New Roman"/>
                <w:color w:val="000000"/>
                <w:sz w:val="24"/>
                <w:szCs w:val="24"/>
              </w:rPr>
            </w:pP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ind w:firstLine="709"/>
              <w:jc w:val="both"/>
              <w:rPr>
                <w:rFonts w:ascii="Times New Roman" w:eastAsia="Times New Roman" w:hAnsi="Times New Roman" w:cs="Times New Roman"/>
                <w:color w:val="000000"/>
                <w:sz w:val="24"/>
                <w:szCs w:val="24"/>
              </w:rPr>
            </w:pP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ind w:firstLine="709"/>
              <w:jc w:val="both"/>
              <w:rPr>
                <w:rFonts w:ascii="Times New Roman" w:eastAsia="Times New Roman" w:hAnsi="Times New Roman" w:cs="Times New Roman"/>
                <w:color w:val="000000"/>
                <w:sz w:val="24"/>
                <w:szCs w:val="24"/>
              </w:rPr>
            </w:pP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ind w:firstLine="709"/>
              <w:jc w:val="both"/>
              <w:rPr>
                <w:rFonts w:ascii="Times New Roman" w:eastAsia="Times New Roman" w:hAnsi="Times New Roman" w:cs="Times New Roman"/>
                <w:color w:val="000000"/>
                <w:sz w:val="24"/>
                <w:szCs w:val="24"/>
              </w:rPr>
            </w:pP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ind w:firstLine="709"/>
              <w:jc w:val="both"/>
              <w:rPr>
                <w:rFonts w:ascii="Times New Roman" w:eastAsia="Times New Roman" w:hAnsi="Times New Roman" w:cs="Times New Roman"/>
                <w:color w:val="000000"/>
                <w:sz w:val="24"/>
                <w:szCs w:val="24"/>
              </w:rPr>
            </w:pP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ind w:firstLine="709"/>
              <w:jc w:val="both"/>
              <w:rPr>
                <w:rFonts w:ascii="Times New Roman" w:eastAsia="Times New Roman" w:hAnsi="Times New Roman" w:cs="Times New Roman"/>
                <w:color w:val="000000"/>
                <w:sz w:val="24"/>
                <w:szCs w:val="24"/>
              </w:rPr>
            </w:pP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ind w:firstLine="709"/>
              <w:jc w:val="both"/>
              <w:rPr>
                <w:rFonts w:ascii="Times New Roman" w:eastAsia="Times New Roman" w:hAnsi="Times New Roman" w:cs="Times New Roman"/>
                <w:color w:val="000000"/>
                <w:sz w:val="24"/>
                <w:szCs w:val="24"/>
              </w:rPr>
            </w:pP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ind w:firstLine="709"/>
              <w:jc w:val="both"/>
              <w:rPr>
                <w:rFonts w:ascii="Times New Roman" w:eastAsia="Times New Roman" w:hAnsi="Times New Roman" w:cs="Times New Roman"/>
                <w:color w:val="000000"/>
                <w:sz w:val="24"/>
                <w:szCs w:val="24"/>
              </w:rPr>
            </w:pP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ind w:firstLine="709"/>
              <w:jc w:val="both"/>
              <w:rPr>
                <w:rFonts w:ascii="Times New Roman" w:eastAsia="Times New Roman" w:hAnsi="Times New Roman" w:cs="Times New Roman"/>
                <w:color w:val="000000"/>
                <w:sz w:val="24"/>
                <w:szCs w:val="24"/>
              </w:rPr>
            </w:pP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ind w:firstLine="709"/>
              <w:jc w:val="both"/>
              <w:rPr>
                <w:rFonts w:ascii="Times New Roman" w:eastAsia="Times New Roman" w:hAnsi="Times New Roman" w:cs="Times New Roman"/>
                <w:color w:val="000000"/>
                <w:sz w:val="24"/>
                <w:szCs w:val="24"/>
              </w:rPr>
            </w:pP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ind w:firstLine="709"/>
              <w:jc w:val="both"/>
              <w:rPr>
                <w:rFonts w:ascii="Times New Roman" w:eastAsia="Times New Roman" w:hAnsi="Times New Roman" w:cs="Times New Roman"/>
                <w:color w:val="000000"/>
                <w:sz w:val="24"/>
                <w:szCs w:val="24"/>
              </w:rPr>
            </w:pP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ind w:firstLine="709"/>
              <w:jc w:val="both"/>
              <w:rPr>
                <w:rFonts w:ascii="Times New Roman" w:eastAsia="Times New Roman" w:hAnsi="Times New Roman" w:cs="Times New Roman"/>
                <w:color w:val="000000"/>
                <w:sz w:val="24"/>
                <w:szCs w:val="24"/>
              </w:rPr>
            </w:pP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ind w:firstLine="709"/>
              <w:jc w:val="both"/>
              <w:rPr>
                <w:rFonts w:ascii="Times New Roman" w:eastAsia="Times New Roman" w:hAnsi="Times New Roman" w:cs="Times New Roman"/>
                <w:color w:val="000000"/>
                <w:sz w:val="24"/>
                <w:szCs w:val="24"/>
              </w:rPr>
            </w:pP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ind w:firstLine="709"/>
              <w:jc w:val="both"/>
              <w:rPr>
                <w:rFonts w:ascii="Times New Roman" w:eastAsia="Times New Roman" w:hAnsi="Times New Roman" w:cs="Times New Roman"/>
                <w:color w:val="000000"/>
                <w:sz w:val="24"/>
                <w:szCs w:val="24"/>
              </w:rPr>
            </w:pP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ind w:firstLine="709"/>
              <w:jc w:val="both"/>
              <w:rPr>
                <w:rFonts w:ascii="Times New Roman" w:eastAsia="Times New Roman" w:hAnsi="Times New Roman" w:cs="Times New Roman"/>
                <w:color w:val="000000"/>
                <w:sz w:val="24"/>
                <w:szCs w:val="24"/>
              </w:rPr>
            </w:pP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ind w:firstLine="709"/>
              <w:jc w:val="both"/>
              <w:rPr>
                <w:rFonts w:ascii="Times New Roman" w:eastAsia="Times New Roman" w:hAnsi="Times New Roman" w:cs="Times New Roman"/>
                <w:color w:val="000000"/>
                <w:sz w:val="24"/>
                <w:szCs w:val="24"/>
              </w:rPr>
            </w:pP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ind w:firstLine="709"/>
              <w:jc w:val="both"/>
              <w:rPr>
                <w:rFonts w:ascii="Times New Roman" w:eastAsia="Times New Roman" w:hAnsi="Times New Roman" w:cs="Times New Roman"/>
                <w:color w:val="000000"/>
                <w:sz w:val="24"/>
                <w:szCs w:val="24"/>
              </w:rPr>
            </w:pP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ind w:firstLine="709"/>
              <w:jc w:val="both"/>
              <w:rPr>
                <w:rFonts w:ascii="Times New Roman" w:eastAsia="Times New Roman" w:hAnsi="Times New Roman" w:cs="Times New Roman"/>
                <w:color w:val="000000"/>
                <w:sz w:val="24"/>
                <w:szCs w:val="24"/>
              </w:rPr>
            </w:pP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ind w:firstLine="709"/>
              <w:jc w:val="both"/>
              <w:rPr>
                <w:rFonts w:ascii="Times New Roman" w:eastAsia="Times New Roman" w:hAnsi="Times New Roman" w:cs="Times New Roman"/>
                <w:color w:val="000000"/>
                <w:sz w:val="24"/>
                <w:szCs w:val="24"/>
              </w:rPr>
            </w:pP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ind w:firstLine="709"/>
              <w:jc w:val="both"/>
              <w:rPr>
                <w:rFonts w:ascii="Times New Roman" w:eastAsia="Times New Roman" w:hAnsi="Times New Roman" w:cs="Times New Roman"/>
                <w:color w:val="000000"/>
                <w:sz w:val="24"/>
                <w:szCs w:val="24"/>
              </w:rPr>
            </w:pPr>
            <w:r w:rsidRPr="001E7DC4">
              <w:rPr>
                <w:rFonts w:ascii="Times New Roman" w:eastAsia="Times New Roman" w:hAnsi="Times New Roman" w:cs="Times New Roman"/>
                <w:color w:val="000000"/>
                <w:sz w:val="24"/>
              </w:rPr>
              <w:t> </w:t>
            </w:r>
          </w:p>
        </w:tc>
        <w:tc>
          <w:tcPr>
            <w:tcW w:w="309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ind w:firstLine="709"/>
              <w:jc w:val="both"/>
              <w:rPr>
                <w:rFonts w:ascii="Times New Roman" w:eastAsia="Times New Roman" w:hAnsi="Times New Roman" w:cs="Times New Roman"/>
                <w:color w:val="000000"/>
                <w:sz w:val="24"/>
                <w:szCs w:val="24"/>
                <w:lang w:val="ru-RU"/>
              </w:rPr>
            </w:pPr>
            <w:r w:rsidRPr="001E7DC4">
              <w:rPr>
                <w:rFonts w:ascii="Times New Roman" w:eastAsia="Times New Roman" w:hAnsi="Times New Roman" w:cs="Times New Roman"/>
                <w:color w:val="000000"/>
                <w:sz w:val="24"/>
                <w:szCs w:val="24"/>
                <w:lang w:val="ru-RU"/>
              </w:rPr>
              <w:lastRenderedPageBreak/>
              <w:t>Центры познавательной деятельности: центр опытно-экспериментальной деятельности; центр математики; центр науки и экологии, центр строительный, центр нравственно-патриотический, центр музыкально-театрализованный, центр сюжетно-ролевых игр, безопасности, центр ИКТ</w:t>
            </w: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ind w:firstLine="709"/>
              <w:jc w:val="both"/>
              <w:rPr>
                <w:rFonts w:eastAsia="Arial"/>
                <w:sz w:val="24"/>
                <w:szCs w:val="24"/>
                <w:lang w:val="ru-RU"/>
              </w:rPr>
            </w:pP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ind w:firstLine="709"/>
              <w:jc w:val="both"/>
              <w:rPr>
                <w:rFonts w:ascii="Times New Roman" w:eastAsia="Times New Roman" w:hAnsi="Times New Roman" w:cs="Times New Roman"/>
                <w:color w:val="000000"/>
                <w:sz w:val="24"/>
                <w:szCs w:val="24"/>
                <w:lang w:val="ru-RU"/>
              </w:rPr>
            </w:pP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ind w:firstLine="709"/>
              <w:jc w:val="both"/>
              <w:rPr>
                <w:rFonts w:ascii="Times New Roman" w:eastAsia="Times New Roman" w:hAnsi="Times New Roman" w:cs="Times New Roman"/>
                <w:color w:val="000000"/>
                <w:sz w:val="24"/>
                <w:szCs w:val="24"/>
                <w:lang w:val="ru-RU"/>
              </w:rPr>
            </w:pPr>
            <w:r w:rsidRPr="001E7DC4">
              <w:rPr>
                <w:rFonts w:ascii="Times New Roman" w:eastAsia="Times New Roman" w:hAnsi="Times New Roman" w:cs="Times New Roman"/>
                <w:color w:val="000000"/>
                <w:sz w:val="24"/>
                <w:szCs w:val="24"/>
                <w:lang w:val="ru-RU"/>
              </w:rPr>
              <w:t xml:space="preserve">Интерактивная панель,  </w:t>
            </w:r>
            <w:r w:rsidRPr="001E7DC4">
              <w:rPr>
                <w:rFonts w:ascii="Times New Roman" w:eastAsia="Times New Roman" w:hAnsi="Times New Roman" w:cs="Times New Roman"/>
                <w:color w:val="000000"/>
                <w:sz w:val="24"/>
                <w:szCs w:val="24"/>
                <w:highlight w:val="white"/>
                <w:lang w:val="ru-RU"/>
              </w:rPr>
              <w:t>проектор, картотека презентаций, игр и обучающих мультфильмов, демонстрационный материал, игрушки, счетный материал, рабочие тетради</w:t>
            </w:r>
            <w:r w:rsidRPr="001E7DC4">
              <w:rPr>
                <w:rFonts w:ascii="Times New Roman" w:eastAsia="Times New Roman" w:hAnsi="Times New Roman" w:cs="Times New Roman"/>
                <w:color w:val="000000"/>
                <w:sz w:val="24"/>
                <w:szCs w:val="24"/>
                <w:lang w:val="ru-RU"/>
              </w:rPr>
              <w:t>;</w:t>
            </w: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ind w:firstLine="709"/>
              <w:jc w:val="both"/>
              <w:rPr>
                <w:rFonts w:ascii="Times New Roman" w:eastAsia="Times New Roman" w:hAnsi="Times New Roman" w:cs="Times New Roman"/>
                <w:color w:val="000000"/>
                <w:sz w:val="24"/>
                <w:szCs w:val="24"/>
                <w:lang w:val="ru-RU"/>
              </w:rPr>
            </w:pPr>
            <w:r w:rsidRPr="001E7DC4">
              <w:rPr>
                <w:rFonts w:ascii="Times New Roman" w:eastAsia="Times New Roman" w:hAnsi="Times New Roman" w:cs="Times New Roman"/>
                <w:color w:val="000000"/>
                <w:sz w:val="24"/>
                <w:lang w:val="ru-RU"/>
              </w:rPr>
              <w:t xml:space="preserve">картинки </w:t>
            </w: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ind w:firstLine="709"/>
              <w:jc w:val="both"/>
              <w:rPr>
                <w:rFonts w:eastAsia="Arial"/>
                <w:lang w:val="ru-RU"/>
              </w:rPr>
            </w:pPr>
            <w:r w:rsidRPr="001E7DC4">
              <w:rPr>
                <w:rFonts w:ascii="Times New Roman" w:eastAsia="Times New Roman" w:hAnsi="Times New Roman" w:cs="Times New Roman"/>
                <w:color w:val="000000"/>
                <w:sz w:val="24"/>
                <w:lang w:val="ru-RU"/>
              </w:rPr>
              <w:t xml:space="preserve">схемы </w:t>
            </w: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jc w:val="both"/>
              <w:rPr>
                <w:rFonts w:eastAsia="Arial"/>
                <w:lang w:val="ru-RU"/>
              </w:rPr>
            </w:pPr>
            <w:r w:rsidRPr="001E7DC4">
              <w:rPr>
                <w:rFonts w:ascii="Times New Roman" w:eastAsia="Times New Roman" w:hAnsi="Times New Roman" w:cs="Times New Roman"/>
                <w:color w:val="000000"/>
                <w:sz w:val="24"/>
              </w:rPr>
              <w:t> </w:t>
            </w:r>
            <w:r w:rsidRPr="001E7DC4">
              <w:rPr>
                <w:rFonts w:ascii="Times New Roman" w:eastAsia="Times New Roman" w:hAnsi="Times New Roman" w:cs="Times New Roman"/>
                <w:color w:val="000000"/>
                <w:sz w:val="24"/>
                <w:lang w:val="ru-RU"/>
              </w:rPr>
              <w:t xml:space="preserve">наборы предметов и аксессуаров к сюжетно-ролевым играм. </w:t>
            </w: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ind w:firstLine="709"/>
              <w:jc w:val="both"/>
              <w:rPr>
                <w:rFonts w:eastAsia="Arial"/>
                <w:lang w:val="ru-RU"/>
              </w:rPr>
            </w:pPr>
            <w:r w:rsidRPr="001E7DC4">
              <w:rPr>
                <w:rFonts w:ascii="Times New Roman" w:eastAsia="Times New Roman" w:hAnsi="Times New Roman" w:cs="Times New Roman"/>
                <w:color w:val="000000"/>
                <w:sz w:val="24"/>
                <w:lang w:val="ru-RU"/>
              </w:rPr>
              <w:t>Для знакомства детей с трудом взрослых тематические альбомы, подборка презентаций для детей, дидактические игры.</w:t>
            </w: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ind w:firstLine="709"/>
              <w:jc w:val="both"/>
              <w:rPr>
                <w:rFonts w:ascii="Times New Roman" w:eastAsia="Times New Roman" w:hAnsi="Times New Roman" w:cs="Times New Roman"/>
                <w:color w:val="000000"/>
                <w:sz w:val="24"/>
                <w:szCs w:val="24"/>
                <w:lang w:val="ru-RU"/>
              </w:rPr>
            </w:pPr>
            <w:r w:rsidRPr="001E7DC4">
              <w:rPr>
                <w:rFonts w:ascii="Times New Roman" w:eastAsia="Times New Roman" w:hAnsi="Times New Roman" w:cs="Times New Roman"/>
                <w:color w:val="000000"/>
                <w:sz w:val="24"/>
                <w:lang w:val="ru-RU"/>
              </w:rPr>
              <w:t>фото столицы, родного города, литература по данной тематике, карты, глобус; фотоальбомы по данной тематик.</w:t>
            </w: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ind w:firstLine="709"/>
              <w:jc w:val="both"/>
              <w:rPr>
                <w:rFonts w:eastAsia="Arial"/>
                <w:lang w:val="ru-RU"/>
              </w:rPr>
            </w:pPr>
            <w:r w:rsidRPr="001E7DC4">
              <w:rPr>
                <w:rFonts w:ascii="Times New Roman" w:eastAsia="Times New Roman" w:hAnsi="Times New Roman" w:cs="Times New Roman"/>
                <w:color w:val="000000"/>
                <w:sz w:val="24"/>
                <w:lang w:val="ru-RU"/>
              </w:rPr>
              <w:t>Муляжи овощей и фруктов.</w:t>
            </w:r>
            <w:r w:rsidRPr="001E7DC4">
              <w:rPr>
                <w:rFonts w:ascii="Times New Roman" w:eastAsia="Times New Roman" w:hAnsi="Times New Roman" w:cs="Times New Roman"/>
                <w:color w:val="000000"/>
                <w:sz w:val="24"/>
              </w:rPr>
              <w:t>  </w:t>
            </w: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ind w:firstLine="709"/>
              <w:jc w:val="both"/>
              <w:rPr>
                <w:rFonts w:eastAsia="Arial"/>
                <w:lang w:val="ru-RU"/>
              </w:rPr>
            </w:pPr>
            <w:r w:rsidRPr="001E7DC4">
              <w:rPr>
                <w:rFonts w:ascii="Times New Roman" w:eastAsia="Times New Roman" w:hAnsi="Times New Roman" w:cs="Times New Roman"/>
                <w:color w:val="000000"/>
                <w:sz w:val="24"/>
              </w:rPr>
              <w:t> </w:t>
            </w:r>
            <w:r w:rsidRPr="001E7DC4">
              <w:rPr>
                <w:rFonts w:ascii="Times New Roman" w:eastAsia="Times New Roman" w:hAnsi="Times New Roman" w:cs="Times New Roman"/>
                <w:color w:val="000000"/>
                <w:sz w:val="24"/>
                <w:lang w:val="ru-RU"/>
              </w:rPr>
              <w:t>Наборы картинок с изображением животных, птиц, насекомых и прочее</w:t>
            </w:r>
            <w:r w:rsidRPr="001E7DC4">
              <w:rPr>
                <w:rFonts w:ascii="Times New Roman" w:eastAsia="Times New Roman" w:hAnsi="Times New Roman" w:cs="Times New Roman"/>
                <w:color w:val="000000"/>
                <w:sz w:val="24"/>
              </w:rPr>
              <w:t> </w:t>
            </w:r>
            <w:r w:rsidRPr="001E7DC4">
              <w:rPr>
                <w:rFonts w:ascii="Times New Roman" w:eastAsia="Times New Roman" w:hAnsi="Times New Roman" w:cs="Times New Roman"/>
                <w:color w:val="000000"/>
                <w:sz w:val="24"/>
                <w:lang w:val="ru-RU"/>
              </w:rPr>
              <w:t>.</w:t>
            </w: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ind w:firstLine="709"/>
              <w:jc w:val="both"/>
              <w:rPr>
                <w:rFonts w:eastAsia="Arial"/>
                <w:lang w:val="ru-RU"/>
              </w:rPr>
            </w:pPr>
            <w:r w:rsidRPr="001E7DC4">
              <w:rPr>
                <w:rFonts w:ascii="Times New Roman" w:eastAsia="Times New Roman" w:hAnsi="Times New Roman" w:cs="Times New Roman"/>
                <w:color w:val="000000"/>
                <w:sz w:val="24"/>
              </w:rPr>
              <w:t> </w:t>
            </w:r>
            <w:r w:rsidRPr="001E7DC4">
              <w:rPr>
                <w:rFonts w:ascii="Times New Roman" w:eastAsia="Times New Roman" w:hAnsi="Times New Roman" w:cs="Times New Roman"/>
                <w:color w:val="000000"/>
                <w:sz w:val="24"/>
                <w:lang w:val="ru-RU"/>
              </w:rPr>
              <w:t>Альбомы «Времена года»;</w:t>
            </w:r>
            <w:r w:rsidRPr="001E7DC4">
              <w:rPr>
                <w:rFonts w:ascii="Times New Roman" w:eastAsia="Times New Roman" w:hAnsi="Times New Roman" w:cs="Times New Roman"/>
                <w:color w:val="000000"/>
                <w:sz w:val="24"/>
              </w:rPr>
              <w:t> </w:t>
            </w:r>
            <w:r w:rsidRPr="001E7DC4">
              <w:rPr>
                <w:rFonts w:ascii="Times New Roman" w:eastAsia="Times New Roman" w:hAnsi="Times New Roman" w:cs="Times New Roman"/>
                <w:color w:val="000000"/>
                <w:sz w:val="24"/>
                <w:lang w:val="ru-RU"/>
              </w:rPr>
              <w:t xml:space="preserve">книжки с иллюстрациями, на </w:t>
            </w:r>
            <w:r w:rsidRPr="001E7DC4">
              <w:rPr>
                <w:rFonts w:ascii="Times New Roman" w:eastAsia="Times New Roman" w:hAnsi="Times New Roman" w:cs="Times New Roman"/>
                <w:color w:val="000000"/>
                <w:sz w:val="24"/>
                <w:lang w:val="ru-RU"/>
              </w:rPr>
              <w:lastRenderedPageBreak/>
              <w:t>которых изображены животные;</w:t>
            </w:r>
            <w:r w:rsidRPr="001E7DC4">
              <w:rPr>
                <w:rFonts w:ascii="Times New Roman" w:eastAsia="Times New Roman" w:hAnsi="Times New Roman" w:cs="Times New Roman"/>
                <w:color w:val="000000"/>
                <w:sz w:val="24"/>
              </w:rPr>
              <w:t> </w:t>
            </w:r>
            <w:r w:rsidRPr="001E7DC4">
              <w:rPr>
                <w:rFonts w:ascii="Times New Roman" w:eastAsia="Times New Roman" w:hAnsi="Times New Roman" w:cs="Times New Roman"/>
                <w:color w:val="000000"/>
                <w:sz w:val="24"/>
                <w:lang w:val="ru-RU"/>
              </w:rPr>
              <w:t>картины известных художников.</w:t>
            </w: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ind w:firstLine="709"/>
              <w:jc w:val="both"/>
              <w:rPr>
                <w:rFonts w:eastAsia="Arial"/>
                <w:lang w:val="ru-RU"/>
              </w:rPr>
            </w:pPr>
            <w:r w:rsidRPr="001E7DC4">
              <w:rPr>
                <w:rFonts w:ascii="Times New Roman" w:eastAsia="Times New Roman" w:hAnsi="Times New Roman" w:cs="Times New Roman"/>
                <w:color w:val="000000"/>
                <w:sz w:val="24"/>
              </w:rPr>
              <w:t> </w:t>
            </w:r>
            <w:r w:rsidRPr="001E7DC4">
              <w:rPr>
                <w:rFonts w:ascii="Times New Roman" w:eastAsia="Times New Roman" w:hAnsi="Times New Roman" w:cs="Times New Roman"/>
                <w:color w:val="000000"/>
                <w:sz w:val="24"/>
                <w:lang w:val="ru-RU"/>
              </w:rPr>
              <w:t>Рисунки детей о природе и поделки из природного материала</w:t>
            </w:r>
            <w:r w:rsidRPr="001E7DC4">
              <w:rPr>
                <w:rFonts w:ascii="Times New Roman" w:eastAsia="Times New Roman" w:hAnsi="Times New Roman" w:cs="Times New Roman"/>
                <w:color w:val="000000"/>
                <w:sz w:val="24"/>
              </w:rPr>
              <w:t> </w:t>
            </w:r>
            <w:r w:rsidRPr="001E7DC4">
              <w:rPr>
                <w:rFonts w:ascii="Times New Roman" w:eastAsia="Times New Roman" w:hAnsi="Times New Roman" w:cs="Times New Roman"/>
                <w:color w:val="000000"/>
                <w:sz w:val="24"/>
                <w:lang w:val="ru-RU"/>
              </w:rPr>
              <w:t>.</w:t>
            </w: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ind w:firstLine="709"/>
              <w:jc w:val="both"/>
              <w:rPr>
                <w:rFonts w:eastAsia="Arial"/>
                <w:lang w:val="ru-RU"/>
              </w:rPr>
            </w:pPr>
            <w:r w:rsidRPr="001E7DC4">
              <w:rPr>
                <w:rFonts w:ascii="Times New Roman" w:eastAsia="Times New Roman" w:hAnsi="Times New Roman" w:cs="Times New Roman"/>
                <w:color w:val="000000"/>
                <w:sz w:val="24"/>
              </w:rPr>
              <w:t>  </w:t>
            </w:r>
            <w:r w:rsidRPr="001E7DC4">
              <w:rPr>
                <w:rFonts w:ascii="Times New Roman" w:eastAsia="Times New Roman" w:hAnsi="Times New Roman" w:cs="Times New Roman"/>
                <w:color w:val="000000"/>
                <w:sz w:val="24"/>
                <w:lang w:val="ru-RU"/>
              </w:rPr>
              <w:t>Материал для труда</w:t>
            </w:r>
            <w:r w:rsidRPr="001E7DC4">
              <w:rPr>
                <w:rFonts w:ascii="Times New Roman" w:eastAsia="Times New Roman" w:hAnsi="Times New Roman" w:cs="Times New Roman"/>
                <w:color w:val="000000"/>
                <w:sz w:val="24"/>
              </w:rPr>
              <w:t> </w:t>
            </w:r>
            <w:r w:rsidRPr="001E7DC4">
              <w:rPr>
                <w:rFonts w:ascii="Times New Roman" w:eastAsia="Times New Roman" w:hAnsi="Times New Roman" w:cs="Times New Roman"/>
                <w:color w:val="000000"/>
                <w:sz w:val="24"/>
                <w:lang w:val="ru-RU"/>
              </w:rPr>
              <w:t>. Фартуки, леечки, лопатки, палочки для рыхления, тряпочки пригодятся для ухода за комнатными растениями.</w:t>
            </w: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ind w:firstLine="709"/>
              <w:jc w:val="both"/>
              <w:rPr>
                <w:rFonts w:eastAsia="Arial"/>
                <w:lang w:val="ru-RU"/>
              </w:rPr>
            </w:pPr>
            <w:r w:rsidRPr="001E7DC4">
              <w:rPr>
                <w:rFonts w:ascii="Times New Roman" w:eastAsia="Times New Roman" w:hAnsi="Times New Roman" w:cs="Times New Roman"/>
                <w:color w:val="000000"/>
                <w:sz w:val="24"/>
              </w:rPr>
              <w:t> </w:t>
            </w:r>
            <w:r w:rsidRPr="001E7DC4">
              <w:rPr>
                <w:rFonts w:ascii="Times New Roman" w:eastAsia="Times New Roman" w:hAnsi="Times New Roman" w:cs="Times New Roman"/>
                <w:color w:val="000000"/>
                <w:sz w:val="24"/>
                <w:lang w:val="ru-RU"/>
              </w:rPr>
              <w:t>Оборудование для экспериментов</w:t>
            </w:r>
            <w:r w:rsidRPr="001E7DC4">
              <w:rPr>
                <w:rFonts w:ascii="Times New Roman" w:eastAsia="Times New Roman" w:hAnsi="Times New Roman" w:cs="Times New Roman"/>
                <w:color w:val="000000"/>
                <w:sz w:val="24"/>
              </w:rPr>
              <w:t> </w:t>
            </w:r>
            <w:r w:rsidRPr="001E7DC4">
              <w:rPr>
                <w:rFonts w:ascii="Times New Roman" w:eastAsia="Times New Roman" w:hAnsi="Times New Roman" w:cs="Times New Roman"/>
                <w:color w:val="000000"/>
                <w:sz w:val="24"/>
                <w:lang w:val="ru-RU"/>
              </w:rPr>
              <w:t>. Формочки, воронки, лопатки, сита будут нужны для игр с песком.</w:t>
            </w: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ind w:firstLine="709"/>
              <w:jc w:val="both"/>
              <w:rPr>
                <w:rFonts w:eastAsia="Arial"/>
                <w:lang w:val="ru-RU"/>
              </w:rPr>
            </w:pPr>
            <w:r w:rsidRPr="001E7DC4">
              <w:rPr>
                <w:rFonts w:ascii="Times New Roman" w:eastAsia="Times New Roman" w:hAnsi="Times New Roman" w:cs="Times New Roman"/>
                <w:color w:val="000000"/>
                <w:sz w:val="24"/>
              </w:rPr>
              <w:t> </w:t>
            </w:r>
            <w:r w:rsidRPr="001E7DC4">
              <w:rPr>
                <w:rFonts w:ascii="Times New Roman" w:eastAsia="Times New Roman" w:hAnsi="Times New Roman" w:cs="Times New Roman"/>
                <w:color w:val="000000"/>
                <w:sz w:val="24"/>
                <w:lang w:val="ru-RU"/>
              </w:rPr>
              <w:t>Для игр с водой</w:t>
            </w:r>
            <w:r w:rsidRPr="001E7DC4">
              <w:rPr>
                <w:rFonts w:ascii="Times New Roman" w:eastAsia="Times New Roman" w:hAnsi="Times New Roman" w:cs="Times New Roman"/>
                <w:color w:val="000000"/>
                <w:sz w:val="24"/>
              </w:rPr>
              <w:t> </w:t>
            </w:r>
            <w:r w:rsidRPr="001E7DC4">
              <w:rPr>
                <w:rFonts w:ascii="Times New Roman" w:eastAsia="Times New Roman" w:hAnsi="Times New Roman" w:cs="Times New Roman"/>
                <w:color w:val="000000"/>
                <w:sz w:val="24"/>
                <w:lang w:val="ru-RU"/>
              </w:rPr>
              <w:t>можно использовать пипетки, одноразовые шприцы, ёмкости разной формы.</w:t>
            </w: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ind w:firstLine="709"/>
              <w:jc w:val="both"/>
              <w:rPr>
                <w:rFonts w:eastAsia="Arial"/>
                <w:lang w:val="ru-RU"/>
              </w:rPr>
            </w:pPr>
            <w:r w:rsidRPr="001E7DC4">
              <w:rPr>
                <w:rFonts w:ascii="Times New Roman" w:eastAsia="Times New Roman" w:hAnsi="Times New Roman" w:cs="Times New Roman"/>
                <w:color w:val="000000"/>
                <w:sz w:val="24"/>
                <w:lang w:val="ru-RU"/>
              </w:rPr>
              <w:t>Для изготовления поделок необходим  природный и бросовый материал</w:t>
            </w:r>
            <w:r w:rsidRPr="001E7DC4">
              <w:rPr>
                <w:rFonts w:ascii="Times New Roman" w:eastAsia="Times New Roman" w:hAnsi="Times New Roman" w:cs="Times New Roman"/>
                <w:color w:val="000000"/>
                <w:sz w:val="24"/>
              </w:rPr>
              <w:t> </w:t>
            </w:r>
            <w:r w:rsidRPr="001E7DC4">
              <w:rPr>
                <w:rFonts w:ascii="Times New Roman" w:eastAsia="Times New Roman" w:hAnsi="Times New Roman" w:cs="Times New Roman"/>
                <w:color w:val="000000"/>
                <w:sz w:val="24"/>
                <w:lang w:val="ru-RU"/>
              </w:rPr>
              <w:t>(ракушки, камешки, шишки, жёлуди, каштаны, веточки).</w:t>
            </w:r>
            <w:r w:rsidRPr="001E7DC4">
              <w:rPr>
                <w:rFonts w:ascii="Times New Roman" w:eastAsia="Times New Roman" w:hAnsi="Times New Roman" w:cs="Times New Roman"/>
                <w:color w:val="000000"/>
                <w:sz w:val="24"/>
              </w:rPr>
              <w:t> </w:t>
            </w:r>
            <w:r w:rsidRPr="001E7DC4">
              <w:rPr>
                <w:rFonts w:ascii="Times New Roman" w:eastAsia="Times New Roman" w:hAnsi="Times New Roman" w:cs="Times New Roman"/>
                <w:color w:val="000000"/>
                <w:sz w:val="24"/>
                <w:lang w:val="ru-RU"/>
              </w:rPr>
              <w:t>Для детей подготовительной группы будет интересна работа с лупой, микроскопом, весами.</w:t>
            </w: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ind w:firstLine="709"/>
              <w:jc w:val="both"/>
              <w:rPr>
                <w:rFonts w:eastAsia="Arial"/>
                <w:lang w:val="ru-RU"/>
              </w:rPr>
            </w:pPr>
            <w:r w:rsidRPr="001E7DC4">
              <w:rPr>
                <w:rFonts w:ascii="Times New Roman" w:eastAsia="Times New Roman" w:hAnsi="Times New Roman" w:cs="Times New Roman"/>
                <w:color w:val="000000"/>
                <w:sz w:val="24"/>
              </w:rPr>
              <w:t> </w:t>
            </w:r>
            <w:r w:rsidRPr="001E7DC4">
              <w:rPr>
                <w:rFonts w:ascii="Times New Roman" w:eastAsia="Times New Roman" w:hAnsi="Times New Roman" w:cs="Times New Roman"/>
                <w:color w:val="000000"/>
                <w:sz w:val="24"/>
                <w:lang w:val="ru-RU"/>
              </w:rPr>
              <w:t xml:space="preserve">Для изготовления поделок необходим </w:t>
            </w:r>
            <w:r w:rsidRPr="001E7DC4">
              <w:rPr>
                <w:rFonts w:ascii="Times New Roman" w:eastAsia="Times New Roman" w:hAnsi="Times New Roman" w:cs="Times New Roman"/>
                <w:color w:val="000000"/>
                <w:sz w:val="24"/>
                <w:lang w:val="ru-RU"/>
              </w:rPr>
              <w:lastRenderedPageBreak/>
              <w:t>природный и бросовый материал</w:t>
            </w:r>
            <w:r w:rsidRPr="001E7DC4">
              <w:rPr>
                <w:rFonts w:ascii="Times New Roman" w:eastAsia="Times New Roman" w:hAnsi="Times New Roman" w:cs="Times New Roman"/>
                <w:color w:val="000000"/>
                <w:sz w:val="24"/>
              </w:rPr>
              <w:t> </w:t>
            </w:r>
            <w:r w:rsidRPr="001E7DC4">
              <w:rPr>
                <w:rFonts w:ascii="Times New Roman" w:eastAsia="Times New Roman" w:hAnsi="Times New Roman" w:cs="Times New Roman"/>
                <w:color w:val="000000"/>
                <w:sz w:val="24"/>
                <w:lang w:val="ru-RU"/>
              </w:rPr>
              <w:t>(ракушки, камешки, шишки, жёлуди, веточки).</w:t>
            </w:r>
            <w:r w:rsidRPr="001E7DC4">
              <w:rPr>
                <w:rFonts w:ascii="Times New Roman" w:eastAsia="Times New Roman" w:hAnsi="Times New Roman" w:cs="Times New Roman"/>
                <w:color w:val="000000"/>
                <w:sz w:val="24"/>
              </w:rPr>
              <w:t> </w:t>
            </w: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ind w:firstLine="709"/>
              <w:jc w:val="both"/>
              <w:rPr>
                <w:rFonts w:eastAsia="Arial"/>
                <w:lang w:val="ru-RU"/>
              </w:rPr>
            </w:pPr>
            <w:r w:rsidRPr="001E7DC4">
              <w:rPr>
                <w:rFonts w:ascii="Times New Roman" w:eastAsia="Times New Roman" w:hAnsi="Times New Roman" w:cs="Times New Roman"/>
                <w:color w:val="000000"/>
                <w:sz w:val="24"/>
                <w:lang w:val="ru-RU"/>
              </w:rPr>
              <w:t>- Дидактические игры, наборы для экспериментирования «Лаборатория природы».</w:t>
            </w: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ind w:firstLine="709"/>
              <w:jc w:val="both"/>
              <w:rPr>
                <w:rFonts w:eastAsia="Arial"/>
                <w:lang w:val="ru-RU"/>
              </w:rPr>
            </w:pPr>
            <w:r w:rsidRPr="001E7DC4">
              <w:rPr>
                <w:rFonts w:ascii="Times New Roman" w:eastAsia="Times New Roman" w:hAnsi="Times New Roman" w:cs="Times New Roman"/>
                <w:color w:val="000000"/>
                <w:sz w:val="24"/>
                <w:lang w:val="ru-RU"/>
              </w:rPr>
              <w:t>Атрибуты для сюжетно-ролевых игр «Магазин цветов», «Путешествие в Австралию», «Садовод».</w:t>
            </w: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ind w:firstLine="709"/>
              <w:jc w:val="both"/>
              <w:rPr>
                <w:rFonts w:eastAsia="Arial"/>
                <w:lang w:val="ru-RU"/>
              </w:rPr>
            </w:pPr>
            <w:r w:rsidRPr="001E7DC4">
              <w:rPr>
                <w:rFonts w:ascii="Times New Roman" w:eastAsia="Times New Roman" w:hAnsi="Times New Roman" w:cs="Times New Roman"/>
                <w:color w:val="000000"/>
                <w:sz w:val="24"/>
              </w:rPr>
              <w:t> </w:t>
            </w:r>
            <w:r w:rsidRPr="001E7DC4">
              <w:rPr>
                <w:rFonts w:ascii="Times New Roman" w:eastAsia="Times New Roman" w:hAnsi="Times New Roman" w:cs="Times New Roman"/>
                <w:color w:val="000000"/>
                <w:sz w:val="24"/>
                <w:lang w:val="ru-RU"/>
              </w:rPr>
              <w:t>Наглядно – дидактические пособия «Времена года», «Лесные цветы»</w:t>
            </w: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ind w:firstLine="709"/>
              <w:jc w:val="both"/>
              <w:rPr>
                <w:rFonts w:eastAsia="Arial"/>
                <w:lang w:val="ru-RU"/>
              </w:rPr>
            </w:pPr>
            <w:r w:rsidRPr="001E7DC4">
              <w:rPr>
                <w:rFonts w:ascii="Times New Roman" w:eastAsia="Times New Roman" w:hAnsi="Times New Roman" w:cs="Times New Roman"/>
                <w:color w:val="000000"/>
                <w:sz w:val="24"/>
                <w:lang w:val="ru-RU"/>
              </w:rPr>
              <w:t>Энциклопедии о природе земли</w:t>
            </w: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ind w:firstLine="709"/>
              <w:jc w:val="both"/>
              <w:rPr>
                <w:rFonts w:eastAsia="Arial"/>
                <w:lang w:val="ru-RU"/>
              </w:rPr>
            </w:pPr>
            <w:r w:rsidRPr="001E7DC4">
              <w:rPr>
                <w:rFonts w:ascii="Times New Roman" w:eastAsia="Times New Roman" w:hAnsi="Times New Roman" w:cs="Times New Roman"/>
                <w:color w:val="000000"/>
                <w:sz w:val="24"/>
                <w:lang w:val="ru-RU"/>
              </w:rPr>
              <w:t>листы тонированной бумаги, цветная бумага, бросовый материал, краски, карандаши для совместной продуктивной деятельности детей;</w:t>
            </w: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ind w:firstLine="709"/>
              <w:jc w:val="both"/>
              <w:rPr>
                <w:rFonts w:eastAsia="Arial"/>
                <w:lang w:val="ru-RU"/>
              </w:rPr>
            </w:pPr>
            <w:r w:rsidRPr="001E7DC4">
              <w:rPr>
                <w:rFonts w:ascii="Times New Roman" w:eastAsia="Times New Roman" w:hAnsi="Times New Roman" w:cs="Times New Roman"/>
                <w:color w:val="000000"/>
                <w:sz w:val="24"/>
                <w:lang w:val="ru-RU"/>
              </w:rPr>
              <w:t>- новые инструменты (шумелки) для шумового оркестра;</w:t>
            </w: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ind w:firstLine="709"/>
              <w:jc w:val="both"/>
              <w:rPr>
                <w:rFonts w:eastAsia="Arial"/>
                <w:lang w:val="ru-RU"/>
              </w:rPr>
            </w:pPr>
            <w:r w:rsidRPr="001E7DC4">
              <w:rPr>
                <w:rFonts w:ascii="Times New Roman" w:eastAsia="Times New Roman" w:hAnsi="Times New Roman" w:cs="Times New Roman"/>
                <w:color w:val="000000"/>
                <w:sz w:val="24"/>
                <w:lang w:val="ru-RU"/>
              </w:rPr>
              <w:t>−атрибуты для инсценировки сказок;</w:t>
            </w: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ind w:firstLine="709"/>
              <w:jc w:val="both"/>
              <w:rPr>
                <w:rFonts w:eastAsia="Arial"/>
                <w:lang w:val="ru-RU"/>
              </w:rPr>
            </w:pPr>
            <w:r w:rsidRPr="001E7DC4">
              <w:rPr>
                <w:rFonts w:ascii="Times New Roman" w:eastAsia="Times New Roman" w:hAnsi="Times New Roman" w:cs="Times New Roman"/>
                <w:color w:val="000000"/>
                <w:sz w:val="24"/>
                <w:lang w:val="ru-RU"/>
              </w:rPr>
              <w:t>- схемы поэтапного рисования различных цветов</w:t>
            </w: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ind w:firstLine="709"/>
              <w:jc w:val="both"/>
              <w:rPr>
                <w:rFonts w:eastAsia="Arial"/>
                <w:lang w:val="ru-RU"/>
              </w:rPr>
            </w:pPr>
            <w:r w:rsidRPr="001E7DC4">
              <w:rPr>
                <w:rFonts w:ascii="Times New Roman" w:eastAsia="Times New Roman" w:hAnsi="Times New Roman" w:cs="Times New Roman"/>
                <w:color w:val="000000"/>
                <w:sz w:val="24"/>
                <w:lang w:val="ru-RU"/>
              </w:rPr>
              <w:t xml:space="preserve">глина для лепки </w:t>
            </w: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ind w:firstLine="709"/>
              <w:jc w:val="both"/>
              <w:rPr>
                <w:rFonts w:eastAsia="Arial"/>
                <w:lang w:val="ru-RU"/>
              </w:rPr>
            </w:pPr>
            <w:r w:rsidRPr="001E7DC4">
              <w:rPr>
                <w:rFonts w:ascii="Times New Roman" w:eastAsia="Times New Roman" w:hAnsi="Times New Roman" w:cs="Times New Roman"/>
                <w:color w:val="000000"/>
                <w:sz w:val="24"/>
                <w:lang w:val="ru-RU"/>
              </w:rPr>
              <w:lastRenderedPageBreak/>
              <w:t>аудиозаписи «Пение птиц в лесу» и т.д.</w:t>
            </w: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ind w:firstLine="709"/>
              <w:jc w:val="both"/>
              <w:rPr>
                <w:rFonts w:eastAsia="Arial"/>
                <w:lang w:val="ru-RU"/>
              </w:rPr>
            </w:pPr>
            <w:r w:rsidRPr="001E7DC4">
              <w:rPr>
                <w:rFonts w:ascii="Times New Roman" w:eastAsia="Times New Roman" w:hAnsi="Times New Roman" w:cs="Times New Roman"/>
                <w:color w:val="000000"/>
                <w:sz w:val="24"/>
              </w:rPr>
              <w:t> </w:t>
            </w: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ind w:firstLine="709"/>
              <w:jc w:val="both"/>
              <w:rPr>
                <w:rFonts w:eastAsia="Arial"/>
                <w:lang w:val="ru-RU"/>
              </w:rPr>
            </w:pPr>
            <w:r w:rsidRPr="001E7DC4">
              <w:rPr>
                <w:rFonts w:ascii="Times New Roman" w:eastAsia="Times New Roman" w:hAnsi="Times New Roman" w:cs="Times New Roman"/>
                <w:color w:val="000000"/>
                <w:sz w:val="24"/>
              </w:rPr>
              <w:t> </w:t>
            </w: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ind w:firstLine="709"/>
              <w:jc w:val="both"/>
              <w:rPr>
                <w:rFonts w:eastAsia="Arial"/>
                <w:lang w:val="ru-RU"/>
              </w:rPr>
            </w:pPr>
          </w:p>
        </w:tc>
      </w:tr>
    </w:tbl>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spacing w:after="0"/>
        <w:ind w:firstLine="709"/>
        <w:jc w:val="both"/>
        <w:rPr>
          <w:rFonts w:ascii="Liberation Sans" w:eastAsia="Arial" w:hAnsi="Liberation Sans" w:cs="times new roman (Основной текст"/>
          <w:b/>
          <w:bCs/>
        </w:rPr>
      </w:pP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spacing w:after="0"/>
        <w:ind w:firstLine="709"/>
        <w:jc w:val="both"/>
        <w:rPr>
          <w:rFonts w:ascii="Times New Roman" w:eastAsia="Times New Roman" w:hAnsi="Times New Roman" w:cs="Times New Roman"/>
          <w:b/>
          <w:bCs/>
          <w:color w:val="000000"/>
          <w:sz w:val="24"/>
          <w:szCs w:val="24"/>
        </w:rPr>
      </w:pP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spacing w:after="0"/>
        <w:ind w:firstLine="709"/>
        <w:jc w:val="both"/>
        <w:rPr>
          <w:rFonts w:ascii="Times New Roman" w:eastAsia="Times New Roman" w:hAnsi="Times New Roman" w:cs="Times New Roman"/>
          <w:b/>
          <w:bCs/>
          <w:color w:val="000000"/>
          <w:sz w:val="24"/>
          <w:szCs w:val="24"/>
        </w:rPr>
      </w:pPr>
      <w:r w:rsidRPr="001E7DC4">
        <w:rPr>
          <w:rFonts w:ascii="Times New Roman" w:eastAsia="Times New Roman" w:hAnsi="Times New Roman" w:cs="Times New Roman"/>
          <w:b/>
          <w:bCs/>
          <w:color w:val="000000"/>
          <w:sz w:val="24"/>
          <w:lang w:val="en-US"/>
        </w:rPr>
        <w:t> </w:t>
      </w:r>
      <w:r w:rsidRPr="001E7DC4">
        <w:rPr>
          <w:rFonts w:ascii="Times New Roman" w:eastAsia="Times New Roman" w:hAnsi="Times New Roman" w:cs="Times New Roman"/>
          <w:b/>
          <w:bCs/>
          <w:color w:val="000000"/>
          <w:sz w:val="24"/>
        </w:rPr>
        <w:t>Художественно-эстетическое развитие.</w:t>
      </w: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spacing w:after="0"/>
        <w:ind w:firstLine="709"/>
        <w:jc w:val="both"/>
        <w:rPr>
          <w:rFonts w:ascii="Liberation Sans" w:eastAsia="Arial" w:hAnsi="Liberation Sans" w:cs="times new roman (Основной текст"/>
          <w:b/>
          <w:bCs/>
        </w:rPr>
      </w:pPr>
      <w:r w:rsidRPr="001E7DC4">
        <w:rPr>
          <w:rFonts w:ascii="Times New Roman" w:eastAsia="Times New Roman" w:hAnsi="Times New Roman" w:cs="Times New Roman"/>
          <w:b/>
          <w:bCs/>
          <w:color w:val="000000"/>
          <w:sz w:val="24"/>
          <w:lang w:val="en-US"/>
        </w:rPr>
        <w:t> </w:t>
      </w: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spacing w:after="0"/>
        <w:ind w:right="-74"/>
        <w:jc w:val="both"/>
        <w:rPr>
          <w:rFonts w:ascii="Liberation Sans" w:eastAsia="Arial" w:hAnsi="Liberation Sans" w:cs="times new roman (Основной текст"/>
        </w:rPr>
      </w:pPr>
      <w:r w:rsidRPr="001E7DC4">
        <w:rPr>
          <w:rFonts w:ascii="Times New Roman" w:eastAsia="Times New Roman" w:hAnsi="Times New Roman" w:cs="Times New Roman"/>
          <w:color w:val="000000"/>
          <w:sz w:val="24"/>
          <w:lang w:val="en-US"/>
        </w:rPr>
        <w:t> </w:t>
      </w:r>
      <w:r w:rsidRPr="001E7DC4">
        <w:rPr>
          <w:rFonts w:ascii="Times New Roman" w:eastAsia="Times New Roman" w:hAnsi="Times New Roman" w:cs="Times New Roman"/>
          <w:color w:val="000000"/>
          <w:sz w:val="24"/>
        </w:rPr>
        <w:t xml:space="preserve">Решение совокупных задач воспитания в рамках образовательной области «Художественно-эстетическое развитие» направлено на приобщение детей к ценностям </w:t>
      </w:r>
      <w:r w:rsidRPr="001E7DC4">
        <w:rPr>
          <w:rFonts w:ascii="Times New Roman" w:eastAsia="Times New Roman" w:hAnsi="Times New Roman" w:cs="Times New Roman"/>
          <w:b/>
          <w:color w:val="000000"/>
          <w:sz w:val="24"/>
        </w:rPr>
        <w:t>«Культура» и «Красота»</w:t>
      </w:r>
      <w:r w:rsidRPr="001E7DC4">
        <w:rPr>
          <w:rFonts w:ascii="Times New Roman" w:eastAsia="Times New Roman" w:hAnsi="Times New Roman" w:cs="Times New Roman"/>
          <w:color w:val="000000"/>
          <w:sz w:val="24"/>
        </w:rPr>
        <w:t>, что предполагает:</w:t>
      </w: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spacing w:after="0"/>
        <w:jc w:val="both"/>
        <w:rPr>
          <w:rFonts w:ascii="Liberation Sans" w:eastAsia="Arial" w:hAnsi="Liberation Sans" w:cs="times new roman (Основной текст"/>
        </w:rPr>
      </w:pPr>
      <w:r w:rsidRPr="001E7DC4">
        <w:rPr>
          <w:rFonts w:ascii="Times New Roman" w:eastAsia="Times New Roman" w:hAnsi="Times New Roman" w:cs="Times New Roman"/>
          <w:color w:val="000000"/>
          <w:sz w:val="24"/>
        </w:rPr>
        <w:t>• 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spacing w:after="0"/>
        <w:jc w:val="both"/>
        <w:rPr>
          <w:rFonts w:ascii="Liberation Sans" w:eastAsia="Arial" w:hAnsi="Liberation Sans" w:cs="times new roman (Основной текст"/>
        </w:rPr>
      </w:pPr>
      <w:r w:rsidRPr="001E7DC4">
        <w:rPr>
          <w:rFonts w:ascii="Times New Roman" w:eastAsia="Times New Roman" w:hAnsi="Times New Roman" w:cs="Times New Roman"/>
          <w:color w:val="000000"/>
          <w:sz w:val="24"/>
        </w:rPr>
        <w:t>• приобщение к традициям и великому культурному наследию российского народа, шедеврам мировой художественной культуры;</w:t>
      </w: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spacing w:after="0"/>
        <w:jc w:val="both"/>
        <w:rPr>
          <w:rFonts w:ascii="Liberation Sans" w:eastAsia="Arial" w:hAnsi="Liberation Sans" w:cs="times new roman (Основной текст"/>
        </w:rPr>
      </w:pPr>
      <w:r w:rsidRPr="001E7DC4">
        <w:rPr>
          <w:rFonts w:ascii="Times New Roman" w:eastAsia="Times New Roman" w:hAnsi="Times New Roman" w:cs="Times New Roman"/>
          <w:color w:val="000000"/>
          <w:sz w:val="24"/>
        </w:rPr>
        <w:t>• становление эстетического, эмоционально-ценностного отношения к окружающему миру для гармонизации внешнего и внутреннего мира ребёнка;</w:t>
      </w: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spacing w:after="0"/>
        <w:jc w:val="both"/>
        <w:rPr>
          <w:rFonts w:ascii="Liberation Sans" w:eastAsia="Arial" w:hAnsi="Liberation Sans" w:cs="times new roman (Основной текст"/>
        </w:rPr>
      </w:pPr>
      <w:r w:rsidRPr="001E7DC4">
        <w:rPr>
          <w:rFonts w:ascii="Times New Roman" w:eastAsia="Times New Roman" w:hAnsi="Times New Roman" w:cs="Times New Roman"/>
          <w:color w:val="000000"/>
          <w:sz w:val="24"/>
        </w:rPr>
        <w:t>• создание условий для раскрытия детьми базовых ценностей и их проживания в разных видах художественно-творческой деятельности;</w:t>
      </w: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spacing w:after="0"/>
        <w:jc w:val="both"/>
        <w:rPr>
          <w:rFonts w:ascii="Liberation Sans" w:eastAsia="Arial" w:hAnsi="Liberation Sans" w:cs="times new roman (Основной текст"/>
        </w:rPr>
      </w:pPr>
      <w:r w:rsidRPr="001E7DC4">
        <w:rPr>
          <w:rFonts w:ascii="Times New Roman" w:eastAsia="Times New Roman" w:hAnsi="Times New Roman" w:cs="Times New Roman"/>
          <w:color w:val="000000"/>
          <w:sz w:val="24"/>
        </w:rPr>
        <w:t>• формирование целостной картины мира на основе интеграции интеллектуального и эмоционально-образного способов его освоения детьми;</w:t>
      </w: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spacing w:after="0"/>
        <w:jc w:val="both"/>
        <w:rPr>
          <w:rFonts w:ascii="Liberation Sans" w:eastAsia="Arial" w:hAnsi="Liberation Sans" w:cs="times new roman (Основной текст"/>
        </w:rPr>
      </w:pPr>
      <w:r w:rsidRPr="001E7DC4">
        <w:rPr>
          <w:rFonts w:ascii="Times New Roman" w:eastAsia="Times New Roman" w:hAnsi="Times New Roman" w:cs="Times New Roman"/>
          <w:color w:val="000000"/>
          <w:sz w:val="24"/>
        </w:rPr>
        <w:t>• 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1E7DC4" w:rsidRPr="001E7DC4" w:rsidRDefault="001E7DC4" w:rsidP="001E7DC4">
      <w:pPr>
        <w:tabs>
          <w:tab w:val="left" w:pos="1211"/>
        </w:tabs>
        <w:rPr>
          <w:rFonts w:ascii="Liberation Sans" w:eastAsia="Arial" w:hAnsi="Liberation Sans" w:cs="times new roman (Основной текст"/>
        </w:rPr>
      </w:pPr>
    </w:p>
    <w:p w:rsidR="001E7DC4" w:rsidRPr="001E7DC4" w:rsidRDefault="001E7DC4" w:rsidP="001E7DC4">
      <w:pPr>
        <w:tabs>
          <w:tab w:val="left" w:pos="1211"/>
        </w:tabs>
        <w:rPr>
          <w:rFonts w:ascii="Liberation Sans" w:eastAsia="Arial" w:hAnsi="Liberation Sans" w:cs="times new roman (Основной текст"/>
        </w:rPr>
      </w:pPr>
    </w:p>
    <w:p w:rsidR="001E7DC4" w:rsidRPr="001E7DC4" w:rsidRDefault="001E7DC4" w:rsidP="001E7DC4">
      <w:pPr>
        <w:tabs>
          <w:tab w:val="left" w:pos="1211"/>
        </w:tabs>
        <w:rPr>
          <w:rFonts w:ascii="Liberation Sans" w:eastAsia="Arial" w:hAnsi="Liberation Sans" w:cs="times new roman (Основной текст"/>
        </w:rPr>
      </w:pPr>
    </w:p>
    <w:tbl>
      <w:tblPr>
        <w:tblStyle w:val="141"/>
        <w:tblW w:w="0" w:type="auto"/>
        <w:tblLayout w:type="fixed"/>
        <w:tblLook w:val="04A0" w:firstRow="1" w:lastRow="0" w:firstColumn="1" w:lastColumn="0" w:noHBand="0" w:noVBand="1"/>
      </w:tblPr>
      <w:tblGrid>
        <w:gridCol w:w="2921"/>
        <w:gridCol w:w="4165"/>
        <w:gridCol w:w="2126"/>
        <w:gridCol w:w="2447"/>
        <w:gridCol w:w="2911"/>
      </w:tblGrid>
      <w:tr w:rsidR="001E7DC4" w:rsidRPr="001E7DC4" w:rsidTr="001E7DC4">
        <w:tc>
          <w:tcPr>
            <w:tcW w:w="2921" w:type="dxa"/>
          </w:tcPr>
          <w:p w:rsidR="001E7DC4" w:rsidRPr="001E7DC4" w:rsidRDefault="001E7DC4" w:rsidP="001E7DC4">
            <w:pPr>
              <w:tabs>
                <w:tab w:val="left" w:pos="1211"/>
              </w:tabs>
              <w:jc w:val="center"/>
              <w:rPr>
                <w:rFonts w:eastAsia="Arial"/>
                <w:b/>
                <w:bCs/>
              </w:rPr>
            </w:pPr>
            <w:r w:rsidRPr="001E7DC4">
              <w:rPr>
                <w:rFonts w:eastAsia="Arial"/>
                <w:b/>
                <w:bCs/>
              </w:rPr>
              <w:t>Задачи</w:t>
            </w:r>
          </w:p>
        </w:tc>
        <w:tc>
          <w:tcPr>
            <w:tcW w:w="4165" w:type="dxa"/>
          </w:tcPr>
          <w:p w:rsidR="001E7DC4" w:rsidRPr="001E7DC4" w:rsidRDefault="001E7DC4" w:rsidP="001E7DC4">
            <w:pPr>
              <w:tabs>
                <w:tab w:val="left" w:pos="1211"/>
              </w:tabs>
              <w:jc w:val="center"/>
              <w:rPr>
                <w:rFonts w:eastAsia="Arial"/>
                <w:b/>
                <w:bCs/>
              </w:rPr>
            </w:pPr>
            <w:r w:rsidRPr="001E7DC4">
              <w:rPr>
                <w:rFonts w:eastAsia="Arial"/>
                <w:b/>
                <w:bCs/>
              </w:rPr>
              <w:t>Содержание</w:t>
            </w:r>
          </w:p>
        </w:tc>
        <w:tc>
          <w:tcPr>
            <w:tcW w:w="2126" w:type="dxa"/>
          </w:tcPr>
          <w:p w:rsidR="001E7DC4" w:rsidRPr="001E7DC4" w:rsidRDefault="001E7DC4" w:rsidP="001E7DC4">
            <w:pPr>
              <w:tabs>
                <w:tab w:val="left" w:pos="1211"/>
              </w:tabs>
              <w:jc w:val="center"/>
              <w:rPr>
                <w:rFonts w:eastAsia="Arial"/>
                <w:b/>
                <w:bCs/>
              </w:rPr>
            </w:pPr>
            <w:r w:rsidRPr="001E7DC4">
              <w:rPr>
                <w:rFonts w:eastAsia="Arial"/>
                <w:b/>
                <w:bCs/>
              </w:rPr>
              <w:t>Виды деятельности</w:t>
            </w:r>
          </w:p>
        </w:tc>
        <w:tc>
          <w:tcPr>
            <w:tcW w:w="2447" w:type="dxa"/>
          </w:tcPr>
          <w:p w:rsidR="001E7DC4" w:rsidRPr="001E7DC4" w:rsidRDefault="001E7DC4" w:rsidP="001E7DC4">
            <w:pPr>
              <w:tabs>
                <w:tab w:val="left" w:pos="1211"/>
              </w:tabs>
              <w:jc w:val="center"/>
              <w:rPr>
                <w:rFonts w:eastAsia="Arial"/>
                <w:b/>
                <w:bCs/>
              </w:rPr>
            </w:pPr>
            <w:r w:rsidRPr="001E7DC4">
              <w:rPr>
                <w:rFonts w:eastAsia="Arial"/>
                <w:b/>
                <w:bCs/>
              </w:rPr>
              <w:t>Инструментарий, формы, методы, приемы</w:t>
            </w:r>
          </w:p>
        </w:tc>
        <w:tc>
          <w:tcPr>
            <w:tcW w:w="2911" w:type="dxa"/>
          </w:tcPr>
          <w:p w:rsidR="001E7DC4" w:rsidRPr="001E7DC4" w:rsidRDefault="001E7DC4" w:rsidP="001E7DC4">
            <w:pPr>
              <w:tabs>
                <w:tab w:val="left" w:pos="1211"/>
              </w:tabs>
              <w:jc w:val="center"/>
              <w:rPr>
                <w:rFonts w:eastAsia="Arial"/>
                <w:b/>
                <w:bCs/>
              </w:rPr>
            </w:pPr>
            <w:r w:rsidRPr="001E7DC4">
              <w:rPr>
                <w:rFonts w:eastAsia="Arial"/>
                <w:b/>
                <w:bCs/>
              </w:rPr>
              <w:t>ППРС</w:t>
            </w:r>
          </w:p>
        </w:tc>
      </w:tr>
      <w:tr w:rsidR="001E7DC4" w:rsidRPr="001E7DC4" w:rsidTr="001E7DC4">
        <w:trPr>
          <w:trHeight w:val="253"/>
        </w:trPr>
        <w:tc>
          <w:tcPr>
            <w:tcW w:w="2921" w:type="dxa"/>
            <w:vMerge w:val="restart"/>
          </w:tcPr>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ind w:firstLine="709"/>
              <w:jc w:val="both"/>
              <w:rPr>
                <w:rFonts w:eastAsia="Arial"/>
                <w:lang w:val="ru-RU"/>
              </w:rPr>
            </w:pPr>
            <w:r w:rsidRPr="001E7DC4">
              <w:rPr>
                <w:rFonts w:eastAsia="Arial"/>
                <w:b/>
                <w:bCs/>
                <w:lang w:val="ru-RU"/>
              </w:rPr>
              <w:t>Приобщение к искусству</w:t>
            </w: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ind w:firstLine="709"/>
              <w:jc w:val="both"/>
              <w:rPr>
                <w:rFonts w:eastAsia="Arial"/>
                <w:lang w:val="ru-RU"/>
              </w:rPr>
            </w:pPr>
            <w:r w:rsidRPr="001E7DC4">
              <w:rPr>
                <w:rFonts w:ascii="Times New Roman" w:eastAsia="Times New Roman" w:hAnsi="Times New Roman" w:cs="Times New Roman"/>
                <w:color w:val="000000"/>
                <w:sz w:val="24"/>
              </w:rPr>
              <w:t> </w:t>
            </w:r>
            <w:r w:rsidRPr="001E7DC4">
              <w:rPr>
                <w:rFonts w:ascii="Times New Roman" w:eastAsia="Times New Roman" w:hAnsi="Times New Roman" w:cs="Times New Roman"/>
                <w:color w:val="000000"/>
                <w:sz w:val="24"/>
                <w:lang w:val="ru-RU"/>
              </w:rPr>
              <w:t xml:space="preserve"> продолжать развивать у детей интерес к искусству, эстетический </w:t>
            </w:r>
            <w:r w:rsidRPr="001E7DC4">
              <w:rPr>
                <w:rFonts w:ascii="Times New Roman" w:eastAsia="Times New Roman" w:hAnsi="Times New Roman" w:cs="Times New Roman"/>
                <w:color w:val="000000"/>
                <w:sz w:val="24"/>
                <w:lang w:val="ru-RU"/>
              </w:rPr>
              <w:lastRenderedPageBreak/>
              <w:t>вкус; формировать у детей предпочтения в области музыкальной, изобразительной, театрализованной деятельности;</w:t>
            </w:r>
          </w:p>
        </w:tc>
        <w:tc>
          <w:tcPr>
            <w:tcW w:w="4165" w:type="dxa"/>
            <w:vMerge w:val="restart"/>
          </w:tcPr>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ind w:firstLine="709"/>
              <w:jc w:val="both"/>
              <w:rPr>
                <w:rFonts w:eastAsia="Arial"/>
                <w:lang w:val="ru-RU"/>
              </w:rPr>
            </w:pPr>
            <w:r w:rsidRPr="001E7DC4">
              <w:rPr>
                <w:rFonts w:ascii="Times New Roman" w:eastAsia="Times New Roman" w:hAnsi="Times New Roman" w:cs="Times New Roman"/>
                <w:color w:val="000000"/>
                <w:sz w:val="24"/>
                <w:lang w:val="ru-RU"/>
              </w:rPr>
              <w:lastRenderedPageBreak/>
              <w:t xml:space="preserve">Педагог продолжает развивать у детей эстетическое восприятие, художественный вкус, эстетическое отношение к окружающему, к искусству и художественной </w:t>
            </w:r>
            <w:r w:rsidRPr="001E7DC4">
              <w:rPr>
                <w:rFonts w:ascii="Times New Roman" w:eastAsia="Times New Roman" w:hAnsi="Times New Roman" w:cs="Times New Roman"/>
                <w:color w:val="000000"/>
                <w:sz w:val="24"/>
                <w:lang w:val="ru-RU"/>
              </w:rPr>
              <w:lastRenderedPageBreak/>
              <w:t>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1E7DC4" w:rsidRPr="001E7DC4" w:rsidRDefault="001E7DC4" w:rsidP="001E7DC4">
            <w:pPr>
              <w:tabs>
                <w:tab w:val="left" w:pos="1211"/>
              </w:tabs>
              <w:rPr>
                <w:rFonts w:eastAsia="Arial"/>
                <w:lang w:val="ru-RU"/>
              </w:rPr>
            </w:pPr>
          </w:p>
        </w:tc>
        <w:tc>
          <w:tcPr>
            <w:tcW w:w="2126" w:type="dxa"/>
            <w:vMerge w:val="restart"/>
          </w:tcPr>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ind w:firstLine="709"/>
              <w:jc w:val="both"/>
              <w:rPr>
                <w:rFonts w:eastAsia="Arial"/>
                <w:lang w:val="ru-RU"/>
              </w:rPr>
            </w:pPr>
            <w:r w:rsidRPr="001E7DC4">
              <w:rPr>
                <w:rFonts w:ascii="Times New Roman" w:eastAsia="Times New Roman" w:hAnsi="Times New Roman" w:cs="Times New Roman"/>
                <w:color w:val="000000"/>
                <w:sz w:val="24"/>
                <w:lang w:val="ru-RU"/>
              </w:rPr>
              <w:lastRenderedPageBreak/>
              <w:t>игровая;</w:t>
            </w: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ind w:firstLine="709"/>
              <w:jc w:val="both"/>
              <w:rPr>
                <w:rFonts w:eastAsia="Arial"/>
                <w:lang w:val="ru-RU"/>
              </w:rPr>
            </w:pPr>
            <w:r w:rsidRPr="001E7DC4">
              <w:rPr>
                <w:rFonts w:ascii="Times New Roman" w:eastAsia="Times New Roman" w:hAnsi="Times New Roman" w:cs="Times New Roman"/>
                <w:color w:val="000000"/>
                <w:sz w:val="24"/>
              </w:rPr>
              <w:t> </w:t>
            </w: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ind w:firstLine="709"/>
              <w:jc w:val="both"/>
              <w:rPr>
                <w:rFonts w:eastAsia="Arial"/>
                <w:lang w:val="ru-RU"/>
              </w:rPr>
            </w:pPr>
            <w:r w:rsidRPr="001E7DC4">
              <w:rPr>
                <w:rFonts w:ascii="Times New Roman" w:eastAsia="Times New Roman" w:hAnsi="Times New Roman" w:cs="Times New Roman"/>
                <w:color w:val="000000"/>
                <w:sz w:val="24"/>
                <w:lang w:val="ru-RU"/>
              </w:rPr>
              <w:t>познавательно-</w:t>
            </w:r>
            <w:r w:rsidRPr="001E7DC4">
              <w:rPr>
                <w:rFonts w:ascii="Times New Roman" w:eastAsia="Times New Roman" w:hAnsi="Times New Roman" w:cs="Times New Roman"/>
                <w:color w:val="000000"/>
                <w:sz w:val="24"/>
                <w:lang w:val="ru-RU"/>
              </w:rPr>
              <w:lastRenderedPageBreak/>
              <w:t>исследовательская;</w:t>
            </w: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ind w:firstLine="709"/>
              <w:jc w:val="both"/>
              <w:rPr>
                <w:rFonts w:eastAsia="Arial"/>
                <w:lang w:val="ru-RU"/>
              </w:rPr>
            </w:pPr>
            <w:r w:rsidRPr="001E7DC4">
              <w:rPr>
                <w:rFonts w:ascii="Times New Roman" w:eastAsia="Times New Roman" w:hAnsi="Times New Roman" w:cs="Times New Roman"/>
                <w:color w:val="000000"/>
                <w:sz w:val="24"/>
              </w:rPr>
              <w:t> </w:t>
            </w: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ind w:firstLine="709"/>
              <w:jc w:val="both"/>
              <w:rPr>
                <w:rFonts w:eastAsia="Arial"/>
                <w:lang w:val="ru-RU"/>
              </w:rPr>
            </w:pPr>
            <w:r w:rsidRPr="001E7DC4">
              <w:rPr>
                <w:rFonts w:ascii="Times New Roman" w:eastAsia="Times New Roman" w:hAnsi="Times New Roman" w:cs="Times New Roman"/>
                <w:color w:val="000000"/>
                <w:sz w:val="24"/>
                <w:lang w:val="ru-RU"/>
              </w:rPr>
              <w:t>коммуникативная (общение);</w:t>
            </w: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ind w:firstLine="709"/>
              <w:jc w:val="both"/>
              <w:rPr>
                <w:rFonts w:eastAsia="Arial"/>
                <w:lang w:val="ru-RU"/>
              </w:rPr>
            </w:pPr>
            <w:r w:rsidRPr="001E7DC4">
              <w:rPr>
                <w:rFonts w:ascii="Times New Roman" w:eastAsia="Times New Roman" w:hAnsi="Times New Roman" w:cs="Times New Roman"/>
                <w:color w:val="000000"/>
                <w:sz w:val="24"/>
              </w:rPr>
              <w:t> </w:t>
            </w: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ind w:firstLine="709"/>
              <w:jc w:val="both"/>
              <w:rPr>
                <w:rFonts w:eastAsia="Arial"/>
                <w:lang w:val="ru-RU"/>
              </w:rPr>
            </w:pPr>
            <w:r w:rsidRPr="001E7DC4">
              <w:rPr>
                <w:rFonts w:ascii="Times New Roman" w:eastAsia="Times New Roman" w:hAnsi="Times New Roman" w:cs="Times New Roman"/>
                <w:color w:val="000000"/>
                <w:sz w:val="24"/>
                <w:lang w:val="ru-RU"/>
              </w:rPr>
              <w:t>двигательная;</w:t>
            </w: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ind w:firstLine="709"/>
              <w:jc w:val="both"/>
              <w:rPr>
                <w:rFonts w:eastAsia="Arial"/>
                <w:lang w:val="ru-RU"/>
              </w:rPr>
            </w:pPr>
            <w:r w:rsidRPr="001E7DC4">
              <w:rPr>
                <w:rFonts w:ascii="Times New Roman" w:eastAsia="Times New Roman" w:hAnsi="Times New Roman" w:cs="Times New Roman"/>
                <w:color w:val="000000"/>
                <w:sz w:val="24"/>
              </w:rPr>
              <w:t> </w:t>
            </w: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ind w:firstLine="709"/>
              <w:jc w:val="both"/>
              <w:rPr>
                <w:rFonts w:eastAsia="Arial"/>
                <w:lang w:val="ru-RU"/>
              </w:rPr>
            </w:pPr>
            <w:r w:rsidRPr="001E7DC4">
              <w:rPr>
                <w:rFonts w:ascii="Times New Roman" w:eastAsia="Times New Roman" w:hAnsi="Times New Roman" w:cs="Times New Roman"/>
                <w:color w:val="000000"/>
                <w:sz w:val="24"/>
                <w:lang w:val="ru-RU"/>
              </w:rPr>
              <w:t>самообслуживания и элементарный бытовой труд;</w:t>
            </w: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ind w:firstLine="709"/>
              <w:jc w:val="both"/>
              <w:rPr>
                <w:rFonts w:eastAsia="Arial"/>
                <w:lang w:val="ru-RU"/>
              </w:rPr>
            </w:pPr>
            <w:r w:rsidRPr="001E7DC4">
              <w:rPr>
                <w:rFonts w:ascii="Times New Roman" w:eastAsia="Times New Roman" w:hAnsi="Times New Roman" w:cs="Times New Roman"/>
                <w:color w:val="000000"/>
                <w:sz w:val="24"/>
              </w:rPr>
              <w:t> </w:t>
            </w: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jc w:val="both"/>
              <w:rPr>
                <w:rFonts w:eastAsia="Arial"/>
                <w:lang w:val="ru-RU"/>
              </w:rPr>
            </w:pPr>
            <w:r w:rsidRPr="001E7DC4">
              <w:rPr>
                <w:rFonts w:ascii="Times New Roman" w:eastAsia="Times New Roman" w:hAnsi="Times New Roman" w:cs="Times New Roman"/>
                <w:color w:val="000000"/>
                <w:sz w:val="24"/>
                <w:lang w:val="ru-RU"/>
              </w:rPr>
              <w:t>конструирование;</w:t>
            </w: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ind w:firstLine="709"/>
              <w:jc w:val="both"/>
              <w:rPr>
                <w:rFonts w:eastAsia="Arial"/>
                <w:lang w:val="ru-RU"/>
              </w:rPr>
            </w:pPr>
            <w:r w:rsidRPr="001E7DC4">
              <w:rPr>
                <w:rFonts w:ascii="Times New Roman" w:eastAsia="Times New Roman" w:hAnsi="Times New Roman" w:cs="Times New Roman"/>
                <w:color w:val="000000"/>
                <w:sz w:val="24"/>
              </w:rPr>
              <w:t> </w:t>
            </w: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ind w:firstLine="248"/>
              <w:jc w:val="both"/>
              <w:rPr>
                <w:rFonts w:eastAsia="Arial"/>
                <w:lang w:val="ru-RU"/>
              </w:rPr>
            </w:pPr>
            <w:r w:rsidRPr="001E7DC4">
              <w:rPr>
                <w:rFonts w:ascii="Times New Roman" w:eastAsia="Times New Roman" w:hAnsi="Times New Roman" w:cs="Times New Roman"/>
                <w:color w:val="000000"/>
                <w:sz w:val="24"/>
                <w:lang w:val="ru-RU"/>
              </w:rPr>
              <w:t>изобразительная;</w:t>
            </w: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ind w:firstLine="709"/>
              <w:jc w:val="both"/>
              <w:rPr>
                <w:rFonts w:eastAsia="Arial"/>
                <w:lang w:val="ru-RU"/>
              </w:rPr>
            </w:pPr>
            <w:r w:rsidRPr="001E7DC4">
              <w:rPr>
                <w:rFonts w:ascii="Times New Roman" w:eastAsia="Times New Roman" w:hAnsi="Times New Roman" w:cs="Times New Roman"/>
                <w:color w:val="000000"/>
                <w:sz w:val="24"/>
              </w:rPr>
              <w:t> </w:t>
            </w: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ind w:firstLine="709"/>
              <w:jc w:val="both"/>
              <w:rPr>
                <w:rFonts w:eastAsia="Arial"/>
                <w:lang w:val="ru-RU"/>
              </w:rPr>
            </w:pPr>
            <w:r w:rsidRPr="001E7DC4">
              <w:rPr>
                <w:rFonts w:ascii="Times New Roman" w:eastAsia="Times New Roman" w:hAnsi="Times New Roman" w:cs="Times New Roman"/>
                <w:color w:val="000000"/>
                <w:sz w:val="24"/>
                <w:lang w:val="ru-RU"/>
              </w:rPr>
              <w:t>музыкальная;</w:t>
            </w: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ind w:firstLine="709"/>
              <w:jc w:val="both"/>
              <w:rPr>
                <w:rFonts w:eastAsia="Arial"/>
                <w:lang w:val="ru-RU"/>
              </w:rPr>
            </w:pPr>
            <w:r w:rsidRPr="001E7DC4">
              <w:rPr>
                <w:rFonts w:ascii="Times New Roman" w:eastAsia="Times New Roman" w:hAnsi="Times New Roman" w:cs="Times New Roman"/>
                <w:color w:val="000000"/>
                <w:sz w:val="24"/>
              </w:rPr>
              <w:t> </w:t>
            </w: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ind w:firstLine="709"/>
              <w:jc w:val="both"/>
              <w:rPr>
                <w:rFonts w:eastAsia="Arial"/>
                <w:lang w:val="ru-RU"/>
              </w:rPr>
            </w:pPr>
            <w:r w:rsidRPr="001E7DC4">
              <w:rPr>
                <w:rFonts w:ascii="Times New Roman" w:eastAsia="Times New Roman" w:hAnsi="Times New Roman" w:cs="Times New Roman"/>
                <w:color w:val="000000"/>
                <w:sz w:val="24"/>
                <w:lang w:val="ru-RU"/>
              </w:rPr>
              <w:t>восприятие художественной литературы и фольклора.</w:t>
            </w: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ind w:firstLine="709"/>
              <w:jc w:val="both"/>
              <w:rPr>
                <w:rFonts w:eastAsia="Arial"/>
                <w:lang w:val="ru-RU"/>
              </w:rPr>
            </w:pPr>
            <w:r w:rsidRPr="001E7DC4">
              <w:rPr>
                <w:rFonts w:ascii="Times New Roman" w:eastAsia="Times New Roman" w:hAnsi="Times New Roman" w:cs="Times New Roman"/>
                <w:color w:val="000000"/>
                <w:sz w:val="24"/>
              </w:rPr>
              <w:t> </w:t>
            </w: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ind w:firstLine="709"/>
              <w:jc w:val="both"/>
              <w:rPr>
                <w:rFonts w:eastAsia="Arial"/>
              </w:rPr>
            </w:pPr>
            <w:r w:rsidRPr="001E7DC4">
              <w:rPr>
                <w:rFonts w:ascii="Times New Roman" w:eastAsia="Times New Roman" w:hAnsi="Times New Roman" w:cs="Times New Roman"/>
                <w:color w:val="000000"/>
                <w:sz w:val="24"/>
              </w:rPr>
              <w:t>Изобразительная деятельность</w:t>
            </w: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ind w:firstLine="709"/>
              <w:jc w:val="both"/>
              <w:rPr>
                <w:rFonts w:eastAsia="Arial"/>
              </w:rPr>
            </w:pPr>
            <w:r w:rsidRPr="001E7DC4">
              <w:rPr>
                <w:rFonts w:ascii="Times New Roman" w:eastAsia="Times New Roman" w:hAnsi="Times New Roman" w:cs="Times New Roman"/>
                <w:color w:val="000000"/>
                <w:sz w:val="24"/>
              </w:rPr>
              <w:t> </w:t>
            </w: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ind w:firstLine="709"/>
              <w:jc w:val="both"/>
              <w:rPr>
                <w:rFonts w:eastAsia="Arial"/>
              </w:rPr>
            </w:pPr>
            <w:r w:rsidRPr="001E7DC4">
              <w:rPr>
                <w:rFonts w:ascii="Times New Roman" w:eastAsia="Times New Roman" w:hAnsi="Times New Roman" w:cs="Times New Roman"/>
                <w:color w:val="000000"/>
                <w:sz w:val="24"/>
              </w:rPr>
              <w:t>Театрализованная деятельность</w:t>
            </w: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ind w:firstLine="709"/>
              <w:jc w:val="both"/>
              <w:rPr>
                <w:rFonts w:eastAsia="Arial"/>
              </w:rPr>
            </w:pPr>
            <w:r w:rsidRPr="001E7DC4">
              <w:rPr>
                <w:rFonts w:ascii="Times New Roman" w:eastAsia="Times New Roman" w:hAnsi="Times New Roman" w:cs="Times New Roman"/>
                <w:color w:val="000000"/>
                <w:sz w:val="24"/>
              </w:rPr>
              <w:lastRenderedPageBreak/>
              <w:t> </w:t>
            </w: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ind w:firstLine="709"/>
              <w:jc w:val="both"/>
              <w:rPr>
                <w:rFonts w:eastAsia="Arial"/>
              </w:rPr>
            </w:pPr>
            <w:r w:rsidRPr="001E7DC4">
              <w:rPr>
                <w:rFonts w:ascii="Times New Roman" w:eastAsia="Times New Roman" w:hAnsi="Times New Roman" w:cs="Times New Roman"/>
                <w:color w:val="000000"/>
                <w:sz w:val="24"/>
              </w:rPr>
              <w:t> </w:t>
            </w:r>
          </w:p>
          <w:p w:rsidR="001E7DC4" w:rsidRPr="001E7DC4" w:rsidRDefault="001E7DC4" w:rsidP="001E7DC4">
            <w:pPr>
              <w:tabs>
                <w:tab w:val="left" w:pos="1211"/>
              </w:tabs>
              <w:rPr>
                <w:rFonts w:eastAsia="Arial"/>
              </w:rPr>
            </w:pPr>
          </w:p>
        </w:tc>
        <w:tc>
          <w:tcPr>
            <w:tcW w:w="2447" w:type="dxa"/>
            <w:vMerge w:val="restart"/>
          </w:tcPr>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ind w:firstLine="709"/>
              <w:jc w:val="both"/>
              <w:rPr>
                <w:rFonts w:eastAsia="Arial"/>
                <w:lang w:val="ru-RU"/>
              </w:rPr>
            </w:pPr>
            <w:r w:rsidRPr="001E7DC4">
              <w:rPr>
                <w:rFonts w:ascii="Times New Roman" w:eastAsia="Times New Roman" w:hAnsi="Times New Roman" w:cs="Times New Roman"/>
                <w:color w:val="000000"/>
                <w:sz w:val="24"/>
                <w:lang w:val="ru-RU"/>
              </w:rPr>
              <w:lastRenderedPageBreak/>
              <w:t>Беседы</w:t>
            </w: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ind w:firstLine="709"/>
              <w:jc w:val="both"/>
              <w:rPr>
                <w:rFonts w:eastAsia="Arial"/>
                <w:lang w:val="ru-RU"/>
              </w:rPr>
            </w:pPr>
            <w:r w:rsidRPr="001E7DC4">
              <w:rPr>
                <w:rFonts w:ascii="Times New Roman" w:eastAsia="Times New Roman" w:hAnsi="Times New Roman" w:cs="Times New Roman"/>
                <w:color w:val="000000"/>
                <w:sz w:val="24"/>
                <w:lang w:val="ru-RU"/>
              </w:rPr>
              <w:t>Экскурсии</w:t>
            </w: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ind w:firstLine="709"/>
              <w:jc w:val="both"/>
              <w:rPr>
                <w:rFonts w:eastAsia="Arial"/>
                <w:lang w:val="ru-RU"/>
              </w:rPr>
            </w:pPr>
            <w:r w:rsidRPr="001E7DC4">
              <w:rPr>
                <w:rFonts w:ascii="Times New Roman" w:eastAsia="Times New Roman" w:hAnsi="Times New Roman" w:cs="Times New Roman"/>
                <w:color w:val="000000"/>
                <w:sz w:val="24"/>
              </w:rPr>
              <w:t> </w:t>
            </w: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ind w:firstLine="709"/>
              <w:jc w:val="both"/>
              <w:rPr>
                <w:rFonts w:eastAsia="Arial"/>
                <w:lang w:val="ru-RU"/>
              </w:rPr>
            </w:pPr>
            <w:r w:rsidRPr="001E7DC4">
              <w:rPr>
                <w:rFonts w:ascii="Times New Roman" w:eastAsia="Times New Roman" w:hAnsi="Times New Roman" w:cs="Times New Roman"/>
                <w:color w:val="000000"/>
                <w:sz w:val="24"/>
                <w:lang w:val="ru-RU"/>
              </w:rPr>
              <w:t>Досуги, развлечения</w:t>
            </w: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ind w:firstLine="709"/>
              <w:jc w:val="both"/>
              <w:rPr>
                <w:rFonts w:eastAsia="Arial"/>
                <w:lang w:val="ru-RU"/>
              </w:rPr>
            </w:pPr>
            <w:r w:rsidRPr="001E7DC4">
              <w:rPr>
                <w:rFonts w:ascii="Times New Roman" w:eastAsia="Times New Roman" w:hAnsi="Times New Roman" w:cs="Times New Roman"/>
                <w:color w:val="000000"/>
                <w:sz w:val="24"/>
                <w:lang w:val="ru-RU"/>
              </w:rPr>
              <w:lastRenderedPageBreak/>
              <w:t>Чтение литературы</w:t>
            </w: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ind w:firstLine="709"/>
              <w:jc w:val="both"/>
              <w:rPr>
                <w:rFonts w:eastAsia="Arial"/>
                <w:lang w:val="ru-RU"/>
              </w:rPr>
            </w:pPr>
            <w:r w:rsidRPr="001E7DC4">
              <w:rPr>
                <w:rFonts w:ascii="Times New Roman" w:eastAsia="Times New Roman" w:hAnsi="Times New Roman" w:cs="Times New Roman"/>
                <w:color w:val="000000"/>
                <w:sz w:val="24"/>
                <w:lang w:val="ru-RU"/>
              </w:rPr>
              <w:t>Проведение викторин, конкурсов</w:t>
            </w: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ind w:firstLine="709"/>
              <w:jc w:val="both"/>
              <w:rPr>
                <w:rFonts w:eastAsia="Arial"/>
                <w:lang w:val="ru-RU"/>
              </w:rPr>
            </w:pPr>
            <w:r w:rsidRPr="001E7DC4">
              <w:rPr>
                <w:rFonts w:ascii="Times New Roman" w:eastAsia="Times New Roman" w:hAnsi="Times New Roman" w:cs="Times New Roman"/>
                <w:color w:val="000000"/>
                <w:sz w:val="24"/>
                <w:lang w:val="ru-RU"/>
              </w:rPr>
              <w:t>Музейная деятельность</w:t>
            </w: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ind w:firstLine="709"/>
              <w:jc w:val="both"/>
              <w:rPr>
                <w:rFonts w:eastAsia="Arial"/>
                <w:lang w:val="ru-RU"/>
              </w:rPr>
            </w:pPr>
            <w:r w:rsidRPr="001E7DC4">
              <w:rPr>
                <w:rFonts w:ascii="Times New Roman" w:eastAsia="Times New Roman" w:hAnsi="Times New Roman" w:cs="Times New Roman"/>
                <w:color w:val="000000"/>
                <w:sz w:val="24"/>
                <w:lang w:val="ru-RU"/>
              </w:rPr>
              <w:t>Акции</w:t>
            </w: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ind w:firstLine="709"/>
              <w:jc w:val="both"/>
              <w:rPr>
                <w:rFonts w:eastAsia="Arial"/>
                <w:lang w:val="ru-RU"/>
              </w:rPr>
            </w:pPr>
            <w:r w:rsidRPr="001E7DC4">
              <w:rPr>
                <w:rFonts w:ascii="Times New Roman" w:eastAsia="Times New Roman" w:hAnsi="Times New Roman" w:cs="Times New Roman"/>
                <w:color w:val="000000"/>
                <w:sz w:val="24"/>
                <w:lang w:val="ru-RU"/>
              </w:rPr>
              <w:t>Проекты</w:t>
            </w: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ind w:firstLine="709"/>
              <w:jc w:val="both"/>
              <w:rPr>
                <w:rFonts w:eastAsia="Arial"/>
                <w:lang w:val="ru-RU"/>
              </w:rPr>
            </w:pPr>
            <w:r w:rsidRPr="001E7DC4">
              <w:rPr>
                <w:rFonts w:ascii="Times New Roman" w:eastAsia="Times New Roman" w:hAnsi="Times New Roman" w:cs="Times New Roman"/>
                <w:color w:val="000000"/>
                <w:sz w:val="24"/>
              </w:rPr>
              <w:t> </w:t>
            </w: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ind w:firstLine="709"/>
              <w:jc w:val="both"/>
              <w:rPr>
                <w:rFonts w:eastAsia="Arial"/>
                <w:lang w:val="ru-RU"/>
              </w:rPr>
            </w:pPr>
            <w:r w:rsidRPr="001E7DC4">
              <w:rPr>
                <w:rFonts w:ascii="Times New Roman" w:eastAsia="Times New Roman" w:hAnsi="Times New Roman" w:cs="Times New Roman"/>
                <w:color w:val="000000"/>
                <w:sz w:val="24"/>
                <w:lang w:val="ru-RU"/>
              </w:rPr>
              <w:t>Рассматривание альбомов, картин художников, плакатов</w:t>
            </w: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ind w:firstLine="709"/>
              <w:jc w:val="both"/>
              <w:rPr>
                <w:rFonts w:eastAsia="Arial"/>
              </w:rPr>
            </w:pPr>
            <w:r w:rsidRPr="001E7DC4">
              <w:rPr>
                <w:rFonts w:ascii="Times New Roman" w:eastAsia="Times New Roman" w:hAnsi="Times New Roman" w:cs="Times New Roman"/>
                <w:color w:val="000000"/>
                <w:sz w:val="24"/>
              </w:rPr>
              <w:t>Творческие задания</w:t>
            </w: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ind w:firstLine="709"/>
              <w:jc w:val="both"/>
              <w:rPr>
                <w:rFonts w:eastAsia="Arial"/>
              </w:rPr>
            </w:pPr>
            <w:r w:rsidRPr="001E7DC4">
              <w:rPr>
                <w:rFonts w:ascii="Times New Roman" w:eastAsia="Times New Roman" w:hAnsi="Times New Roman" w:cs="Times New Roman"/>
                <w:color w:val="000000"/>
                <w:sz w:val="24"/>
              </w:rPr>
              <w:t> </w:t>
            </w: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ind w:firstLine="709"/>
              <w:jc w:val="both"/>
              <w:rPr>
                <w:rFonts w:eastAsia="Arial"/>
              </w:rPr>
            </w:pPr>
            <w:r w:rsidRPr="001E7DC4">
              <w:rPr>
                <w:rFonts w:ascii="Times New Roman" w:eastAsia="Times New Roman" w:hAnsi="Times New Roman" w:cs="Times New Roman"/>
                <w:color w:val="000000"/>
                <w:sz w:val="24"/>
              </w:rPr>
              <w:t> </w:t>
            </w:r>
          </w:p>
          <w:p w:rsidR="001E7DC4" w:rsidRPr="001E7DC4" w:rsidRDefault="001E7DC4" w:rsidP="001E7DC4">
            <w:pPr>
              <w:tabs>
                <w:tab w:val="left" w:pos="1211"/>
              </w:tabs>
              <w:rPr>
                <w:rFonts w:eastAsia="Arial"/>
              </w:rPr>
            </w:pPr>
          </w:p>
        </w:tc>
        <w:tc>
          <w:tcPr>
            <w:tcW w:w="2911" w:type="dxa"/>
            <w:vMerge w:val="restart"/>
          </w:tcPr>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ind w:firstLine="709"/>
              <w:jc w:val="both"/>
              <w:rPr>
                <w:rFonts w:eastAsia="Arial"/>
                <w:lang w:val="ru-RU"/>
              </w:rPr>
            </w:pPr>
            <w:r w:rsidRPr="001E7DC4">
              <w:rPr>
                <w:rFonts w:ascii="Times New Roman" w:eastAsia="Times New Roman" w:hAnsi="Times New Roman" w:cs="Times New Roman"/>
                <w:color w:val="000000"/>
                <w:sz w:val="24"/>
                <w:lang w:val="ru-RU"/>
              </w:rPr>
              <w:lastRenderedPageBreak/>
              <w:t>предметы декоративно-прикладного искусства с элементами росписи</w:t>
            </w:r>
            <w:r w:rsidRPr="001E7DC4">
              <w:rPr>
                <w:rFonts w:ascii="Times New Roman" w:eastAsia="Times New Roman" w:hAnsi="Times New Roman" w:cs="Times New Roman"/>
                <w:color w:val="000000"/>
                <w:sz w:val="24"/>
              </w:rPr>
              <w:t> </w:t>
            </w:r>
            <w:r w:rsidRPr="001E7DC4">
              <w:rPr>
                <w:rFonts w:ascii="Times New Roman" w:eastAsia="Times New Roman" w:hAnsi="Times New Roman" w:cs="Times New Roman"/>
                <w:i/>
                <w:color w:val="000000"/>
                <w:sz w:val="24"/>
                <w:lang w:val="ru-RU"/>
              </w:rPr>
              <w:t xml:space="preserve">(дымка, </w:t>
            </w:r>
            <w:r w:rsidRPr="001E7DC4">
              <w:rPr>
                <w:rFonts w:ascii="Times New Roman" w:eastAsia="Times New Roman" w:hAnsi="Times New Roman" w:cs="Times New Roman"/>
                <w:i/>
                <w:color w:val="000000"/>
                <w:sz w:val="24"/>
                <w:lang w:val="ru-RU"/>
              </w:rPr>
              <w:lastRenderedPageBreak/>
              <w:t>городецкая и др. по программе)</w:t>
            </w: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ind w:firstLine="709"/>
              <w:jc w:val="both"/>
              <w:rPr>
                <w:rFonts w:eastAsia="Arial"/>
                <w:lang w:val="ru-RU"/>
              </w:rPr>
            </w:pPr>
            <w:r w:rsidRPr="001E7DC4">
              <w:rPr>
                <w:rFonts w:ascii="Times New Roman" w:eastAsia="Times New Roman" w:hAnsi="Times New Roman" w:cs="Times New Roman"/>
                <w:color w:val="000000"/>
                <w:sz w:val="24"/>
                <w:lang w:val="ru-RU"/>
              </w:rPr>
              <w:t>дидактические игры по ознакомлению с различными видами искусства духовно-нравственного содержания</w:t>
            </w: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ind w:firstLine="709"/>
              <w:jc w:val="both"/>
              <w:rPr>
                <w:rFonts w:eastAsia="Arial"/>
                <w:lang w:val="ru-RU"/>
              </w:rPr>
            </w:pPr>
            <w:r w:rsidRPr="001E7DC4">
              <w:rPr>
                <w:rFonts w:ascii="Times New Roman" w:eastAsia="Times New Roman" w:hAnsi="Times New Roman" w:cs="Times New Roman"/>
                <w:color w:val="000000"/>
                <w:sz w:val="24"/>
              </w:rPr>
              <w:t> </w:t>
            </w: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ind w:firstLine="709"/>
              <w:jc w:val="both"/>
              <w:rPr>
                <w:rFonts w:eastAsia="Arial"/>
                <w:lang w:val="ru-RU"/>
              </w:rPr>
            </w:pPr>
            <w:r w:rsidRPr="001E7DC4">
              <w:rPr>
                <w:rFonts w:ascii="Times New Roman" w:eastAsia="Times New Roman" w:hAnsi="Times New Roman" w:cs="Times New Roman"/>
                <w:color w:val="000000"/>
                <w:sz w:val="24"/>
                <w:lang w:val="ru-RU"/>
              </w:rPr>
              <w:t>Доска, рулон обоев или других материалов для рисования, который легко крепится к рейке и снимается.</w:t>
            </w: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ind w:firstLine="709"/>
              <w:jc w:val="both"/>
              <w:rPr>
                <w:rFonts w:eastAsia="Arial"/>
                <w:lang w:val="ru-RU"/>
              </w:rPr>
            </w:pPr>
            <w:r w:rsidRPr="001E7DC4">
              <w:rPr>
                <w:rFonts w:ascii="Times New Roman" w:eastAsia="Times New Roman" w:hAnsi="Times New Roman" w:cs="Times New Roman"/>
                <w:color w:val="000000"/>
                <w:sz w:val="24"/>
                <w:lang w:val="ru-RU"/>
              </w:rPr>
              <w:t>Материалы для свободного рисования, лепки (карандаши, фломастеры, бумага, пластилин, доски).</w:t>
            </w: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ind w:firstLine="709"/>
              <w:jc w:val="both"/>
              <w:rPr>
                <w:rFonts w:eastAsia="Arial"/>
                <w:lang w:val="ru-RU"/>
              </w:rPr>
            </w:pPr>
            <w:r w:rsidRPr="001E7DC4">
              <w:rPr>
                <w:rFonts w:ascii="Times New Roman" w:eastAsia="Times New Roman" w:hAnsi="Times New Roman" w:cs="Times New Roman"/>
                <w:color w:val="000000"/>
                <w:sz w:val="24"/>
                <w:lang w:val="ru-RU"/>
              </w:rPr>
              <w:t>Фланелеграф, силуэты предметов для аппликации.</w:t>
            </w:r>
            <w:r w:rsidRPr="001E7DC4">
              <w:rPr>
                <w:rFonts w:ascii="Times New Roman" w:eastAsia="Times New Roman" w:hAnsi="Times New Roman" w:cs="Times New Roman"/>
                <w:color w:val="000000"/>
                <w:sz w:val="24"/>
              </w:rPr>
              <w:t> </w:t>
            </w: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ind w:firstLine="709"/>
              <w:jc w:val="both"/>
              <w:rPr>
                <w:rFonts w:eastAsia="Arial"/>
                <w:lang w:val="ru-RU"/>
              </w:rPr>
            </w:pPr>
            <w:r w:rsidRPr="001E7DC4">
              <w:rPr>
                <w:rFonts w:ascii="Times New Roman" w:eastAsia="Times New Roman" w:hAnsi="Times New Roman" w:cs="Times New Roman"/>
                <w:color w:val="000000"/>
                <w:sz w:val="24"/>
                <w:lang w:val="ru-RU"/>
              </w:rPr>
              <w:t>Театральный уголок:</w:t>
            </w: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ind w:firstLine="709"/>
              <w:jc w:val="both"/>
              <w:rPr>
                <w:rFonts w:eastAsia="Arial"/>
                <w:lang w:val="ru-RU"/>
              </w:rPr>
            </w:pPr>
            <w:r w:rsidRPr="001E7DC4">
              <w:rPr>
                <w:rFonts w:ascii="Times New Roman" w:eastAsia="Times New Roman" w:hAnsi="Times New Roman" w:cs="Times New Roman"/>
                <w:color w:val="000000"/>
                <w:sz w:val="24"/>
                <w:lang w:val="ru-RU"/>
              </w:rPr>
              <w:t>различные виды пальчиковых кукол;</w:t>
            </w: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ind w:firstLine="709"/>
              <w:jc w:val="both"/>
              <w:rPr>
                <w:rFonts w:eastAsia="Arial"/>
                <w:lang w:val="ru-RU"/>
              </w:rPr>
            </w:pPr>
            <w:r w:rsidRPr="001E7DC4">
              <w:rPr>
                <w:rFonts w:ascii="Times New Roman" w:eastAsia="Times New Roman" w:hAnsi="Times New Roman" w:cs="Times New Roman"/>
                <w:color w:val="000000"/>
                <w:sz w:val="24"/>
                <w:lang w:val="ru-RU"/>
              </w:rPr>
              <w:t>шапочки к сказочным персонажам;</w:t>
            </w: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ind w:firstLine="709"/>
              <w:jc w:val="both"/>
              <w:rPr>
                <w:rFonts w:eastAsia="Arial"/>
                <w:lang w:val="ru-RU"/>
              </w:rPr>
            </w:pPr>
            <w:r w:rsidRPr="001E7DC4">
              <w:rPr>
                <w:rFonts w:ascii="Times New Roman" w:eastAsia="Times New Roman" w:hAnsi="Times New Roman" w:cs="Times New Roman"/>
                <w:color w:val="000000"/>
                <w:sz w:val="24"/>
                <w:lang w:val="ru-RU"/>
              </w:rPr>
              <w:t>театр картинок (фланелеграф, «Живая картинка»);</w:t>
            </w: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ind w:firstLine="709"/>
              <w:jc w:val="both"/>
              <w:rPr>
                <w:rFonts w:eastAsia="Arial"/>
                <w:lang w:val="ru-RU"/>
              </w:rPr>
            </w:pPr>
            <w:r w:rsidRPr="001E7DC4">
              <w:rPr>
                <w:rFonts w:ascii="Times New Roman" w:eastAsia="Times New Roman" w:hAnsi="Times New Roman" w:cs="Times New Roman"/>
                <w:color w:val="000000"/>
                <w:sz w:val="24"/>
                <w:lang w:val="ru-RU"/>
              </w:rPr>
              <w:t>настольный театр игрушек, ширма;</w:t>
            </w: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ind w:firstLine="709"/>
              <w:jc w:val="both"/>
              <w:rPr>
                <w:rFonts w:eastAsia="Arial"/>
                <w:lang w:val="ru-RU"/>
              </w:rPr>
            </w:pPr>
            <w:r w:rsidRPr="001E7DC4">
              <w:rPr>
                <w:rFonts w:ascii="Times New Roman" w:eastAsia="Times New Roman" w:hAnsi="Times New Roman" w:cs="Times New Roman"/>
                <w:color w:val="000000"/>
                <w:sz w:val="24"/>
                <w:lang w:val="ru-RU"/>
              </w:rPr>
              <w:lastRenderedPageBreak/>
              <w:t>Музыкальные инструменты: дудочки, барабаны, ксилофоны, металлофоны, треугольник.</w:t>
            </w: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ind w:firstLine="709"/>
              <w:jc w:val="both"/>
              <w:rPr>
                <w:rFonts w:eastAsia="Arial"/>
                <w:lang w:val="ru-RU"/>
              </w:rPr>
            </w:pPr>
            <w:r w:rsidRPr="001E7DC4">
              <w:rPr>
                <w:rFonts w:ascii="Times New Roman" w:eastAsia="Times New Roman" w:hAnsi="Times New Roman" w:cs="Times New Roman"/>
                <w:color w:val="000000"/>
                <w:sz w:val="24"/>
                <w:lang w:val="ru-RU"/>
              </w:rPr>
              <w:t xml:space="preserve">Музыкальные игрушки: </w:t>
            </w: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ind w:firstLine="709"/>
              <w:jc w:val="both"/>
              <w:rPr>
                <w:rFonts w:eastAsia="Arial"/>
                <w:lang w:val="ru-RU"/>
              </w:rPr>
            </w:pPr>
            <w:r w:rsidRPr="001E7DC4">
              <w:rPr>
                <w:rFonts w:ascii="Times New Roman" w:eastAsia="Times New Roman" w:hAnsi="Times New Roman" w:cs="Times New Roman"/>
                <w:color w:val="000000"/>
                <w:sz w:val="24"/>
                <w:lang w:val="ru-RU"/>
              </w:rPr>
              <w:t>копии музыкальных инструментов с фиксированной мелодией (домра, балалайка</w:t>
            </w: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ind w:firstLine="709"/>
              <w:jc w:val="both"/>
              <w:rPr>
                <w:rFonts w:eastAsia="Arial"/>
                <w:lang w:val="ru-RU"/>
              </w:rPr>
            </w:pPr>
            <w:r w:rsidRPr="001E7DC4">
              <w:rPr>
                <w:rFonts w:ascii="Times New Roman" w:eastAsia="Times New Roman" w:hAnsi="Times New Roman" w:cs="Times New Roman"/>
                <w:color w:val="000000"/>
                <w:sz w:val="24"/>
                <w:lang w:val="ru-RU"/>
              </w:rPr>
              <w:t xml:space="preserve">и др.), </w:t>
            </w: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ind w:firstLine="709"/>
              <w:jc w:val="both"/>
              <w:rPr>
                <w:rFonts w:eastAsia="Arial"/>
                <w:lang w:val="ru-RU"/>
              </w:rPr>
            </w:pPr>
            <w:r w:rsidRPr="001E7DC4">
              <w:rPr>
                <w:rFonts w:ascii="Times New Roman" w:eastAsia="Times New Roman" w:hAnsi="Times New Roman" w:cs="Times New Roman"/>
                <w:color w:val="000000"/>
                <w:sz w:val="24"/>
              </w:rPr>
              <w:t> </w:t>
            </w: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ind w:firstLine="709"/>
              <w:jc w:val="both"/>
              <w:rPr>
                <w:rFonts w:eastAsia="Arial"/>
                <w:lang w:val="ru-RU"/>
              </w:rPr>
            </w:pPr>
            <w:r w:rsidRPr="001E7DC4">
              <w:rPr>
                <w:rFonts w:ascii="Times New Roman" w:eastAsia="Times New Roman" w:hAnsi="Times New Roman" w:cs="Times New Roman"/>
                <w:color w:val="000000"/>
                <w:sz w:val="24"/>
                <w:lang w:val="ru-RU"/>
              </w:rPr>
              <w:t>образная игрушка, нажатием на которую извлекаются звуки нефиксированной высоты (котята в корзине, птичка на подставке и др.);</w:t>
            </w: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ind w:firstLine="709"/>
              <w:jc w:val="both"/>
              <w:rPr>
                <w:rFonts w:eastAsia="Arial"/>
                <w:lang w:val="ru-RU"/>
              </w:rPr>
            </w:pPr>
            <w:r w:rsidRPr="001E7DC4">
              <w:rPr>
                <w:rFonts w:ascii="Times New Roman" w:eastAsia="Times New Roman" w:hAnsi="Times New Roman" w:cs="Times New Roman"/>
                <w:color w:val="000000"/>
                <w:sz w:val="24"/>
                <w:lang w:val="ru-RU"/>
              </w:rPr>
              <w:t xml:space="preserve">образная игрушка, «играющая» на музыкальном инструменте; </w:t>
            </w: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ind w:firstLine="709"/>
              <w:jc w:val="both"/>
              <w:rPr>
                <w:rFonts w:eastAsia="Arial"/>
                <w:lang w:val="ru-RU"/>
              </w:rPr>
            </w:pPr>
            <w:r w:rsidRPr="001E7DC4">
              <w:rPr>
                <w:rFonts w:ascii="Times New Roman" w:eastAsia="Times New Roman" w:hAnsi="Times New Roman" w:cs="Times New Roman"/>
                <w:color w:val="000000"/>
                <w:sz w:val="24"/>
                <w:lang w:val="ru-RU"/>
              </w:rPr>
              <w:t>неваляшки;</w:t>
            </w: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ind w:firstLine="709"/>
              <w:jc w:val="both"/>
              <w:rPr>
                <w:rFonts w:eastAsia="Arial"/>
                <w:lang w:val="ru-RU"/>
              </w:rPr>
            </w:pPr>
            <w:r w:rsidRPr="001E7DC4">
              <w:rPr>
                <w:rFonts w:ascii="Times New Roman" w:eastAsia="Times New Roman" w:hAnsi="Times New Roman" w:cs="Times New Roman"/>
                <w:color w:val="000000"/>
                <w:sz w:val="24"/>
                <w:lang w:val="ru-RU"/>
              </w:rPr>
              <w:t>музыкальная юла;</w:t>
            </w: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ind w:firstLine="709"/>
              <w:jc w:val="both"/>
              <w:rPr>
                <w:rFonts w:eastAsia="Arial"/>
                <w:lang w:val="ru-RU"/>
              </w:rPr>
            </w:pPr>
            <w:r w:rsidRPr="001E7DC4">
              <w:rPr>
                <w:rFonts w:ascii="Times New Roman" w:eastAsia="Times New Roman" w:hAnsi="Times New Roman" w:cs="Times New Roman"/>
                <w:color w:val="000000"/>
                <w:sz w:val="24"/>
                <w:lang w:val="ru-RU"/>
              </w:rPr>
              <w:t>- образная игрушка со звучащей кнопкой.</w:t>
            </w: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ind w:firstLine="709"/>
              <w:jc w:val="both"/>
              <w:rPr>
                <w:rFonts w:eastAsia="Arial"/>
                <w:lang w:val="ru-RU"/>
              </w:rPr>
            </w:pPr>
            <w:r w:rsidRPr="001E7DC4">
              <w:rPr>
                <w:rFonts w:ascii="Times New Roman" w:eastAsia="Times New Roman" w:hAnsi="Times New Roman" w:cs="Times New Roman"/>
                <w:color w:val="000000"/>
                <w:sz w:val="24"/>
              </w:rPr>
              <w:t> </w:t>
            </w: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ind w:firstLine="709"/>
              <w:jc w:val="both"/>
              <w:rPr>
                <w:rFonts w:eastAsia="Arial"/>
                <w:lang w:val="ru-RU"/>
              </w:rPr>
            </w:pPr>
            <w:r w:rsidRPr="001E7DC4">
              <w:rPr>
                <w:rFonts w:ascii="Times New Roman" w:eastAsia="Times New Roman" w:hAnsi="Times New Roman" w:cs="Times New Roman"/>
                <w:color w:val="000000"/>
                <w:sz w:val="24"/>
                <w:lang w:val="ru-RU"/>
              </w:rPr>
              <w:t>Музыкально-дидактические игры.</w:t>
            </w: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ind w:firstLine="709"/>
              <w:jc w:val="both"/>
              <w:rPr>
                <w:rFonts w:eastAsia="Arial"/>
                <w:lang w:val="ru-RU"/>
              </w:rPr>
            </w:pPr>
            <w:r w:rsidRPr="001E7DC4">
              <w:rPr>
                <w:rFonts w:ascii="Times New Roman" w:eastAsia="Times New Roman" w:hAnsi="Times New Roman" w:cs="Times New Roman"/>
                <w:color w:val="000000"/>
                <w:sz w:val="24"/>
                <w:lang w:val="ru-RU"/>
              </w:rPr>
              <w:t>Игрушки-забавы.</w:t>
            </w: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ind w:firstLine="709"/>
              <w:jc w:val="both"/>
              <w:rPr>
                <w:rFonts w:eastAsia="Arial"/>
                <w:lang w:val="ru-RU"/>
              </w:rPr>
            </w:pPr>
            <w:r w:rsidRPr="001E7DC4">
              <w:rPr>
                <w:rFonts w:ascii="Times New Roman" w:eastAsia="Times New Roman" w:hAnsi="Times New Roman" w:cs="Times New Roman"/>
                <w:color w:val="000000"/>
                <w:sz w:val="24"/>
              </w:rPr>
              <w:t> </w:t>
            </w:r>
          </w:p>
          <w:p w:rsidR="001E7DC4" w:rsidRPr="001E7DC4" w:rsidRDefault="001E7DC4" w:rsidP="001E7DC4">
            <w:pPr>
              <w:tabs>
                <w:tab w:val="left" w:pos="1211"/>
              </w:tabs>
              <w:rPr>
                <w:rFonts w:eastAsia="Arial"/>
                <w:lang w:val="ru-RU"/>
              </w:rPr>
            </w:pPr>
          </w:p>
        </w:tc>
      </w:tr>
      <w:tr w:rsidR="001E7DC4" w:rsidRPr="001E7DC4" w:rsidTr="001E7DC4">
        <w:trPr>
          <w:trHeight w:val="253"/>
        </w:trPr>
        <w:tc>
          <w:tcPr>
            <w:tcW w:w="2921" w:type="dxa"/>
            <w:vMerge w:val="restart"/>
          </w:tcPr>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jc w:val="both"/>
              <w:rPr>
                <w:rFonts w:eastAsia="Arial"/>
                <w:lang w:val="ru-RU"/>
              </w:rPr>
            </w:pPr>
            <w:r w:rsidRPr="001E7DC4">
              <w:rPr>
                <w:rFonts w:ascii="Times New Roman" w:eastAsia="Times New Roman" w:hAnsi="Times New Roman" w:cs="Times New Roman"/>
                <w:color w:val="000000"/>
                <w:sz w:val="24"/>
                <w:lang w:val="ru-RU"/>
              </w:rPr>
              <w:lastRenderedPageBreak/>
              <w:t>воспитывать уважительное отношение и чувство гордости за свою страну, в процессе ознакомления с разными видами искусства;</w:t>
            </w: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jc w:val="both"/>
              <w:rPr>
                <w:rFonts w:eastAsia="Arial"/>
                <w:lang w:val="ru-RU"/>
              </w:rPr>
            </w:pP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ind w:firstLine="709"/>
              <w:jc w:val="both"/>
              <w:rPr>
                <w:rFonts w:eastAsia="Arial"/>
                <w:lang w:val="ru-RU"/>
              </w:rPr>
            </w:pPr>
          </w:p>
        </w:tc>
        <w:tc>
          <w:tcPr>
            <w:tcW w:w="4165" w:type="dxa"/>
            <w:vMerge w:val="restart"/>
          </w:tcPr>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ind w:firstLine="709"/>
              <w:jc w:val="both"/>
              <w:rPr>
                <w:rFonts w:eastAsia="Arial"/>
                <w:lang w:val="ru-RU"/>
              </w:rPr>
            </w:pPr>
            <w:r w:rsidRPr="001E7DC4">
              <w:rPr>
                <w:rFonts w:ascii="Times New Roman" w:eastAsia="Times New Roman" w:hAnsi="Times New Roman" w:cs="Times New Roman"/>
                <w:color w:val="000000"/>
                <w:sz w:val="24"/>
                <w:lang w:val="ru-RU"/>
              </w:rPr>
              <w:t>Педагог воспитывает гражданско-патриотические чувства средствами различных видов и жанров искусства.</w:t>
            </w:r>
          </w:p>
        </w:tc>
        <w:tc>
          <w:tcPr>
            <w:tcW w:w="2126" w:type="dxa"/>
            <w:vMerge w:val="restart"/>
          </w:tcPr>
          <w:p w:rsidR="001E7DC4" w:rsidRPr="001E7DC4" w:rsidRDefault="001E7DC4" w:rsidP="001E7DC4">
            <w:pPr>
              <w:tabs>
                <w:tab w:val="left" w:pos="1211"/>
              </w:tabs>
              <w:rPr>
                <w:rFonts w:eastAsia="Arial"/>
                <w:lang w:val="ru-RU"/>
              </w:rPr>
            </w:pPr>
          </w:p>
        </w:tc>
        <w:tc>
          <w:tcPr>
            <w:tcW w:w="2447" w:type="dxa"/>
            <w:vMerge w:val="restart"/>
          </w:tcPr>
          <w:p w:rsidR="001E7DC4" w:rsidRPr="001E7DC4" w:rsidRDefault="001E7DC4" w:rsidP="001E7DC4">
            <w:pPr>
              <w:tabs>
                <w:tab w:val="left" w:pos="1211"/>
              </w:tabs>
              <w:rPr>
                <w:rFonts w:eastAsia="Arial"/>
                <w:lang w:val="ru-RU"/>
              </w:rPr>
            </w:pPr>
          </w:p>
        </w:tc>
        <w:tc>
          <w:tcPr>
            <w:tcW w:w="2911" w:type="dxa"/>
            <w:vMerge w:val="restart"/>
          </w:tcPr>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ind w:firstLine="709"/>
              <w:jc w:val="both"/>
              <w:rPr>
                <w:rFonts w:eastAsia="Arial"/>
                <w:lang w:val="ru-RU"/>
              </w:rPr>
            </w:pPr>
            <w:r w:rsidRPr="001E7DC4">
              <w:rPr>
                <w:rFonts w:ascii="Times New Roman" w:eastAsia="Times New Roman" w:hAnsi="Times New Roman" w:cs="Times New Roman"/>
                <w:color w:val="000000"/>
                <w:sz w:val="24"/>
                <w:lang w:val="ru-RU"/>
              </w:rPr>
              <w:t xml:space="preserve">едениям живописи (И.И. Шишкин, И.И. Левитан, В.А. Серов, И.Э. Грабарь, П.П. Кончаловский и другими), с изображением родной природы в картинах художников </w:t>
            </w: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ind w:firstLine="709"/>
              <w:jc w:val="both"/>
              <w:rPr>
                <w:rFonts w:eastAsia="Arial"/>
                <w:lang w:val="ru-RU"/>
              </w:rPr>
            </w:pPr>
            <w:r w:rsidRPr="001E7DC4">
              <w:rPr>
                <w:rFonts w:ascii="Times New Roman" w:eastAsia="Times New Roman" w:hAnsi="Times New Roman" w:cs="Times New Roman"/>
                <w:color w:val="000000"/>
                <w:sz w:val="24"/>
              </w:rPr>
              <w:t> </w:t>
            </w: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ind w:firstLine="709"/>
              <w:jc w:val="both"/>
              <w:rPr>
                <w:rFonts w:eastAsia="Arial"/>
                <w:lang w:val="ru-RU"/>
              </w:rPr>
            </w:pPr>
            <w:r w:rsidRPr="001E7DC4">
              <w:rPr>
                <w:rFonts w:ascii="Times New Roman" w:eastAsia="Times New Roman" w:hAnsi="Times New Roman" w:cs="Times New Roman"/>
                <w:color w:val="000000"/>
                <w:sz w:val="24"/>
                <w:lang w:val="ru-RU"/>
              </w:rPr>
              <w:t>аудиозаписи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1E7DC4" w:rsidRPr="001E7DC4" w:rsidRDefault="001E7DC4" w:rsidP="001E7DC4">
            <w:pPr>
              <w:tabs>
                <w:tab w:val="left" w:pos="1211"/>
              </w:tabs>
              <w:rPr>
                <w:rFonts w:eastAsia="Arial"/>
                <w:lang w:val="ru-RU"/>
              </w:rPr>
            </w:pPr>
          </w:p>
        </w:tc>
      </w:tr>
      <w:tr w:rsidR="001E7DC4" w:rsidRPr="001E7DC4" w:rsidTr="001E7DC4">
        <w:trPr>
          <w:trHeight w:val="253"/>
        </w:trPr>
        <w:tc>
          <w:tcPr>
            <w:tcW w:w="2921" w:type="dxa"/>
            <w:vMerge w:val="restart"/>
          </w:tcPr>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ind w:firstLine="709"/>
              <w:jc w:val="both"/>
              <w:rPr>
                <w:rFonts w:eastAsia="Arial"/>
                <w:lang w:val="ru-RU"/>
              </w:rPr>
            </w:pPr>
            <w:r w:rsidRPr="001E7DC4">
              <w:rPr>
                <w:rFonts w:ascii="Times New Roman" w:eastAsia="Times New Roman" w:hAnsi="Times New Roman" w:cs="Times New Roman"/>
                <w:color w:val="000000"/>
                <w:sz w:val="24"/>
                <w:lang w:val="ru-RU"/>
              </w:rPr>
              <w:t xml:space="preserve">закреплять знания детей о видах искусства (изобразительное, декоративно- прикладное искусство, музыка, архитектура, театр, танец, кино, цирк); </w:t>
            </w: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ind w:firstLine="709"/>
              <w:jc w:val="both"/>
              <w:rPr>
                <w:rFonts w:eastAsia="Arial"/>
                <w:lang w:val="ru-RU"/>
              </w:rPr>
            </w:pPr>
            <w:r w:rsidRPr="001E7DC4">
              <w:rPr>
                <w:rFonts w:ascii="Times New Roman" w:eastAsia="Times New Roman" w:hAnsi="Times New Roman" w:cs="Times New Roman"/>
                <w:color w:val="000000"/>
                <w:sz w:val="24"/>
                <w:lang w:val="ru-RU"/>
              </w:rPr>
              <w:t xml:space="preserve">формировать у детей духовно-нравственные качества и чувства сопричастности к культурному наследию, традициям своего народа в процессе ознакомления </w:t>
            </w:r>
            <w:r w:rsidRPr="001E7DC4">
              <w:rPr>
                <w:rFonts w:ascii="Times New Roman" w:eastAsia="Times New Roman" w:hAnsi="Times New Roman" w:cs="Times New Roman"/>
                <w:color w:val="000000"/>
                <w:sz w:val="24"/>
                <w:lang w:val="ru-RU"/>
              </w:rPr>
              <w:lastRenderedPageBreak/>
              <w:t>с различными видами и жанрами искусства;</w:t>
            </w:r>
            <w:r w:rsidRPr="001E7DC4">
              <w:rPr>
                <w:rFonts w:ascii="Times New Roman" w:eastAsia="Times New Roman" w:hAnsi="Times New Roman" w:cs="Times New Roman"/>
                <w:color w:val="000000"/>
                <w:sz w:val="24"/>
              </w:rPr>
              <w:t> </w:t>
            </w:r>
          </w:p>
        </w:tc>
        <w:tc>
          <w:tcPr>
            <w:tcW w:w="4165" w:type="dxa"/>
            <w:vMerge w:val="restart"/>
          </w:tcPr>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ind w:firstLine="709"/>
              <w:jc w:val="both"/>
              <w:rPr>
                <w:rFonts w:eastAsia="Arial"/>
                <w:lang w:val="ru-RU"/>
              </w:rPr>
            </w:pPr>
            <w:r w:rsidRPr="001E7DC4">
              <w:rPr>
                <w:rFonts w:ascii="Times New Roman" w:eastAsia="Times New Roman" w:hAnsi="Times New Roman" w:cs="Times New Roman"/>
                <w:color w:val="000000"/>
                <w:sz w:val="24"/>
                <w:lang w:val="ru-RU"/>
              </w:rPr>
              <w:lastRenderedPageBreak/>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ind w:firstLine="709"/>
              <w:jc w:val="both"/>
              <w:rPr>
                <w:rFonts w:eastAsia="Arial"/>
                <w:lang w:val="ru-RU"/>
              </w:rPr>
            </w:pP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ind w:firstLine="709"/>
              <w:jc w:val="both"/>
              <w:rPr>
                <w:rFonts w:ascii="Times New Roman" w:eastAsia="Times New Roman" w:hAnsi="Times New Roman" w:cs="Times New Roman"/>
                <w:color w:val="000000"/>
              </w:rPr>
            </w:pPr>
            <w:r w:rsidRPr="001E7DC4">
              <w:rPr>
                <w:rFonts w:ascii="Times New Roman" w:eastAsia="Times New Roman" w:hAnsi="Times New Roman" w:cs="Times New Roman"/>
                <w:color w:val="000000"/>
                <w:sz w:val="24"/>
                <w:lang w:val="ru-RU"/>
              </w:rPr>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w:t>
            </w:r>
            <w:r w:rsidRPr="001E7DC4">
              <w:rPr>
                <w:rFonts w:ascii="Times New Roman" w:eastAsia="Times New Roman" w:hAnsi="Times New Roman" w:cs="Times New Roman"/>
                <w:color w:val="000000"/>
                <w:sz w:val="24"/>
                <w:lang w:val="ru-RU"/>
              </w:rPr>
              <w:lastRenderedPageBreak/>
              <w:t xml:space="preserve">искусства и народным декоративно-прикладным искусством. </w:t>
            </w:r>
            <w:r w:rsidRPr="001E7DC4">
              <w:rPr>
                <w:rFonts w:ascii="Times New Roman" w:eastAsia="Times New Roman" w:hAnsi="Times New Roman" w:cs="Times New Roman"/>
                <w:color w:val="000000"/>
                <w:sz w:val="24"/>
              </w:rPr>
              <w:t xml:space="preserve">Воспитывает любовь и бережное отношение к произведениям искусства. </w:t>
            </w:r>
          </w:p>
        </w:tc>
        <w:tc>
          <w:tcPr>
            <w:tcW w:w="2126" w:type="dxa"/>
            <w:vMerge w:val="restart"/>
          </w:tcPr>
          <w:p w:rsidR="001E7DC4" w:rsidRPr="001E7DC4" w:rsidRDefault="001E7DC4" w:rsidP="001E7DC4">
            <w:pPr>
              <w:tabs>
                <w:tab w:val="left" w:pos="1211"/>
              </w:tabs>
              <w:rPr>
                <w:rFonts w:eastAsia="Arial"/>
              </w:rPr>
            </w:pPr>
          </w:p>
        </w:tc>
        <w:tc>
          <w:tcPr>
            <w:tcW w:w="2447" w:type="dxa"/>
            <w:vMerge w:val="restart"/>
          </w:tcPr>
          <w:p w:rsidR="001E7DC4" w:rsidRPr="001E7DC4" w:rsidRDefault="001E7DC4" w:rsidP="001E7DC4">
            <w:pPr>
              <w:tabs>
                <w:tab w:val="left" w:pos="1211"/>
              </w:tabs>
              <w:rPr>
                <w:rFonts w:eastAsia="Arial"/>
              </w:rPr>
            </w:pPr>
          </w:p>
        </w:tc>
        <w:tc>
          <w:tcPr>
            <w:tcW w:w="2911" w:type="dxa"/>
            <w:vMerge w:val="restart"/>
          </w:tcPr>
          <w:p w:rsidR="001E7DC4" w:rsidRPr="001E7DC4" w:rsidRDefault="001E7DC4" w:rsidP="001E7DC4">
            <w:pPr>
              <w:tabs>
                <w:tab w:val="left" w:pos="1211"/>
              </w:tabs>
              <w:rPr>
                <w:rFonts w:eastAsia="Arial"/>
              </w:rPr>
            </w:pPr>
          </w:p>
        </w:tc>
      </w:tr>
      <w:tr w:rsidR="001E7DC4" w:rsidRPr="001E7DC4" w:rsidTr="001E7DC4">
        <w:trPr>
          <w:trHeight w:val="253"/>
        </w:trPr>
        <w:tc>
          <w:tcPr>
            <w:tcW w:w="2921" w:type="dxa"/>
            <w:vMerge w:val="restart"/>
          </w:tcPr>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ind w:firstLine="709"/>
              <w:jc w:val="both"/>
              <w:rPr>
                <w:rFonts w:eastAsia="Arial"/>
                <w:lang w:val="ru-RU"/>
              </w:rPr>
            </w:pPr>
            <w:r w:rsidRPr="001E7DC4">
              <w:rPr>
                <w:rFonts w:ascii="Times New Roman" w:eastAsia="Times New Roman" w:hAnsi="Times New Roman" w:cs="Times New Roman"/>
                <w:color w:val="000000"/>
                <w:sz w:val="24"/>
                <w:lang w:val="ru-RU"/>
              </w:rPr>
              <w:t xml:space="preserve">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 </w:t>
            </w: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ind w:firstLine="709"/>
              <w:jc w:val="both"/>
              <w:rPr>
                <w:rFonts w:eastAsia="Arial"/>
                <w:lang w:val="ru-RU"/>
              </w:rPr>
            </w:pPr>
            <w:r w:rsidRPr="001E7DC4">
              <w:rPr>
                <w:rFonts w:ascii="Times New Roman" w:eastAsia="Times New Roman" w:hAnsi="Times New Roman" w:cs="Times New Roman"/>
                <w:color w:val="000000"/>
                <w:sz w:val="24"/>
              </w:rPr>
              <w:t> </w:t>
            </w:r>
          </w:p>
        </w:tc>
        <w:tc>
          <w:tcPr>
            <w:tcW w:w="4165" w:type="dxa"/>
            <w:vMerge w:val="restart"/>
          </w:tcPr>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ind w:firstLine="709"/>
              <w:jc w:val="both"/>
              <w:rPr>
                <w:rFonts w:eastAsia="Arial"/>
                <w:lang w:val="ru-RU"/>
              </w:rPr>
            </w:pPr>
            <w:r w:rsidRPr="001E7DC4">
              <w:rPr>
                <w:rFonts w:ascii="Times New Roman" w:eastAsia="Times New Roman" w:hAnsi="Times New Roman" w:cs="Times New Roman"/>
                <w:color w:val="000000"/>
                <w:sz w:val="24"/>
                <w:lang w:val="ru-RU"/>
              </w:rPr>
              <w:t xml:space="preserve"> 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tc>
        <w:tc>
          <w:tcPr>
            <w:tcW w:w="2126" w:type="dxa"/>
            <w:vMerge w:val="restart"/>
          </w:tcPr>
          <w:p w:rsidR="001E7DC4" w:rsidRPr="001E7DC4" w:rsidRDefault="001E7DC4" w:rsidP="001E7DC4">
            <w:pPr>
              <w:tabs>
                <w:tab w:val="left" w:pos="1211"/>
              </w:tabs>
              <w:rPr>
                <w:rFonts w:eastAsia="Arial"/>
                <w:lang w:val="ru-RU"/>
              </w:rPr>
            </w:pPr>
          </w:p>
        </w:tc>
        <w:tc>
          <w:tcPr>
            <w:tcW w:w="2447" w:type="dxa"/>
            <w:vMerge w:val="restart"/>
          </w:tcPr>
          <w:p w:rsidR="001E7DC4" w:rsidRPr="001E7DC4" w:rsidRDefault="001E7DC4" w:rsidP="001E7DC4">
            <w:pPr>
              <w:tabs>
                <w:tab w:val="left" w:pos="1211"/>
              </w:tabs>
              <w:rPr>
                <w:rFonts w:eastAsia="Arial"/>
                <w:lang w:val="ru-RU"/>
              </w:rPr>
            </w:pPr>
          </w:p>
        </w:tc>
        <w:tc>
          <w:tcPr>
            <w:tcW w:w="2911" w:type="dxa"/>
            <w:vMerge w:val="restart"/>
          </w:tcPr>
          <w:p w:rsidR="001E7DC4" w:rsidRPr="001E7DC4" w:rsidRDefault="001E7DC4" w:rsidP="001E7DC4">
            <w:pPr>
              <w:tabs>
                <w:tab w:val="left" w:pos="1211"/>
              </w:tabs>
              <w:rPr>
                <w:rFonts w:eastAsia="Arial"/>
                <w:lang w:val="ru-RU"/>
              </w:rPr>
            </w:pPr>
          </w:p>
        </w:tc>
      </w:tr>
      <w:tr w:rsidR="001E7DC4" w:rsidRPr="001E7DC4" w:rsidTr="001E7DC4">
        <w:trPr>
          <w:trHeight w:val="253"/>
        </w:trPr>
        <w:tc>
          <w:tcPr>
            <w:tcW w:w="2921" w:type="dxa"/>
            <w:vMerge w:val="restart"/>
          </w:tcPr>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ind w:firstLine="709"/>
              <w:jc w:val="both"/>
              <w:rPr>
                <w:rFonts w:eastAsia="Arial"/>
                <w:lang w:val="ru-RU"/>
              </w:rPr>
            </w:pPr>
            <w:r w:rsidRPr="001E7DC4">
              <w:rPr>
                <w:rFonts w:ascii="Times New Roman" w:eastAsia="Times New Roman" w:hAnsi="Times New Roman" w:cs="Times New Roman"/>
                <w:color w:val="000000"/>
                <w:sz w:val="24"/>
                <w:lang w:val="ru-RU"/>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r w:rsidRPr="001E7DC4">
              <w:rPr>
                <w:rFonts w:ascii="Times New Roman" w:eastAsia="Times New Roman" w:hAnsi="Times New Roman" w:cs="Times New Roman"/>
                <w:color w:val="000000"/>
                <w:sz w:val="24"/>
              </w:rPr>
              <w:t> </w:t>
            </w:r>
          </w:p>
        </w:tc>
        <w:tc>
          <w:tcPr>
            <w:tcW w:w="4165" w:type="dxa"/>
            <w:vMerge w:val="restart"/>
          </w:tcPr>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ind w:firstLine="709"/>
              <w:jc w:val="both"/>
              <w:rPr>
                <w:rFonts w:eastAsia="Arial"/>
                <w:lang w:val="ru-RU"/>
              </w:rPr>
            </w:pP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ind w:firstLine="709"/>
              <w:jc w:val="both"/>
              <w:rPr>
                <w:rFonts w:eastAsia="Arial"/>
                <w:lang w:val="ru-RU"/>
              </w:rPr>
            </w:pPr>
            <w:r w:rsidRPr="001E7DC4">
              <w:rPr>
                <w:rFonts w:ascii="Times New Roman" w:eastAsia="Times New Roman" w:hAnsi="Times New Roman" w:cs="Times New Roman"/>
                <w:color w:val="000000"/>
                <w:sz w:val="24"/>
                <w:lang w:val="ru-RU"/>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r w:rsidRPr="001E7DC4">
              <w:rPr>
                <w:rFonts w:ascii="Times New Roman" w:eastAsia="Times New Roman" w:hAnsi="Times New Roman" w:cs="Times New Roman"/>
                <w:color w:val="000000"/>
                <w:sz w:val="24"/>
              </w:rPr>
              <w:t> </w:t>
            </w:r>
          </w:p>
        </w:tc>
        <w:tc>
          <w:tcPr>
            <w:tcW w:w="2126" w:type="dxa"/>
            <w:vMerge w:val="restart"/>
          </w:tcPr>
          <w:p w:rsidR="001E7DC4" w:rsidRPr="001E7DC4" w:rsidRDefault="001E7DC4" w:rsidP="001E7DC4">
            <w:pPr>
              <w:tabs>
                <w:tab w:val="left" w:pos="1211"/>
              </w:tabs>
              <w:rPr>
                <w:rFonts w:eastAsia="Arial"/>
                <w:lang w:val="ru-RU"/>
              </w:rPr>
            </w:pPr>
          </w:p>
        </w:tc>
        <w:tc>
          <w:tcPr>
            <w:tcW w:w="2447" w:type="dxa"/>
            <w:vMerge w:val="restart"/>
          </w:tcPr>
          <w:p w:rsidR="001E7DC4" w:rsidRPr="001E7DC4" w:rsidRDefault="001E7DC4" w:rsidP="001E7DC4">
            <w:pPr>
              <w:tabs>
                <w:tab w:val="left" w:pos="1211"/>
              </w:tabs>
              <w:rPr>
                <w:rFonts w:eastAsia="Arial"/>
                <w:lang w:val="ru-RU"/>
              </w:rPr>
            </w:pPr>
          </w:p>
        </w:tc>
        <w:tc>
          <w:tcPr>
            <w:tcW w:w="2911" w:type="dxa"/>
            <w:vMerge w:val="restart"/>
          </w:tcPr>
          <w:p w:rsidR="001E7DC4" w:rsidRPr="001E7DC4" w:rsidRDefault="001E7DC4" w:rsidP="001E7DC4">
            <w:pPr>
              <w:tabs>
                <w:tab w:val="left" w:pos="1211"/>
              </w:tabs>
              <w:rPr>
                <w:rFonts w:eastAsia="Arial"/>
                <w:lang w:val="ru-RU"/>
              </w:rPr>
            </w:pPr>
          </w:p>
        </w:tc>
      </w:tr>
      <w:tr w:rsidR="001E7DC4" w:rsidRPr="001E7DC4" w:rsidTr="001E7DC4">
        <w:trPr>
          <w:trHeight w:val="253"/>
        </w:trPr>
        <w:tc>
          <w:tcPr>
            <w:tcW w:w="2921" w:type="dxa"/>
            <w:vMerge w:val="restart"/>
          </w:tcPr>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ind w:firstLine="709"/>
              <w:jc w:val="both"/>
              <w:rPr>
                <w:rFonts w:eastAsia="Arial"/>
                <w:lang w:val="ru-RU"/>
              </w:rPr>
            </w:pPr>
            <w:r w:rsidRPr="001E7DC4">
              <w:rPr>
                <w:rFonts w:ascii="Times New Roman" w:eastAsia="Times New Roman" w:hAnsi="Times New Roman" w:cs="Times New Roman"/>
                <w:color w:val="000000"/>
                <w:sz w:val="24"/>
                <w:lang w:val="ru-RU"/>
              </w:rPr>
              <w:t>закреплять у детей знания об искусстве как виде творческой деятельности людей;</w:t>
            </w:r>
            <w:r w:rsidRPr="001E7DC4">
              <w:rPr>
                <w:rFonts w:ascii="Times New Roman" w:eastAsia="Times New Roman" w:hAnsi="Times New Roman" w:cs="Times New Roman"/>
                <w:color w:val="000000"/>
                <w:sz w:val="24"/>
              </w:rPr>
              <w:t> </w:t>
            </w:r>
          </w:p>
        </w:tc>
        <w:tc>
          <w:tcPr>
            <w:tcW w:w="4165" w:type="dxa"/>
            <w:vMerge w:val="restart"/>
          </w:tcPr>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ind w:firstLine="709"/>
              <w:jc w:val="both"/>
              <w:rPr>
                <w:rFonts w:eastAsia="Arial"/>
                <w:lang w:val="ru-RU"/>
              </w:rPr>
            </w:pPr>
            <w:r w:rsidRPr="001E7DC4">
              <w:rPr>
                <w:rFonts w:ascii="Times New Roman" w:eastAsia="Times New Roman" w:hAnsi="Times New Roman" w:cs="Times New Roman"/>
                <w:color w:val="000000"/>
                <w:sz w:val="24"/>
                <w:lang w:val="ru-RU"/>
              </w:rPr>
              <w:t xml:space="preserve">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w:t>
            </w:r>
            <w:r w:rsidRPr="001E7DC4">
              <w:rPr>
                <w:rFonts w:ascii="Times New Roman" w:eastAsia="Times New Roman" w:hAnsi="Times New Roman" w:cs="Times New Roman"/>
                <w:color w:val="000000"/>
                <w:sz w:val="24"/>
                <w:lang w:val="ru-RU"/>
              </w:rPr>
              <w:lastRenderedPageBreak/>
              <w:t>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tc>
        <w:tc>
          <w:tcPr>
            <w:tcW w:w="2126" w:type="dxa"/>
            <w:vMerge w:val="restart"/>
          </w:tcPr>
          <w:p w:rsidR="001E7DC4" w:rsidRPr="001E7DC4" w:rsidRDefault="001E7DC4" w:rsidP="001E7DC4">
            <w:pPr>
              <w:tabs>
                <w:tab w:val="left" w:pos="1211"/>
              </w:tabs>
              <w:rPr>
                <w:rFonts w:eastAsia="Arial"/>
                <w:lang w:val="ru-RU"/>
              </w:rPr>
            </w:pPr>
          </w:p>
        </w:tc>
        <w:tc>
          <w:tcPr>
            <w:tcW w:w="2447" w:type="dxa"/>
            <w:vMerge w:val="restart"/>
          </w:tcPr>
          <w:p w:rsidR="001E7DC4" w:rsidRPr="001E7DC4" w:rsidRDefault="001E7DC4" w:rsidP="001E7DC4">
            <w:pPr>
              <w:tabs>
                <w:tab w:val="left" w:pos="1211"/>
              </w:tabs>
              <w:rPr>
                <w:rFonts w:eastAsia="Arial"/>
                <w:lang w:val="ru-RU"/>
              </w:rPr>
            </w:pPr>
          </w:p>
        </w:tc>
        <w:tc>
          <w:tcPr>
            <w:tcW w:w="2911" w:type="dxa"/>
            <w:vMerge w:val="restart"/>
          </w:tcPr>
          <w:p w:rsidR="001E7DC4" w:rsidRPr="001E7DC4" w:rsidRDefault="001E7DC4" w:rsidP="001E7DC4">
            <w:pPr>
              <w:tabs>
                <w:tab w:val="left" w:pos="1211"/>
              </w:tabs>
              <w:rPr>
                <w:rFonts w:eastAsia="Arial"/>
                <w:lang w:val="ru-RU"/>
              </w:rPr>
            </w:pPr>
          </w:p>
        </w:tc>
      </w:tr>
      <w:tr w:rsidR="001E7DC4" w:rsidRPr="001E7DC4" w:rsidTr="001E7DC4">
        <w:trPr>
          <w:trHeight w:val="253"/>
        </w:trPr>
        <w:tc>
          <w:tcPr>
            <w:tcW w:w="2921" w:type="dxa"/>
            <w:vMerge w:val="restart"/>
          </w:tcPr>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jc w:val="both"/>
              <w:rPr>
                <w:rFonts w:eastAsia="Arial"/>
                <w:lang w:val="ru-RU"/>
              </w:rPr>
            </w:pPr>
            <w:r w:rsidRPr="001E7DC4">
              <w:rPr>
                <w:rFonts w:ascii="Times New Roman" w:eastAsia="Times New Roman" w:hAnsi="Times New Roman" w:cs="Times New Roman"/>
                <w:color w:val="000000"/>
                <w:sz w:val="24"/>
                <w:lang w:val="ru-RU"/>
              </w:rP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rsidR="001E7DC4" w:rsidRPr="001E7DC4" w:rsidRDefault="001E7DC4" w:rsidP="001E7DC4">
            <w:pPr>
              <w:pBdr>
                <w:top w:val="none" w:sz="4" w:space="0" w:color="000000"/>
                <w:left w:val="none" w:sz="4" w:space="0" w:color="000000"/>
                <w:bottom w:val="none" w:sz="4" w:space="0" w:color="000000"/>
                <w:right w:val="none" w:sz="4" w:space="0" w:color="000000"/>
              </w:pBdr>
              <w:tabs>
                <w:tab w:val="left" w:pos="1211"/>
              </w:tabs>
              <w:jc w:val="both"/>
              <w:rPr>
                <w:rFonts w:eastAsia="Arial"/>
                <w:lang w:val="ru-RU"/>
              </w:rPr>
            </w:pPr>
          </w:p>
          <w:p w:rsidR="001E7DC4" w:rsidRPr="001E7DC4" w:rsidRDefault="001E7DC4" w:rsidP="001E7DC4">
            <w:pPr>
              <w:tabs>
                <w:tab w:val="left" w:pos="1211"/>
              </w:tabs>
              <w:rPr>
                <w:rFonts w:eastAsia="Arial"/>
                <w:lang w:val="ru-RU"/>
              </w:rPr>
            </w:pPr>
          </w:p>
        </w:tc>
        <w:tc>
          <w:tcPr>
            <w:tcW w:w="4165" w:type="dxa"/>
            <w:vMerge w:val="restart"/>
          </w:tcPr>
          <w:p w:rsidR="001E7DC4" w:rsidRPr="001E7DC4" w:rsidRDefault="001E7DC4" w:rsidP="001E7DC4">
            <w:pPr>
              <w:tabs>
                <w:tab w:val="left" w:pos="1211"/>
              </w:tabs>
              <w:rPr>
                <w:rFonts w:eastAsia="Arial"/>
                <w:lang w:val="ru-RU"/>
              </w:rPr>
            </w:pPr>
            <w:r w:rsidRPr="001E7DC4">
              <w:rPr>
                <w:rFonts w:ascii="Times New Roman" w:eastAsia="Times New Roman" w:hAnsi="Times New Roman" w:cs="Times New Roman"/>
                <w:color w:val="000000"/>
                <w:sz w:val="24"/>
                <w:lang w:val="ru-RU"/>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(Г.А. Струве, А.Л. Рыбников, Г.И. Гладков, М.И. Дунаевский и другие).</w:t>
            </w:r>
          </w:p>
        </w:tc>
        <w:tc>
          <w:tcPr>
            <w:tcW w:w="2126" w:type="dxa"/>
            <w:vMerge w:val="restart"/>
          </w:tcPr>
          <w:p w:rsidR="001E7DC4" w:rsidRPr="001E7DC4" w:rsidRDefault="001E7DC4" w:rsidP="001E7DC4">
            <w:pPr>
              <w:tabs>
                <w:tab w:val="left" w:pos="1211"/>
              </w:tabs>
              <w:rPr>
                <w:rFonts w:eastAsia="Arial"/>
                <w:lang w:val="ru-RU"/>
              </w:rPr>
            </w:pPr>
          </w:p>
        </w:tc>
        <w:tc>
          <w:tcPr>
            <w:tcW w:w="2447" w:type="dxa"/>
            <w:vMerge w:val="restart"/>
          </w:tcPr>
          <w:p w:rsidR="001E7DC4" w:rsidRPr="001E7DC4" w:rsidRDefault="001E7DC4" w:rsidP="001E7DC4">
            <w:pPr>
              <w:tabs>
                <w:tab w:val="left" w:pos="1211"/>
              </w:tabs>
              <w:rPr>
                <w:rFonts w:eastAsia="Arial"/>
                <w:lang w:val="ru-RU"/>
              </w:rPr>
            </w:pPr>
          </w:p>
        </w:tc>
        <w:tc>
          <w:tcPr>
            <w:tcW w:w="2911" w:type="dxa"/>
            <w:vMerge w:val="restart"/>
          </w:tcPr>
          <w:p w:rsidR="001E7DC4" w:rsidRPr="001E7DC4" w:rsidRDefault="001E7DC4" w:rsidP="001E7DC4">
            <w:pPr>
              <w:tabs>
                <w:tab w:val="left" w:pos="1211"/>
              </w:tabs>
              <w:rPr>
                <w:rFonts w:eastAsia="Arial"/>
                <w:lang w:val="ru-RU"/>
              </w:rPr>
            </w:pPr>
          </w:p>
        </w:tc>
      </w:tr>
    </w:tbl>
    <w:p w:rsidR="001E7DC4" w:rsidRDefault="001E7DC4" w:rsidP="000F33DC">
      <w:pPr>
        <w:spacing w:after="0" w:line="240" w:lineRule="auto"/>
        <w:ind w:firstLine="709"/>
        <w:jc w:val="both"/>
        <w:rPr>
          <w:rFonts w:ascii="Times New Roman" w:eastAsia="Times New Roman" w:hAnsi="Times New Roman" w:cs="Times New Roman"/>
          <w:b/>
          <w:sz w:val="24"/>
          <w:szCs w:val="24"/>
        </w:rPr>
      </w:pPr>
    </w:p>
    <w:p w:rsidR="003D5906" w:rsidRPr="003D5906" w:rsidRDefault="003D5906" w:rsidP="003D5906">
      <w:pPr>
        <w:spacing w:after="160" w:line="259" w:lineRule="auto"/>
        <w:rPr>
          <w:rFonts w:ascii="Times New Roman" w:eastAsia="Calibri" w:hAnsi="Times New Roman" w:cs="Times New Roman"/>
          <w:b/>
          <w:sz w:val="24"/>
          <w:szCs w:val="24"/>
        </w:rPr>
      </w:pPr>
      <w:r w:rsidRPr="003D5906">
        <w:rPr>
          <w:rFonts w:ascii="Times New Roman" w:eastAsia="Calibri" w:hAnsi="Times New Roman" w:cs="Times New Roman"/>
          <w:b/>
          <w:sz w:val="24"/>
          <w:szCs w:val="24"/>
        </w:rPr>
        <w:t>Социально – коммуникативное развитие</w:t>
      </w:r>
    </w:p>
    <w:p w:rsidR="003D5906" w:rsidRPr="003D5906" w:rsidRDefault="003D5906" w:rsidP="003D5906">
      <w:pPr>
        <w:spacing w:after="160" w:line="259" w:lineRule="auto"/>
        <w:rPr>
          <w:rFonts w:ascii="Times New Roman" w:eastAsia="Calibri" w:hAnsi="Times New Roman" w:cs="Times New Roman"/>
          <w:b/>
          <w:sz w:val="24"/>
          <w:szCs w:val="24"/>
        </w:rPr>
      </w:pPr>
      <w:r w:rsidRPr="003D5906">
        <w:rPr>
          <w:rFonts w:ascii="Times New Roman" w:eastAsia="Calibri" w:hAnsi="Times New Roman" w:cs="Times New Roman"/>
          <w:b/>
          <w:sz w:val="24"/>
          <w:szCs w:val="24"/>
        </w:rPr>
        <w:lastRenderedPageBreak/>
        <w:t>Литература:</w:t>
      </w:r>
    </w:p>
    <w:p w:rsidR="003D5906" w:rsidRPr="003D5906" w:rsidRDefault="003D5906" w:rsidP="003D5906">
      <w:pPr>
        <w:shd w:val="clear" w:color="auto" w:fill="FFFFFF"/>
        <w:spacing w:after="0" w:line="240" w:lineRule="auto"/>
        <w:rPr>
          <w:rFonts w:ascii="Times New Roman" w:eastAsia="Times New Roman" w:hAnsi="Times New Roman" w:cs="Times New Roman"/>
          <w:color w:val="000000"/>
          <w:sz w:val="24"/>
          <w:szCs w:val="24"/>
          <w:lang w:eastAsia="ru-RU"/>
        </w:rPr>
      </w:pPr>
      <w:r w:rsidRPr="003D5906">
        <w:rPr>
          <w:rFonts w:ascii="Times New Roman" w:eastAsia="Times New Roman" w:hAnsi="Times New Roman" w:cs="Times New Roman"/>
          <w:color w:val="000000"/>
          <w:sz w:val="24"/>
          <w:szCs w:val="24"/>
          <w:lang w:eastAsia="ru-RU"/>
        </w:rPr>
        <w:t>1. Дыбина О.В. Ознакомление с предметным и социальным окружением. 6 -7 лет. – М., 2020*</w:t>
      </w:r>
    </w:p>
    <w:p w:rsidR="003D5906" w:rsidRPr="003D5906" w:rsidRDefault="003D5906" w:rsidP="003D5906">
      <w:pPr>
        <w:spacing w:after="0" w:line="259" w:lineRule="auto"/>
        <w:rPr>
          <w:rFonts w:ascii="Calibri" w:eastAsia="Calibri" w:hAnsi="Calibri" w:cs="Times New Roman"/>
          <w:color w:val="000000"/>
          <w:sz w:val="24"/>
          <w:szCs w:val="24"/>
        </w:rPr>
      </w:pPr>
      <w:r w:rsidRPr="003D5906">
        <w:rPr>
          <w:rFonts w:ascii="Calibri" w:eastAsia="Calibri" w:hAnsi="Calibri" w:cs="Times New Roman"/>
          <w:color w:val="000000"/>
          <w:sz w:val="24"/>
          <w:szCs w:val="24"/>
        </w:rPr>
        <w:t>2.Этические беседы с дошкольниками. В.И.Петрова, Т.Д.Ступник – М., 2015</w:t>
      </w:r>
    </w:p>
    <w:p w:rsidR="003D5906" w:rsidRPr="003D5906" w:rsidRDefault="003D5906" w:rsidP="003D5906">
      <w:pPr>
        <w:spacing w:after="0" w:line="259" w:lineRule="auto"/>
        <w:rPr>
          <w:rFonts w:ascii="Calibri" w:eastAsia="Calibri" w:hAnsi="Calibri" w:cs="Times New Roman"/>
          <w:color w:val="000000"/>
          <w:sz w:val="24"/>
          <w:szCs w:val="24"/>
        </w:rPr>
      </w:pPr>
      <w:r w:rsidRPr="003D5906">
        <w:rPr>
          <w:rFonts w:ascii="Calibri" w:eastAsia="Calibri" w:hAnsi="Calibri" w:cs="Times New Roman"/>
          <w:color w:val="000000"/>
          <w:sz w:val="24"/>
          <w:szCs w:val="24"/>
        </w:rPr>
        <w:t>3.</w:t>
      </w:r>
      <w:r w:rsidRPr="003D5906">
        <w:rPr>
          <w:rFonts w:ascii="Times New Roman" w:eastAsia="Times New Roman" w:hAnsi="Times New Roman" w:cs="Times New Roman"/>
          <w:color w:val="000000"/>
          <w:sz w:val="24"/>
          <w:szCs w:val="24"/>
          <w:lang w:eastAsia="ru-RU"/>
        </w:rPr>
        <w:t xml:space="preserve"> Белая К.Ю. Формирование основ безопасности у дошкольников.</w:t>
      </w:r>
      <w:r w:rsidR="00313888">
        <w:rPr>
          <w:rFonts w:ascii="Times New Roman" w:eastAsia="Times New Roman" w:hAnsi="Times New Roman" w:cs="Times New Roman"/>
          <w:color w:val="000000"/>
          <w:sz w:val="24"/>
          <w:szCs w:val="24"/>
          <w:lang w:eastAsia="ru-RU"/>
        </w:rPr>
        <w:t xml:space="preserve"> </w:t>
      </w:r>
      <w:r w:rsidRPr="003D5906">
        <w:rPr>
          <w:rFonts w:ascii="Times New Roman" w:eastAsia="Times New Roman" w:hAnsi="Times New Roman" w:cs="Times New Roman"/>
          <w:color w:val="000000"/>
          <w:sz w:val="24"/>
          <w:szCs w:val="24"/>
          <w:lang w:eastAsia="ru-RU"/>
        </w:rPr>
        <w:t>- 2014.</w:t>
      </w:r>
    </w:p>
    <w:p w:rsidR="003D5906" w:rsidRPr="003D5906" w:rsidRDefault="003D5906" w:rsidP="003D5906">
      <w:pPr>
        <w:spacing w:after="160" w:line="259" w:lineRule="auto"/>
        <w:rPr>
          <w:rFonts w:ascii="Times New Roman" w:eastAsia="Calibri" w:hAnsi="Times New Roman" w:cs="Times New Roman"/>
          <w:b/>
          <w:sz w:val="28"/>
          <w:szCs w:val="28"/>
        </w:rPr>
      </w:pPr>
    </w:p>
    <w:tbl>
      <w:tblPr>
        <w:tblStyle w:val="ae"/>
        <w:tblW w:w="15294" w:type="dxa"/>
        <w:tblLayout w:type="fixed"/>
        <w:tblLook w:val="04A0" w:firstRow="1" w:lastRow="0" w:firstColumn="1" w:lastColumn="0" w:noHBand="0" w:noVBand="1"/>
      </w:tblPr>
      <w:tblGrid>
        <w:gridCol w:w="3070"/>
        <w:gridCol w:w="438"/>
        <w:gridCol w:w="2837"/>
        <w:gridCol w:w="709"/>
        <w:gridCol w:w="1559"/>
        <w:gridCol w:w="426"/>
        <w:gridCol w:w="2976"/>
        <w:gridCol w:w="1116"/>
        <w:gridCol w:w="2138"/>
        <w:gridCol w:w="25"/>
      </w:tblGrid>
      <w:tr w:rsidR="003D5906" w:rsidRPr="003D5906" w:rsidTr="001E7DC4">
        <w:trPr>
          <w:gridAfter w:val="1"/>
          <w:wAfter w:w="25" w:type="dxa"/>
        </w:trPr>
        <w:tc>
          <w:tcPr>
            <w:tcW w:w="3508" w:type="dxa"/>
            <w:gridSpan w:val="2"/>
          </w:tcPr>
          <w:p w:rsidR="003D5906" w:rsidRPr="003D5906" w:rsidRDefault="003D5906" w:rsidP="003D5906">
            <w:pPr>
              <w:rPr>
                <w:rFonts w:ascii="Calibri" w:eastAsia="Calibri" w:hAnsi="Calibri" w:cs="Times New Roman"/>
              </w:rPr>
            </w:pPr>
            <w:r w:rsidRPr="003D5906">
              <w:rPr>
                <w:rFonts w:ascii="Calibri" w:eastAsia="Calibri" w:hAnsi="Calibri" w:cs="Times New Roman"/>
              </w:rPr>
              <w:t>задачи</w:t>
            </w:r>
          </w:p>
        </w:tc>
        <w:tc>
          <w:tcPr>
            <w:tcW w:w="2837" w:type="dxa"/>
          </w:tcPr>
          <w:p w:rsidR="003D5906" w:rsidRPr="003D5906" w:rsidRDefault="003D5906" w:rsidP="003D5906">
            <w:pPr>
              <w:rPr>
                <w:rFonts w:ascii="Calibri" w:eastAsia="Calibri" w:hAnsi="Calibri" w:cs="Times New Roman"/>
              </w:rPr>
            </w:pPr>
            <w:r w:rsidRPr="003D5906">
              <w:rPr>
                <w:rFonts w:ascii="Calibri" w:eastAsia="Calibri" w:hAnsi="Calibri" w:cs="Times New Roman"/>
              </w:rPr>
              <w:t>содержание</w:t>
            </w:r>
          </w:p>
        </w:tc>
        <w:tc>
          <w:tcPr>
            <w:tcW w:w="2268" w:type="dxa"/>
            <w:gridSpan w:val="2"/>
          </w:tcPr>
          <w:p w:rsidR="003D5906" w:rsidRPr="003D5906" w:rsidRDefault="003D5906" w:rsidP="003D5906">
            <w:pPr>
              <w:rPr>
                <w:rFonts w:ascii="Calibri" w:eastAsia="Calibri" w:hAnsi="Calibri" w:cs="Times New Roman"/>
              </w:rPr>
            </w:pPr>
            <w:r w:rsidRPr="003D5906">
              <w:rPr>
                <w:rFonts w:ascii="Calibri" w:eastAsia="Calibri" w:hAnsi="Calibri" w:cs="Times New Roman"/>
              </w:rPr>
              <w:t>Виды деятельности</w:t>
            </w:r>
          </w:p>
        </w:tc>
        <w:tc>
          <w:tcPr>
            <w:tcW w:w="4518" w:type="dxa"/>
            <w:gridSpan w:val="3"/>
          </w:tcPr>
          <w:p w:rsidR="003D5906" w:rsidRPr="003D5906" w:rsidRDefault="003D5906" w:rsidP="003D5906">
            <w:pPr>
              <w:rPr>
                <w:rFonts w:ascii="Calibri" w:eastAsia="Calibri" w:hAnsi="Calibri" w:cs="Times New Roman"/>
              </w:rPr>
            </w:pPr>
            <w:r w:rsidRPr="003D5906">
              <w:rPr>
                <w:rFonts w:ascii="Calibri" w:eastAsia="Calibri" w:hAnsi="Calibri" w:cs="Times New Roman"/>
              </w:rPr>
              <w:t>Инструментарий</w:t>
            </w:r>
          </w:p>
          <w:p w:rsidR="003D5906" w:rsidRPr="003D5906" w:rsidRDefault="003D5906" w:rsidP="003D5906">
            <w:pPr>
              <w:rPr>
                <w:rFonts w:ascii="Calibri" w:eastAsia="Calibri" w:hAnsi="Calibri" w:cs="Times New Roman"/>
              </w:rPr>
            </w:pPr>
            <w:r w:rsidRPr="003D5906">
              <w:rPr>
                <w:rFonts w:ascii="Calibri" w:eastAsia="Calibri" w:hAnsi="Calibri" w:cs="Times New Roman"/>
              </w:rPr>
              <w:t>Формы приемы и методы</w:t>
            </w:r>
          </w:p>
        </w:tc>
        <w:tc>
          <w:tcPr>
            <w:tcW w:w="2138" w:type="dxa"/>
          </w:tcPr>
          <w:p w:rsidR="003D5906" w:rsidRPr="003D5906" w:rsidRDefault="003D5906" w:rsidP="003D5906">
            <w:pPr>
              <w:rPr>
                <w:rFonts w:ascii="Calibri" w:eastAsia="Calibri" w:hAnsi="Calibri" w:cs="Times New Roman"/>
              </w:rPr>
            </w:pPr>
            <w:r w:rsidRPr="003D5906">
              <w:rPr>
                <w:rFonts w:ascii="Calibri" w:eastAsia="Calibri" w:hAnsi="Calibri" w:cs="Times New Roman"/>
              </w:rPr>
              <w:t>ППРС</w:t>
            </w:r>
          </w:p>
          <w:p w:rsidR="003D5906" w:rsidRPr="003D5906" w:rsidRDefault="003D5906" w:rsidP="003D5906">
            <w:pPr>
              <w:rPr>
                <w:rFonts w:ascii="Calibri" w:eastAsia="Calibri" w:hAnsi="Calibri" w:cs="Times New Roman"/>
              </w:rPr>
            </w:pPr>
            <w:r w:rsidRPr="003D5906">
              <w:rPr>
                <w:rFonts w:ascii="Calibri" w:eastAsia="Calibri" w:hAnsi="Calibri" w:cs="Times New Roman"/>
              </w:rPr>
              <w:t>Условия и средства</w:t>
            </w:r>
          </w:p>
        </w:tc>
      </w:tr>
      <w:tr w:rsidR="003D5906" w:rsidRPr="003D5906" w:rsidTr="001E7DC4">
        <w:trPr>
          <w:gridAfter w:val="1"/>
          <w:wAfter w:w="25" w:type="dxa"/>
        </w:trPr>
        <w:tc>
          <w:tcPr>
            <w:tcW w:w="15269" w:type="dxa"/>
            <w:gridSpan w:val="9"/>
          </w:tcPr>
          <w:p w:rsidR="003D5906" w:rsidRPr="003D5906" w:rsidRDefault="003D5906" w:rsidP="003D5906">
            <w:pPr>
              <w:widowControl w:val="0"/>
              <w:tabs>
                <w:tab w:val="left" w:pos="994"/>
              </w:tabs>
              <w:jc w:val="both"/>
              <w:rPr>
                <w:rFonts w:ascii="Times New Roman" w:eastAsia="Times New Roman" w:hAnsi="Times New Roman" w:cs="Times New Roman"/>
                <w:sz w:val="28"/>
                <w:szCs w:val="28"/>
              </w:rPr>
            </w:pPr>
            <w:r w:rsidRPr="003D5906">
              <w:rPr>
                <w:rFonts w:ascii="Times New Roman" w:eastAsia="Times New Roman" w:hAnsi="Times New Roman" w:cs="Times New Roman"/>
                <w:sz w:val="28"/>
                <w:szCs w:val="28"/>
              </w:rPr>
              <w:t>1.В сфере социальных отношений:</w:t>
            </w:r>
          </w:p>
        </w:tc>
      </w:tr>
      <w:tr w:rsidR="003D5906" w:rsidRPr="003D5906" w:rsidTr="001E7DC4">
        <w:trPr>
          <w:gridAfter w:val="1"/>
          <w:wAfter w:w="25" w:type="dxa"/>
          <w:trHeight w:val="690"/>
        </w:trPr>
        <w:tc>
          <w:tcPr>
            <w:tcW w:w="3508" w:type="dxa"/>
            <w:gridSpan w:val="2"/>
            <w:vMerge w:val="restart"/>
          </w:tcPr>
          <w:p w:rsidR="003D5906" w:rsidRPr="003D5906" w:rsidRDefault="003D5906" w:rsidP="003D5906">
            <w:pPr>
              <w:widowControl w:val="0"/>
              <w:ind w:left="20" w:right="20" w:firstLine="700"/>
              <w:jc w:val="both"/>
              <w:rPr>
                <w:rFonts w:ascii="Times New Roman" w:eastAsia="Times New Roman" w:hAnsi="Times New Roman" w:cs="Times New Roman"/>
                <w:sz w:val="28"/>
                <w:szCs w:val="28"/>
              </w:rPr>
            </w:pPr>
            <w:r w:rsidRPr="003D5906">
              <w:rPr>
                <w:rFonts w:ascii="Times New Roman" w:eastAsia="Times New Roman" w:hAnsi="Times New Roman" w:cs="Times New Roman"/>
                <w:sz w:val="28"/>
                <w:szCs w:val="28"/>
              </w:rPr>
              <w:t>обогащать опыт применения разнообразных способов взаимодействия со взрослыми и сверстниками; развитие начал социально-значимой активности;</w:t>
            </w:r>
          </w:p>
          <w:p w:rsidR="003D5906" w:rsidRPr="003D5906" w:rsidRDefault="003D5906" w:rsidP="003D5906">
            <w:pPr>
              <w:widowControl w:val="0"/>
              <w:shd w:val="clear" w:color="auto" w:fill="FFFFFF"/>
              <w:ind w:right="20"/>
              <w:jc w:val="both"/>
              <w:rPr>
                <w:rFonts w:ascii="Times New Roman" w:eastAsia="Times New Roman" w:hAnsi="Times New Roman" w:cs="Times New Roman"/>
                <w:sz w:val="28"/>
                <w:szCs w:val="28"/>
              </w:rPr>
            </w:pPr>
            <w:r w:rsidRPr="003D5906">
              <w:rPr>
                <w:rFonts w:ascii="Times New Roman" w:eastAsia="Times New Roman" w:hAnsi="Times New Roman" w:cs="Times New Roman"/>
                <w:sz w:val="28"/>
                <w:szCs w:val="28"/>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w:t>
            </w:r>
          </w:p>
          <w:p w:rsidR="003D5906" w:rsidRPr="003D5906" w:rsidRDefault="003D5906" w:rsidP="003D5906">
            <w:pPr>
              <w:widowControl w:val="0"/>
              <w:shd w:val="clear" w:color="auto" w:fill="FFFFFF"/>
              <w:ind w:right="20"/>
              <w:jc w:val="both"/>
              <w:rPr>
                <w:rFonts w:ascii="Times New Roman" w:eastAsia="Times New Roman" w:hAnsi="Times New Roman" w:cs="Times New Roman"/>
                <w:sz w:val="28"/>
                <w:szCs w:val="28"/>
              </w:rPr>
            </w:pPr>
            <w:r w:rsidRPr="003D5906">
              <w:rPr>
                <w:rFonts w:ascii="Times New Roman" w:eastAsia="Times New Roman" w:hAnsi="Times New Roman" w:cs="Times New Roman"/>
                <w:sz w:val="28"/>
                <w:szCs w:val="28"/>
              </w:rPr>
              <w:t xml:space="preserve">одобряемых действий в конкретных ситуациях и обосновывать свои намерения и ценностные </w:t>
            </w:r>
            <w:r w:rsidRPr="003D5906">
              <w:rPr>
                <w:rFonts w:ascii="Times New Roman" w:eastAsia="Times New Roman" w:hAnsi="Times New Roman" w:cs="Times New Roman"/>
                <w:sz w:val="28"/>
                <w:szCs w:val="28"/>
              </w:rPr>
              <w:lastRenderedPageBreak/>
              <w:t>ориентации;</w:t>
            </w:r>
          </w:p>
        </w:tc>
        <w:tc>
          <w:tcPr>
            <w:tcW w:w="2837" w:type="dxa"/>
          </w:tcPr>
          <w:p w:rsidR="003D5906" w:rsidRPr="00313888" w:rsidRDefault="003D5906" w:rsidP="003D5906">
            <w:pPr>
              <w:widowControl w:val="0"/>
              <w:ind w:left="20" w:right="20" w:firstLine="700"/>
              <w:jc w:val="both"/>
              <w:rPr>
                <w:rFonts w:ascii="Times New Roman" w:eastAsia="Times New Roman" w:hAnsi="Times New Roman" w:cs="Times New Roman"/>
                <w:sz w:val="28"/>
                <w:szCs w:val="28"/>
                <w:lang w:eastAsia="ru-RU"/>
              </w:rPr>
            </w:pPr>
            <w:r w:rsidRPr="00313888">
              <w:rPr>
                <w:rFonts w:ascii="Times New Roman" w:eastAsia="Times New Roman" w:hAnsi="Times New Roman" w:cs="Times New Roman"/>
                <w:sz w:val="28"/>
                <w:szCs w:val="28"/>
                <w:lang w:eastAsia="ru-RU"/>
              </w:rPr>
              <w:lastRenderedPageBreak/>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3D5906" w:rsidRPr="00313888" w:rsidRDefault="003D5906" w:rsidP="003D5906">
            <w:pPr>
              <w:widowControl w:val="0"/>
              <w:ind w:left="20" w:right="20" w:firstLine="700"/>
              <w:jc w:val="both"/>
              <w:rPr>
                <w:rFonts w:ascii="Times New Roman" w:eastAsia="Times New Roman" w:hAnsi="Times New Roman" w:cs="Times New Roman"/>
                <w:sz w:val="28"/>
                <w:szCs w:val="28"/>
                <w:lang w:eastAsia="ru-RU"/>
              </w:rPr>
            </w:pPr>
            <w:r w:rsidRPr="00313888">
              <w:rPr>
                <w:rFonts w:ascii="Times New Roman" w:eastAsia="Times New Roman" w:hAnsi="Times New Roman" w:cs="Times New Roman"/>
                <w:sz w:val="28"/>
                <w:szCs w:val="28"/>
                <w:lang w:eastAsia="ru-RU"/>
              </w:rPr>
              <w:lastRenderedPageBreak/>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3D5906" w:rsidRPr="00313888" w:rsidRDefault="003D5906" w:rsidP="003D5906">
            <w:pPr>
              <w:widowControl w:val="0"/>
              <w:ind w:left="20" w:right="20" w:firstLine="700"/>
              <w:jc w:val="both"/>
              <w:rPr>
                <w:rFonts w:ascii="Times New Roman" w:eastAsia="Times New Roman" w:hAnsi="Times New Roman" w:cs="Times New Roman"/>
                <w:sz w:val="28"/>
                <w:szCs w:val="28"/>
                <w:lang w:eastAsia="ru-RU"/>
              </w:rPr>
            </w:pPr>
          </w:p>
          <w:p w:rsidR="003D5906" w:rsidRPr="00313888" w:rsidRDefault="003D5906" w:rsidP="003D5906">
            <w:pPr>
              <w:rPr>
                <w:rFonts w:ascii="Calibri" w:eastAsia="Calibri" w:hAnsi="Calibri" w:cs="Times New Roman"/>
              </w:rPr>
            </w:pPr>
          </w:p>
        </w:tc>
        <w:tc>
          <w:tcPr>
            <w:tcW w:w="2268" w:type="dxa"/>
            <w:gridSpan w:val="2"/>
          </w:tcPr>
          <w:p w:rsidR="003D5906" w:rsidRPr="003D5906" w:rsidRDefault="003D5906" w:rsidP="003D5906">
            <w:pPr>
              <w:pBdr>
                <w:top w:val="none" w:sz="4" w:space="0" w:color="000000"/>
                <w:left w:val="none" w:sz="4" w:space="0" w:color="000000"/>
                <w:bottom w:val="none" w:sz="4" w:space="0" w:color="000000"/>
                <w:right w:val="none" w:sz="4" w:space="0" w:color="000000"/>
              </w:pBdr>
              <w:rPr>
                <w:rFonts w:ascii="Times New Roman" w:eastAsia="Open Sans" w:hAnsi="Times New Roman" w:cs="Times New Roman"/>
                <w:color w:val="1B1C2A"/>
                <w:sz w:val="24"/>
                <w:szCs w:val="24"/>
              </w:rPr>
            </w:pPr>
            <w:r w:rsidRPr="003D5906">
              <w:rPr>
                <w:rFonts w:ascii="Times New Roman" w:eastAsia="Open Sans" w:hAnsi="Times New Roman" w:cs="Times New Roman"/>
                <w:color w:val="1B1C2A"/>
                <w:sz w:val="24"/>
                <w:szCs w:val="24"/>
              </w:rPr>
              <w:lastRenderedPageBreak/>
              <w:t>игровая;</w:t>
            </w:r>
          </w:p>
          <w:p w:rsidR="003D5906" w:rsidRPr="003D5906" w:rsidRDefault="003D5906" w:rsidP="003D5906">
            <w:pPr>
              <w:pBdr>
                <w:top w:val="none" w:sz="4" w:space="0" w:color="000000"/>
                <w:left w:val="none" w:sz="4" w:space="0" w:color="000000"/>
                <w:bottom w:val="none" w:sz="4" w:space="0" w:color="000000"/>
                <w:right w:val="none" w:sz="4" w:space="0" w:color="000000"/>
              </w:pBdr>
              <w:rPr>
                <w:rFonts w:ascii="Times New Roman" w:eastAsia="Open Sans" w:hAnsi="Times New Roman" w:cs="Times New Roman"/>
                <w:sz w:val="24"/>
                <w:szCs w:val="24"/>
              </w:rPr>
            </w:pPr>
          </w:p>
          <w:p w:rsidR="003D5906" w:rsidRPr="003D5906" w:rsidRDefault="003D5906" w:rsidP="003D5906">
            <w:pPr>
              <w:pBdr>
                <w:top w:val="none" w:sz="4" w:space="0" w:color="000000"/>
                <w:left w:val="none" w:sz="4" w:space="0" w:color="000000"/>
                <w:bottom w:val="none" w:sz="4" w:space="0" w:color="000000"/>
                <w:right w:val="none" w:sz="4" w:space="0" w:color="000000"/>
              </w:pBdr>
              <w:rPr>
                <w:rFonts w:ascii="Times New Roman" w:eastAsia="Open Sans" w:hAnsi="Times New Roman" w:cs="Times New Roman"/>
                <w:color w:val="1B1C2A"/>
                <w:sz w:val="24"/>
                <w:szCs w:val="24"/>
              </w:rPr>
            </w:pPr>
            <w:r w:rsidRPr="003D5906">
              <w:rPr>
                <w:rFonts w:ascii="Times New Roman" w:eastAsia="Open Sans" w:hAnsi="Times New Roman" w:cs="Times New Roman"/>
                <w:color w:val="1B1C2A"/>
                <w:sz w:val="24"/>
                <w:szCs w:val="24"/>
              </w:rPr>
              <w:t>познавательно-исследовательская;</w:t>
            </w:r>
          </w:p>
          <w:p w:rsidR="003D5906" w:rsidRPr="003D5906" w:rsidRDefault="003D5906" w:rsidP="003D5906">
            <w:pPr>
              <w:pBdr>
                <w:top w:val="none" w:sz="4" w:space="0" w:color="000000"/>
                <w:left w:val="none" w:sz="4" w:space="0" w:color="000000"/>
                <w:bottom w:val="none" w:sz="4" w:space="0" w:color="000000"/>
                <w:right w:val="none" w:sz="4" w:space="0" w:color="000000"/>
              </w:pBdr>
              <w:rPr>
                <w:rFonts w:ascii="Times New Roman" w:eastAsia="Open Sans" w:hAnsi="Times New Roman" w:cs="Times New Roman"/>
                <w:sz w:val="24"/>
                <w:szCs w:val="24"/>
              </w:rPr>
            </w:pPr>
          </w:p>
          <w:p w:rsidR="003D5906" w:rsidRPr="003D5906" w:rsidRDefault="003D5906" w:rsidP="003D5906">
            <w:pPr>
              <w:pBdr>
                <w:top w:val="none" w:sz="4" w:space="0" w:color="000000"/>
                <w:left w:val="none" w:sz="4" w:space="0" w:color="000000"/>
                <w:bottom w:val="none" w:sz="4" w:space="0" w:color="000000"/>
                <w:right w:val="none" w:sz="4" w:space="0" w:color="000000"/>
              </w:pBdr>
              <w:rPr>
                <w:rFonts w:ascii="Times New Roman" w:eastAsia="Open Sans" w:hAnsi="Times New Roman" w:cs="Times New Roman"/>
                <w:color w:val="1B1C2A"/>
                <w:sz w:val="24"/>
                <w:szCs w:val="24"/>
              </w:rPr>
            </w:pPr>
            <w:r w:rsidRPr="003D5906">
              <w:rPr>
                <w:rFonts w:ascii="Times New Roman" w:eastAsia="Open Sans" w:hAnsi="Times New Roman" w:cs="Times New Roman"/>
                <w:color w:val="1B1C2A"/>
                <w:sz w:val="24"/>
                <w:szCs w:val="24"/>
              </w:rPr>
              <w:t>коммуникативная (общение);</w:t>
            </w:r>
          </w:p>
          <w:p w:rsidR="003D5906" w:rsidRPr="003D5906" w:rsidRDefault="003D5906" w:rsidP="003D5906">
            <w:pPr>
              <w:pBdr>
                <w:top w:val="none" w:sz="4" w:space="0" w:color="000000"/>
                <w:left w:val="none" w:sz="4" w:space="0" w:color="000000"/>
                <w:bottom w:val="none" w:sz="4" w:space="0" w:color="000000"/>
                <w:right w:val="none" w:sz="4" w:space="0" w:color="000000"/>
              </w:pBdr>
              <w:rPr>
                <w:rFonts w:ascii="Times New Roman" w:eastAsia="Open Sans" w:hAnsi="Times New Roman" w:cs="Times New Roman"/>
                <w:sz w:val="24"/>
                <w:szCs w:val="24"/>
              </w:rPr>
            </w:pPr>
          </w:p>
          <w:p w:rsidR="003D5906" w:rsidRPr="003D5906" w:rsidRDefault="003D5906" w:rsidP="003D5906">
            <w:pPr>
              <w:pBdr>
                <w:top w:val="none" w:sz="4" w:space="0" w:color="000000"/>
                <w:left w:val="none" w:sz="4" w:space="0" w:color="000000"/>
                <w:bottom w:val="none" w:sz="4" w:space="0" w:color="000000"/>
                <w:right w:val="none" w:sz="4" w:space="0" w:color="000000"/>
              </w:pBdr>
              <w:rPr>
                <w:rFonts w:ascii="Times New Roman" w:eastAsia="Open Sans" w:hAnsi="Times New Roman" w:cs="Times New Roman"/>
                <w:color w:val="1B1C2A"/>
                <w:sz w:val="24"/>
                <w:szCs w:val="24"/>
              </w:rPr>
            </w:pPr>
            <w:r w:rsidRPr="003D5906">
              <w:rPr>
                <w:rFonts w:ascii="Times New Roman" w:eastAsia="Open Sans" w:hAnsi="Times New Roman" w:cs="Times New Roman"/>
                <w:color w:val="1B1C2A"/>
                <w:sz w:val="24"/>
                <w:szCs w:val="24"/>
              </w:rPr>
              <w:t>двигательная;</w:t>
            </w:r>
          </w:p>
          <w:p w:rsidR="003D5906" w:rsidRPr="003D5906" w:rsidRDefault="003D5906" w:rsidP="003D5906">
            <w:pPr>
              <w:pBdr>
                <w:top w:val="none" w:sz="4" w:space="0" w:color="000000"/>
                <w:left w:val="none" w:sz="4" w:space="0" w:color="000000"/>
                <w:bottom w:val="none" w:sz="4" w:space="0" w:color="000000"/>
                <w:right w:val="none" w:sz="4" w:space="0" w:color="000000"/>
              </w:pBdr>
              <w:rPr>
                <w:rFonts w:ascii="Times New Roman" w:eastAsia="Open Sans" w:hAnsi="Times New Roman" w:cs="Times New Roman"/>
                <w:sz w:val="24"/>
                <w:szCs w:val="24"/>
              </w:rPr>
            </w:pPr>
          </w:p>
          <w:p w:rsidR="003D5906" w:rsidRPr="003D5906" w:rsidRDefault="003D5906" w:rsidP="003D5906">
            <w:pPr>
              <w:pBdr>
                <w:top w:val="none" w:sz="4" w:space="0" w:color="000000"/>
                <w:left w:val="none" w:sz="4" w:space="0" w:color="000000"/>
                <w:bottom w:val="none" w:sz="4" w:space="0" w:color="000000"/>
                <w:right w:val="none" w:sz="4" w:space="0" w:color="000000"/>
              </w:pBdr>
              <w:rPr>
                <w:rFonts w:ascii="Times New Roman" w:eastAsia="Open Sans" w:hAnsi="Times New Roman" w:cs="Times New Roman"/>
                <w:color w:val="1B1C2A"/>
                <w:sz w:val="24"/>
                <w:szCs w:val="24"/>
              </w:rPr>
            </w:pPr>
            <w:r w:rsidRPr="003D5906">
              <w:rPr>
                <w:rFonts w:ascii="Times New Roman" w:eastAsia="Open Sans" w:hAnsi="Times New Roman" w:cs="Times New Roman"/>
                <w:color w:val="1B1C2A"/>
                <w:sz w:val="24"/>
                <w:szCs w:val="24"/>
              </w:rPr>
              <w:t>самообслуживания и элементарный бытовой труд;</w:t>
            </w:r>
          </w:p>
          <w:p w:rsidR="003D5906" w:rsidRPr="003D5906" w:rsidRDefault="003D5906" w:rsidP="003D5906">
            <w:pPr>
              <w:pBdr>
                <w:top w:val="none" w:sz="4" w:space="0" w:color="000000"/>
                <w:left w:val="none" w:sz="4" w:space="0" w:color="000000"/>
                <w:bottom w:val="none" w:sz="4" w:space="0" w:color="000000"/>
                <w:right w:val="none" w:sz="4" w:space="0" w:color="000000"/>
              </w:pBdr>
              <w:rPr>
                <w:rFonts w:ascii="Times New Roman" w:eastAsia="Open Sans" w:hAnsi="Times New Roman" w:cs="Times New Roman"/>
                <w:sz w:val="24"/>
                <w:szCs w:val="24"/>
              </w:rPr>
            </w:pPr>
          </w:p>
          <w:p w:rsidR="003D5906" w:rsidRPr="003D5906" w:rsidRDefault="003D5906" w:rsidP="003D5906">
            <w:pPr>
              <w:pBdr>
                <w:top w:val="none" w:sz="4" w:space="0" w:color="000000"/>
                <w:left w:val="none" w:sz="4" w:space="0" w:color="000000"/>
                <w:bottom w:val="none" w:sz="4" w:space="0" w:color="000000"/>
                <w:right w:val="none" w:sz="4" w:space="0" w:color="000000"/>
              </w:pBdr>
              <w:rPr>
                <w:rFonts w:ascii="Times New Roman" w:eastAsia="Open Sans" w:hAnsi="Times New Roman" w:cs="Times New Roman"/>
                <w:color w:val="1B1C2A"/>
                <w:sz w:val="24"/>
                <w:szCs w:val="24"/>
              </w:rPr>
            </w:pPr>
            <w:r w:rsidRPr="003D5906">
              <w:rPr>
                <w:rFonts w:ascii="Times New Roman" w:eastAsia="Open Sans" w:hAnsi="Times New Roman" w:cs="Times New Roman"/>
                <w:color w:val="1B1C2A"/>
                <w:sz w:val="24"/>
                <w:szCs w:val="24"/>
              </w:rPr>
              <w:t>конструирование;</w:t>
            </w:r>
          </w:p>
          <w:p w:rsidR="003D5906" w:rsidRPr="003D5906" w:rsidRDefault="003D5906" w:rsidP="003D5906">
            <w:pPr>
              <w:pBdr>
                <w:top w:val="none" w:sz="4" w:space="0" w:color="000000"/>
                <w:left w:val="none" w:sz="4" w:space="0" w:color="000000"/>
                <w:bottom w:val="none" w:sz="4" w:space="0" w:color="000000"/>
                <w:right w:val="none" w:sz="4" w:space="0" w:color="000000"/>
              </w:pBdr>
              <w:rPr>
                <w:rFonts w:ascii="Times New Roman" w:eastAsia="Open Sans" w:hAnsi="Times New Roman" w:cs="Times New Roman"/>
                <w:sz w:val="24"/>
                <w:szCs w:val="24"/>
              </w:rPr>
            </w:pPr>
          </w:p>
          <w:p w:rsidR="003D5906" w:rsidRPr="003D5906" w:rsidRDefault="003D5906" w:rsidP="003D5906">
            <w:pPr>
              <w:pBdr>
                <w:top w:val="none" w:sz="4" w:space="0" w:color="000000"/>
                <w:left w:val="none" w:sz="4" w:space="0" w:color="000000"/>
                <w:bottom w:val="none" w:sz="4" w:space="0" w:color="000000"/>
                <w:right w:val="none" w:sz="4" w:space="0" w:color="000000"/>
              </w:pBdr>
              <w:rPr>
                <w:rFonts w:ascii="Times New Roman" w:eastAsia="Open Sans" w:hAnsi="Times New Roman" w:cs="Times New Roman"/>
                <w:color w:val="1B1C2A"/>
                <w:sz w:val="24"/>
                <w:szCs w:val="24"/>
              </w:rPr>
            </w:pPr>
            <w:r w:rsidRPr="003D5906">
              <w:rPr>
                <w:rFonts w:ascii="Times New Roman" w:eastAsia="Open Sans" w:hAnsi="Times New Roman" w:cs="Times New Roman"/>
                <w:color w:val="1B1C2A"/>
                <w:sz w:val="24"/>
                <w:szCs w:val="24"/>
              </w:rPr>
              <w:t>изобразительная;</w:t>
            </w:r>
          </w:p>
          <w:p w:rsidR="003D5906" w:rsidRPr="003D5906" w:rsidRDefault="003D5906" w:rsidP="003D5906">
            <w:pPr>
              <w:pBdr>
                <w:top w:val="none" w:sz="4" w:space="0" w:color="000000"/>
                <w:left w:val="none" w:sz="4" w:space="0" w:color="000000"/>
                <w:bottom w:val="none" w:sz="4" w:space="0" w:color="000000"/>
                <w:right w:val="none" w:sz="4" w:space="0" w:color="000000"/>
              </w:pBdr>
              <w:rPr>
                <w:rFonts w:ascii="Times New Roman" w:eastAsia="Open Sans" w:hAnsi="Times New Roman" w:cs="Times New Roman"/>
                <w:sz w:val="24"/>
                <w:szCs w:val="24"/>
              </w:rPr>
            </w:pPr>
          </w:p>
          <w:p w:rsidR="003D5906" w:rsidRPr="003D5906" w:rsidRDefault="003D5906" w:rsidP="003D5906">
            <w:pPr>
              <w:pBdr>
                <w:top w:val="none" w:sz="4" w:space="0" w:color="000000"/>
                <w:left w:val="none" w:sz="4" w:space="0" w:color="000000"/>
                <w:bottom w:val="none" w:sz="4" w:space="0" w:color="000000"/>
                <w:right w:val="none" w:sz="4" w:space="0" w:color="000000"/>
              </w:pBdr>
              <w:rPr>
                <w:rFonts w:ascii="Times New Roman" w:eastAsia="Open Sans" w:hAnsi="Times New Roman" w:cs="Times New Roman"/>
                <w:color w:val="1B1C2A"/>
                <w:sz w:val="24"/>
                <w:szCs w:val="24"/>
              </w:rPr>
            </w:pPr>
            <w:r w:rsidRPr="003D5906">
              <w:rPr>
                <w:rFonts w:ascii="Times New Roman" w:eastAsia="Open Sans" w:hAnsi="Times New Roman" w:cs="Times New Roman"/>
                <w:color w:val="1B1C2A"/>
                <w:sz w:val="24"/>
                <w:szCs w:val="24"/>
              </w:rPr>
              <w:t>музыкальная;</w:t>
            </w:r>
          </w:p>
          <w:p w:rsidR="003D5906" w:rsidRPr="003D5906" w:rsidRDefault="003D5906" w:rsidP="003D5906">
            <w:pPr>
              <w:pBdr>
                <w:top w:val="none" w:sz="4" w:space="0" w:color="000000"/>
                <w:left w:val="none" w:sz="4" w:space="0" w:color="000000"/>
                <w:bottom w:val="none" w:sz="4" w:space="0" w:color="000000"/>
                <w:right w:val="none" w:sz="4" w:space="0" w:color="000000"/>
              </w:pBdr>
              <w:rPr>
                <w:rFonts w:ascii="Times New Roman" w:eastAsia="Open Sans" w:hAnsi="Times New Roman" w:cs="Times New Roman"/>
                <w:sz w:val="24"/>
                <w:szCs w:val="24"/>
              </w:rPr>
            </w:pPr>
          </w:p>
          <w:p w:rsidR="003D5906" w:rsidRPr="003D5906" w:rsidRDefault="003D5906" w:rsidP="003D5906">
            <w:pPr>
              <w:pBdr>
                <w:top w:val="none" w:sz="4" w:space="0" w:color="000000"/>
                <w:left w:val="none" w:sz="4" w:space="0" w:color="000000"/>
                <w:bottom w:val="none" w:sz="4" w:space="0" w:color="000000"/>
                <w:right w:val="none" w:sz="4" w:space="0" w:color="000000"/>
              </w:pBdr>
              <w:rPr>
                <w:rFonts w:ascii="Times New Roman" w:eastAsia="Calibri" w:hAnsi="Times New Roman" w:cs="Times New Roman"/>
                <w:sz w:val="24"/>
                <w:szCs w:val="24"/>
              </w:rPr>
            </w:pPr>
            <w:r w:rsidRPr="003D5906">
              <w:rPr>
                <w:rFonts w:ascii="Times New Roman" w:eastAsia="Open Sans" w:hAnsi="Times New Roman" w:cs="Times New Roman"/>
                <w:color w:val="1B1C2A"/>
                <w:sz w:val="24"/>
                <w:szCs w:val="24"/>
              </w:rPr>
              <w:t>восприятие художественной литературы и фольклора.</w:t>
            </w:r>
          </w:p>
          <w:p w:rsidR="003D5906" w:rsidRPr="003D5906" w:rsidRDefault="003D5906" w:rsidP="003D5906">
            <w:pPr>
              <w:rPr>
                <w:rFonts w:ascii="Calibri" w:eastAsia="Calibri" w:hAnsi="Calibri" w:cs="Times New Roman"/>
              </w:rPr>
            </w:pPr>
          </w:p>
        </w:tc>
        <w:tc>
          <w:tcPr>
            <w:tcW w:w="4518" w:type="dxa"/>
            <w:gridSpan w:val="3"/>
          </w:tcPr>
          <w:p w:rsidR="003D5906" w:rsidRPr="003D5906" w:rsidRDefault="003D5906" w:rsidP="003D5906">
            <w:pPr>
              <w:pBdr>
                <w:top w:val="none" w:sz="4" w:space="0" w:color="000000"/>
                <w:left w:val="none" w:sz="4" w:space="0" w:color="000000"/>
                <w:bottom w:val="none" w:sz="4" w:space="0" w:color="000000"/>
                <w:right w:val="none" w:sz="4" w:space="0" w:color="000000"/>
              </w:pBdr>
              <w:shd w:val="clear" w:color="FFFFFF" w:fill="FFFFFF"/>
              <w:rPr>
                <w:rFonts w:ascii="Times New Roman" w:eastAsia="Calibri" w:hAnsi="Times New Roman" w:cs="Times New Roman"/>
                <w:sz w:val="24"/>
                <w:szCs w:val="24"/>
              </w:rPr>
            </w:pPr>
            <w:r w:rsidRPr="003D5906">
              <w:rPr>
                <w:rFonts w:ascii="Times New Roman" w:eastAsia="Times New Roman" w:hAnsi="Times New Roman" w:cs="Times New Roman"/>
                <w:color w:val="000000"/>
                <w:sz w:val="24"/>
                <w:szCs w:val="24"/>
              </w:rPr>
              <w:lastRenderedPageBreak/>
              <w:t>Сюжетно-ролевые   игры;</w:t>
            </w:r>
          </w:p>
          <w:p w:rsidR="003D5906" w:rsidRPr="003D5906" w:rsidRDefault="003D5906" w:rsidP="003D5906">
            <w:pPr>
              <w:pBdr>
                <w:top w:val="none" w:sz="4" w:space="0" w:color="000000"/>
                <w:left w:val="none" w:sz="4" w:space="0" w:color="000000"/>
                <w:bottom w:val="none" w:sz="4" w:space="0" w:color="000000"/>
                <w:right w:val="none" w:sz="4" w:space="0" w:color="000000"/>
              </w:pBdr>
              <w:shd w:val="clear" w:color="FFFFFF" w:fill="FFFFFF"/>
              <w:rPr>
                <w:rFonts w:ascii="Times New Roman" w:eastAsia="Calibri" w:hAnsi="Times New Roman" w:cs="Times New Roman"/>
                <w:sz w:val="24"/>
                <w:szCs w:val="24"/>
              </w:rPr>
            </w:pPr>
            <w:r w:rsidRPr="003D5906">
              <w:rPr>
                <w:rFonts w:ascii="Times New Roman" w:eastAsia="Times New Roman" w:hAnsi="Times New Roman" w:cs="Times New Roman"/>
                <w:color w:val="000000"/>
                <w:sz w:val="24"/>
                <w:szCs w:val="24"/>
              </w:rPr>
              <w:t>- Подвижные игры;</w:t>
            </w:r>
          </w:p>
          <w:p w:rsidR="003D5906" w:rsidRPr="003D5906" w:rsidRDefault="003D5906" w:rsidP="003D5906">
            <w:pPr>
              <w:pBdr>
                <w:top w:val="none" w:sz="4" w:space="0" w:color="000000"/>
                <w:left w:val="none" w:sz="4" w:space="0" w:color="000000"/>
                <w:bottom w:val="none" w:sz="4" w:space="0" w:color="000000"/>
                <w:right w:val="none" w:sz="4" w:space="0" w:color="000000"/>
              </w:pBdr>
              <w:shd w:val="clear" w:color="FFFFFF" w:fill="FFFFFF"/>
              <w:rPr>
                <w:rFonts w:ascii="Times New Roman" w:eastAsia="Calibri" w:hAnsi="Times New Roman" w:cs="Times New Roman"/>
                <w:sz w:val="24"/>
                <w:szCs w:val="24"/>
              </w:rPr>
            </w:pPr>
            <w:r w:rsidRPr="003D5906">
              <w:rPr>
                <w:rFonts w:ascii="Times New Roman" w:eastAsia="Times New Roman" w:hAnsi="Times New Roman" w:cs="Times New Roman"/>
                <w:color w:val="000000"/>
                <w:sz w:val="24"/>
                <w:szCs w:val="24"/>
              </w:rPr>
              <w:t>- Театрализованные   игры;</w:t>
            </w:r>
          </w:p>
          <w:p w:rsidR="003D5906" w:rsidRPr="003D5906" w:rsidRDefault="003D5906" w:rsidP="003D5906">
            <w:pPr>
              <w:pBdr>
                <w:top w:val="none" w:sz="4" w:space="0" w:color="000000"/>
                <w:left w:val="none" w:sz="4" w:space="0" w:color="000000"/>
                <w:bottom w:val="none" w:sz="4" w:space="0" w:color="000000"/>
                <w:right w:val="none" w:sz="4" w:space="0" w:color="000000"/>
              </w:pBdr>
              <w:shd w:val="clear" w:color="FFFFFF" w:fill="FFFFFF"/>
              <w:rPr>
                <w:rFonts w:ascii="Times New Roman" w:eastAsia="Calibri" w:hAnsi="Times New Roman" w:cs="Times New Roman"/>
                <w:sz w:val="24"/>
                <w:szCs w:val="24"/>
              </w:rPr>
            </w:pPr>
            <w:r w:rsidRPr="003D5906">
              <w:rPr>
                <w:rFonts w:ascii="Times New Roman" w:eastAsia="Times New Roman" w:hAnsi="Times New Roman" w:cs="Times New Roman"/>
                <w:color w:val="000000"/>
                <w:sz w:val="24"/>
                <w:szCs w:val="24"/>
              </w:rPr>
              <w:t>- Дидактические   игры;</w:t>
            </w:r>
          </w:p>
          <w:p w:rsidR="003D5906" w:rsidRPr="003D5906" w:rsidRDefault="003D5906" w:rsidP="003D5906">
            <w:pPr>
              <w:pBdr>
                <w:top w:val="none" w:sz="4" w:space="0" w:color="000000"/>
                <w:left w:val="none" w:sz="4" w:space="0" w:color="000000"/>
                <w:bottom w:val="none" w:sz="4" w:space="0" w:color="000000"/>
                <w:right w:val="none" w:sz="4" w:space="0" w:color="000000"/>
              </w:pBdr>
              <w:shd w:val="clear" w:color="FFFFFF" w:fill="FFFFFF"/>
              <w:rPr>
                <w:rFonts w:ascii="Times New Roman" w:eastAsia="Calibri" w:hAnsi="Times New Roman" w:cs="Times New Roman"/>
                <w:sz w:val="24"/>
                <w:szCs w:val="24"/>
              </w:rPr>
            </w:pPr>
            <w:r w:rsidRPr="003D5906">
              <w:rPr>
                <w:rFonts w:ascii="Times New Roman" w:eastAsia="Times New Roman" w:hAnsi="Times New Roman" w:cs="Times New Roman"/>
                <w:color w:val="000000"/>
                <w:sz w:val="24"/>
                <w:szCs w:val="24"/>
              </w:rPr>
              <w:t>- Занятия;</w:t>
            </w:r>
          </w:p>
          <w:p w:rsidR="003D5906" w:rsidRPr="003D5906" w:rsidRDefault="003D5906" w:rsidP="003D5906">
            <w:pPr>
              <w:pBdr>
                <w:top w:val="none" w:sz="4" w:space="0" w:color="000000"/>
                <w:left w:val="none" w:sz="4" w:space="0" w:color="000000"/>
                <w:bottom w:val="none" w:sz="4" w:space="0" w:color="000000"/>
                <w:right w:val="none" w:sz="4" w:space="0" w:color="000000"/>
              </w:pBdr>
              <w:shd w:val="clear" w:color="FFFFFF" w:fill="FFFFFF"/>
              <w:rPr>
                <w:rFonts w:ascii="Times New Roman" w:eastAsia="Calibri" w:hAnsi="Times New Roman" w:cs="Times New Roman"/>
                <w:sz w:val="24"/>
                <w:szCs w:val="24"/>
              </w:rPr>
            </w:pPr>
            <w:r w:rsidRPr="003D5906">
              <w:rPr>
                <w:rFonts w:ascii="Times New Roman" w:eastAsia="Times New Roman" w:hAnsi="Times New Roman" w:cs="Times New Roman"/>
                <w:color w:val="000000"/>
                <w:sz w:val="24"/>
                <w:szCs w:val="24"/>
              </w:rPr>
              <w:t>- Экскурсии, наблюдения;</w:t>
            </w:r>
          </w:p>
          <w:p w:rsidR="003D5906" w:rsidRPr="003D5906" w:rsidRDefault="003D5906" w:rsidP="003D5906">
            <w:pPr>
              <w:pBdr>
                <w:top w:val="none" w:sz="4" w:space="0" w:color="000000"/>
                <w:left w:val="none" w:sz="4" w:space="0" w:color="000000"/>
                <w:bottom w:val="none" w:sz="4" w:space="0" w:color="000000"/>
                <w:right w:val="none" w:sz="4" w:space="0" w:color="000000"/>
              </w:pBdr>
              <w:shd w:val="clear" w:color="FFFFFF" w:fill="FFFFFF"/>
              <w:rPr>
                <w:rFonts w:ascii="Times New Roman" w:eastAsia="Calibri" w:hAnsi="Times New Roman" w:cs="Times New Roman"/>
                <w:sz w:val="24"/>
                <w:szCs w:val="24"/>
              </w:rPr>
            </w:pPr>
            <w:r w:rsidRPr="003D5906">
              <w:rPr>
                <w:rFonts w:ascii="Times New Roman" w:eastAsia="Times New Roman" w:hAnsi="Times New Roman" w:cs="Times New Roman"/>
                <w:color w:val="000000"/>
                <w:sz w:val="24"/>
                <w:szCs w:val="24"/>
              </w:rPr>
              <w:t>- Чтение художественной литературы,   видеоинформация;</w:t>
            </w:r>
          </w:p>
          <w:p w:rsidR="003D5906" w:rsidRPr="003D5906" w:rsidRDefault="003D5906" w:rsidP="003D5906">
            <w:pPr>
              <w:pBdr>
                <w:top w:val="none" w:sz="4" w:space="0" w:color="000000"/>
                <w:left w:val="none" w:sz="4" w:space="0" w:color="000000"/>
                <w:bottom w:val="none" w:sz="4" w:space="0" w:color="000000"/>
                <w:right w:val="none" w:sz="4" w:space="0" w:color="000000"/>
              </w:pBdr>
              <w:shd w:val="clear" w:color="FFFFFF" w:fill="FFFFFF"/>
              <w:rPr>
                <w:rFonts w:ascii="Times New Roman" w:eastAsia="Calibri" w:hAnsi="Times New Roman" w:cs="Times New Roman"/>
                <w:sz w:val="24"/>
                <w:szCs w:val="24"/>
              </w:rPr>
            </w:pPr>
            <w:r w:rsidRPr="003D5906">
              <w:rPr>
                <w:rFonts w:ascii="Times New Roman" w:eastAsia="Times New Roman" w:hAnsi="Times New Roman" w:cs="Times New Roman"/>
                <w:color w:val="000000"/>
                <w:sz w:val="24"/>
                <w:szCs w:val="24"/>
              </w:rPr>
              <w:t>- Досуги, праздники, народные  игры;</w:t>
            </w:r>
          </w:p>
          <w:p w:rsidR="003D5906" w:rsidRPr="003D5906" w:rsidRDefault="003D5906" w:rsidP="003D5906">
            <w:pPr>
              <w:pBdr>
                <w:top w:val="none" w:sz="4" w:space="0" w:color="000000"/>
                <w:left w:val="none" w:sz="4" w:space="0" w:color="000000"/>
                <w:bottom w:val="none" w:sz="4" w:space="0" w:color="000000"/>
                <w:right w:val="none" w:sz="4" w:space="0" w:color="000000"/>
              </w:pBdr>
              <w:shd w:val="clear" w:color="FFFFFF" w:fill="FFFFFF"/>
              <w:rPr>
                <w:rFonts w:ascii="Times New Roman" w:eastAsia="Calibri" w:hAnsi="Times New Roman" w:cs="Times New Roman"/>
                <w:sz w:val="24"/>
                <w:szCs w:val="24"/>
              </w:rPr>
            </w:pPr>
            <w:r w:rsidRPr="003D5906">
              <w:rPr>
                <w:rFonts w:ascii="Times New Roman" w:eastAsia="Times New Roman" w:hAnsi="Times New Roman" w:cs="Times New Roman"/>
                <w:color w:val="000000"/>
                <w:sz w:val="24"/>
                <w:szCs w:val="24"/>
              </w:rPr>
              <w:t>- Самостоятельная деятельность  дошкольников;</w:t>
            </w:r>
          </w:p>
          <w:p w:rsidR="003D5906" w:rsidRPr="003D5906" w:rsidRDefault="003D5906" w:rsidP="003D5906">
            <w:pPr>
              <w:pBdr>
                <w:top w:val="none" w:sz="4" w:space="0" w:color="000000"/>
                <w:left w:val="none" w:sz="4" w:space="0" w:color="000000"/>
                <w:bottom w:val="none" w:sz="4" w:space="0" w:color="000000"/>
                <w:right w:val="none" w:sz="4" w:space="0" w:color="000000"/>
              </w:pBdr>
              <w:shd w:val="clear" w:color="FFFFFF" w:fill="FFFFFF"/>
              <w:rPr>
                <w:rFonts w:ascii="Times New Roman" w:eastAsia="Calibri" w:hAnsi="Times New Roman" w:cs="Times New Roman"/>
                <w:sz w:val="24"/>
                <w:szCs w:val="24"/>
              </w:rPr>
            </w:pPr>
            <w:r w:rsidRPr="003D5906">
              <w:rPr>
                <w:rFonts w:ascii="Times New Roman" w:eastAsia="Times New Roman" w:hAnsi="Times New Roman" w:cs="Times New Roman"/>
                <w:color w:val="000000"/>
                <w:sz w:val="24"/>
                <w:szCs w:val="24"/>
              </w:rPr>
              <w:t>- Изобразительная деятельность;</w:t>
            </w:r>
          </w:p>
          <w:p w:rsidR="003D5906" w:rsidRPr="003D5906" w:rsidRDefault="003D5906" w:rsidP="003D5906">
            <w:pPr>
              <w:pBdr>
                <w:top w:val="none" w:sz="4" w:space="0" w:color="000000"/>
                <w:left w:val="none" w:sz="4" w:space="0" w:color="000000"/>
                <w:bottom w:val="none" w:sz="4" w:space="0" w:color="000000"/>
                <w:right w:val="none" w:sz="4" w:space="0" w:color="000000"/>
              </w:pBdr>
              <w:shd w:val="clear" w:color="FFFFFF" w:fill="FFFFFF"/>
              <w:rPr>
                <w:rFonts w:ascii="Times New Roman" w:eastAsia="Calibri" w:hAnsi="Times New Roman" w:cs="Times New Roman"/>
                <w:sz w:val="24"/>
                <w:szCs w:val="24"/>
              </w:rPr>
            </w:pPr>
            <w:r w:rsidRPr="003D5906">
              <w:rPr>
                <w:rFonts w:ascii="Times New Roman" w:eastAsia="Times New Roman" w:hAnsi="Times New Roman" w:cs="Times New Roman"/>
                <w:color w:val="000000"/>
                <w:sz w:val="24"/>
                <w:szCs w:val="24"/>
              </w:rPr>
              <w:t>- Труд в природе;</w:t>
            </w:r>
          </w:p>
          <w:p w:rsidR="003D5906" w:rsidRPr="003D5906" w:rsidRDefault="003D5906" w:rsidP="003D5906">
            <w:pPr>
              <w:pBdr>
                <w:top w:val="none" w:sz="4" w:space="0" w:color="000000"/>
                <w:left w:val="none" w:sz="4" w:space="0" w:color="000000"/>
                <w:bottom w:val="none" w:sz="4" w:space="0" w:color="000000"/>
                <w:right w:val="none" w:sz="4" w:space="0" w:color="000000"/>
              </w:pBdr>
              <w:shd w:val="clear" w:color="FFFFFF" w:fill="FFFFFF"/>
              <w:rPr>
                <w:rFonts w:ascii="Times New Roman" w:eastAsia="Calibri" w:hAnsi="Times New Roman" w:cs="Times New Roman"/>
                <w:sz w:val="24"/>
                <w:szCs w:val="24"/>
              </w:rPr>
            </w:pPr>
            <w:r w:rsidRPr="003D5906">
              <w:rPr>
                <w:rFonts w:ascii="Times New Roman" w:eastAsia="Times New Roman" w:hAnsi="Times New Roman" w:cs="Times New Roman"/>
                <w:color w:val="000000"/>
                <w:sz w:val="24"/>
                <w:szCs w:val="24"/>
              </w:rPr>
              <w:t>- Экспериментирование;</w:t>
            </w:r>
          </w:p>
          <w:p w:rsidR="003D5906" w:rsidRPr="003D5906" w:rsidRDefault="003D5906" w:rsidP="003D5906">
            <w:pPr>
              <w:pBdr>
                <w:top w:val="none" w:sz="4" w:space="0" w:color="000000"/>
                <w:left w:val="none" w:sz="4" w:space="0" w:color="000000"/>
                <w:bottom w:val="none" w:sz="4" w:space="0" w:color="000000"/>
                <w:right w:val="none" w:sz="4" w:space="0" w:color="000000"/>
              </w:pBdr>
              <w:shd w:val="clear" w:color="FFFFFF" w:fill="FFFFFF"/>
              <w:rPr>
                <w:rFonts w:ascii="Times New Roman" w:eastAsia="Calibri" w:hAnsi="Times New Roman" w:cs="Times New Roman"/>
                <w:sz w:val="24"/>
                <w:szCs w:val="24"/>
              </w:rPr>
            </w:pPr>
            <w:r w:rsidRPr="003D5906">
              <w:rPr>
                <w:rFonts w:ascii="Times New Roman" w:eastAsia="Times New Roman" w:hAnsi="Times New Roman" w:cs="Times New Roman"/>
                <w:color w:val="000000"/>
                <w:sz w:val="24"/>
                <w:szCs w:val="24"/>
              </w:rPr>
              <w:t>- Конструирование;</w:t>
            </w:r>
          </w:p>
          <w:p w:rsidR="003D5906" w:rsidRPr="003D5906" w:rsidRDefault="003D5906" w:rsidP="003D5906">
            <w:pPr>
              <w:rPr>
                <w:rFonts w:ascii="Calibri" w:eastAsia="Calibri" w:hAnsi="Calibri" w:cs="Times New Roman"/>
              </w:rPr>
            </w:pPr>
            <w:r w:rsidRPr="003D5906">
              <w:rPr>
                <w:rFonts w:ascii="Times New Roman" w:eastAsia="Times New Roman" w:hAnsi="Times New Roman" w:cs="Times New Roman"/>
                <w:color w:val="000000"/>
                <w:sz w:val="24"/>
                <w:szCs w:val="24"/>
              </w:rPr>
              <w:t>- Наблюдение</w:t>
            </w:r>
          </w:p>
        </w:tc>
        <w:tc>
          <w:tcPr>
            <w:tcW w:w="2138" w:type="dxa"/>
          </w:tcPr>
          <w:p w:rsidR="003D5906" w:rsidRPr="003D5906" w:rsidRDefault="003D5906" w:rsidP="003D5906">
            <w:pPr>
              <w:pBdr>
                <w:top w:val="none" w:sz="4" w:space="0" w:color="000000"/>
                <w:left w:val="none" w:sz="4" w:space="0" w:color="000000"/>
                <w:bottom w:val="none" w:sz="4" w:space="0" w:color="000000"/>
                <w:right w:val="none" w:sz="4" w:space="0" w:color="000000"/>
              </w:pBdr>
              <w:shd w:val="clear" w:color="FFFFFF" w:fill="FFFFFF"/>
              <w:rPr>
                <w:rFonts w:ascii="Times New Roman" w:eastAsia="Calibri" w:hAnsi="Times New Roman" w:cs="Times New Roman"/>
                <w:sz w:val="24"/>
                <w:szCs w:val="24"/>
              </w:rPr>
            </w:pPr>
            <w:r w:rsidRPr="003D5906">
              <w:rPr>
                <w:rFonts w:ascii="Times New Roman" w:eastAsia="Times New Roman" w:hAnsi="Times New Roman" w:cs="Times New Roman"/>
                <w:color w:val="000000"/>
                <w:sz w:val="24"/>
                <w:szCs w:val="24"/>
              </w:rPr>
              <w:t xml:space="preserve">Наборы предметов и аксессуаров к сюжетно-ролевым играм. </w:t>
            </w:r>
          </w:p>
          <w:p w:rsidR="003D5906" w:rsidRPr="003D5906" w:rsidRDefault="003D5906" w:rsidP="003D5906">
            <w:pPr>
              <w:pBdr>
                <w:top w:val="none" w:sz="4" w:space="0" w:color="000000"/>
                <w:left w:val="none" w:sz="4" w:space="0" w:color="000000"/>
                <w:bottom w:val="none" w:sz="4" w:space="0" w:color="000000"/>
                <w:right w:val="none" w:sz="4" w:space="0" w:color="000000"/>
              </w:pBdr>
              <w:shd w:val="clear" w:color="FFFFFF" w:fill="FFFFFF"/>
              <w:rPr>
                <w:rFonts w:ascii="Times New Roman" w:eastAsia="Calibri" w:hAnsi="Times New Roman" w:cs="Times New Roman"/>
                <w:sz w:val="24"/>
                <w:szCs w:val="24"/>
              </w:rPr>
            </w:pPr>
            <w:r w:rsidRPr="003D5906">
              <w:rPr>
                <w:rFonts w:ascii="Times New Roman" w:eastAsia="Times New Roman" w:hAnsi="Times New Roman" w:cs="Times New Roman"/>
                <w:color w:val="000000"/>
                <w:sz w:val="24"/>
                <w:szCs w:val="24"/>
              </w:rPr>
              <w:t xml:space="preserve"> «Дом, семья»</w:t>
            </w:r>
          </w:p>
          <w:p w:rsidR="003D5906" w:rsidRPr="003D5906" w:rsidRDefault="003D5906" w:rsidP="003D5906">
            <w:pPr>
              <w:pBdr>
                <w:top w:val="none" w:sz="4" w:space="0" w:color="000000"/>
                <w:left w:val="none" w:sz="4" w:space="0" w:color="000000"/>
                <w:bottom w:val="none" w:sz="4" w:space="0" w:color="000000"/>
                <w:right w:val="none" w:sz="4" w:space="0" w:color="000000"/>
              </w:pBdr>
              <w:shd w:val="clear" w:color="FFFFFF" w:fill="FFFFFF"/>
              <w:rPr>
                <w:rFonts w:ascii="Times New Roman" w:eastAsia="Calibri" w:hAnsi="Times New Roman" w:cs="Times New Roman"/>
                <w:sz w:val="24"/>
                <w:szCs w:val="24"/>
              </w:rPr>
            </w:pPr>
            <w:r w:rsidRPr="003D5906">
              <w:rPr>
                <w:rFonts w:ascii="Times New Roman" w:eastAsia="Times New Roman" w:hAnsi="Times New Roman" w:cs="Times New Roman"/>
                <w:color w:val="000000"/>
                <w:sz w:val="24"/>
                <w:szCs w:val="24"/>
              </w:rPr>
              <w:t>«Детский сад»</w:t>
            </w:r>
          </w:p>
          <w:p w:rsidR="003D5906" w:rsidRPr="003D5906" w:rsidRDefault="003D5906" w:rsidP="003D5906">
            <w:pPr>
              <w:pBdr>
                <w:top w:val="none" w:sz="4" w:space="0" w:color="000000"/>
                <w:left w:val="none" w:sz="4" w:space="0" w:color="000000"/>
                <w:bottom w:val="none" w:sz="4" w:space="0" w:color="000000"/>
                <w:right w:val="none" w:sz="4" w:space="0" w:color="000000"/>
              </w:pBdr>
              <w:shd w:val="clear" w:color="FFFFFF" w:fill="FFFFFF"/>
              <w:rPr>
                <w:rFonts w:ascii="Times New Roman" w:eastAsia="Calibri" w:hAnsi="Times New Roman" w:cs="Times New Roman"/>
                <w:sz w:val="24"/>
                <w:szCs w:val="24"/>
              </w:rPr>
            </w:pPr>
            <w:r w:rsidRPr="003D5906">
              <w:rPr>
                <w:rFonts w:ascii="Times New Roman" w:eastAsia="Times New Roman" w:hAnsi="Times New Roman" w:cs="Times New Roman"/>
                <w:color w:val="000000"/>
                <w:sz w:val="24"/>
                <w:szCs w:val="24"/>
              </w:rPr>
              <w:t>«Поликлиника», «Больница»</w:t>
            </w:r>
          </w:p>
          <w:p w:rsidR="003D5906" w:rsidRPr="003D5906" w:rsidRDefault="003D5906" w:rsidP="003D5906">
            <w:pPr>
              <w:pBdr>
                <w:top w:val="none" w:sz="4" w:space="0" w:color="000000"/>
                <w:left w:val="none" w:sz="4" w:space="0" w:color="000000"/>
                <w:bottom w:val="none" w:sz="4" w:space="0" w:color="000000"/>
                <w:right w:val="none" w:sz="4" w:space="0" w:color="000000"/>
              </w:pBdr>
              <w:shd w:val="clear" w:color="FFFFFF" w:fill="FFFFFF"/>
              <w:rPr>
                <w:rFonts w:ascii="Times New Roman" w:eastAsia="Calibri" w:hAnsi="Times New Roman" w:cs="Times New Roman"/>
                <w:sz w:val="24"/>
                <w:szCs w:val="24"/>
              </w:rPr>
            </w:pPr>
            <w:r w:rsidRPr="003D5906">
              <w:rPr>
                <w:rFonts w:ascii="Times New Roman" w:eastAsia="Times New Roman" w:hAnsi="Times New Roman" w:cs="Times New Roman"/>
                <w:color w:val="000000"/>
                <w:sz w:val="24"/>
                <w:szCs w:val="24"/>
              </w:rPr>
              <w:t>«Магазин»</w:t>
            </w:r>
          </w:p>
          <w:p w:rsidR="003D5906" w:rsidRPr="003D5906" w:rsidRDefault="003D5906" w:rsidP="003D5906">
            <w:pPr>
              <w:pBdr>
                <w:top w:val="none" w:sz="4" w:space="0" w:color="000000"/>
                <w:left w:val="none" w:sz="4" w:space="0" w:color="000000"/>
                <w:bottom w:val="none" w:sz="4" w:space="0" w:color="000000"/>
                <w:right w:val="none" w:sz="4" w:space="0" w:color="000000"/>
              </w:pBdr>
              <w:shd w:val="clear" w:color="FFFFFF" w:fill="FFFFFF"/>
              <w:rPr>
                <w:rFonts w:ascii="Times New Roman" w:eastAsia="Calibri" w:hAnsi="Times New Roman" w:cs="Times New Roman"/>
                <w:sz w:val="24"/>
                <w:szCs w:val="24"/>
              </w:rPr>
            </w:pPr>
            <w:r w:rsidRPr="003D5906">
              <w:rPr>
                <w:rFonts w:ascii="Times New Roman" w:eastAsia="Times New Roman" w:hAnsi="Times New Roman" w:cs="Times New Roman"/>
                <w:color w:val="000000"/>
                <w:sz w:val="24"/>
                <w:szCs w:val="24"/>
              </w:rPr>
              <w:t>«Строительство»</w:t>
            </w:r>
          </w:p>
          <w:p w:rsidR="003D5906" w:rsidRPr="003D5906" w:rsidRDefault="003D5906" w:rsidP="003D5906">
            <w:pPr>
              <w:rPr>
                <w:rFonts w:ascii="Calibri" w:eastAsia="Calibri" w:hAnsi="Calibri" w:cs="Times New Roman"/>
              </w:rPr>
            </w:pPr>
          </w:p>
        </w:tc>
      </w:tr>
      <w:tr w:rsidR="003D5906" w:rsidRPr="003D5906" w:rsidTr="001E7DC4">
        <w:trPr>
          <w:gridAfter w:val="1"/>
          <w:wAfter w:w="25" w:type="dxa"/>
          <w:trHeight w:val="983"/>
        </w:trPr>
        <w:tc>
          <w:tcPr>
            <w:tcW w:w="3508" w:type="dxa"/>
            <w:gridSpan w:val="2"/>
            <w:vMerge/>
          </w:tcPr>
          <w:p w:rsidR="003D5906" w:rsidRPr="003D5906" w:rsidRDefault="003D5906" w:rsidP="003D5906">
            <w:pPr>
              <w:widowControl w:val="0"/>
              <w:shd w:val="clear" w:color="auto" w:fill="FFFFFF"/>
              <w:ind w:left="20" w:right="20" w:firstLine="700"/>
              <w:jc w:val="both"/>
              <w:rPr>
                <w:rFonts w:ascii="Times New Roman" w:eastAsia="Times New Roman" w:hAnsi="Times New Roman" w:cs="Times New Roman"/>
                <w:sz w:val="28"/>
                <w:szCs w:val="28"/>
              </w:rPr>
            </w:pPr>
          </w:p>
        </w:tc>
        <w:tc>
          <w:tcPr>
            <w:tcW w:w="2837" w:type="dxa"/>
          </w:tcPr>
          <w:p w:rsidR="003D5906" w:rsidRPr="00313888" w:rsidRDefault="003D5906" w:rsidP="003D5906">
            <w:pPr>
              <w:widowControl w:val="0"/>
              <w:ind w:left="20" w:right="20" w:firstLine="700"/>
              <w:jc w:val="both"/>
              <w:rPr>
                <w:rFonts w:ascii="Times New Roman" w:eastAsia="Times New Roman" w:hAnsi="Times New Roman" w:cs="Times New Roman"/>
                <w:sz w:val="28"/>
                <w:szCs w:val="28"/>
                <w:lang w:eastAsia="ru-RU"/>
              </w:rPr>
            </w:pPr>
            <w:r w:rsidRPr="00313888">
              <w:rPr>
                <w:rFonts w:ascii="Times New Roman" w:eastAsia="Times New Roman" w:hAnsi="Times New Roman" w:cs="Times New Roman"/>
                <w:sz w:val="28"/>
                <w:szCs w:val="28"/>
                <w:lang w:eastAsia="ru-RU"/>
              </w:rPr>
              <w:t xml:space="preserve">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w:t>
            </w:r>
            <w:r w:rsidRPr="00313888">
              <w:rPr>
                <w:rFonts w:ascii="Times New Roman" w:eastAsia="Times New Roman" w:hAnsi="Times New Roman" w:cs="Times New Roman"/>
                <w:sz w:val="28"/>
                <w:szCs w:val="28"/>
                <w:lang w:eastAsia="ru-RU"/>
              </w:rPr>
              <w:lastRenderedPageBreak/>
              <w:t>общеобразовательной организации в жизни людей.</w:t>
            </w:r>
          </w:p>
          <w:p w:rsidR="003D5906" w:rsidRPr="00313888" w:rsidRDefault="003D5906" w:rsidP="003D5906">
            <w:pPr>
              <w:rPr>
                <w:rFonts w:ascii="Calibri" w:eastAsia="Calibri" w:hAnsi="Calibri" w:cs="Times New Roman"/>
              </w:rPr>
            </w:pPr>
          </w:p>
        </w:tc>
        <w:tc>
          <w:tcPr>
            <w:tcW w:w="2268" w:type="dxa"/>
            <w:gridSpan w:val="2"/>
          </w:tcPr>
          <w:p w:rsidR="003D5906" w:rsidRPr="003D5906" w:rsidRDefault="003D5906" w:rsidP="003D5906">
            <w:pPr>
              <w:rPr>
                <w:rFonts w:ascii="Calibri" w:eastAsia="Calibri" w:hAnsi="Calibri" w:cs="Times New Roman"/>
              </w:rPr>
            </w:pPr>
          </w:p>
        </w:tc>
        <w:tc>
          <w:tcPr>
            <w:tcW w:w="4518" w:type="dxa"/>
            <w:gridSpan w:val="3"/>
          </w:tcPr>
          <w:p w:rsidR="003D5906" w:rsidRPr="003D5906" w:rsidRDefault="003D5906" w:rsidP="003D5906">
            <w:pPr>
              <w:rPr>
                <w:rFonts w:ascii="Calibri" w:eastAsia="Calibri" w:hAnsi="Calibri" w:cs="Times New Roman"/>
              </w:rPr>
            </w:pPr>
          </w:p>
        </w:tc>
        <w:tc>
          <w:tcPr>
            <w:tcW w:w="2138" w:type="dxa"/>
          </w:tcPr>
          <w:p w:rsidR="003D5906" w:rsidRPr="003D5906" w:rsidRDefault="003D5906" w:rsidP="003D5906">
            <w:pPr>
              <w:rPr>
                <w:rFonts w:ascii="Calibri" w:eastAsia="Calibri" w:hAnsi="Calibri" w:cs="Times New Roman"/>
              </w:rPr>
            </w:pPr>
          </w:p>
          <w:p w:rsidR="003D5906" w:rsidRPr="003D5906" w:rsidRDefault="003D5906" w:rsidP="003D5906">
            <w:pPr>
              <w:rPr>
                <w:rFonts w:ascii="Calibri" w:eastAsia="Calibri" w:hAnsi="Calibri" w:cs="Times New Roman"/>
              </w:rPr>
            </w:pPr>
          </w:p>
          <w:p w:rsidR="003D5906" w:rsidRPr="003D5906" w:rsidRDefault="003D5906" w:rsidP="003D5906">
            <w:pPr>
              <w:rPr>
                <w:rFonts w:ascii="Calibri" w:eastAsia="Calibri" w:hAnsi="Calibri" w:cs="Times New Roman"/>
              </w:rPr>
            </w:pPr>
          </w:p>
          <w:p w:rsidR="003D5906" w:rsidRPr="003D5906" w:rsidRDefault="003D5906" w:rsidP="003D5906">
            <w:pPr>
              <w:rPr>
                <w:rFonts w:ascii="Calibri" w:eastAsia="Calibri" w:hAnsi="Calibri" w:cs="Times New Roman"/>
              </w:rPr>
            </w:pPr>
          </w:p>
          <w:p w:rsidR="003D5906" w:rsidRPr="003D5906" w:rsidRDefault="003D5906" w:rsidP="003D5906">
            <w:pPr>
              <w:rPr>
                <w:rFonts w:ascii="Calibri" w:eastAsia="Calibri" w:hAnsi="Calibri" w:cs="Times New Roman"/>
              </w:rPr>
            </w:pPr>
          </w:p>
          <w:p w:rsidR="003D5906" w:rsidRPr="003D5906" w:rsidRDefault="003D5906" w:rsidP="003D5906">
            <w:pPr>
              <w:rPr>
                <w:rFonts w:ascii="Calibri" w:eastAsia="Calibri" w:hAnsi="Calibri" w:cs="Times New Roman"/>
              </w:rPr>
            </w:pPr>
          </w:p>
          <w:p w:rsidR="003D5906" w:rsidRPr="003D5906" w:rsidRDefault="003D5906" w:rsidP="003D5906">
            <w:pPr>
              <w:rPr>
                <w:rFonts w:ascii="Calibri" w:eastAsia="Calibri" w:hAnsi="Calibri" w:cs="Times New Roman"/>
              </w:rPr>
            </w:pPr>
          </w:p>
          <w:p w:rsidR="003D5906" w:rsidRPr="003D5906" w:rsidRDefault="003D5906" w:rsidP="003D5906">
            <w:pPr>
              <w:rPr>
                <w:rFonts w:ascii="Calibri" w:eastAsia="Calibri" w:hAnsi="Calibri" w:cs="Times New Roman"/>
              </w:rPr>
            </w:pPr>
          </w:p>
          <w:p w:rsidR="003D5906" w:rsidRPr="003D5906" w:rsidRDefault="003D5906" w:rsidP="003D5906">
            <w:pPr>
              <w:rPr>
                <w:rFonts w:ascii="Calibri" w:eastAsia="Calibri" w:hAnsi="Calibri" w:cs="Times New Roman"/>
              </w:rPr>
            </w:pPr>
          </w:p>
          <w:p w:rsidR="003D5906" w:rsidRPr="003D5906" w:rsidRDefault="003D5906" w:rsidP="003D5906">
            <w:pPr>
              <w:rPr>
                <w:rFonts w:ascii="Calibri" w:eastAsia="Calibri" w:hAnsi="Calibri" w:cs="Times New Roman"/>
              </w:rPr>
            </w:pPr>
          </w:p>
          <w:p w:rsidR="003D5906" w:rsidRPr="003D5906" w:rsidRDefault="003D5906" w:rsidP="003D5906">
            <w:pPr>
              <w:rPr>
                <w:rFonts w:ascii="Calibri" w:eastAsia="Calibri" w:hAnsi="Calibri" w:cs="Times New Roman"/>
              </w:rPr>
            </w:pPr>
          </w:p>
          <w:p w:rsidR="003D5906" w:rsidRPr="003D5906" w:rsidRDefault="003D5906" w:rsidP="003D5906">
            <w:pPr>
              <w:rPr>
                <w:rFonts w:ascii="Calibri" w:eastAsia="Calibri" w:hAnsi="Calibri" w:cs="Times New Roman"/>
              </w:rPr>
            </w:pPr>
          </w:p>
          <w:p w:rsidR="003D5906" w:rsidRPr="003D5906" w:rsidRDefault="003D5906" w:rsidP="003D5906">
            <w:pPr>
              <w:rPr>
                <w:rFonts w:ascii="Calibri" w:eastAsia="Calibri" w:hAnsi="Calibri" w:cs="Times New Roman"/>
              </w:rPr>
            </w:pPr>
          </w:p>
          <w:p w:rsidR="003D5906" w:rsidRPr="003D5906" w:rsidRDefault="003D5906" w:rsidP="003D5906">
            <w:pPr>
              <w:rPr>
                <w:rFonts w:ascii="Calibri" w:eastAsia="Calibri" w:hAnsi="Calibri" w:cs="Times New Roman"/>
              </w:rPr>
            </w:pPr>
          </w:p>
          <w:p w:rsidR="003D5906" w:rsidRPr="003D5906" w:rsidRDefault="003D5906" w:rsidP="003D5906">
            <w:pPr>
              <w:rPr>
                <w:rFonts w:ascii="Calibri" w:eastAsia="Calibri" w:hAnsi="Calibri" w:cs="Times New Roman"/>
              </w:rPr>
            </w:pPr>
          </w:p>
          <w:p w:rsidR="003D5906" w:rsidRPr="003D5906" w:rsidRDefault="003D5906" w:rsidP="003D5906">
            <w:pPr>
              <w:rPr>
                <w:rFonts w:ascii="Calibri" w:eastAsia="Calibri" w:hAnsi="Calibri" w:cs="Times New Roman"/>
              </w:rPr>
            </w:pPr>
          </w:p>
          <w:p w:rsidR="003D5906" w:rsidRPr="003D5906" w:rsidRDefault="003D5906" w:rsidP="003D5906">
            <w:pPr>
              <w:rPr>
                <w:rFonts w:ascii="Calibri" w:eastAsia="Calibri" w:hAnsi="Calibri" w:cs="Times New Roman"/>
              </w:rPr>
            </w:pPr>
          </w:p>
          <w:p w:rsidR="003D5906" w:rsidRPr="003D5906" w:rsidRDefault="003D5906" w:rsidP="003D5906">
            <w:pPr>
              <w:rPr>
                <w:rFonts w:ascii="Calibri" w:eastAsia="Calibri" w:hAnsi="Calibri" w:cs="Times New Roman"/>
              </w:rPr>
            </w:pPr>
          </w:p>
          <w:p w:rsidR="003D5906" w:rsidRPr="003D5906" w:rsidRDefault="003D5906" w:rsidP="003D5906">
            <w:pPr>
              <w:rPr>
                <w:rFonts w:ascii="Calibri" w:eastAsia="Calibri" w:hAnsi="Calibri" w:cs="Times New Roman"/>
              </w:rPr>
            </w:pPr>
          </w:p>
          <w:p w:rsidR="003D5906" w:rsidRPr="003D5906" w:rsidRDefault="003D5906" w:rsidP="003D5906">
            <w:pPr>
              <w:rPr>
                <w:rFonts w:ascii="Calibri" w:eastAsia="Calibri" w:hAnsi="Calibri" w:cs="Times New Roman"/>
              </w:rPr>
            </w:pPr>
          </w:p>
          <w:p w:rsidR="003D5906" w:rsidRPr="003D5906" w:rsidRDefault="003D5906" w:rsidP="003D5906">
            <w:pPr>
              <w:rPr>
                <w:rFonts w:ascii="Calibri" w:eastAsia="Calibri" w:hAnsi="Calibri" w:cs="Times New Roman"/>
              </w:rPr>
            </w:pPr>
          </w:p>
          <w:p w:rsidR="003D5906" w:rsidRPr="003D5906" w:rsidRDefault="003D5906" w:rsidP="003D5906">
            <w:pPr>
              <w:rPr>
                <w:rFonts w:ascii="Calibri" w:eastAsia="Calibri" w:hAnsi="Calibri" w:cs="Times New Roman"/>
              </w:rPr>
            </w:pPr>
          </w:p>
        </w:tc>
      </w:tr>
      <w:tr w:rsidR="003D5906" w:rsidRPr="003D5906" w:rsidTr="001E7DC4">
        <w:trPr>
          <w:gridAfter w:val="1"/>
          <w:wAfter w:w="25" w:type="dxa"/>
          <w:trHeight w:val="2633"/>
        </w:trPr>
        <w:tc>
          <w:tcPr>
            <w:tcW w:w="3508" w:type="dxa"/>
            <w:gridSpan w:val="2"/>
          </w:tcPr>
          <w:p w:rsidR="003D5906" w:rsidRPr="003D5906" w:rsidRDefault="003D5906" w:rsidP="003D5906">
            <w:pPr>
              <w:widowControl w:val="0"/>
              <w:ind w:left="20" w:right="20" w:firstLine="700"/>
              <w:jc w:val="both"/>
              <w:rPr>
                <w:rFonts w:ascii="Times New Roman" w:eastAsia="Times New Roman" w:hAnsi="Times New Roman" w:cs="Times New Roman"/>
                <w:sz w:val="28"/>
                <w:szCs w:val="28"/>
              </w:rPr>
            </w:pPr>
            <w:r w:rsidRPr="003D5906">
              <w:rPr>
                <w:rFonts w:ascii="Times New Roman" w:eastAsia="Times New Roman" w:hAnsi="Times New Roman" w:cs="Times New Roman"/>
                <w:sz w:val="28"/>
                <w:szCs w:val="28"/>
              </w:rPr>
              <w:lastRenderedPageBreak/>
              <w:t>воспитывать привычки культурного поведения и общения с людьми, основ этикета, правил поведения в общественных местах;</w:t>
            </w:r>
          </w:p>
          <w:p w:rsidR="003D5906" w:rsidRPr="003D5906" w:rsidRDefault="003D5906" w:rsidP="003D5906">
            <w:pPr>
              <w:widowControl w:val="0"/>
              <w:shd w:val="clear" w:color="auto" w:fill="FFFFFF"/>
              <w:ind w:right="20"/>
              <w:jc w:val="both"/>
              <w:rPr>
                <w:rFonts w:ascii="Times New Roman" w:eastAsia="Times New Roman" w:hAnsi="Times New Roman" w:cs="Times New Roman"/>
                <w:sz w:val="28"/>
                <w:szCs w:val="28"/>
              </w:rPr>
            </w:pPr>
          </w:p>
        </w:tc>
        <w:tc>
          <w:tcPr>
            <w:tcW w:w="2837" w:type="dxa"/>
          </w:tcPr>
          <w:p w:rsidR="003D5906" w:rsidRPr="00313888" w:rsidRDefault="003D5906" w:rsidP="003D5906">
            <w:pPr>
              <w:widowControl w:val="0"/>
              <w:ind w:left="20" w:right="20" w:firstLine="700"/>
              <w:jc w:val="both"/>
              <w:rPr>
                <w:rFonts w:ascii="Times New Roman" w:eastAsia="Times New Roman" w:hAnsi="Times New Roman" w:cs="Times New Roman"/>
                <w:sz w:val="28"/>
                <w:szCs w:val="28"/>
                <w:lang w:eastAsia="ru-RU"/>
              </w:rPr>
            </w:pPr>
            <w:r w:rsidRPr="00313888">
              <w:rPr>
                <w:rFonts w:ascii="Times New Roman" w:eastAsia="Times New Roman" w:hAnsi="Times New Roman" w:cs="Times New Roman"/>
                <w:sz w:val="28"/>
                <w:szCs w:val="28"/>
                <w:lang w:eastAsia="ru-RU"/>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3D5906" w:rsidRPr="00313888" w:rsidRDefault="003D5906" w:rsidP="003D5906">
            <w:pPr>
              <w:widowControl w:val="0"/>
              <w:ind w:left="20" w:right="20" w:firstLine="700"/>
              <w:jc w:val="both"/>
              <w:rPr>
                <w:rFonts w:ascii="Times New Roman" w:eastAsia="Times New Roman" w:hAnsi="Times New Roman" w:cs="Times New Roman"/>
                <w:sz w:val="28"/>
                <w:szCs w:val="28"/>
                <w:lang w:eastAsia="ru-RU"/>
              </w:rPr>
            </w:pPr>
            <w:r w:rsidRPr="00313888">
              <w:rPr>
                <w:rFonts w:ascii="Times New Roman" w:eastAsia="Times New Roman" w:hAnsi="Times New Roman" w:cs="Times New Roman"/>
                <w:sz w:val="28"/>
                <w:szCs w:val="28"/>
                <w:lang w:eastAsia="ru-RU"/>
              </w:rPr>
              <w:t xml:space="preserve">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w:t>
            </w:r>
            <w:r w:rsidRPr="00313888">
              <w:rPr>
                <w:rFonts w:ascii="Times New Roman" w:eastAsia="Times New Roman" w:hAnsi="Times New Roman" w:cs="Times New Roman"/>
                <w:sz w:val="28"/>
                <w:szCs w:val="28"/>
                <w:lang w:eastAsia="ru-RU"/>
              </w:rPr>
              <w:lastRenderedPageBreak/>
              <w:t>пример, заботятся о малышах, помогают взрослым, готовятся к обучению в общеобразовательной организации.</w:t>
            </w:r>
          </w:p>
          <w:p w:rsidR="003D5906" w:rsidRPr="00313888" w:rsidRDefault="003D5906" w:rsidP="003D5906">
            <w:pPr>
              <w:widowControl w:val="0"/>
              <w:ind w:left="20" w:right="20" w:firstLine="700"/>
              <w:jc w:val="both"/>
              <w:rPr>
                <w:rFonts w:ascii="Times New Roman" w:eastAsia="Times New Roman" w:hAnsi="Times New Roman" w:cs="Times New Roman"/>
                <w:sz w:val="28"/>
                <w:szCs w:val="28"/>
                <w:lang w:eastAsia="ru-RU"/>
              </w:rPr>
            </w:pPr>
          </w:p>
          <w:p w:rsidR="003D5906" w:rsidRPr="00313888" w:rsidRDefault="003D5906" w:rsidP="003D5906">
            <w:pPr>
              <w:rPr>
                <w:rFonts w:ascii="Calibri" w:eastAsia="Calibri" w:hAnsi="Calibri" w:cs="Times New Roman"/>
              </w:rPr>
            </w:pPr>
          </w:p>
        </w:tc>
        <w:tc>
          <w:tcPr>
            <w:tcW w:w="2268" w:type="dxa"/>
            <w:gridSpan w:val="2"/>
          </w:tcPr>
          <w:p w:rsidR="003D5906" w:rsidRPr="003D5906" w:rsidRDefault="003D5906" w:rsidP="003D5906">
            <w:pPr>
              <w:rPr>
                <w:rFonts w:ascii="Calibri" w:eastAsia="Calibri" w:hAnsi="Calibri" w:cs="Times New Roman"/>
              </w:rPr>
            </w:pPr>
          </w:p>
        </w:tc>
        <w:tc>
          <w:tcPr>
            <w:tcW w:w="4518" w:type="dxa"/>
            <w:gridSpan w:val="3"/>
          </w:tcPr>
          <w:p w:rsidR="003D5906" w:rsidRPr="003D5906" w:rsidRDefault="003D5906" w:rsidP="003D5906">
            <w:pPr>
              <w:rPr>
                <w:rFonts w:ascii="Calibri" w:eastAsia="Calibri" w:hAnsi="Calibri" w:cs="Times New Roman"/>
              </w:rPr>
            </w:pPr>
          </w:p>
        </w:tc>
        <w:tc>
          <w:tcPr>
            <w:tcW w:w="2138" w:type="dxa"/>
          </w:tcPr>
          <w:p w:rsidR="003D5906" w:rsidRPr="003D5906" w:rsidRDefault="003D5906" w:rsidP="003D5906">
            <w:pPr>
              <w:rPr>
                <w:rFonts w:ascii="Calibri" w:eastAsia="Calibri" w:hAnsi="Calibri" w:cs="Times New Roman"/>
              </w:rPr>
            </w:pPr>
          </w:p>
        </w:tc>
      </w:tr>
      <w:tr w:rsidR="003D5906" w:rsidRPr="003D5906" w:rsidTr="001E7DC4">
        <w:trPr>
          <w:gridAfter w:val="1"/>
          <w:wAfter w:w="25" w:type="dxa"/>
          <w:trHeight w:val="613"/>
        </w:trPr>
        <w:tc>
          <w:tcPr>
            <w:tcW w:w="6345" w:type="dxa"/>
            <w:gridSpan w:val="3"/>
          </w:tcPr>
          <w:p w:rsidR="003D5906" w:rsidRPr="00313888" w:rsidRDefault="003D5906" w:rsidP="003D5906">
            <w:pPr>
              <w:rPr>
                <w:rFonts w:ascii="Times New Roman" w:eastAsia="Calibri" w:hAnsi="Times New Roman" w:cs="Times New Roman"/>
                <w:b/>
                <w:sz w:val="28"/>
                <w:szCs w:val="28"/>
              </w:rPr>
            </w:pPr>
            <w:r w:rsidRPr="00313888">
              <w:rPr>
                <w:rFonts w:ascii="Times New Roman" w:eastAsia="Courier New" w:hAnsi="Times New Roman" w:cs="Times New Roman"/>
                <w:b/>
                <w:sz w:val="28"/>
                <w:szCs w:val="28"/>
                <w:lang w:eastAsia="ru-RU"/>
              </w:rPr>
              <w:t>2.в области формирования основ гражданственности и патриотизма:</w:t>
            </w:r>
          </w:p>
        </w:tc>
        <w:tc>
          <w:tcPr>
            <w:tcW w:w="2268" w:type="dxa"/>
            <w:gridSpan w:val="2"/>
          </w:tcPr>
          <w:p w:rsidR="003D5906" w:rsidRPr="003D5906" w:rsidRDefault="003D5906" w:rsidP="003D5906">
            <w:pPr>
              <w:rPr>
                <w:rFonts w:ascii="Calibri" w:eastAsia="Calibri" w:hAnsi="Calibri" w:cs="Times New Roman"/>
              </w:rPr>
            </w:pPr>
          </w:p>
        </w:tc>
        <w:tc>
          <w:tcPr>
            <w:tcW w:w="4518" w:type="dxa"/>
            <w:gridSpan w:val="3"/>
          </w:tcPr>
          <w:p w:rsidR="003D5906" w:rsidRPr="003D5906" w:rsidRDefault="003D5906" w:rsidP="003D5906">
            <w:pPr>
              <w:rPr>
                <w:rFonts w:ascii="Calibri" w:eastAsia="Calibri" w:hAnsi="Calibri" w:cs="Times New Roman"/>
              </w:rPr>
            </w:pPr>
          </w:p>
        </w:tc>
        <w:tc>
          <w:tcPr>
            <w:tcW w:w="2138" w:type="dxa"/>
          </w:tcPr>
          <w:p w:rsidR="003D5906" w:rsidRPr="003D5906" w:rsidRDefault="003D5906" w:rsidP="003D5906">
            <w:pPr>
              <w:rPr>
                <w:rFonts w:ascii="Calibri" w:eastAsia="Calibri" w:hAnsi="Calibri" w:cs="Times New Roman"/>
              </w:rPr>
            </w:pPr>
          </w:p>
        </w:tc>
      </w:tr>
      <w:tr w:rsidR="003D5906" w:rsidRPr="003D5906" w:rsidTr="001E7DC4">
        <w:trPr>
          <w:gridAfter w:val="1"/>
          <w:wAfter w:w="25" w:type="dxa"/>
          <w:trHeight w:val="613"/>
        </w:trPr>
        <w:tc>
          <w:tcPr>
            <w:tcW w:w="3508" w:type="dxa"/>
            <w:gridSpan w:val="2"/>
          </w:tcPr>
          <w:p w:rsidR="003D5906" w:rsidRPr="00313888" w:rsidRDefault="003D5906" w:rsidP="00CB75E6">
            <w:pPr>
              <w:widowControl w:val="0"/>
              <w:numPr>
                <w:ilvl w:val="0"/>
                <w:numId w:val="32"/>
              </w:numPr>
              <w:tabs>
                <w:tab w:val="left" w:pos="1022"/>
              </w:tabs>
              <w:ind w:right="20"/>
              <w:rPr>
                <w:rFonts w:ascii="Times New Roman" w:eastAsia="Times New Roman" w:hAnsi="Times New Roman" w:cs="Times New Roman"/>
                <w:sz w:val="28"/>
                <w:szCs w:val="28"/>
                <w:lang w:eastAsia="ru-RU"/>
              </w:rPr>
            </w:pPr>
            <w:r w:rsidRPr="00313888">
              <w:rPr>
                <w:rFonts w:ascii="Times New Roman" w:eastAsia="Times New Roman" w:hAnsi="Times New Roman" w:cs="Times New Roman"/>
                <w:sz w:val="28"/>
                <w:szCs w:val="28"/>
                <w:lang w:eastAsia="ru-RU"/>
              </w:rPr>
              <w:t>воспитывать патриотические и интернациональные чувства, уважительное</w:t>
            </w:r>
          </w:p>
          <w:p w:rsidR="003D5906" w:rsidRPr="00313888" w:rsidRDefault="003D5906" w:rsidP="003D5906">
            <w:pPr>
              <w:widowControl w:val="0"/>
              <w:ind w:left="20" w:right="20"/>
              <w:jc w:val="both"/>
              <w:rPr>
                <w:rFonts w:ascii="Times New Roman" w:eastAsia="Times New Roman" w:hAnsi="Times New Roman" w:cs="Times New Roman"/>
                <w:sz w:val="28"/>
                <w:szCs w:val="28"/>
                <w:lang w:eastAsia="ru-RU"/>
              </w:rPr>
            </w:pPr>
            <w:r w:rsidRPr="00313888">
              <w:rPr>
                <w:rFonts w:ascii="Times New Roman" w:eastAsia="Times New Roman" w:hAnsi="Times New Roman" w:cs="Times New Roman"/>
                <w:sz w:val="28"/>
                <w:szCs w:val="28"/>
                <w:lang w:eastAsia="ru-RU"/>
              </w:rPr>
              <w:t>отношение к Родине, к представителям разных национальностей, интерес к их культуре и обычаям;</w:t>
            </w:r>
          </w:p>
          <w:p w:rsidR="003D5906" w:rsidRPr="00313888" w:rsidRDefault="003D5906" w:rsidP="003D5906">
            <w:pPr>
              <w:rPr>
                <w:rFonts w:ascii="Times New Roman" w:eastAsia="Courier New" w:hAnsi="Times New Roman" w:cs="Times New Roman"/>
                <w:b/>
                <w:sz w:val="24"/>
                <w:szCs w:val="24"/>
                <w:lang w:eastAsia="ru-RU"/>
              </w:rPr>
            </w:pPr>
          </w:p>
        </w:tc>
        <w:tc>
          <w:tcPr>
            <w:tcW w:w="2837" w:type="dxa"/>
          </w:tcPr>
          <w:p w:rsidR="003D5906" w:rsidRPr="00313888" w:rsidRDefault="003D5906" w:rsidP="003D5906">
            <w:pPr>
              <w:widowControl w:val="0"/>
              <w:ind w:left="20" w:right="20" w:firstLine="700"/>
              <w:jc w:val="both"/>
              <w:rPr>
                <w:rFonts w:ascii="Times New Roman" w:eastAsia="Times New Roman" w:hAnsi="Times New Roman" w:cs="Times New Roman"/>
                <w:sz w:val="28"/>
                <w:szCs w:val="28"/>
                <w:lang w:eastAsia="ru-RU"/>
              </w:rPr>
            </w:pPr>
            <w:r w:rsidRPr="00313888">
              <w:rPr>
                <w:rFonts w:ascii="Times New Roman" w:eastAsia="Times New Roman" w:hAnsi="Times New Roman" w:cs="Times New Roman"/>
                <w:sz w:val="28"/>
                <w:szCs w:val="28"/>
                <w:lang w:eastAsia="ru-RU"/>
              </w:rPr>
              <w:t xml:space="preserve">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w:t>
            </w:r>
            <w:r w:rsidRPr="00313888">
              <w:rPr>
                <w:rFonts w:ascii="Times New Roman" w:eastAsia="Times New Roman" w:hAnsi="Times New Roman" w:cs="Times New Roman"/>
                <w:sz w:val="28"/>
                <w:szCs w:val="28"/>
                <w:lang w:eastAsia="ru-RU"/>
              </w:rPr>
              <w:lastRenderedPageBreak/>
              <w:t>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3D5906" w:rsidRPr="00313888" w:rsidRDefault="003D5906" w:rsidP="003D5906">
            <w:pPr>
              <w:widowControl w:val="0"/>
              <w:ind w:left="20" w:right="20" w:firstLine="700"/>
              <w:jc w:val="both"/>
              <w:rPr>
                <w:rFonts w:ascii="Times New Roman" w:eastAsia="Times New Roman" w:hAnsi="Times New Roman" w:cs="Times New Roman"/>
                <w:sz w:val="28"/>
                <w:szCs w:val="28"/>
                <w:lang w:eastAsia="ru-RU"/>
              </w:rPr>
            </w:pPr>
            <w:r w:rsidRPr="00313888">
              <w:rPr>
                <w:rFonts w:ascii="Times New Roman" w:eastAsia="Times New Roman" w:hAnsi="Times New Roman" w:cs="Times New Roman"/>
                <w:sz w:val="28"/>
                <w:szCs w:val="28"/>
                <w:lang w:eastAsia="ru-RU"/>
              </w:rPr>
              <w:t xml:space="preserve">Обогащает представления о том, что в нашей стране мирно живут люди </w:t>
            </w:r>
            <w:r w:rsidRPr="00313888">
              <w:rPr>
                <w:rFonts w:ascii="Times New Roman" w:eastAsia="Times New Roman" w:hAnsi="Times New Roman" w:cs="Times New Roman"/>
                <w:sz w:val="28"/>
                <w:szCs w:val="28"/>
                <w:lang w:eastAsia="ru-RU"/>
              </w:rPr>
              <w:lastRenderedPageBreak/>
              <w:t>разных национальностей, воспитывает уважение к представителям разных национальностей, интерес к их культуре и обычаям.</w:t>
            </w:r>
          </w:p>
          <w:p w:rsidR="003D5906" w:rsidRPr="00313888" w:rsidRDefault="003D5906" w:rsidP="003D5906">
            <w:pPr>
              <w:rPr>
                <w:rFonts w:ascii="Times New Roman" w:eastAsia="Courier New" w:hAnsi="Times New Roman" w:cs="Times New Roman"/>
                <w:b/>
                <w:sz w:val="24"/>
                <w:szCs w:val="24"/>
                <w:lang w:eastAsia="ru-RU"/>
              </w:rPr>
            </w:pPr>
          </w:p>
        </w:tc>
        <w:tc>
          <w:tcPr>
            <w:tcW w:w="2268" w:type="dxa"/>
            <w:gridSpan w:val="2"/>
          </w:tcPr>
          <w:p w:rsidR="003D5906" w:rsidRPr="003D5906" w:rsidRDefault="003D5906" w:rsidP="003D5906">
            <w:pPr>
              <w:pBdr>
                <w:top w:val="none" w:sz="4" w:space="0" w:color="000000"/>
                <w:left w:val="none" w:sz="4" w:space="0" w:color="000000"/>
                <w:bottom w:val="none" w:sz="4" w:space="0" w:color="000000"/>
                <w:right w:val="none" w:sz="4" w:space="0" w:color="000000"/>
              </w:pBdr>
              <w:rPr>
                <w:rFonts w:ascii="Times New Roman" w:eastAsia="Calibri" w:hAnsi="Times New Roman" w:cs="Times New Roman"/>
                <w:sz w:val="24"/>
                <w:szCs w:val="24"/>
              </w:rPr>
            </w:pPr>
            <w:r w:rsidRPr="003D5906">
              <w:rPr>
                <w:rFonts w:ascii="Times New Roman" w:eastAsia="Open Sans" w:hAnsi="Times New Roman" w:cs="Times New Roman"/>
                <w:color w:val="1B1C2A"/>
                <w:sz w:val="24"/>
                <w:szCs w:val="24"/>
              </w:rPr>
              <w:lastRenderedPageBreak/>
              <w:t>игровая;</w:t>
            </w:r>
          </w:p>
          <w:p w:rsidR="003D5906" w:rsidRPr="003D5906" w:rsidRDefault="003D5906" w:rsidP="003D5906">
            <w:pPr>
              <w:pBdr>
                <w:top w:val="none" w:sz="4" w:space="0" w:color="000000"/>
                <w:left w:val="none" w:sz="4" w:space="0" w:color="000000"/>
                <w:bottom w:val="none" w:sz="4" w:space="0" w:color="000000"/>
                <w:right w:val="none" w:sz="4" w:space="0" w:color="000000"/>
              </w:pBdr>
              <w:rPr>
                <w:rFonts w:ascii="Times New Roman" w:eastAsia="Calibri" w:hAnsi="Times New Roman" w:cs="Times New Roman"/>
                <w:sz w:val="24"/>
                <w:szCs w:val="24"/>
              </w:rPr>
            </w:pPr>
          </w:p>
          <w:p w:rsidR="003D5906" w:rsidRPr="003D5906" w:rsidRDefault="003D5906" w:rsidP="003D5906">
            <w:pPr>
              <w:pBdr>
                <w:top w:val="none" w:sz="4" w:space="0" w:color="000000"/>
                <w:left w:val="none" w:sz="4" w:space="0" w:color="000000"/>
                <w:bottom w:val="none" w:sz="4" w:space="0" w:color="000000"/>
                <w:right w:val="none" w:sz="4" w:space="0" w:color="000000"/>
              </w:pBdr>
              <w:rPr>
                <w:rFonts w:ascii="Times New Roman" w:eastAsia="Calibri" w:hAnsi="Times New Roman" w:cs="Times New Roman"/>
                <w:sz w:val="24"/>
                <w:szCs w:val="24"/>
              </w:rPr>
            </w:pPr>
            <w:r w:rsidRPr="003D5906">
              <w:rPr>
                <w:rFonts w:ascii="Times New Roman" w:eastAsia="Open Sans" w:hAnsi="Times New Roman" w:cs="Times New Roman"/>
                <w:color w:val="1B1C2A"/>
                <w:sz w:val="24"/>
                <w:szCs w:val="24"/>
              </w:rPr>
              <w:t>познавательно-исследовательская;</w:t>
            </w:r>
          </w:p>
          <w:p w:rsidR="003D5906" w:rsidRPr="003D5906" w:rsidRDefault="003D5906" w:rsidP="003D5906">
            <w:pPr>
              <w:pBdr>
                <w:top w:val="none" w:sz="4" w:space="0" w:color="000000"/>
                <w:left w:val="none" w:sz="4" w:space="0" w:color="000000"/>
                <w:bottom w:val="none" w:sz="4" w:space="0" w:color="000000"/>
                <w:right w:val="none" w:sz="4" w:space="0" w:color="000000"/>
              </w:pBdr>
              <w:rPr>
                <w:rFonts w:ascii="Times New Roman" w:eastAsia="Calibri" w:hAnsi="Times New Roman" w:cs="Times New Roman"/>
                <w:sz w:val="24"/>
                <w:szCs w:val="24"/>
              </w:rPr>
            </w:pPr>
          </w:p>
          <w:p w:rsidR="003D5906" w:rsidRPr="003D5906" w:rsidRDefault="003D5906" w:rsidP="003D5906">
            <w:pPr>
              <w:pBdr>
                <w:top w:val="none" w:sz="4" w:space="0" w:color="000000"/>
                <w:left w:val="none" w:sz="4" w:space="0" w:color="000000"/>
                <w:bottom w:val="none" w:sz="4" w:space="0" w:color="000000"/>
                <w:right w:val="none" w:sz="4" w:space="0" w:color="000000"/>
              </w:pBdr>
              <w:rPr>
                <w:rFonts w:ascii="Times New Roman" w:eastAsia="Calibri" w:hAnsi="Times New Roman" w:cs="Times New Roman"/>
                <w:sz w:val="24"/>
                <w:szCs w:val="24"/>
              </w:rPr>
            </w:pPr>
            <w:r w:rsidRPr="003D5906">
              <w:rPr>
                <w:rFonts w:ascii="Times New Roman" w:eastAsia="Open Sans" w:hAnsi="Times New Roman" w:cs="Times New Roman"/>
                <w:color w:val="1B1C2A"/>
                <w:sz w:val="24"/>
                <w:szCs w:val="24"/>
              </w:rPr>
              <w:t>коммуникативная (общение);</w:t>
            </w:r>
          </w:p>
          <w:p w:rsidR="003D5906" w:rsidRPr="003D5906" w:rsidRDefault="003D5906" w:rsidP="003D5906">
            <w:pPr>
              <w:pBdr>
                <w:top w:val="none" w:sz="4" w:space="0" w:color="000000"/>
                <w:left w:val="none" w:sz="4" w:space="0" w:color="000000"/>
                <w:bottom w:val="none" w:sz="4" w:space="0" w:color="000000"/>
                <w:right w:val="none" w:sz="4" w:space="0" w:color="000000"/>
              </w:pBdr>
              <w:rPr>
                <w:rFonts w:ascii="Times New Roman" w:eastAsia="Calibri" w:hAnsi="Times New Roman" w:cs="Times New Roman"/>
                <w:sz w:val="24"/>
                <w:szCs w:val="24"/>
              </w:rPr>
            </w:pPr>
          </w:p>
          <w:p w:rsidR="003D5906" w:rsidRPr="003D5906" w:rsidRDefault="003D5906" w:rsidP="003D5906">
            <w:pPr>
              <w:pBdr>
                <w:top w:val="none" w:sz="4" w:space="0" w:color="000000"/>
                <w:left w:val="none" w:sz="4" w:space="0" w:color="000000"/>
                <w:bottom w:val="none" w:sz="4" w:space="0" w:color="000000"/>
                <w:right w:val="none" w:sz="4" w:space="0" w:color="000000"/>
              </w:pBdr>
              <w:rPr>
                <w:rFonts w:ascii="Times New Roman" w:eastAsia="Calibri" w:hAnsi="Times New Roman" w:cs="Times New Roman"/>
                <w:sz w:val="24"/>
                <w:szCs w:val="24"/>
              </w:rPr>
            </w:pPr>
            <w:r w:rsidRPr="003D5906">
              <w:rPr>
                <w:rFonts w:ascii="Times New Roman" w:eastAsia="Open Sans" w:hAnsi="Times New Roman" w:cs="Times New Roman"/>
                <w:color w:val="1B1C2A"/>
                <w:sz w:val="24"/>
                <w:szCs w:val="24"/>
              </w:rPr>
              <w:t>двигательная;</w:t>
            </w:r>
          </w:p>
          <w:p w:rsidR="003D5906" w:rsidRPr="003D5906" w:rsidRDefault="003D5906" w:rsidP="003D5906">
            <w:pPr>
              <w:pBdr>
                <w:top w:val="none" w:sz="4" w:space="0" w:color="000000"/>
                <w:left w:val="none" w:sz="4" w:space="0" w:color="000000"/>
                <w:bottom w:val="none" w:sz="4" w:space="0" w:color="000000"/>
                <w:right w:val="none" w:sz="4" w:space="0" w:color="000000"/>
              </w:pBdr>
              <w:rPr>
                <w:rFonts w:ascii="Times New Roman" w:eastAsia="Calibri" w:hAnsi="Times New Roman" w:cs="Times New Roman"/>
                <w:sz w:val="24"/>
                <w:szCs w:val="24"/>
              </w:rPr>
            </w:pPr>
          </w:p>
          <w:p w:rsidR="003D5906" w:rsidRPr="003D5906" w:rsidRDefault="003D5906" w:rsidP="003D5906">
            <w:pPr>
              <w:pBdr>
                <w:top w:val="none" w:sz="4" w:space="0" w:color="000000"/>
                <w:left w:val="none" w:sz="4" w:space="0" w:color="000000"/>
                <w:bottom w:val="none" w:sz="4" w:space="0" w:color="000000"/>
                <w:right w:val="none" w:sz="4" w:space="0" w:color="000000"/>
              </w:pBdr>
              <w:rPr>
                <w:rFonts w:ascii="Times New Roman" w:eastAsia="Calibri" w:hAnsi="Times New Roman" w:cs="Times New Roman"/>
                <w:sz w:val="24"/>
                <w:szCs w:val="24"/>
              </w:rPr>
            </w:pPr>
            <w:r w:rsidRPr="003D5906">
              <w:rPr>
                <w:rFonts w:ascii="Times New Roman" w:eastAsia="Open Sans" w:hAnsi="Times New Roman" w:cs="Times New Roman"/>
                <w:color w:val="1B1C2A"/>
                <w:sz w:val="24"/>
                <w:szCs w:val="24"/>
              </w:rPr>
              <w:t>самообслуживания и элементарный бытовой труд;</w:t>
            </w:r>
          </w:p>
          <w:p w:rsidR="003D5906" w:rsidRPr="003D5906" w:rsidRDefault="003D5906" w:rsidP="003D5906">
            <w:pPr>
              <w:pBdr>
                <w:top w:val="none" w:sz="4" w:space="0" w:color="000000"/>
                <w:left w:val="none" w:sz="4" w:space="0" w:color="000000"/>
                <w:bottom w:val="none" w:sz="4" w:space="0" w:color="000000"/>
                <w:right w:val="none" w:sz="4" w:space="0" w:color="000000"/>
              </w:pBdr>
              <w:rPr>
                <w:rFonts w:ascii="Times New Roman" w:eastAsia="Calibri" w:hAnsi="Times New Roman" w:cs="Times New Roman"/>
                <w:sz w:val="24"/>
                <w:szCs w:val="24"/>
              </w:rPr>
            </w:pPr>
          </w:p>
          <w:p w:rsidR="003D5906" w:rsidRPr="003D5906" w:rsidRDefault="003D5906" w:rsidP="003D5906">
            <w:pPr>
              <w:pBdr>
                <w:top w:val="none" w:sz="4" w:space="0" w:color="000000"/>
                <w:left w:val="none" w:sz="4" w:space="0" w:color="000000"/>
                <w:bottom w:val="none" w:sz="4" w:space="0" w:color="000000"/>
                <w:right w:val="none" w:sz="4" w:space="0" w:color="000000"/>
              </w:pBdr>
              <w:rPr>
                <w:rFonts w:ascii="Times New Roman" w:eastAsia="Calibri" w:hAnsi="Times New Roman" w:cs="Times New Roman"/>
                <w:sz w:val="24"/>
                <w:szCs w:val="24"/>
              </w:rPr>
            </w:pPr>
            <w:r w:rsidRPr="003D5906">
              <w:rPr>
                <w:rFonts w:ascii="Times New Roman" w:eastAsia="Open Sans" w:hAnsi="Times New Roman" w:cs="Times New Roman"/>
                <w:color w:val="1B1C2A"/>
                <w:sz w:val="24"/>
                <w:szCs w:val="24"/>
              </w:rPr>
              <w:t>конструирование;</w:t>
            </w:r>
          </w:p>
          <w:p w:rsidR="003D5906" w:rsidRPr="003D5906" w:rsidRDefault="003D5906" w:rsidP="003D5906">
            <w:pPr>
              <w:pBdr>
                <w:top w:val="none" w:sz="4" w:space="0" w:color="000000"/>
                <w:left w:val="none" w:sz="4" w:space="0" w:color="000000"/>
                <w:bottom w:val="none" w:sz="4" w:space="0" w:color="000000"/>
                <w:right w:val="none" w:sz="4" w:space="0" w:color="000000"/>
              </w:pBdr>
              <w:rPr>
                <w:rFonts w:ascii="Times New Roman" w:eastAsia="Calibri" w:hAnsi="Times New Roman" w:cs="Times New Roman"/>
                <w:sz w:val="24"/>
                <w:szCs w:val="24"/>
              </w:rPr>
            </w:pPr>
          </w:p>
          <w:p w:rsidR="003D5906" w:rsidRPr="003D5906" w:rsidRDefault="003D5906" w:rsidP="003D5906">
            <w:pPr>
              <w:pBdr>
                <w:top w:val="none" w:sz="4" w:space="0" w:color="000000"/>
                <w:left w:val="none" w:sz="4" w:space="0" w:color="000000"/>
                <w:bottom w:val="none" w:sz="4" w:space="0" w:color="000000"/>
                <w:right w:val="none" w:sz="4" w:space="0" w:color="000000"/>
              </w:pBdr>
              <w:rPr>
                <w:rFonts w:ascii="Times New Roman" w:eastAsia="Calibri" w:hAnsi="Times New Roman" w:cs="Times New Roman"/>
                <w:sz w:val="24"/>
                <w:szCs w:val="24"/>
              </w:rPr>
            </w:pPr>
            <w:r w:rsidRPr="003D5906">
              <w:rPr>
                <w:rFonts w:ascii="Times New Roman" w:eastAsia="Open Sans" w:hAnsi="Times New Roman" w:cs="Times New Roman"/>
                <w:color w:val="1B1C2A"/>
                <w:sz w:val="24"/>
                <w:szCs w:val="24"/>
              </w:rPr>
              <w:t>изобразительная;</w:t>
            </w:r>
          </w:p>
          <w:p w:rsidR="003D5906" w:rsidRPr="003D5906" w:rsidRDefault="003D5906" w:rsidP="003D5906">
            <w:pPr>
              <w:pBdr>
                <w:top w:val="none" w:sz="4" w:space="0" w:color="000000"/>
                <w:left w:val="none" w:sz="4" w:space="0" w:color="000000"/>
                <w:bottom w:val="none" w:sz="4" w:space="0" w:color="000000"/>
                <w:right w:val="none" w:sz="4" w:space="0" w:color="000000"/>
              </w:pBdr>
              <w:rPr>
                <w:rFonts w:ascii="Times New Roman" w:eastAsia="Calibri" w:hAnsi="Times New Roman" w:cs="Times New Roman"/>
                <w:sz w:val="24"/>
                <w:szCs w:val="24"/>
              </w:rPr>
            </w:pPr>
          </w:p>
          <w:p w:rsidR="003D5906" w:rsidRPr="003D5906" w:rsidRDefault="003D5906" w:rsidP="003D5906">
            <w:pPr>
              <w:pBdr>
                <w:top w:val="none" w:sz="4" w:space="0" w:color="000000"/>
                <w:left w:val="none" w:sz="4" w:space="0" w:color="000000"/>
                <w:bottom w:val="none" w:sz="4" w:space="0" w:color="000000"/>
                <w:right w:val="none" w:sz="4" w:space="0" w:color="000000"/>
              </w:pBdr>
              <w:rPr>
                <w:rFonts w:ascii="Times New Roman" w:eastAsia="Calibri" w:hAnsi="Times New Roman" w:cs="Times New Roman"/>
                <w:sz w:val="24"/>
                <w:szCs w:val="24"/>
              </w:rPr>
            </w:pPr>
            <w:r w:rsidRPr="003D5906">
              <w:rPr>
                <w:rFonts w:ascii="Times New Roman" w:eastAsia="Open Sans" w:hAnsi="Times New Roman" w:cs="Times New Roman"/>
                <w:color w:val="1B1C2A"/>
                <w:sz w:val="24"/>
                <w:szCs w:val="24"/>
              </w:rPr>
              <w:t>музыкальная;</w:t>
            </w:r>
          </w:p>
          <w:p w:rsidR="003D5906" w:rsidRPr="003D5906" w:rsidRDefault="003D5906" w:rsidP="003D5906">
            <w:pPr>
              <w:pBdr>
                <w:top w:val="none" w:sz="4" w:space="0" w:color="000000"/>
                <w:left w:val="none" w:sz="4" w:space="0" w:color="000000"/>
                <w:bottom w:val="none" w:sz="4" w:space="0" w:color="000000"/>
                <w:right w:val="none" w:sz="4" w:space="0" w:color="000000"/>
              </w:pBdr>
              <w:rPr>
                <w:rFonts w:ascii="Times New Roman" w:eastAsia="Calibri" w:hAnsi="Times New Roman" w:cs="Times New Roman"/>
                <w:sz w:val="24"/>
                <w:szCs w:val="24"/>
              </w:rPr>
            </w:pPr>
          </w:p>
          <w:p w:rsidR="003D5906" w:rsidRPr="003D5906" w:rsidRDefault="003D5906" w:rsidP="003D5906">
            <w:pPr>
              <w:pBdr>
                <w:top w:val="none" w:sz="4" w:space="0" w:color="000000"/>
                <w:left w:val="none" w:sz="4" w:space="0" w:color="000000"/>
                <w:bottom w:val="none" w:sz="4" w:space="0" w:color="000000"/>
                <w:right w:val="none" w:sz="4" w:space="0" w:color="000000"/>
              </w:pBdr>
              <w:rPr>
                <w:rFonts w:ascii="Times New Roman" w:eastAsia="Calibri" w:hAnsi="Times New Roman" w:cs="Times New Roman"/>
                <w:sz w:val="24"/>
                <w:szCs w:val="24"/>
              </w:rPr>
            </w:pPr>
            <w:r w:rsidRPr="003D5906">
              <w:rPr>
                <w:rFonts w:ascii="Times New Roman" w:eastAsia="Open Sans" w:hAnsi="Times New Roman" w:cs="Times New Roman"/>
                <w:color w:val="1B1C2A"/>
                <w:sz w:val="24"/>
                <w:szCs w:val="24"/>
              </w:rPr>
              <w:t xml:space="preserve">восприятие художественной </w:t>
            </w:r>
            <w:r w:rsidRPr="003D5906">
              <w:rPr>
                <w:rFonts w:ascii="Times New Roman" w:eastAsia="Open Sans" w:hAnsi="Times New Roman" w:cs="Times New Roman"/>
                <w:color w:val="1B1C2A"/>
                <w:sz w:val="24"/>
                <w:szCs w:val="24"/>
              </w:rPr>
              <w:lastRenderedPageBreak/>
              <w:t>литературы и фольклора.</w:t>
            </w:r>
          </w:p>
          <w:p w:rsidR="003D5906" w:rsidRPr="003D5906" w:rsidRDefault="003D5906" w:rsidP="003D5906">
            <w:pPr>
              <w:rPr>
                <w:rFonts w:ascii="Calibri" w:eastAsia="Calibri" w:hAnsi="Calibri" w:cs="Times New Roman"/>
              </w:rPr>
            </w:pPr>
          </w:p>
        </w:tc>
        <w:tc>
          <w:tcPr>
            <w:tcW w:w="4518" w:type="dxa"/>
            <w:gridSpan w:val="3"/>
          </w:tcPr>
          <w:p w:rsidR="003D5906" w:rsidRPr="003D5906" w:rsidRDefault="003D5906" w:rsidP="003D5906">
            <w:pPr>
              <w:pBdr>
                <w:top w:val="none" w:sz="4" w:space="0" w:color="000000"/>
                <w:left w:val="none" w:sz="4" w:space="0" w:color="000000"/>
                <w:bottom w:val="none" w:sz="4" w:space="0" w:color="000000"/>
                <w:right w:val="none" w:sz="4" w:space="0" w:color="000000"/>
              </w:pBdr>
              <w:shd w:val="clear" w:color="FFFFFF" w:fill="FFFFFF"/>
              <w:rPr>
                <w:rFonts w:ascii="Times New Roman" w:eastAsia="Calibri" w:hAnsi="Times New Roman" w:cs="Times New Roman"/>
                <w:sz w:val="24"/>
                <w:szCs w:val="24"/>
              </w:rPr>
            </w:pPr>
            <w:r w:rsidRPr="003D5906">
              <w:rPr>
                <w:rFonts w:ascii="Times New Roman" w:eastAsia="Times New Roman" w:hAnsi="Times New Roman" w:cs="Times New Roman"/>
                <w:color w:val="000000"/>
                <w:sz w:val="24"/>
                <w:szCs w:val="24"/>
              </w:rPr>
              <w:lastRenderedPageBreak/>
              <w:t>Викторины;</w:t>
            </w:r>
          </w:p>
          <w:p w:rsidR="003D5906" w:rsidRPr="003D5906" w:rsidRDefault="003D5906" w:rsidP="003D5906">
            <w:pPr>
              <w:pBdr>
                <w:top w:val="none" w:sz="4" w:space="0" w:color="000000"/>
                <w:left w:val="none" w:sz="4" w:space="0" w:color="000000"/>
                <w:bottom w:val="none" w:sz="4" w:space="0" w:color="000000"/>
                <w:right w:val="none" w:sz="4" w:space="0" w:color="000000"/>
              </w:pBdr>
              <w:shd w:val="clear" w:color="FFFFFF" w:fill="FFFFFF"/>
              <w:rPr>
                <w:rFonts w:ascii="Times New Roman" w:eastAsia="Calibri" w:hAnsi="Times New Roman" w:cs="Times New Roman"/>
                <w:sz w:val="24"/>
                <w:szCs w:val="24"/>
              </w:rPr>
            </w:pPr>
            <w:r w:rsidRPr="003D5906">
              <w:rPr>
                <w:rFonts w:ascii="Times New Roman" w:eastAsia="Times New Roman" w:hAnsi="Times New Roman" w:cs="Times New Roman"/>
                <w:color w:val="000000"/>
                <w:sz w:val="24"/>
                <w:szCs w:val="24"/>
              </w:rPr>
              <w:t>- Познавательные досуги, тематические   досуги, чтение, рассказ, экскурсия;</w:t>
            </w:r>
          </w:p>
          <w:p w:rsidR="003D5906" w:rsidRPr="003D5906" w:rsidRDefault="003D5906" w:rsidP="003D5906">
            <w:pPr>
              <w:pBdr>
                <w:top w:val="none" w:sz="4" w:space="0" w:color="000000"/>
                <w:left w:val="none" w:sz="4" w:space="0" w:color="000000"/>
                <w:bottom w:val="none" w:sz="4" w:space="0" w:color="000000"/>
                <w:right w:val="none" w:sz="4" w:space="0" w:color="000000"/>
              </w:pBdr>
              <w:shd w:val="clear" w:color="FFFFFF" w:fill="FFFFFF"/>
              <w:rPr>
                <w:rFonts w:ascii="Times New Roman" w:eastAsia="Calibri" w:hAnsi="Times New Roman" w:cs="Times New Roman"/>
                <w:sz w:val="24"/>
                <w:szCs w:val="24"/>
              </w:rPr>
            </w:pPr>
            <w:r w:rsidRPr="003D5906">
              <w:rPr>
                <w:rFonts w:ascii="Times New Roman" w:eastAsia="Times New Roman" w:hAnsi="Times New Roman" w:cs="Times New Roman"/>
                <w:color w:val="000000"/>
                <w:sz w:val="24"/>
                <w:szCs w:val="24"/>
              </w:rPr>
              <w:t>- Тематические досуги;</w:t>
            </w:r>
          </w:p>
          <w:p w:rsidR="003D5906" w:rsidRPr="003D5906" w:rsidRDefault="003D5906" w:rsidP="003D5906">
            <w:pPr>
              <w:pBdr>
                <w:top w:val="none" w:sz="4" w:space="0" w:color="000000"/>
                <w:left w:val="none" w:sz="4" w:space="0" w:color="000000"/>
                <w:bottom w:val="none" w:sz="4" w:space="0" w:color="000000"/>
                <w:right w:val="none" w:sz="4" w:space="0" w:color="000000"/>
              </w:pBdr>
              <w:shd w:val="clear" w:color="FFFFFF" w:fill="FFFFFF"/>
              <w:rPr>
                <w:rFonts w:ascii="Times New Roman" w:eastAsia="Calibri" w:hAnsi="Times New Roman" w:cs="Times New Roman"/>
                <w:sz w:val="24"/>
                <w:szCs w:val="24"/>
              </w:rPr>
            </w:pPr>
            <w:r w:rsidRPr="003D5906">
              <w:rPr>
                <w:rFonts w:ascii="Times New Roman" w:eastAsia="Times New Roman" w:hAnsi="Times New Roman" w:cs="Times New Roman"/>
                <w:color w:val="000000"/>
                <w:sz w:val="24"/>
                <w:szCs w:val="24"/>
              </w:rPr>
              <w:t>- Создание коллекций;</w:t>
            </w:r>
          </w:p>
          <w:p w:rsidR="003D5906" w:rsidRPr="003D5906" w:rsidRDefault="003D5906" w:rsidP="003D5906">
            <w:pPr>
              <w:pBdr>
                <w:top w:val="none" w:sz="4" w:space="0" w:color="000000"/>
                <w:left w:val="none" w:sz="4" w:space="0" w:color="000000"/>
                <w:bottom w:val="none" w:sz="4" w:space="0" w:color="000000"/>
                <w:right w:val="none" w:sz="4" w:space="0" w:color="000000"/>
              </w:pBdr>
              <w:shd w:val="clear" w:color="FFFFFF" w:fill="FFFFFF"/>
              <w:rPr>
                <w:rFonts w:ascii="Times New Roman" w:eastAsia="Calibri" w:hAnsi="Times New Roman" w:cs="Times New Roman"/>
                <w:sz w:val="24"/>
                <w:szCs w:val="24"/>
              </w:rPr>
            </w:pPr>
            <w:r w:rsidRPr="003D5906">
              <w:rPr>
                <w:rFonts w:ascii="Times New Roman" w:eastAsia="Times New Roman" w:hAnsi="Times New Roman" w:cs="Times New Roman"/>
                <w:color w:val="000000"/>
                <w:sz w:val="24"/>
                <w:szCs w:val="24"/>
              </w:rPr>
              <w:t>- Проектная деятельность;</w:t>
            </w:r>
          </w:p>
          <w:p w:rsidR="003D5906" w:rsidRPr="003D5906" w:rsidRDefault="003D5906" w:rsidP="003D5906">
            <w:pPr>
              <w:pBdr>
                <w:top w:val="none" w:sz="4" w:space="0" w:color="000000"/>
                <w:left w:val="none" w:sz="4" w:space="0" w:color="000000"/>
                <w:bottom w:val="none" w:sz="4" w:space="0" w:color="000000"/>
                <w:right w:val="none" w:sz="4" w:space="0" w:color="000000"/>
              </w:pBdr>
              <w:shd w:val="clear" w:color="FFFFFF" w:fill="FFFFFF"/>
              <w:rPr>
                <w:rFonts w:ascii="Times New Roman" w:eastAsia="Calibri" w:hAnsi="Times New Roman" w:cs="Times New Roman"/>
                <w:sz w:val="24"/>
                <w:szCs w:val="24"/>
              </w:rPr>
            </w:pPr>
            <w:r w:rsidRPr="003D5906">
              <w:rPr>
                <w:rFonts w:ascii="Times New Roman" w:eastAsia="Times New Roman" w:hAnsi="Times New Roman" w:cs="Times New Roman"/>
                <w:color w:val="000000"/>
                <w:sz w:val="24"/>
                <w:szCs w:val="24"/>
              </w:rPr>
              <w:t>-Исследовательская   деятельность;</w:t>
            </w:r>
          </w:p>
          <w:p w:rsidR="003D5906" w:rsidRPr="003D5906" w:rsidRDefault="003D5906" w:rsidP="003D5906">
            <w:pPr>
              <w:pBdr>
                <w:top w:val="none" w:sz="4" w:space="0" w:color="000000"/>
                <w:left w:val="none" w:sz="4" w:space="0" w:color="000000"/>
                <w:bottom w:val="none" w:sz="4" w:space="0" w:color="000000"/>
                <w:right w:val="none" w:sz="4" w:space="0" w:color="000000"/>
              </w:pBdr>
              <w:shd w:val="clear" w:color="FFFFFF" w:fill="FFFFFF"/>
              <w:rPr>
                <w:rFonts w:ascii="Times New Roman" w:eastAsia="Calibri" w:hAnsi="Times New Roman" w:cs="Times New Roman"/>
                <w:sz w:val="24"/>
                <w:szCs w:val="24"/>
              </w:rPr>
            </w:pPr>
            <w:r w:rsidRPr="003D5906">
              <w:rPr>
                <w:rFonts w:ascii="Times New Roman" w:eastAsia="Times New Roman" w:hAnsi="Times New Roman" w:cs="Times New Roman"/>
                <w:color w:val="000000"/>
                <w:sz w:val="24"/>
                <w:szCs w:val="24"/>
              </w:rPr>
              <w:t>- Сюжетно – ролевая игра;</w:t>
            </w:r>
          </w:p>
          <w:p w:rsidR="003D5906" w:rsidRPr="003D5906" w:rsidRDefault="003D5906" w:rsidP="003D5906">
            <w:pPr>
              <w:pBdr>
                <w:top w:val="none" w:sz="4" w:space="0" w:color="000000"/>
                <w:left w:val="none" w:sz="4" w:space="0" w:color="000000"/>
                <w:bottom w:val="none" w:sz="4" w:space="0" w:color="000000"/>
                <w:right w:val="none" w:sz="4" w:space="0" w:color="000000"/>
              </w:pBdr>
              <w:shd w:val="clear" w:color="FFFFFF" w:fill="FFFFFF"/>
              <w:rPr>
                <w:rFonts w:ascii="Times New Roman" w:eastAsia="Calibri" w:hAnsi="Times New Roman" w:cs="Times New Roman"/>
                <w:sz w:val="24"/>
                <w:szCs w:val="24"/>
              </w:rPr>
            </w:pPr>
            <w:r w:rsidRPr="003D5906">
              <w:rPr>
                <w:rFonts w:ascii="Times New Roman" w:eastAsia="Times New Roman" w:hAnsi="Times New Roman" w:cs="Times New Roman"/>
                <w:color w:val="000000"/>
                <w:sz w:val="24"/>
                <w:szCs w:val="24"/>
              </w:rPr>
              <w:t>- Дидактическая игра;</w:t>
            </w:r>
          </w:p>
          <w:p w:rsidR="003D5906" w:rsidRPr="003D5906" w:rsidRDefault="003D5906" w:rsidP="003D5906">
            <w:pPr>
              <w:pBdr>
                <w:top w:val="none" w:sz="4" w:space="0" w:color="000000"/>
                <w:left w:val="none" w:sz="4" w:space="0" w:color="000000"/>
                <w:bottom w:val="none" w:sz="4" w:space="0" w:color="000000"/>
                <w:right w:val="none" w:sz="4" w:space="0" w:color="000000"/>
              </w:pBdr>
              <w:shd w:val="clear" w:color="FFFFFF" w:fill="FFFFFF"/>
              <w:rPr>
                <w:rFonts w:ascii="Times New Roman" w:eastAsia="Calibri" w:hAnsi="Times New Roman" w:cs="Times New Roman"/>
                <w:sz w:val="24"/>
                <w:szCs w:val="24"/>
              </w:rPr>
            </w:pPr>
            <w:r w:rsidRPr="003D5906">
              <w:rPr>
                <w:rFonts w:ascii="Times New Roman" w:eastAsia="Times New Roman" w:hAnsi="Times New Roman" w:cs="Times New Roman"/>
                <w:color w:val="000000"/>
                <w:sz w:val="24"/>
                <w:szCs w:val="24"/>
              </w:rPr>
              <w:t>- Настольно-печатные игры;</w:t>
            </w:r>
          </w:p>
          <w:p w:rsidR="003D5906" w:rsidRPr="003D5906" w:rsidRDefault="003D5906" w:rsidP="003D5906">
            <w:pPr>
              <w:pBdr>
                <w:top w:val="none" w:sz="4" w:space="0" w:color="000000"/>
                <w:left w:val="none" w:sz="4" w:space="0" w:color="000000"/>
                <w:bottom w:val="none" w:sz="4" w:space="0" w:color="000000"/>
                <w:right w:val="none" w:sz="4" w:space="0" w:color="000000"/>
              </w:pBdr>
              <w:shd w:val="clear" w:color="FFFFFF" w:fill="FFFFFF"/>
              <w:rPr>
                <w:rFonts w:ascii="Times New Roman" w:eastAsia="Times New Roman" w:hAnsi="Times New Roman" w:cs="Times New Roman"/>
                <w:color w:val="000000"/>
                <w:sz w:val="24"/>
                <w:szCs w:val="24"/>
              </w:rPr>
            </w:pPr>
            <w:r w:rsidRPr="003D5906">
              <w:rPr>
                <w:rFonts w:ascii="Times New Roman" w:eastAsia="Times New Roman" w:hAnsi="Times New Roman" w:cs="Times New Roman"/>
                <w:color w:val="000000"/>
                <w:sz w:val="24"/>
                <w:szCs w:val="24"/>
              </w:rPr>
              <w:t>- Продуктивная деятельность, дежурство.</w:t>
            </w:r>
          </w:p>
          <w:p w:rsidR="003D5906" w:rsidRPr="003D5906" w:rsidRDefault="003D5906" w:rsidP="003D5906">
            <w:pPr>
              <w:pBdr>
                <w:top w:val="none" w:sz="4" w:space="0" w:color="000000"/>
                <w:left w:val="none" w:sz="4" w:space="0" w:color="000000"/>
                <w:bottom w:val="none" w:sz="4" w:space="0" w:color="000000"/>
                <w:right w:val="none" w:sz="4" w:space="0" w:color="000000"/>
              </w:pBdr>
              <w:shd w:val="clear" w:color="FFFFFF" w:fill="FFFFFF"/>
              <w:rPr>
                <w:rFonts w:ascii="Times New Roman" w:eastAsia="Calibri" w:hAnsi="Times New Roman" w:cs="Times New Roman"/>
                <w:sz w:val="24"/>
                <w:szCs w:val="24"/>
              </w:rPr>
            </w:pPr>
            <w:r w:rsidRPr="003D5906">
              <w:rPr>
                <w:rFonts w:ascii="Times New Roman" w:eastAsia="Times New Roman" w:hAnsi="Times New Roman" w:cs="Times New Roman"/>
                <w:color w:val="000000"/>
                <w:sz w:val="24"/>
                <w:szCs w:val="24"/>
              </w:rPr>
              <w:t> Познавательные беседы;</w:t>
            </w:r>
          </w:p>
          <w:p w:rsidR="003D5906" w:rsidRPr="003D5906" w:rsidRDefault="003D5906" w:rsidP="003D5906">
            <w:pPr>
              <w:pBdr>
                <w:top w:val="none" w:sz="4" w:space="0" w:color="000000"/>
                <w:left w:val="none" w:sz="4" w:space="0" w:color="000000"/>
                <w:bottom w:val="none" w:sz="4" w:space="0" w:color="000000"/>
                <w:right w:val="none" w:sz="4" w:space="0" w:color="000000"/>
              </w:pBdr>
              <w:shd w:val="clear" w:color="FFFFFF" w:fill="FFFFFF"/>
              <w:rPr>
                <w:rFonts w:ascii="Times New Roman" w:eastAsia="Calibri" w:hAnsi="Times New Roman" w:cs="Times New Roman"/>
                <w:sz w:val="24"/>
                <w:szCs w:val="24"/>
              </w:rPr>
            </w:pPr>
            <w:r w:rsidRPr="003D5906">
              <w:rPr>
                <w:rFonts w:ascii="Times New Roman" w:eastAsia="Times New Roman" w:hAnsi="Times New Roman" w:cs="Times New Roman"/>
                <w:color w:val="000000"/>
                <w:sz w:val="24"/>
                <w:szCs w:val="24"/>
              </w:rPr>
              <w:t>- Развлечения, моделирование, настольные игры, чтение,   творческие задания, видеофильмы;</w:t>
            </w:r>
          </w:p>
          <w:p w:rsidR="003D5906" w:rsidRPr="003D5906" w:rsidRDefault="003D5906" w:rsidP="003D5906">
            <w:pPr>
              <w:pBdr>
                <w:top w:val="none" w:sz="4" w:space="0" w:color="000000"/>
                <w:left w:val="none" w:sz="4" w:space="0" w:color="000000"/>
                <w:bottom w:val="none" w:sz="4" w:space="0" w:color="000000"/>
                <w:right w:val="none" w:sz="4" w:space="0" w:color="000000"/>
              </w:pBdr>
              <w:shd w:val="clear" w:color="FFFFFF" w:fill="FFFFFF"/>
              <w:rPr>
                <w:rFonts w:ascii="Times New Roman" w:eastAsia="Calibri" w:hAnsi="Times New Roman" w:cs="Times New Roman"/>
                <w:sz w:val="24"/>
                <w:szCs w:val="24"/>
              </w:rPr>
            </w:pPr>
            <w:r w:rsidRPr="003D5906">
              <w:rPr>
                <w:rFonts w:ascii="Times New Roman" w:eastAsia="Times New Roman" w:hAnsi="Times New Roman" w:cs="Times New Roman"/>
                <w:color w:val="000000"/>
                <w:sz w:val="24"/>
                <w:szCs w:val="24"/>
              </w:rPr>
              <w:t>- Дидактическая игра;</w:t>
            </w:r>
          </w:p>
          <w:p w:rsidR="003D5906" w:rsidRPr="003D5906" w:rsidRDefault="003D5906" w:rsidP="003D5906">
            <w:pPr>
              <w:pBdr>
                <w:top w:val="none" w:sz="4" w:space="0" w:color="000000"/>
                <w:left w:val="none" w:sz="4" w:space="0" w:color="000000"/>
                <w:bottom w:val="none" w:sz="4" w:space="0" w:color="000000"/>
                <w:right w:val="none" w:sz="4" w:space="0" w:color="000000"/>
              </w:pBdr>
              <w:shd w:val="clear" w:color="FFFFFF" w:fill="FFFFFF"/>
              <w:rPr>
                <w:rFonts w:ascii="Times New Roman" w:eastAsia="Calibri" w:hAnsi="Times New Roman" w:cs="Times New Roman"/>
                <w:sz w:val="24"/>
                <w:szCs w:val="24"/>
              </w:rPr>
            </w:pPr>
            <w:r w:rsidRPr="003D5906">
              <w:rPr>
                <w:rFonts w:ascii="Times New Roman" w:eastAsia="Times New Roman" w:hAnsi="Times New Roman" w:cs="Times New Roman"/>
                <w:color w:val="000000"/>
                <w:sz w:val="24"/>
                <w:szCs w:val="24"/>
              </w:rPr>
              <w:t>- Наблюдение;</w:t>
            </w:r>
          </w:p>
          <w:p w:rsidR="003D5906" w:rsidRPr="003D5906" w:rsidRDefault="003D5906" w:rsidP="003D5906">
            <w:pPr>
              <w:pBdr>
                <w:top w:val="none" w:sz="4" w:space="0" w:color="000000"/>
                <w:left w:val="none" w:sz="4" w:space="0" w:color="000000"/>
                <w:bottom w:val="none" w:sz="4" w:space="0" w:color="000000"/>
                <w:right w:val="none" w:sz="4" w:space="0" w:color="000000"/>
              </w:pBdr>
              <w:shd w:val="clear" w:color="FFFFFF" w:fill="FFFFFF"/>
              <w:rPr>
                <w:rFonts w:ascii="Times New Roman" w:eastAsia="Calibri" w:hAnsi="Times New Roman" w:cs="Times New Roman"/>
                <w:sz w:val="24"/>
                <w:szCs w:val="24"/>
              </w:rPr>
            </w:pPr>
            <w:r w:rsidRPr="003D5906">
              <w:rPr>
                <w:rFonts w:ascii="Times New Roman" w:eastAsia="Times New Roman" w:hAnsi="Times New Roman" w:cs="Times New Roman"/>
                <w:color w:val="000000"/>
                <w:sz w:val="24"/>
                <w:szCs w:val="24"/>
              </w:rPr>
              <w:t>- Упражнение;</w:t>
            </w:r>
          </w:p>
          <w:p w:rsidR="003D5906" w:rsidRPr="003D5906" w:rsidRDefault="003D5906" w:rsidP="003D5906">
            <w:pPr>
              <w:pBdr>
                <w:top w:val="none" w:sz="4" w:space="0" w:color="000000"/>
                <w:left w:val="none" w:sz="4" w:space="0" w:color="000000"/>
                <w:bottom w:val="none" w:sz="4" w:space="0" w:color="000000"/>
                <w:right w:val="none" w:sz="4" w:space="0" w:color="000000"/>
              </w:pBdr>
              <w:shd w:val="clear" w:color="FFFFFF" w:fill="FFFFFF"/>
              <w:rPr>
                <w:rFonts w:ascii="Times New Roman" w:eastAsia="Calibri" w:hAnsi="Times New Roman" w:cs="Times New Roman"/>
                <w:sz w:val="24"/>
                <w:szCs w:val="24"/>
              </w:rPr>
            </w:pPr>
            <w:r w:rsidRPr="003D5906">
              <w:rPr>
                <w:rFonts w:ascii="Times New Roman" w:eastAsia="Times New Roman" w:hAnsi="Times New Roman" w:cs="Times New Roman"/>
                <w:color w:val="000000"/>
                <w:sz w:val="24"/>
                <w:szCs w:val="24"/>
              </w:rPr>
              <w:t>- Рассматривание иллюстраций;</w:t>
            </w:r>
          </w:p>
          <w:p w:rsidR="003D5906" w:rsidRPr="003D5906" w:rsidRDefault="003D5906" w:rsidP="003D5906">
            <w:pPr>
              <w:pBdr>
                <w:top w:val="none" w:sz="4" w:space="0" w:color="000000"/>
                <w:left w:val="none" w:sz="4" w:space="0" w:color="000000"/>
                <w:bottom w:val="none" w:sz="4" w:space="0" w:color="000000"/>
                <w:right w:val="none" w:sz="4" w:space="0" w:color="000000"/>
              </w:pBdr>
              <w:shd w:val="clear" w:color="FFFFFF" w:fill="FFFFFF"/>
              <w:rPr>
                <w:rFonts w:ascii="Times New Roman" w:eastAsia="Calibri" w:hAnsi="Times New Roman" w:cs="Times New Roman"/>
                <w:sz w:val="24"/>
                <w:szCs w:val="24"/>
              </w:rPr>
            </w:pPr>
            <w:r w:rsidRPr="003D5906">
              <w:rPr>
                <w:rFonts w:ascii="Times New Roman" w:eastAsia="Times New Roman" w:hAnsi="Times New Roman" w:cs="Times New Roman"/>
                <w:color w:val="000000"/>
                <w:sz w:val="24"/>
                <w:szCs w:val="24"/>
              </w:rPr>
              <w:t>- Изобразительная деятельность.</w:t>
            </w:r>
          </w:p>
          <w:p w:rsidR="003D5906" w:rsidRPr="003D5906" w:rsidRDefault="003D5906" w:rsidP="003D5906">
            <w:pPr>
              <w:pBdr>
                <w:top w:val="none" w:sz="4" w:space="0" w:color="000000"/>
                <w:left w:val="none" w:sz="4" w:space="0" w:color="000000"/>
                <w:bottom w:val="none" w:sz="4" w:space="0" w:color="000000"/>
                <w:right w:val="none" w:sz="4" w:space="0" w:color="000000"/>
              </w:pBdr>
              <w:shd w:val="clear" w:color="FFFFFF" w:fill="FFFFFF"/>
              <w:rPr>
                <w:rFonts w:ascii="Times New Roman" w:eastAsia="Calibri" w:hAnsi="Times New Roman" w:cs="Times New Roman"/>
                <w:sz w:val="24"/>
                <w:szCs w:val="24"/>
              </w:rPr>
            </w:pPr>
            <w:r w:rsidRPr="003D5906">
              <w:rPr>
                <w:rFonts w:ascii="Times New Roman" w:eastAsia="Times New Roman" w:hAnsi="Times New Roman" w:cs="Times New Roman"/>
                <w:color w:val="000000"/>
                <w:sz w:val="24"/>
                <w:szCs w:val="24"/>
              </w:rPr>
              <w:lastRenderedPageBreak/>
              <w:t>- Познавательные викторины, КВН, конструирование,   моделирование, чтение;</w:t>
            </w:r>
          </w:p>
          <w:p w:rsidR="003D5906" w:rsidRPr="003D5906" w:rsidRDefault="003D5906" w:rsidP="003D5906">
            <w:pPr>
              <w:pBdr>
                <w:top w:val="none" w:sz="4" w:space="0" w:color="000000"/>
                <w:left w:val="none" w:sz="4" w:space="0" w:color="000000"/>
                <w:bottom w:val="none" w:sz="4" w:space="0" w:color="000000"/>
                <w:right w:val="none" w:sz="4" w:space="0" w:color="000000"/>
              </w:pBdr>
              <w:shd w:val="clear" w:color="FFFFFF" w:fill="FFFFFF"/>
              <w:rPr>
                <w:rFonts w:ascii="Times New Roman" w:eastAsia="Calibri" w:hAnsi="Times New Roman" w:cs="Times New Roman"/>
                <w:sz w:val="24"/>
                <w:szCs w:val="24"/>
              </w:rPr>
            </w:pPr>
            <w:r w:rsidRPr="003D5906">
              <w:rPr>
                <w:rFonts w:ascii="Times New Roman" w:eastAsia="Times New Roman" w:hAnsi="Times New Roman" w:cs="Times New Roman"/>
                <w:color w:val="000000"/>
                <w:sz w:val="24"/>
                <w:szCs w:val="24"/>
              </w:rPr>
              <w:t>- Объяснение;</w:t>
            </w:r>
          </w:p>
          <w:p w:rsidR="003D5906" w:rsidRPr="003D5906" w:rsidRDefault="003D5906" w:rsidP="003D5906">
            <w:pPr>
              <w:pBdr>
                <w:top w:val="none" w:sz="4" w:space="0" w:color="000000"/>
                <w:left w:val="none" w:sz="4" w:space="0" w:color="000000"/>
                <w:bottom w:val="none" w:sz="4" w:space="0" w:color="000000"/>
                <w:right w:val="none" w:sz="4" w:space="0" w:color="000000"/>
              </w:pBdr>
              <w:shd w:val="clear" w:color="FFFFFF" w:fill="FFFFFF"/>
              <w:rPr>
                <w:rFonts w:ascii="Times New Roman" w:eastAsia="Calibri" w:hAnsi="Times New Roman" w:cs="Times New Roman"/>
                <w:sz w:val="24"/>
                <w:szCs w:val="24"/>
              </w:rPr>
            </w:pPr>
            <w:r w:rsidRPr="003D5906">
              <w:rPr>
                <w:rFonts w:ascii="Times New Roman" w:eastAsia="Times New Roman" w:hAnsi="Times New Roman" w:cs="Times New Roman"/>
                <w:color w:val="000000"/>
                <w:sz w:val="24"/>
                <w:szCs w:val="24"/>
              </w:rPr>
              <w:t>- Напоминание;</w:t>
            </w:r>
          </w:p>
          <w:p w:rsidR="003D5906" w:rsidRPr="003D5906" w:rsidRDefault="003D5906" w:rsidP="003D5906">
            <w:pPr>
              <w:pBdr>
                <w:top w:val="none" w:sz="4" w:space="0" w:color="000000"/>
                <w:left w:val="none" w:sz="4" w:space="0" w:color="000000"/>
                <w:bottom w:val="none" w:sz="4" w:space="0" w:color="000000"/>
                <w:right w:val="none" w:sz="4" w:space="0" w:color="000000"/>
              </w:pBdr>
              <w:shd w:val="clear" w:color="FFFFFF" w:fill="FFFFFF"/>
              <w:rPr>
                <w:rFonts w:ascii="Times New Roman" w:eastAsia="Calibri" w:hAnsi="Times New Roman" w:cs="Times New Roman"/>
                <w:sz w:val="24"/>
                <w:szCs w:val="24"/>
              </w:rPr>
            </w:pPr>
            <w:r w:rsidRPr="003D5906">
              <w:rPr>
                <w:rFonts w:ascii="Times New Roman" w:eastAsia="Times New Roman" w:hAnsi="Times New Roman" w:cs="Times New Roman"/>
                <w:color w:val="000000"/>
                <w:sz w:val="24"/>
                <w:szCs w:val="24"/>
              </w:rPr>
              <w:t>- Наблюдение;</w:t>
            </w:r>
          </w:p>
          <w:p w:rsidR="003D5906" w:rsidRPr="003D5906" w:rsidRDefault="003D5906" w:rsidP="003D5906">
            <w:pPr>
              <w:pBdr>
                <w:top w:val="none" w:sz="4" w:space="0" w:color="000000"/>
                <w:left w:val="none" w:sz="4" w:space="0" w:color="000000"/>
                <w:bottom w:val="none" w:sz="4" w:space="0" w:color="000000"/>
                <w:right w:val="none" w:sz="4" w:space="0" w:color="000000"/>
              </w:pBdr>
              <w:shd w:val="clear" w:color="FFFFFF" w:fill="FFFFFF"/>
              <w:rPr>
                <w:rFonts w:ascii="Times New Roman" w:eastAsia="Calibri" w:hAnsi="Times New Roman" w:cs="Times New Roman"/>
                <w:sz w:val="24"/>
                <w:szCs w:val="24"/>
              </w:rPr>
            </w:pPr>
            <w:r w:rsidRPr="003D5906">
              <w:rPr>
                <w:rFonts w:ascii="Times New Roman" w:eastAsia="Times New Roman" w:hAnsi="Times New Roman" w:cs="Times New Roman"/>
                <w:color w:val="000000"/>
                <w:sz w:val="24"/>
                <w:szCs w:val="24"/>
              </w:rPr>
              <w:t>- Рассматривание иллюстраций, продуктивная деятельность,   театрализация.</w:t>
            </w:r>
          </w:p>
          <w:p w:rsidR="003D5906" w:rsidRPr="003D5906" w:rsidRDefault="003D5906" w:rsidP="003D5906">
            <w:pPr>
              <w:rPr>
                <w:rFonts w:ascii="Calibri" w:eastAsia="Calibri" w:hAnsi="Calibri" w:cs="Times New Roman"/>
              </w:rPr>
            </w:pPr>
          </w:p>
        </w:tc>
        <w:tc>
          <w:tcPr>
            <w:tcW w:w="2138" w:type="dxa"/>
            <w:vMerge w:val="restart"/>
          </w:tcPr>
          <w:p w:rsidR="003D5906" w:rsidRPr="003D5906" w:rsidRDefault="003D5906" w:rsidP="003D5906">
            <w:pPr>
              <w:rPr>
                <w:rFonts w:ascii="Calibri" w:eastAsia="Calibri" w:hAnsi="Calibri" w:cs="Times New Roman"/>
              </w:rPr>
            </w:pPr>
            <w:r w:rsidRPr="003D5906">
              <w:rPr>
                <w:rFonts w:ascii="Times New Roman" w:eastAsia="Times New Roman" w:hAnsi="Times New Roman" w:cs="Times New Roman"/>
                <w:color w:val="000000"/>
                <w:sz w:val="24"/>
                <w:szCs w:val="24"/>
                <w:highlight w:val="white"/>
              </w:rPr>
              <w:lastRenderedPageBreak/>
              <w:t>Патриотический уголок, где имеются герб и флаг России, слова гимна, фото столицы, родного города, литература по данной тематике, репродукции картин; карты, глобус; фотоальбомы с народными костюмами дидактические игры и  другое</w:t>
            </w:r>
          </w:p>
        </w:tc>
      </w:tr>
      <w:tr w:rsidR="003D5906" w:rsidRPr="003D5906" w:rsidTr="001E7DC4">
        <w:trPr>
          <w:gridAfter w:val="1"/>
          <w:wAfter w:w="25" w:type="dxa"/>
          <w:trHeight w:val="613"/>
        </w:trPr>
        <w:tc>
          <w:tcPr>
            <w:tcW w:w="3508" w:type="dxa"/>
            <w:gridSpan w:val="2"/>
          </w:tcPr>
          <w:p w:rsidR="003D5906" w:rsidRPr="00313888" w:rsidRDefault="003D5906" w:rsidP="003D5906">
            <w:pPr>
              <w:widowControl w:val="0"/>
              <w:ind w:left="20" w:right="20" w:firstLine="700"/>
              <w:jc w:val="both"/>
              <w:rPr>
                <w:rFonts w:ascii="Times New Roman" w:eastAsia="Times New Roman" w:hAnsi="Times New Roman" w:cs="Times New Roman"/>
                <w:sz w:val="28"/>
                <w:szCs w:val="28"/>
                <w:lang w:eastAsia="ru-RU"/>
              </w:rPr>
            </w:pPr>
            <w:r w:rsidRPr="00313888">
              <w:rPr>
                <w:rFonts w:ascii="Times New Roman" w:eastAsia="Times New Roman" w:hAnsi="Times New Roman" w:cs="Times New Roman"/>
                <w:sz w:val="28"/>
                <w:szCs w:val="28"/>
                <w:lang w:eastAsia="ru-RU"/>
              </w:rPr>
              <w:lastRenderedPageBreak/>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3D5906" w:rsidRPr="00313888" w:rsidRDefault="003D5906" w:rsidP="003D5906">
            <w:pPr>
              <w:rPr>
                <w:rFonts w:ascii="Times New Roman" w:eastAsia="Courier New" w:hAnsi="Times New Roman" w:cs="Times New Roman"/>
                <w:b/>
                <w:sz w:val="24"/>
                <w:szCs w:val="24"/>
                <w:lang w:eastAsia="ru-RU"/>
              </w:rPr>
            </w:pPr>
          </w:p>
        </w:tc>
        <w:tc>
          <w:tcPr>
            <w:tcW w:w="2837" w:type="dxa"/>
          </w:tcPr>
          <w:p w:rsidR="003D5906" w:rsidRPr="00313888" w:rsidRDefault="003D5906" w:rsidP="003D5906">
            <w:pPr>
              <w:widowControl w:val="0"/>
              <w:ind w:left="20" w:right="20" w:firstLine="700"/>
              <w:jc w:val="both"/>
              <w:rPr>
                <w:rFonts w:ascii="Times New Roman" w:eastAsia="Times New Roman" w:hAnsi="Times New Roman" w:cs="Times New Roman"/>
                <w:sz w:val="28"/>
                <w:szCs w:val="28"/>
                <w:lang w:eastAsia="ru-RU"/>
              </w:rPr>
            </w:pPr>
            <w:r w:rsidRPr="00313888">
              <w:rPr>
                <w:rFonts w:ascii="Times New Roman" w:eastAsia="Times New Roman" w:hAnsi="Times New Roman" w:cs="Times New Roman"/>
                <w:sz w:val="28"/>
                <w:szCs w:val="28"/>
                <w:lang w:eastAsia="ru-RU"/>
              </w:rPr>
              <w:t xml:space="preserve">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w:t>
            </w:r>
            <w:r w:rsidRPr="00313888">
              <w:rPr>
                <w:rFonts w:ascii="Times New Roman" w:eastAsia="Times New Roman" w:hAnsi="Times New Roman" w:cs="Times New Roman"/>
                <w:sz w:val="28"/>
                <w:szCs w:val="28"/>
                <w:lang w:eastAsia="ru-RU"/>
              </w:rPr>
              <w:lastRenderedPageBreak/>
              <w:t xml:space="preserve">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w:t>
            </w:r>
            <w:r w:rsidRPr="00313888">
              <w:rPr>
                <w:rFonts w:ascii="Times New Roman" w:eastAsia="Times New Roman" w:hAnsi="Times New Roman" w:cs="Times New Roman"/>
                <w:sz w:val="28"/>
                <w:szCs w:val="28"/>
                <w:lang w:eastAsia="ru-RU"/>
              </w:rPr>
              <w:lastRenderedPageBreak/>
              <w:t>чувство гордости за её достижения. Воспитывает уважение к защитникам Отечества, к памяти павших бойцов.</w:t>
            </w:r>
          </w:p>
          <w:p w:rsidR="003D5906" w:rsidRPr="00313888" w:rsidRDefault="003D5906" w:rsidP="003D5906">
            <w:pPr>
              <w:widowControl w:val="0"/>
              <w:ind w:left="20" w:right="20" w:firstLine="700"/>
              <w:jc w:val="both"/>
              <w:rPr>
                <w:rFonts w:ascii="Times New Roman" w:eastAsia="Courier New" w:hAnsi="Times New Roman" w:cs="Times New Roman"/>
                <w:b/>
                <w:sz w:val="24"/>
                <w:szCs w:val="24"/>
                <w:lang w:eastAsia="ru-RU"/>
              </w:rPr>
            </w:pPr>
          </w:p>
        </w:tc>
        <w:tc>
          <w:tcPr>
            <w:tcW w:w="2268" w:type="dxa"/>
            <w:gridSpan w:val="2"/>
          </w:tcPr>
          <w:p w:rsidR="003D5906" w:rsidRPr="003D5906" w:rsidRDefault="003D5906" w:rsidP="003D5906">
            <w:pPr>
              <w:rPr>
                <w:rFonts w:ascii="Calibri" w:eastAsia="Calibri" w:hAnsi="Calibri" w:cs="Times New Roman"/>
              </w:rPr>
            </w:pPr>
          </w:p>
        </w:tc>
        <w:tc>
          <w:tcPr>
            <w:tcW w:w="4518" w:type="dxa"/>
            <w:gridSpan w:val="3"/>
          </w:tcPr>
          <w:p w:rsidR="003D5906" w:rsidRPr="003D5906" w:rsidRDefault="003D5906" w:rsidP="003D5906">
            <w:pPr>
              <w:rPr>
                <w:rFonts w:ascii="Calibri" w:eastAsia="Calibri" w:hAnsi="Calibri" w:cs="Times New Roman"/>
              </w:rPr>
            </w:pPr>
          </w:p>
        </w:tc>
        <w:tc>
          <w:tcPr>
            <w:tcW w:w="2138" w:type="dxa"/>
            <w:vMerge/>
          </w:tcPr>
          <w:p w:rsidR="003D5906" w:rsidRPr="003D5906" w:rsidRDefault="003D5906" w:rsidP="003D5906">
            <w:pPr>
              <w:rPr>
                <w:rFonts w:ascii="Calibri" w:eastAsia="Calibri" w:hAnsi="Calibri" w:cs="Times New Roman"/>
              </w:rPr>
            </w:pPr>
          </w:p>
        </w:tc>
      </w:tr>
      <w:tr w:rsidR="003D5906" w:rsidRPr="003D5906" w:rsidTr="001E7DC4">
        <w:trPr>
          <w:gridAfter w:val="1"/>
          <w:wAfter w:w="25" w:type="dxa"/>
          <w:trHeight w:val="613"/>
        </w:trPr>
        <w:tc>
          <w:tcPr>
            <w:tcW w:w="3508" w:type="dxa"/>
            <w:gridSpan w:val="2"/>
          </w:tcPr>
          <w:p w:rsidR="003D5906" w:rsidRPr="00313888" w:rsidRDefault="003D5906" w:rsidP="003D5906">
            <w:pPr>
              <w:widowControl w:val="0"/>
              <w:ind w:left="20" w:right="20" w:firstLine="700"/>
              <w:jc w:val="both"/>
              <w:rPr>
                <w:rFonts w:ascii="Times New Roman" w:eastAsia="Times New Roman" w:hAnsi="Times New Roman" w:cs="Times New Roman"/>
                <w:sz w:val="28"/>
                <w:szCs w:val="28"/>
                <w:lang w:eastAsia="ru-RU"/>
              </w:rPr>
            </w:pPr>
            <w:r w:rsidRPr="00313888">
              <w:rPr>
                <w:rFonts w:ascii="Times New Roman" w:eastAsia="Times New Roman" w:hAnsi="Times New Roman" w:cs="Times New Roman"/>
                <w:sz w:val="28"/>
                <w:szCs w:val="28"/>
                <w:lang w:eastAsia="ru-RU"/>
              </w:rPr>
              <w:lastRenderedPageBreak/>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rsidR="003D5906" w:rsidRPr="00313888" w:rsidRDefault="003D5906" w:rsidP="003D5906">
            <w:pPr>
              <w:rPr>
                <w:rFonts w:ascii="Times New Roman" w:eastAsia="Courier New" w:hAnsi="Times New Roman" w:cs="Times New Roman"/>
                <w:b/>
                <w:sz w:val="24"/>
                <w:szCs w:val="24"/>
                <w:lang w:eastAsia="ru-RU"/>
              </w:rPr>
            </w:pPr>
          </w:p>
        </w:tc>
        <w:tc>
          <w:tcPr>
            <w:tcW w:w="2837" w:type="dxa"/>
          </w:tcPr>
          <w:p w:rsidR="003D5906" w:rsidRPr="00313888" w:rsidRDefault="003D5906" w:rsidP="003D5906">
            <w:pPr>
              <w:widowControl w:val="0"/>
              <w:ind w:left="20" w:right="20" w:firstLine="700"/>
              <w:jc w:val="both"/>
              <w:rPr>
                <w:rFonts w:ascii="Times New Roman" w:eastAsia="Times New Roman" w:hAnsi="Times New Roman" w:cs="Times New Roman"/>
                <w:sz w:val="28"/>
                <w:szCs w:val="28"/>
                <w:lang w:eastAsia="ru-RU"/>
              </w:rPr>
            </w:pPr>
            <w:r w:rsidRPr="00313888">
              <w:rPr>
                <w:rFonts w:ascii="Times New Roman" w:eastAsia="Times New Roman" w:hAnsi="Times New Roman" w:cs="Times New Roman"/>
                <w:sz w:val="28"/>
                <w:szCs w:val="28"/>
                <w:lang w:eastAsia="ru-RU"/>
              </w:rPr>
              <w:t xml:space="preserve">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w:t>
            </w:r>
            <w:r w:rsidRPr="00313888">
              <w:rPr>
                <w:rFonts w:ascii="Times New Roman" w:eastAsia="Times New Roman" w:hAnsi="Times New Roman" w:cs="Times New Roman"/>
                <w:sz w:val="28"/>
                <w:szCs w:val="28"/>
                <w:lang w:eastAsia="ru-RU"/>
              </w:rPr>
              <w:lastRenderedPageBreak/>
              <w:t>пункте.</w:t>
            </w:r>
          </w:p>
          <w:p w:rsidR="003D5906" w:rsidRPr="00313888" w:rsidRDefault="003D5906" w:rsidP="003D5906">
            <w:pPr>
              <w:rPr>
                <w:rFonts w:ascii="Times New Roman" w:eastAsia="Courier New" w:hAnsi="Times New Roman" w:cs="Times New Roman"/>
                <w:b/>
                <w:sz w:val="24"/>
                <w:szCs w:val="24"/>
                <w:lang w:eastAsia="ru-RU"/>
              </w:rPr>
            </w:pPr>
          </w:p>
        </w:tc>
        <w:tc>
          <w:tcPr>
            <w:tcW w:w="2268" w:type="dxa"/>
            <w:gridSpan w:val="2"/>
          </w:tcPr>
          <w:p w:rsidR="003D5906" w:rsidRPr="003D5906" w:rsidRDefault="003D5906" w:rsidP="003D5906">
            <w:pPr>
              <w:rPr>
                <w:rFonts w:ascii="Calibri" w:eastAsia="Calibri" w:hAnsi="Calibri" w:cs="Times New Roman"/>
              </w:rPr>
            </w:pPr>
          </w:p>
        </w:tc>
        <w:tc>
          <w:tcPr>
            <w:tcW w:w="4518" w:type="dxa"/>
            <w:gridSpan w:val="3"/>
          </w:tcPr>
          <w:p w:rsidR="003D5906" w:rsidRPr="003D5906" w:rsidRDefault="003D5906" w:rsidP="003D5906">
            <w:pPr>
              <w:rPr>
                <w:rFonts w:ascii="Calibri" w:eastAsia="Calibri" w:hAnsi="Calibri" w:cs="Times New Roman"/>
              </w:rPr>
            </w:pPr>
          </w:p>
        </w:tc>
        <w:tc>
          <w:tcPr>
            <w:tcW w:w="2138" w:type="dxa"/>
            <w:vMerge/>
          </w:tcPr>
          <w:p w:rsidR="003D5906" w:rsidRPr="003D5906" w:rsidRDefault="003D5906" w:rsidP="003D5906">
            <w:pPr>
              <w:rPr>
                <w:rFonts w:ascii="Calibri" w:eastAsia="Calibri" w:hAnsi="Calibri" w:cs="Times New Roman"/>
              </w:rPr>
            </w:pPr>
          </w:p>
        </w:tc>
      </w:tr>
      <w:tr w:rsidR="003D5906" w:rsidRPr="003D5906" w:rsidTr="001E7DC4">
        <w:trPr>
          <w:gridAfter w:val="1"/>
          <w:wAfter w:w="25" w:type="dxa"/>
          <w:trHeight w:val="613"/>
        </w:trPr>
        <w:tc>
          <w:tcPr>
            <w:tcW w:w="3508" w:type="dxa"/>
            <w:gridSpan w:val="2"/>
          </w:tcPr>
          <w:p w:rsidR="003D5906" w:rsidRPr="00313888" w:rsidRDefault="003D5906" w:rsidP="003D5906">
            <w:pPr>
              <w:widowControl w:val="0"/>
              <w:ind w:left="20" w:right="20" w:firstLine="700"/>
              <w:jc w:val="both"/>
              <w:rPr>
                <w:rFonts w:ascii="Times New Roman" w:eastAsia="Times New Roman" w:hAnsi="Times New Roman" w:cs="Times New Roman"/>
                <w:sz w:val="28"/>
                <w:szCs w:val="28"/>
                <w:lang w:eastAsia="ru-RU"/>
              </w:rPr>
            </w:pPr>
            <w:r w:rsidRPr="00313888">
              <w:rPr>
                <w:rFonts w:ascii="Times New Roman" w:eastAsia="Times New Roman" w:hAnsi="Times New Roman" w:cs="Times New Roman"/>
                <w:sz w:val="28"/>
                <w:szCs w:val="28"/>
                <w:lang w:eastAsia="ru-RU"/>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3D5906" w:rsidRPr="00313888" w:rsidRDefault="003D5906" w:rsidP="003D5906">
            <w:pPr>
              <w:rPr>
                <w:rFonts w:ascii="Times New Roman" w:eastAsia="Courier New" w:hAnsi="Times New Roman" w:cs="Times New Roman"/>
                <w:b/>
                <w:sz w:val="24"/>
                <w:szCs w:val="24"/>
                <w:lang w:eastAsia="ru-RU"/>
              </w:rPr>
            </w:pPr>
          </w:p>
        </w:tc>
        <w:tc>
          <w:tcPr>
            <w:tcW w:w="2837" w:type="dxa"/>
          </w:tcPr>
          <w:p w:rsidR="003D5906" w:rsidRPr="00313888" w:rsidRDefault="003D5906" w:rsidP="003D5906">
            <w:pPr>
              <w:widowControl w:val="0"/>
              <w:ind w:left="20" w:right="20" w:firstLine="700"/>
              <w:jc w:val="both"/>
              <w:rPr>
                <w:rFonts w:ascii="Times New Roman" w:eastAsia="Times New Roman" w:hAnsi="Times New Roman" w:cs="Times New Roman"/>
                <w:sz w:val="28"/>
                <w:szCs w:val="28"/>
                <w:lang w:eastAsia="ru-RU"/>
              </w:rPr>
            </w:pPr>
            <w:r w:rsidRPr="00313888">
              <w:rPr>
                <w:rFonts w:ascii="Times New Roman" w:eastAsia="Times New Roman" w:hAnsi="Times New Roman" w:cs="Times New Roman"/>
                <w:sz w:val="28"/>
                <w:szCs w:val="28"/>
                <w:lang w:eastAsia="ru-RU"/>
              </w:rPr>
              <w:t xml:space="preserve">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w:t>
            </w:r>
            <w:r w:rsidRPr="00313888">
              <w:rPr>
                <w:rFonts w:ascii="Times New Roman" w:eastAsia="Times New Roman" w:hAnsi="Times New Roman" w:cs="Times New Roman"/>
                <w:sz w:val="28"/>
                <w:szCs w:val="28"/>
                <w:lang w:eastAsia="ru-RU"/>
              </w:rPr>
              <w:lastRenderedPageBreak/>
              <w:t>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rsidR="003D5906" w:rsidRPr="00313888" w:rsidRDefault="003D5906" w:rsidP="003D5906">
            <w:pPr>
              <w:rPr>
                <w:rFonts w:ascii="Times New Roman" w:eastAsia="Courier New" w:hAnsi="Times New Roman" w:cs="Times New Roman"/>
                <w:b/>
                <w:sz w:val="24"/>
                <w:szCs w:val="24"/>
                <w:lang w:eastAsia="ru-RU"/>
              </w:rPr>
            </w:pPr>
          </w:p>
        </w:tc>
        <w:tc>
          <w:tcPr>
            <w:tcW w:w="2268" w:type="dxa"/>
            <w:gridSpan w:val="2"/>
          </w:tcPr>
          <w:p w:rsidR="003D5906" w:rsidRPr="003D5906" w:rsidRDefault="003D5906" w:rsidP="003D5906">
            <w:pPr>
              <w:rPr>
                <w:rFonts w:ascii="Calibri" w:eastAsia="Calibri" w:hAnsi="Calibri" w:cs="Times New Roman"/>
              </w:rPr>
            </w:pPr>
          </w:p>
        </w:tc>
        <w:tc>
          <w:tcPr>
            <w:tcW w:w="4518" w:type="dxa"/>
            <w:gridSpan w:val="3"/>
          </w:tcPr>
          <w:p w:rsidR="003D5906" w:rsidRPr="003D5906" w:rsidRDefault="003D5906" w:rsidP="003D5906">
            <w:pPr>
              <w:rPr>
                <w:rFonts w:ascii="Calibri" w:eastAsia="Calibri" w:hAnsi="Calibri" w:cs="Times New Roman"/>
              </w:rPr>
            </w:pPr>
          </w:p>
        </w:tc>
        <w:tc>
          <w:tcPr>
            <w:tcW w:w="2138" w:type="dxa"/>
            <w:vMerge/>
          </w:tcPr>
          <w:p w:rsidR="003D5906" w:rsidRPr="003D5906" w:rsidRDefault="003D5906" w:rsidP="003D5906">
            <w:pPr>
              <w:rPr>
                <w:rFonts w:ascii="Calibri" w:eastAsia="Calibri" w:hAnsi="Calibri" w:cs="Times New Roman"/>
              </w:rPr>
            </w:pPr>
          </w:p>
        </w:tc>
      </w:tr>
      <w:tr w:rsidR="003D5906" w:rsidRPr="003D5906" w:rsidTr="001E7DC4">
        <w:trPr>
          <w:gridAfter w:val="1"/>
          <w:wAfter w:w="25" w:type="dxa"/>
          <w:trHeight w:val="613"/>
        </w:trPr>
        <w:tc>
          <w:tcPr>
            <w:tcW w:w="6345" w:type="dxa"/>
            <w:gridSpan w:val="3"/>
          </w:tcPr>
          <w:p w:rsidR="003D5906" w:rsidRPr="00313888" w:rsidRDefault="003D5906" w:rsidP="00CB75E6">
            <w:pPr>
              <w:widowControl w:val="0"/>
              <w:numPr>
                <w:ilvl w:val="0"/>
                <w:numId w:val="154"/>
              </w:numPr>
              <w:tabs>
                <w:tab w:val="left" w:pos="1018"/>
              </w:tabs>
              <w:contextualSpacing/>
              <w:jc w:val="both"/>
              <w:rPr>
                <w:rFonts w:ascii="Times New Roman" w:eastAsia="Times New Roman" w:hAnsi="Times New Roman" w:cs="Times New Roman"/>
                <w:b/>
                <w:sz w:val="28"/>
                <w:szCs w:val="28"/>
                <w:lang w:eastAsia="ru-RU"/>
              </w:rPr>
            </w:pPr>
            <w:r w:rsidRPr="00313888">
              <w:rPr>
                <w:rFonts w:ascii="Times New Roman" w:eastAsia="Times New Roman" w:hAnsi="Times New Roman" w:cs="Times New Roman"/>
                <w:b/>
                <w:sz w:val="28"/>
                <w:szCs w:val="28"/>
                <w:lang w:eastAsia="ru-RU"/>
              </w:rPr>
              <w:t>в сфере трудового воспитания:</w:t>
            </w:r>
          </w:p>
          <w:p w:rsidR="003D5906" w:rsidRPr="00313888" w:rsidRDefault="003D5906" w:rsidP="003D5906">
            <w:pPr>
              <w:rPr>
                <w:rFonts w:ascii="Times New Roman" w:eastAsia="Courier New" w:hAnsi="Times New Roman" w:cs="Times New Roman"/>
                <w:b/>
                <w:sz w:val="24"/>
                <w:szCs w:val="24"/>
                <w:lang w:eastAsia="ru-RU"/>
              </w:rPr>
            </w:pPr>
          </w:p>
        </w:tc>
        <w:tc>
          <w:tcPr>
            <w:tcW w:w="2268" w:type="dxa"/>
            <w:gridSpan w:val="2"/>
          </w:tcPr>
          <w:p w:rsidR="003D5906" w:rsidRPr="003D5906" w:rsidRDefault="003D5906" w:rsidP="003D5906">
            <w:pPr>
              <w:rPr>
                <w:rFonts w:ascii="Calibri" w:eastAsia="Calibri" w:hAnsi="Calibri" w:cs="Times New Roman"/>
              </w:rPr>
            </w:pPr>
          </w:p>
        </w:tc>
        <w:tc>
          <w:tcPr>
            <w:tcW w:w="4518" w:type="dxa"/>
            <w:gridSpan w:val="3"/>
          </w:tcPr>
          <w:p w:rsidR="003D5906" w:rsidRPr="003D5906" w:rsidRDefault="003D5906" w:rsidP="003D5906">
            <w:pPr>
              <w:rPr>
                <w:rFonts w:ascii="Calibri" w:eastAsia="Calibri" w:hAnsi="Calibri" w:cs="Times New Roman"/>
              </w:rPr>
            </w:pPr>
          </w:p>
        </w:tc>
        <w:tc>
          <w:tcPr>
            <w:tcW w:w="2138" w:type="dxa"/>
          </w:tcPr>
          <w:p w:rsidR="003D5906" w:rsidRPr="003D5906" w:rsidRDefault="003D5906" w:rsidP="003D5906">
            <w:pPr>
              <w:rPr>
                <w:rFonts w:ascii="Calibri" w:eastAsia="Calibri" w:hAnsi="Calibri" w:cs="Times New Roman"/>
              </w:rPr>
            </w:pPr>
          </w:p>
        </w:tc>
      </w:tr>
      <w:tr w:rsidR="003D5906" w:rsidRPr="003D5906" w:rsidTr="001E7DC4">
        <w:trPr>
          <w:gridAfter w:val="1"/>
          <w:wAfter w:w="25" w:type="dxa"/>
          <w:trHeight w:val="613"/>
        </w:trPr>
        <w:tc>
          <w:tcPr>
            <w:tcW w:w="3508" w:type="dxa"/>
            <w:gridSpan w:val="2"/>
          </w:tcPr>
          <w:p w:rsidR="003D5906" w:rsidRPr="00313888" w:rsidRDefault="003D5906" w:rsidP="003D5906">
            <w:pPr>
              <w:widowControl w:val="0"/>
              <w:ind w:left="20" w:right="20" w:firstLine="700"/>
              <w:jc w:val="both"/>
              <w:rPr>
                <w:rFonts w:ascii="Times New Roman" w:eastAsia="Times New Roman" w:hAnsi="Times New Roman" w:cs="Times New Roman"/>
                <w:sz w:val="28"/>
                <w:szCs w:val="28"/>
                <w:lang w:eastAsia="ru-RU"/>
              </w:rPr>
            </w:pPr>
            <w:r w:rsidRPr="00313888">
              <w:rPr>
                <w:rFonts w:ascii="Times New Roman" w:eastAsia="Times New Roman" w:hAnsi="Times New Roman" w:cs="Times New Roman"/>
                <w:sz w:val="28"/>
                <w:szCs w:val="28"/>
                <w:lang w:eastAsia="ru-RU"/>
              </w:rPr>
              <w:t>формировать представления о труде как ценности общества, о разнообразии и взаимосвязи видов труда и профессий;</w:t>
            </w:r>
          </w:p>
          <w:p w:rsidR="003D5906" w:rsidRPr="00313888" w:rsidRDefault="003D5906" w:rsidP="003D5906">
            <w:pPr>
              <w:widowControl w:val="0"/>
              <w:tabs>
                <w:tab w:val="left" w:pos="1018"/>
              </w:tabs>
              <w:jc w:val="both"/>
              <w:rPr>
                <w:rFonts w:ascii="Times New Roman" w:eastAsia="Times New Roman" w:hAnsi="Times New Roman" w:cs="Times New Roman"/>
                <w:b/>
                <w:sz w:val="28"/>
                <w:szCs w:val="28"/>
                <w:lang w:eastAsia="ru-RU"/>
              </w:rPr>
            </w:pPr>
          </w:p>
        </w:tc>
        <w:tc>
          <w:tcPr>
            <w:tcW w:w="2837" w:type="dxa"/>
          </w:tcPr>
          <w:p w:rsidR="003D5906" w:rsidRPr="00313888" w:rsidRDefault="003D5906" w:rsidP="003D5906">
            <w:pPr>
              <w:widowControl w:val="0"/>
              <w:tabs>
                <w:tab w:val="left" w:pos="1018"/>
              </w:tabs>
              <w:jc w:val="both"/>
              <w:rPr>
                <w:rFonts w:ascii="Times New Roman" w:eastAsia="Times New Roman" w:hAnsi="Times New Roman" w:cs="Times New Roman"/>
                <w:b/>
                <w:sz w:val="28"/>
                <w:szCs w:val="28"/>
                <w:lang w:eastAsia="ru-RU"/>
              </w:rPr>
            </w:pPr>
            <w:r w:rsidRPr="00313888">
              <w:rPr>
                <w:rFonts w:ascii="Times New Roman" w:eastAsia="Times New Roman" w:hAnsi="Times New Roman" w:cs="Times New Roman"/>
                <w:sz w:val="28"/>
                <w:szCs w:val="28"/>
                <w:lang w:eastAsia="ru-RU"/>
              </w:rPr>
              <w:t xml:space="preserve">Организует встречи детей с представителями разных профессий, организует экскурсии с целью продемонстрировать реальные трудовые </w:t>
            </w:r>
            <w:r w:rsidRPr="00313888">
              <w:rPr>
                <w:rFonts w:ascii="Times New Roman" w:eastAsia="Times New Roman" w:hAnsi="Times New Roman" w:cs="Times New Roman"/>
                <w:sz w:val="28"/>
                <w:szCs w:val="28"/>
                <w:lang w:eastAsia="ru-RU"/>
              </w:rPr>
              <w:lastRenderedPageBreak/>
              <w:t>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w:t>
            </w:r>
          </w:p>
        </w:tc>
        <w:tc>
          <w:tcPr>
            <w:tcW w:w="2268" w:type="dxa"/>
            <w:gridSpan w:val="2"/>
          </w:tcPr>
          <w:p w:rsidR="003D5906" w:rsidRPr="003D5906" w:rsidRDefault="003D5906" w:rsidP="003D5906">
            <w:pPr>
              <w:pBdr>
                <w:top w:val="none" w:sz="4" w:space="0" w:color="000000"/>
                <w:left w:val="none" w:sz="4" w:space="0" w:color="000000"/>
                <w:bottom w:val="none" w:sz="4" w:space="0" w:color="000000"/>
                <w:right w:val="none" w:sz="4" w:space="0" w:color="000000"/>
              </w:pBdr>
              <w:rPr>
                <w:rFonts w:ascii="Times New Roman" w:eastAsia="Calibri" w:hAnsi="Times New Roman" w:cs="Times New Roman"/>
                <w:sz w:val="24"/>
                <w:szCs w:val="24"/>
              </w:rPr>
            </w:pPr>
            <w:r w:rsidRPr="003D5906">
              <w:rPr>
                <w:rFonts w:ascii="Times New Roman" w:eastAsia="Open Sans" w:hAnsi="Times New Roman" w:cs="Times New Roman"/>
                <w:color w:val="1B1C2A"/>
                <w:sz w:val="24"/>
                <w:szCs w:val="24"/>
              </w:rPr>
              <w:lastRenderedPageBreak/>
              <w:t>игровая;</w:t>
            </w:r>
          </w:p>
          <w:p w:rsidR="003D5906" w:rsidRPr="003D5906" w:rsidRDefault="003D5906" w:rsidP="003D5906">
            <w:pPr>
              <w:pBdr>
                <w:top w:val="none" w:sz="4" w:space="0" w:color="000000"/>
                <w:left w:val="none" w:sz="4" w:space="0" w:color="000000"/>
                <w:bottom w:val="none" w:sz="4" w:space="0" w:color="000000"/>
                <w:right w:val="none" w:sz="4" w:space="0" w:color="000000"/>
              </w:pBdr>
              <w:rPr>
                <w:rFonts w:ascii="Times New Roman" w:eastAsia="Calibri" w:hAnsi="Times New Roman" w:cs="Times New Roman"/>
                <w:sz w:val="24"/>
                <w:szCs w:val="24"/>
              </w:rPr>
            </w:pPr>
          </w:p>
          <w:p w:rsidR="003D5906" w:rsidRPr="003D5906" w:rsidRDefault="003D5906" w:rsidP="003D5906">
            <w:pPr>
              <w:pBdr>
                <w:top w:val="none" w:sz="4" w:space="0" w:color="000000"/>
                <w:left w:val="none" w:sz="4" w:space="0" w:color="000000"/>
                <w:bottom w:val="none" w:sz="4" w:space="0" w:color="000000"/>
                <w:right w:val="none" w:sz="4" w:space="0" w:color="000000"/>
              </w:pBdr>
              <w:rPr>
                <w:rFonts w:ascii="Times New Roman" w:eastAsia="Calibri" w:hAnsi="Times New Roman" w:cs="Times New Roman"/>
                <w:sz w:val="24"/>
                <w:szCs w:val="24"/>
              </w:rPr>
            </w:pPr>
            <w:r w:rsidRPr="003D5906">
              <w:rPr>
                <w:rFonts w:ascii="Times New Roman" w:eastAsia="Open Sans" w:hAnsi="Times New Roman" w:cs="Times New Roman"/>
                <w:color w:val="1B1C2A"/>
                <w:sz w:val="24"/>
                <w:szCs w:val="24"/>
              </w:rPr>
              <w:t>познавательно-исследовательская;</w:t>
            </w:r>
          </w:p>
          <w:p w:rsidR="003D5906" w:rsidRPr="003D5906" w:rsidRDefault="003D5906" w:rsidP="003D5906">
            <w:pPr>
              <w:pBdr>
                <w:top w:val="none" w:sz="4" w:space="0" w:color="000000"/>
                <w:left w:val="none" w:sz="4" w:space="0" w:color="000000"/>
                <w:bottom w:val="none" w:sz="4" w:space="0" w:color="000000"/>
                <w:right w:val="none" w:sz="4" w:space="0" w:color="000000"/>
              </w:pBdr>
              <w:rPr>
                <w:rFonts w:ascii="Times New Roman" w:eastAsia="Calibri" w:hAnsi="Times New Roman" w:cs="Times New Roman"/>
                <w:sz w:val="24"/>
                <w:szCs w:val="24"/>
              </w:rPr>
            </w:pPr>
          </w:p>
          <w:p w:rsidR="003D5906" w:rsidRPr="003D5906" w:rsidRDefault="003D5906" w:rsidP="003D5906">
            <w:pPr>
              <w:pBdr>
                <w:top w:val="none" w:sz="4" w:space="0" w:color="000000"/>
                <w:left w:val="none" w:sz="4" w:space="0" w:color="000000"/>
                <w:bottom w:val="none" w:sz="4" w:space="0" w:color="000000"/>
                <w:right w:val="none" w:sz="4" w:space="0" w:color="000000"/>
              </w:pBdr>
              <w:rPr>
                <w:rFonts w:ascii="Times New Roman" w:eastAsia="Calibri" w:hAnsi="Times New Roman" w:cs="Times New Roman"/>
                <w:sz w:val="24"/>
                <w:szCs w:val="24"/>
              </w:rPr>
            </w:pPr>
            <w:r w:rsidRPr="003D5906">
              <w:rPr>
                <w:rFonts w:ascii="Times New Roman" w:eastAsia="Open Sans" w:hAnsi="Times New Roman" w:cs="Times New Roman"/>
                <w:color w:val="1B1C2A"/>
                <w:sz w:val="24"/>
                <w:szCs w:val="24"/>
              </w:rPr>
              <w:t>коммуникативная (общение);</w:t>
            </w:r>
          </w:p>
          <w:p w:rsidR="003D5906" w:rsidRPr="003D5906" w:rsidRDefault="003D5906" w:rsidP="003D5906">
            <w:pPr>
              <w:pBdr>
                <w:top w:val="none" w:sz="4" w:space="0" w:color="000000"/>
                <w:left w:val="none" w:sz="4" w:space="0" w:color="000000"/>
                <w:bottom w:val="none" w:sz="4" w:space="0" w:color="000000"/>
                <w:right w:val="none" w:sz="4" w:space="0" w:color="000000"/>
              </w:pBdr>
              <w:rPr>
                <w:rFonts w:ascii="Times New Roman" w:eastAsia="Calibri" w:hAnsi="Times New Roman" w:cs="Times New Roman"/>
                <w:sz w:val="24"/>
                <w:szCs w:val="24"/>
              </w:rPr>
            </w:pPr>
          </w:p>
          <w:p w:rsidR="003D5906" w:rsidRPr="003D5906" w:rsidRDefault="003D5906" w:rsidP="003D5906">
            <w:pPr>
              <w:pBdr>
                <w:top w:val="none" w:sz="4" w:space="0" w:color="000000"/>
                <w:left w:val="none" w:sz="4" w:space="0" w:color="000000"/>
                <w:bottom w:val="none" w:sz="4" w:space="0" w:color="000000"/>
                <w:right w:val="none" w:sz="4" w:space="0" w:color="000000"/>
              </w:pBdr>
              <w:rPr>
                <w:rFonts w:ascii="Times New Roman" w:eastAsia="Calibri" w:hAnsi="Times New Roman" w:cs="Times New Roman"/>
                <w:sz w:val="24"/>
                <w:szCs w:val="24"/>
              </w:rPr>
            </w:pPr>
            <w:r w:rsidRPr="003D5906">
              <w:rPr>
                <w:rFonts w:ascii="Times New Roman" w:eastAsia="Open Sans" w:hAnsi="Times New Roman" w:cs="Times New Roman"/>
                <w:color w:val="1B1C2A"/>
                <w:sz w:val="24"/>
                <w:szCs w:val="24"/>
              </w:rPr>
              <w:t>двигательная;</w:t>
            </w:r>
          </w:p>
          <w:p w:rsidR="003D5906" w:rsidRPr="003D5906" w:rsidRDefault="003D5906" w:rsidP="003D5906">
            <w:pPr>
              <w:pBdr>
                <w:top w:val="none" w:sz="4" w:space="0" w:color="000000"/>
                <w:left w:val="none" w:sz="4" w:space="0" w:color="000000"/>
                <w:bottom w:val="none" w:sz="4" w:space="0" w:color="000000"/>
                <w:right w:val="none" w:sz="4" w:space="0" w:color="000000"/>
              </w:pBdr>
              <w:rPr>
                <w:rFonts w:ascii="Times New Roman" w:eastAsia="Calibri" w:hAnsi="Times New Roman" w:cs="Times New Roman"/>
                <w:sz w:val="24"/>
                <w:szCs w:val="24"/>
              </w:rPr>
            </w:pPr>
          </w:p>
          <w:p w:rsidR="003D5906" w:rsidRPr="003D5906" w:rsidRDefault="003D5906" w:rsidP="003D5906">
            <w:pPr>
              <w:pBdr>
                <w:top w:val="none" w:sz="4" w:space="0" w:color="000000"/>
                <w:left w:val="none" w:sz="4" w:space="0" w:color="000000"/>
                <w:bottom w:val="none" w:sz="4" w:space="0" w:color="000000"/>
                <w:right w:val="none" w:sz="4" w:space="0" w:color="000000"/>
              </w:pBdr>
              <w:rPr>
                <w:rFonts w:ascii="Times New Roman" w:eastAsia="Calibri" w:hAnsi="Times New Roman" w:cs="Times New Roman"/>
                <w:sz w:val="24"/>
                <w:szCs w:val="24"/>
              </w:rPr>
            </w:pPr>
            <w:r w:rsidRPr="003D5906">
              <w:rPr>
                <w:rFonts w:ascii="Times New Roman" w:eastAsia="Open Sans" w:hAnsi="Times New Roman" w:cs="Times New Roman"/>
                <w:color w:val="1B1C2A"/>
                <w:sz w:val="24"/>
                <w:szCs w:val="24"/>
              </w:rPr>
              <w:lastRenderedPageBreak/>
              <w:t>самообслуживания и элементарный бытовой труд;</w:t>
            </w:r>
          </w:p>
          <w:p w:rsidR="003D5906" w:rsidRPr="003D5906" w:rsidRDefault="003D5906" w:rsidP="003D5906">
            <w:pPr>
              <w:pBdr>
                <w:top w:val="none" w:sz="4" w:space="0" w:color="000000"/>
                <w:left w:val="none" w:sz="4" w:space="0" w:color="000000"/>
                <w:bottom w:val="none" w:sz="4" w:space="0" w:color="000000"/>
                <w:right w:val="none" w:sz="4" w:space="0" w:color="000000"/>
              </w:pBdr>
              <w:rPr>
                <w:rFonts w:ascii="Times New Roman" w:eastAsia="Calibri" w:hAnsi="Times New Roman" w:cs="Times New Roman"/>
                <w:sz w:val="24"/>
                <w:szCs w:val="24"/>
              </w:rPr>
            </w:pPr>
          </w:p>
          <w:p w:rsidR="003D5906" w:rsidRPr="003D5906" w:rsidRDefault="003D5906" w:rsidP="003D5906">
            <w:pPr>
              <w:pBdr>
                <w:top w:val="none" w:sz="4" w:space="0" w:color="000000"/>
                <w:left w:val="none" w:sz="4" w:space="0" w:color="000000"/>
                <w:bottom w:val="none" w:sz="4" w:space="0" w:color="000000"/>
                <w:right w:val="none" w:sz="4" w:space="0" w:color="000000"/>
              </w:pBdr>
              <w:rPr>
                <w:rFonts w:ascii="Times New Roman" w:eastAsia="Calibri" w:hAnsi="Times New Roman" w:cs="Times New Roman"/>
                <w:sz w:val="24"/>
                <w:szCs w:val="24"/>
              </w:rPr>
            </w:pPr>
            <w:r w:rsidRPr="003D5906">
              <w:rPr>
                <w:rFonts w:ascii="Times New Roman" w:eastAsia="Open Sans" w:hAnsi="Times New Roman" w:cs="Times New Roman"/>
                <w:color w:val="1B1C2A"/>
                <w:sz w:val="24"/>
                <w:szCs w:val="24"/>
              </w:rPr>
              <w:t>конструирование;</w:t>
            </w:r>
          </w:p>
          <w:p w:rsidR="003D5906" w:rsidRPr="003D5906" w:rsidRDefault="003D5906" w:rsidP="003D5906">
            <w:pPr>
              <w:pBdr>
                <w:top w:val="none" w:sz="4" w:space="0" w:color="000000"/>
                <w:left w:val="none" w:sz="4" w:space="0" w:color="000000"/>
                <w:bottom w:val="none" w:sz="4" w:space="0" w:color="000000"/>
                <w:right w:val="none" w:sz="4" w:space="0" w:color="000000"/>
              </w:pBdr>
              <w:rPr>
                <w:rFonts w:ascii="Times New Roman" w:eastAsia="Calibri" w:hAnsi="Times New Roman" w:cs="Times New Roman"/>
                <w:sz w:val="24"/>
                <w:szCs w:val="24"/>
              </w:rPr>
            </w:pPr>
          </w:p>
          <w:p w:rsidR="003D5906" w:rsidRPr="003D5906" w:rsidRDefault="003D5906" w:rsidP="003D5906">
            <w:pPr>
              <w:pBdr>
                <w:top w:val="none" w:sz="4" w:space="0" w:color="000000"/>
                <w:left w:val="none" w:sz="4" w:space="0" w:color="000000"/>
                <w:bottom w:val="none" w:sz="4" w:space="0" w:color="000000"/>
                <w:right w:val="none" w:sz="4" w:space="0" w:color="000000"/>
              </w:pBdr>
              <w:rPr>
                <w:rFonts w:ascii="Times New Roman" w:eastAsia="Calibri" w:hAnsi="Times New Roman" w:cs="Times New Roman"/>
                <w:sz w:val="24"/>
                <w:szCs w:val="24"/>
              </w:rPr>
            </w:pPr>
            <w:r w:rsidRPr="003D5906">
              <w:rPr>
                <w:rFonts w:ascii="Times New Roman" w:eastAsia="Open Sans" w:hAnsi="Times New Roman" w:cs="Times New Roman"/>
                <w:color w:val="1B1C2A"/>
                <w:sz w:val="24"/>
                <w:szCs w:val="24"/>
              </w:rPr>
              <w:t>изобразительная;</w:t>
            </w:r>
          </w:p>
          <w:p w:rsidR="003D5906" w:rsidRPr="003D5906" w:rsidRDefault="003D5906" w:rsidP="003D5906">
            <w:pPr>
              <w:pBdr>
                <w:top w:val="none" w:sz="4" w:space="0" w:color="000000"/>
                <w:left w:val="none" w:sz="4" w:space="0" w:color="000000"/>
                <w:bottom w:val="none" w:sz="4" w:space="0" w:color="000000"/>
                <w:right w:val="none" w:sz="4" w:space="0" w:color="000000"/>
              </w:pBdr>
              <w:rPr>
                <w:rFonts w:ascii="Times New Roman" w:eastAsia="Calibri" w:hAnsi="Times New Roman" w:cs="Times New Roman"/>
                <w:sz w:val="24"/>
                <w:szCs w:val="24"/>
              </w:rPr>
            </w:pPr>
          </w:p>
          <w:p w:rsidR="003D5906" w:rsidRPr="003D5906" w:rsidRDefault="003D5906" w:rsidP="003D5906">
            <w:pPr>
              <w:pBdr>
                <w:top w:val="none" w:sz="4" w:space="0" w:color="000000"/>
                <w:left w:val="none" w:sz="4" w:space="0" w:color="000000"/>
                <w:bottom w:val="none" w:sz="4" w:space="0" w:color="000000"/>
                <w:right w:val="none" w:sz="4" w:space="0" w:color="000000"/>
              </w:pBdr>
              <w:rPr>
                <w:rFonts w:ascii="Times New Roman" w:eastAsia="Calibri" w:hAnsi="Times New Roman" w:cs="Times New Roman"/>
                <w:sz w:val="24"/>
                <w:szCs w:val="24"/>
              </w:rPr>
            </w:pPr>
            <w:r w:rsidRPr="003D5906">
              <w:rPr>
                <w:rFonts w:ascii="Times New Roman" w:eastAsia="Open Sans" w:hAnsi="Times New Roman" w:cs="Times New Roman"/>
                <w:color w:val="1B1C2A"/>
                <w:sz w:val="24"/>
                <w:szCs w:val="24"/>
              </w:rPr>
              <w:t>музыкальная;</w:t>
            </w:r>
          </w:p>
          <w:p w:rsidR="003D5906" w:rsidRPr="003D5906" w:rsidRDefault="003D5906" w:rsidP="003D5906">
            <w:pPr>
              <w:pBdr>
                <w:top w:val="none" w:sz="4" w:space="0" w:color="000000"/>
                <w:left w:val="none" w:sz="4" w:space="0" w:color="000000"/>
                <w:bottom w:val="none" w:sz="4" w:space="0" w:color="000000"/>
                <w:right w:val="none" w:sz="4" w:space="0" w:color="000000"/>
              </w:pBdr>
              <w:rPr>
                <w:rFonts w:ascii="Times New Roman" w:eastAsia="Calibri" w:hAnsi="Times New Roman" w:cs="Times New Roman"/>
                <w:sz w:val="24"/>
                <w:szCs w:val="24"/>
              </w:rPr>
            </w:pPr>
          </w:p>
          <w:p w:rsidR="003D5906" w:rsidRPr="003D5906" w:rsidRDefault="003D5906" w:rsidP="003D5906">
            <w:pPr>
              <w:pBdr>
                <w:top w:val="none" w:sz="4" w:space="0" w:color="000000"/>
                <w:left w:val="none" w:sz="4" w:space="0" w:color="000000"/>
                <w:bottom w:val="none" w:sz="4" w:space="0" w:color="000000"/>
                <w:right w:val="none" w:sz="4" w:space="0" w:color="000000"/>
              </w:pBdr>
              <w:rPr>
                <w:rFonts w:ascii="Times New Roman" w:eastAsia="Calibri" w:hAnsi="Times New Roman" w:cs="Times New Roman"/>
                <w:sz w:val="24"/>
                <w:szCs w:val="24"/>
              </w:rPr>
            </w:pPr>
            <w:r w:rsidRPr="003D5906">
              <w:rPr>
                <w:rFonts w:ascii="Times New Roman" w:eastAsia="Open Sans" w:hAnsi="Times New Roman" w:cs="Times New Roman"/>
                <w:color w:val="1B1C2A"/>
                <w:sz w:val="24"/>
                <w:szCs w:val="24"/>
              </w:rPr>
              <w:t>восприятие художественной литературы и фольклора.</w:t>
            </w:r>
          </w:p>
          <w:p w:rsidR="003D5906" w:rsidRPr="003D5906" w:rsidRDefault="003D5906" w:rsidP="003D5906">
            <w:pPr>
              <w:rPr>
                <w:rFonts w:ascii="Calibri" w:eastAsia="Calibri" w:hAnsi="Calibri" w:cs="Times New Roman"/>
              </w:rPr>
            </w:pPr>
          </w:p>
        </w:tc>
        <w:tc>
          <w:tcPr>
            <w:tcW w:w="4518" w:type="dxa"/>
            <w:gridSpan w:val="3"/>
          </w:tcPr>
          <w:p w:rsidR="003D5906" w:rsidRPr="003D5906" w:rsidRDefault="003D5906" w:rsidP="003D5906">
            <w:pPr>
              <w:pBdr>
                <w:top w:val="none" w:sz="4" w:space="0" w:color="000000"/>
                <w:left w:val="none" w:sz="4" w:space="0" w:color="000000"/>
                <w:bottom w:val="none" w:sz="4" w:space="0" w:color="000000"/>
                <w:right w:val="none" w:sz="4" w:space="0" w:color="000000"/>
              </w:pBdr>
              <w:shd w:val="clear" w:color="FFFFFF" w:fill="FFFFFF"/>
              <w:rPr>
                <w:rFonts w:ascii="Times New Roman" w:eastAsia="Calibri" w:hAnsi="Times New Roman" w:cs="Times New Roman"/>
                <w:sz w:val="24"/>
                <w:szCs w:val="24"/>
              </w:rPr>
            </w:pPr>
            <w:r w:rsidRPr="003D5906">
              <w:rPr>
                <w:rFonts w:ascii="Times New Roman" w:eastAsia="Times New Roman" w:hAnsi="Times New Roman" w:cs="Times New Roman"/>
                <w:color w:val="000000"/>
                <w:sz w:val="24"/>
                <w:szCs w:val="24"/>
              </w:rPr>
              <w:lastRenderedPageBreak/>
              <w:t>Самообслуживание</w:t>
            </w:r>
          </w:p>
          <w:p w:rsidR="003D5906" w:rsidRPr="003D5906" w:rsidRDefault="003D5906" w:rsidP="003D5906">
            <w:pPr>
              <w:pBdr>
                <w:top w:val="none" w:sz="4" w:space="0" w:color="000000"/>
                <w:left w:val="none" w:sz="4" w:space="0" w:color="000000"/>
                <w:bottom w:val="none" w:sz="4" w:space="0" w:color="000000"/>
                <w:right w:val="none" w:sz="4" w:space="0" w:color="000000"/>
              </w:pBdr>
              <w:shd w:val="clear" w:color="FFFFFF" w:fill="FFFFFF"/>
              <w:rPr>
                <w:rFonts w:ascii="Times New Roman" w:eastAsia="Calibri" w:hAnsi="Times New Roman" w:cs="Times New Roman"/>
                <w:sz w:val="24"/>
                <w:szCs w:val="24"/>
              </w:rPr>
            </w:pPr>
            <w:r w:rsidRPr="003D5906">
              <w:rPr>
                <w:rFonts w:ascii="Times New Roman" w:eastAsia="Times New Roman" w:hAnsi="Times New Roman" w:cs="Times New Roman"/>
                <w:color w:val="000000"/>
                <w:sz w:val="24"/>
                <w:szCs w:val="24"/>
              </w:rPr>
              <w:t>- Чтение художественной литературы, поручения, игровые   ситуации, досуг</w:t>
            </w:r>
          </w:p>
          <w:p w:rsidR="003D5906" w:rsidRPr="003D5906" w:rsidRDefault="003D5906" w:rsidP="003D5906">
            <w:pPr>
              <w:pBdr>
                <w:top w:val="none" w:sz="4" w:space="0" w:color="000000"/>
                <w:left w:val="none" w:sz="4" w:space="0" w:color="000000"/>
                <w:bottom w:val="none" w:sz="4" w:space="0" w:color="000000"/>
                <w:right w:val="none" w:sz="4" w:space="0" w:color="000000"/>
              </w:pBdr>
              <w:shd w:val="clear" w:color="FFFFFF" w:fill="FFFFFF"/>
              <w:rPr>
                <w:rFonts w:ascii="Times New Roman" w:eastAsia="Calibri" w:hAnsi="Times New Roman" w:cs="Times New Roman"/>
                <w:sz w:val="24"/>
                <w:szCs w:val="24"/>
              </w:rPr>
            </w:pPr>
            <w:r w:rsidRPr="003D5906">
              <w:rPr>
                <w:rFonts w:ascii="Times New Roman" w:eastAsia="Times New Roman" w:hAnsi="Times New Roman" w:cs="Times New Roman"/>
                <w:color w:val="000000"/>
                <w:sz w:val="24"/>
                <w:szCs w:val="24"/>
              </w:rPr>
              <w:t>- Объяснение, обучение, напоминание,</w:t>
            </w:r>
          </w:p>
          <w:p w:rsidR="003D5906" w:rsidRPr="003D5906" w:rsidRDefault="003D5906" w:rsidP="003D5906">
            <w:pPr>
              <w:pBdr>
                <w:top w:val="none" w:sz="4" w:space="0" w:color="000000"/>
                <w:left w:val="none" w:sz="4" w:space="0" w:color="000000"/>
                <w:bottom w:val="none" w:sz="4" w:space="0" w:color="000000"/>
                <w:right w:val="none" w:sz="4" w:space="0" w:color="000000"/>
              </w:pBdr>
              <w:shd w:val="clear" w:color="FFFFFF" w:fill="FFFFFF"/>
              <w:rPr>
                <w:rFonts w:ascii="Times New Roman" w:eastAsia="Calibri" w:hAnsi="Times New Roman" w:cs="Times New Roman"/>
                <w:sz w:val="24"/>
                <w:szCs w:val="24"/>
              </w:rPr>
            </w:pPr>
            <w:r w:rsidRPr="003D5906">
              <w:rPr>
                <w:rFonts w:ascii="Times New Roman" w:eastAsia="Times New Roman" w:hAnsi="Times New Roman" w:cs="Times New Roman"/>
                <w:color w:val="000000"/>
                <w:sz w:val="24"/>
                <w:szCs w:val="24"/>
              </w:rPr>
              <w:t>- Дидактические, развивающие игры, сюжетно-ролевые игры.</w:t>
            </w:r>
          </w:p>
          <w:p w:rsidR="003D5906" w:rsidRPr="003D5906" w:rsidRDefault="003D5906" w:rsidP="003D5906">
            <w:pPr>
              <w:pBdr>
                <w:top w:val="none" w:sz="4" w:space="0" w:color="000000"/>
                <w:left w:val="none" w:sz="4" w:space="0" w:color="000000"/>
                <w:bottom w:val="none" w:sz="4" w:space="0" w:color="000000"/>
                <w:right w:val="none" w:sz="4" w:space="0" w:color="000000"/>
              </w:pBdr>
              <w:shd w:val="clear" w:color="FFFFFF" w:fill="FFFFFF"/>
              <w:rPr>
                <w:rFonts w:ascii="Times New Roman" w:eastAsia="Calibri" w:hAnsi="Times New Roman" w:cs="Times New Roman"/>
                <w:sz w:val="24"/>
                <w:szCs w:val="24"/>
              </w:rPr>
            </w:pPr>
            <w:r w:rsidRPr="003D5906">
              <w:rPr>
                <w:rFonts w:ascii="Times New Roman" w:eastAsia="Times New Roman" w:hAnsi="Times New Roman" w:cs="Times New Roman"/>
                <w:color w:val="000000"/>
                <w:sz w:val="24"/>
                <w:szCs w:val="24"/>
              </w:rPr>
              <w:t>- Рассматривание иллюстраций</w:t>
            </w:r>
          </w:p>
          <w:p w:rsidR="003D5906" w:rsidRPr="003D5906" w:rsidRDefault="003D5906" w:rsidP="003D5906">
            <w:pPr>
              <w:pBdr>
                <w:top w:val="none" w:sz="4" w:space="0" w:color="000000"/>
                <w:left w:val="none" w:sz="4" w:space="0" w:color="000000"/>
                <w:bottom w:val="none" w:sz="4" w:space="0" w:color="000000"/>
                <w:right w:val="none" w:sz="4" w:space="0" w:color="000000"/>
              </w:pBdr>
              <w:shd w:val="clear" w:color="FFFFFF" w:fill="FFFFFF"/>
              <w:rPr>
                <w:rFonts w:ascii="Times New Roman" w:eastAsia="Calibri" w:hAnsi="Times New Roman" w:cs="Times New Roman"/>
                <w:sz w:val="24"/>
                <w:szCs w:val="24"/>
              </w:rPr>
            </w:pPr>
            <w:r w:rsidRPr="003D5906">
              <w:rPr>
                <w:rFonts w:ascii="Times New Roman" w:eastAsia="Times New Roman" w:hAnsi="Times New Roman" w:cs="Times New Roman"/>
                <w:color w:val="000000"/>
                <w:sz w:val="24"/>
                <w:szCs w:val="24"/>
              </w:rPr>
              <w:t xml:space="preserve"> Хозяйственно – бытовой   труд</w:t>
            </w:r>
          </w:p>
          <w:p w:rsidR="003D5906" w:rsidRPr="003D5906" w:rsidRDefault="003D5906" w:rsidP="003D5906">
            <w:pPr>
              <w:pBdr>
                <w:top w:val="none" w:sz="4" w:space="0" w:color="000000"/>
                <w:left w:val="none" w:sz="4" w:space="0" w:color="000000"/>
                <w:bottom w:val="none" w:sz="4" w:space="0" w:color="000000"/>
                <w:right w:val="none" w:sz="4" w:space="0" w:color="000000"/>
              </w:pBdr>
              <w:shd w:val="clear" w:color="FFFFFF" w:fill="FFFFFF"/>
              <w:rPr>
                <w:rFonts w:ascii="Times New Roman" w:eastAsia="Calibri" w:hAnsi="Times New Roman" w:cs="Times New Roman"/>
                <w:sz w:val="24"/>
                <w:szCs w:val="24"/>
              </w:rPr>
            </w:pPr>
            <w:r w:rsidRPr="003D5906">
              <w:rPr>
                <w:rFonts w:ascii="Times New Roman" w:eastAsia="Times New Roman" w:hAnsi="Times New Roman" w:cs="Times New Roman"/>
                <w:color w:val="000000"/>
                <w:sz w:val="24"/>
                <w:szCs w:val="24"/>
              </w:rPr>
              <w:t>- Обучение коллективный труд, поручения,</w:t>
            </w:r>
          </w:p>
          <w:p w:rsidR="003D5906" w:rsidRPr="003D5906" w:rsidRDefault="003D5906" w:rsidP="003D5906">
            <w:pPr>
              <w:pBdr>
                <w:top w:val="none" w:sz="4" w:space="0" w:color="000000"/>
                <w:left w:val="none" w:sz="4" w:space="0" w:color="000000"/>
                <w:bottom w:val="none" w:sz="4" w:space="0" w:color="000000"/>
                <w:right w:val="none" w:sz="4" w:space="0" w:color="000000"/>
              </w:pBdr>
              <w:shd w:val="clear" w:color="FFFFFF" w:fill="FFFFFF"/>
              <w:rPr>
                <w:rFonts w:ascii="Times New Roman" w:eastAsia="Calibri" w:hAnsi="Times New Roman" w:cs="Times New Roman"/>
                <w:sz w:val="24"/>
                <w:szCs w:val="24"/>
              </w:rPr>
            </w:pPr>
            <w:r w:rsidRPr="003D5906">
              <w:rPr>
                <w:rFonts w:ascii="Times New Roman" w:eastAsia="Times New Roman" w:hAnsi="Times New Roman" w:cs="Times New Roman"/>
                <w:color w:val="000000"/>
                <w:sz w:val="24"/>
                <w:szCs w:val="24"/>
              </w:rPr>
              <w:lastRenderedPageBreak/>
              <w:t>- Дидактические   игры,</w:t>
            </w:r>
          </w:p>
          <w:p w:rsidR="003D5906" w:rsidRPr="003D5906" w:rsidRDefault="003D5906" w:rsidP="003D5906">
            <w:pPr>
              <w:pBdr>
                <w:top w:val="none" w:sz="4" w:space="0" w:color="000000"/>
                <w:left w:val="none" w:sz="4" w:space="0" w:color="000000"/>
                <w:bottom w:val="none" w:sz="4" w:space="0" w:color="000000"/>
                <w:right w:val="none" w:sz="4" w:space="0" w:color="000000"/>
              </w:pBdr>
              <w:shd w:val="clear" w:color="FFFFFF" w:fill="FFFFFF"/>
              <w:rPr>
                <w:rFonts w:ascii="Times New Roman" w:eastAsia="Calibri" w:hAnsi="Times New Roman" w:cs="Times New Roman"/>
                <w:sz w:val="24"/>
                <w:szCs w:val="24"/>
              </w:rPr>
            </w:pPr>
            <w:r w:rsidRPr="003D5906">
              <w:rPr>
                <w:rFonts w:ascii="Times New Roman" w:eastAsia="Times New Roman" w:hAnsi="Times New Roman" w:cs="Times New Roman"/>
                <w:color w:val="000000"/>
                <w:sz w:val="24"/>
                <w:szCs w:val="24"/>
              </w:rPr>
              <w:t>- Продуктивная деятельность,</w:t>
            </w:r>
          </w:p>
          <w:p w:rsidR="003D5906" w:rsidRPr="003D5906" w:rsidRDefault="003D5906" w:rsidP="003D5906">
            <w:pPr>
              <w:pBdr>
                <w:top w:val="none" w:sz="4" w:space="0" w:color="000000"/>
                <w:left w:val="none" w:sz="4" w:space="0" w:color="000000"/>
                <w:bottom w:val="none" w:sz="4" w:space="0" w:color="000000"/>
                <w:right w:val="none" w:sz="4" w:space="0" w:color="000000"/>
              </w:pBdr>
              <w:shd w:val="clear" w:color="FFFFFF" w:fill="FFFFFF"/>
              <w:rPr>
                <w:rFonts w:ascii="Times New Roman" w:eastAsia="Calibri" w:hAnsi="Times New Roman" w:cs="Times New Roman"/>
                <w:sz w:val="24"/>
                <w:szCs w:val="24"/>
              </w:rPr>
            </w:pPr>
            <w:r w:rsidRPr="003D5906">
              <w:rPr>
                <w:rFonts w:ascii="Times New Roman" w:eastAsia="Times New Roman" w:hAnsi="Times New Roman" w:cs="Times New Roman"/>
                <w:color w:val="000000"/>
                <w:sz w:val="24"/>
                <w:szCs w:val="24"/>
              </w:rPr>
              <w:t>- Экскурсии.</w:t>
            </w:r>
          </w:p>
          <w:p w:rsidR="003D5906" w:rsidRPr="003D5906" w:rsidRDefault="003D5906" w:rsidP="003D5906">
            <w:pPr>
              <w:pBdr>
                <w:top w:val="none" w:sz="4" w:space="0" w:color="000000"/>
                <w:left w:val="none" w:sz="4" w:space="0" w:color="000000"/>
                <w:bottom w:val="none" w:sz="4" w:space="0" w:color="000000"/>
                <w:right w:val="none" w:sz="4" w:space="0" w:color="000000"/>
              </w:pBdr>
              <w:shd w:val="clear" w:color="FFFFFF" w:fill="FFFFFF"/>
              <w:rPr>
                <w:rFonts w:ascii="Times New Roman" w:eastAsia="Calibri" w:hAnsi="Times New Roman" w:cs="Times New Roman"/>
                <w:sz w:val="24"/>
                <w:szCs w:val="24"/>
              </w:rPr>
            </w:pPr>
            <w:r w:rsidRPr="003D5906">
              <w:rPr>
                <w:rFonts w:ascii="Times New Roman" w:eastAsia="Times New Roman" w:hAnsi="Times New Roman" w:cs="Times New Roman"/>
                <w:color w:val="000000"/>
                <w:sz w:val="24"/>
                <w:szCs w:val="24"/>
              </w:rPr>
              <w:t>- Обучение, показ, объяснение, трудовые поручения,   участие совместной со взрослым в уборке игровых уголков, участие в ремонте   атрибутов для игр детей и книг, уборка постели после сна, сервировка стола,   самостоятельно раскладывать подготовленные воспитателем материалы для   занятий, убирать их.</w:t>
            </w:r>
          </w:p>
          <w:p w:rsidR="003D5906" w:rsidRPr="003D5906" w:rsidRDefault="003D5906" w:rsidP="003D5906">
            <w:pPr>
              <w:pBdr>
                <w:top w:val="none" w:sz="4" w:space="0" w:color="000000"/>
                <w:left w:val="none" w:sz="4" w:space="0" w:color="000000"/>
                <w:bottom w:val="none" w:sz="4" w:space="0" w:color="000000"/>
                <w:right w:val="none" w:sz="4" w:space="0" w:color="000000"/>
              </w:pBdr>
              <w:shd w:val="clear" w:color="FFFFFF" w:fill="FFFFFF"/>
              <w:rPr>
                <w:rFonts w:ascii="Times New Roman" w:eastAsia="Calibri" w:hAnsi="Times New Roman" w:cs="Times New Roman"/>
                <w:sz w:val="24"/>
                <w:szCs w:val="24"/>
              </w:rPr>
            </w:pPr>
            <w:r w:rsidRPr="003D5906">
              <w:rPr>
                <w:rFonts w:ascii="Times New Roman" w:eastAsia="Times New Roman" w:hAnsi="Times New Roman" w:cs="Times New Roman"/>
                <w:color w:val="000000"/>
                <w:sz w:val="24"/>
                <w:szCs w:val="24"/>
              </w:rPr>
              <w:t>Творческие задания, дежурство, задания, поручения.</w:t>
            </w:r>
          </w:p>
          <w:p w:rsidR="003D5906" w:rsidRPr="003D5906" w:rsidRDefault="003D5906" w:rsidP="003D5906">
            <w:pPr>
              <w:pBdr>
                <w:top w:val="none" w:sz="4" w:space="0" w:color="000000"/>
                <w:left w:val="none" w:sz="4" w:space="0" w:color="000000"/>
                <w:bottom w:val="none" w:sz="4" w:space="0" w:color="000000"/>
                <w:right w:val="none" w:sz="4" w:space="0" w:color="000000"/>
              </w:pBdr>
              <w:shd w:val="clear" w:color="FFFFFF" w:fill="FFFFFF"/>
              <w:rPr>
                <w:rFonts w:ascii="Times New Roman" w:eastAsia="Calibri" w:hAnsi="Times New Roman" w:cs="Times New Roman"/>
                <w:sz w:val="24"/>
                <w:szCs w:val="24"/>
              </w:rPr>
            </w:pPr>
            <w:r w:rsidRPr="003D5906">
              <w:rPr>
                <w:rFonts w:ascii="Times New Roman" w:eastAsia="Times New Roman" w:hAnsi="Times New Roman" w:cs="Times New Roman"/>
                <w:color w:val="000000"/>
                <w:sz w:val="24"/>
                <w:szCs w:val="24"/>
              </w:rPr>
              <w:t>Труд и природа</w:t>
            </w:r>
          </w:p>
          <w:p w:rsidR="003D5906" w:rsidRPr="003D5906" w:rsidRDefault="003D5906" w:rsidP="003D5906">
            <w:pPr>
              <w:pBdr>
                <w:top w:val="none" w:sz="4" w:space="0" w:color="000000"/>
                <w:left w:val="none" w:sz="4" w:space="0" w:color="000000"/>
                <w:bottom w:val="none" w:sz="4" w:space="0" w:color="000000"/>
                <w:right w:val="none" w:sz="4" w:space="0" w:color="000000"/>
              </w:pBdr>
              <w:shd w:val="clear" w:color="FFFFFF" w:fill="FFFFFF"/>
              <w:rPr>
                <w:rFonts w:ascii="Times New Roman" w:eastAsia="Calibri" w:hAnsi="Times New Roman" w:cs="Times New Roman"/>
                <w:sz w:val="24"/>
                <w:szCs w:val="24"/>
              </w:rPr>
            </w:pPr>
            <w:r w:rsidRPr="003D5906">
              <w:rPr>
                <w:rFonts w:ascii="Times New Roman" w:eastAsia="Times New Roman" w:hAnsi="Times New Roman" w:cs="Times New Roman"/>
                <w:color w:val="000000"/>
                <w:sz w:val="24"/>
                <w:szCs w:val="24"/>
              </w:rPr>
              <w:t>- Обучение, совместный труд детей и взрослых, беседа,   чтение художественной литературы, дидактическая игра, просмотр видеофильмов,   целевые прогулки.</w:t>
            </w:r>
          </w:p>
          <w:p w:rsidR="003D5906" w:rsidRPr="003D5906" w:rsidRDefault="003D5906" w:rsidP="003D5906">
            <w:pPr>
              <w:pBdr>
                <w:top w:val="none" w:sz="4" w:space="0" w:color="000000"/>
                <w:left w:val="none" w:sz="4" w:space="0" w:color="000000"/>
                <w:bottom w:val="none" w:sz="4" w:space="0" w:color="000000"/>
                <w:right w:val="none" w:sz="4" w:space="0" w:color="000000"/>
              </w:pBdr>
              <w:shd w:val="clear" w:color="FFFFFF" w:fill="FFFFFF"/>
              <w:rPr>
                <w:rFonts w:ascii="Times New Roman" w:eastAsia="Calibri" w:hAnsi="Times New Roman" w:cs="Times New Roman"/>
                <w:sz w:val="24"/>
                <w:szCs w:val="24"/>
              </w:rPr>
            </w:pPr>
            <w:r w:rsidRPr="003D5906">
              <w:rPr>
                <w:rFonts w:ascii="Times New Roman" w:eastAsia="Times New Roman" w:hAnsi="Times New Roman" w:cs="Times New Roman"/>
                <w:color w:val="000000"/>
                <w:sz w:val="24"/>
                <w:szCs w:val="24"/>
              </w:rPr>
              <w:t>- Показ, объяснение, обучение, напоминания, дежурство в   уголке природы,</w:t>
            </w:r>
          </w:p>
          <w:p w:rsidR="003D5906" w:rsidRPr="003D5906" w:rsidRDefault="003D5906" w:rsidP="003D5906">
            <w:pPr>
              <w:pBdr>
                <w:top w:val="none" w:sz="4" w:space="0" w:color="000000"/>
                <w:left w:val="none" w:sz="4" w:space="0" w:color="000000"/>
                <w:bottom w:val="none" w:sz="4" w:space="0" w:color="000000"/>
                <w:right w:val="none" w:sz="4" w:space="0" w:color="000000"/>
              </w:pBdr>
              <w:shd w:val="clear" w:color="FFFFFF" w:fill="FFFFFF"/>
              <w:rPr>
                <w:rFonts w:ascii="Times New Roman" w:eastAsia="Calibri" w:hAnsi="Times New Roman" w:cs="Times New Roman"/>
                <w:sz w:val="24"/>
                <w:szCs w:val="24"/>
              </w:rPr>
            </w:pPr>
            <w:r w:rsidRPr="003D5906">
              <w:rPr>
                <w:rFonts w:ascii="Times New Roman" w:eastAsia="Times New Roman" w:hAnsi="Times New Roman" w:cs="Times New Roman"/>
                <w:color w:val="000000"/>
                <w:sz w:val="24"/>
                <w:szCs w:val="24"/>
              </w:rPr>
              <w:t>- Дидактические и развивающие игры,</w:t>
            </w:r>
          </w:p>
          <w:p w:rsidR="003D5906" w:rsidRPr="003D5906" w:rsidRDefault="003D5906" w:rsidP="003D5906">
            <w:pPr>
              <w:pBdr>
                <w:top w:val="none" w:sz="4" w:space="0" w:color="000000"/>
                <w:left w:val="none" w:sz="4" w:space="0" w:color="000000"/>
                <w:bottom w:val="none" w:sz="4" w:space="0" w:color="000000"/>
                <w:right w:val="none" w:sz="4" w:space="0" w:color="000000"/>
              </w:pBdr>
              <w:shd w:val="clear" w:color="FFFFFF" w:fill="FFFFFF"/>
              <w:rPr>
                <w:rFonts w:ascii="Times New Roman" w:eastAsia="Calibri" w:hAnsi="Times New Roman" w:cs="Times New Roman"/>
                <w:sz w:val="24"/>
                <w:szCs w:val="24"/>
              </w:rPr>
            </w:pPr>
            <w:r w:rsidRPr="003D5906">
              <w:rPr>
                <w:rFonts w:ascii="Times New Roman" w:eastAsia="Times New Roman" w:hAnsi="Times New Roman" w:cs="Times New Roman"/>
                <w:color w:val="000000"/>
                <w:sz w:val="24"/>
                <w:szCs w:val="24"/>
              </w:rPr>
              <w:t>- Трудовые поручения, участие   в совместной работе со взрослым в уходе за растениями  уголка   природы,</w:t>
            </w:r>
          </w:p>
          <w:p w:rsidR="003D5906" w:rsidRPr="003D5906" w:rsidRDefault="003D5906" w:rsidP="003D5906">
            <w:pPr>
              <w:pBdr>
                <w:top w:val="none" w:sz="4" w:space="0" w:color="000000"/>
                <w:left w:val="none" w:sz="4" w:space="0" w:color="000000"/>
                <w:bottom w:val="none" w:sz="4" w:space="0" w:color="000000"/>
                <w:right w:val="none" w:sz="4" w:space="0" w:color="000000"/>
              </w:pBdr>
              <w:shd w:val="clear" w:color="FFFFFF" w:fill="FFFFFF"/>
              <w:rPr>
                <w:rFonts w:ascii="Times New Roman" w:eastAsia="Calibri" w:hAnsi="Times New Roman" w:cs="Times New Roman"/>
                <w:sz w:val="24"/>
                <w:szCs w:val="24"/>
              </w:rPr>
            </w:pPr>
            <w:r w:rsidRPr="003D5906">
              <w:rPr>
                <w:rFonts w:ascii="Times New Roman" w:eastAsia="Times New Roman" w:hAnsi="Times New Roman" w:cs="Times New Roman"/>
                <w:color w:val="000000"/>
                <w:sz w:val="24"/>
                <w:szCs w:val="24"/>
              </w:rPr>
              <w:t>- Продуктивная деятельность, ведение календаря природы,  </w:t>
            </w:r>
          </w:p>
          <w:p w:rsidR="003D5906" w:rsidRPr="003D5906" w:rsidRDefault="003D5906" w:rsidP="003D5906">
            <w:pPr>
              <w:pBdr>
                <w:top w:val="none" w:sz="4" w:space="0" w:color="000000"/>
                <w:left w:val="none" w:sz="4" w:space="0" w:color="000000"/>
                <w:bottom w:val="none" w:sz="4" w:space="0" w:color="000000"/>
                <w:right w:val="none" w:sz="4" w:space="0" w:color="000000"/>
              </w:pBdr>
              <w:shd w:val="clear" w:color="FFFFFF" w:fill="FFFFFF"/>
              <w:rPr>
                <w:rFonts w:ascii="Times New Roman" w:eastAsia="Calibri" w:hAnsi="Times New Roman" w:cs="Times New Roman"/>
                <w:sz w:val="24"/>
                <w:szCs w:val="24"/>
              </w:rPr>
            </w:pPr>
            <w:r w:rsidRPr="003D5906">
              <w:rPr>
                <w:rFonts w:ascii="Times New Roman" w:eastAsia="Times New Roman" w:hAnsi="Times New Roman" w:cs="Times New Roman"/>
                <w:color w:val="000000"/>
                <w:sz w:val="24"/>
                <w:szCs w:val="24"/>
              </w:rPr>
              <w:t>- Тематические досуги</w:t>
            </w:r>
          </w:p>
          <w:p w:rsidR="003D5906" w:rsidRPr="003D5906" w:rsidRDefault="003D5906" w:rsidP="003D5906">
            <w:pPr>
              <w:pBdr>
                <w:top w:val="none" w:sz="4" w:space="0" w:color="000000"/>
                <w:left w:val="none" w:sz="4" w:space="0" w:color="000000"/>
                <w:bottom w:val="none" w:sz="4" w:space="0" w:color="000000"/>
                <w:right w:val="none" w:sz="4" w:space="0" w:color="000000"/>
              </w:pBdr>
              <w:shd w:val="clear" w:color="FFFFFF" w:fill="FFFFFF"/>
              <w:rPr>
                <w:rFonts w:ascii="Times New Roman" w:eastAsia="Calibri" w:hAnsi="Times New Roman" w:cs="Times New Roman"/>
                <w:sz w:val="24"/>
                <w:szCs w:val="24"/>
              </w:rPr>
            </w:pPr>
            <w:r w:rsidRPr="003D5906">
              <w:rPr>
                <w:rFonts w:ascii="Times New Roman" w:eastAsia="Times New Roman" w:hAnsi="Times New Roman" w:cs="Times New Roman"/>
                <w:color w:val="000000"/>
                <w:sz w:val="24"/>
                <w:szCs w:val="24"/>
              </w:rPr>
              <w:t xml:space="preserve"> Ручной труд</w:t>
            </w:r>
          </w:p>
          <w:p w:rsidR="003D5906" w:rsidRPr="003D5906" w:rsidRDefault="003D5906" w:rsidP="003D5906">
            <w:pPr>
              <w:pBdr>
                <w:top w:val="none" w:sz="4" w:space="0" w:color="000000"/>
                <w:left w:val="none" w:sz="4" w:space="0" w:color="000000"/>
                <w:bottom w:val="none" w:sz="4" w:space="0" w:color="000000"/>
                <w:right w:val="none" w:sz="4" w:space="0" w:color="000000"/>
              </w:pBdr>
              <w:shd w:val="clear" w:color="FFFFFF" w:fill="FFFFFF"/>
              <w:rPr>
                <w:rFonts w:ascii="Times New Roman" w:eastAsia="Calibri" w:hAnsi="Times New Roman" w:cs="Times New Roman"/>
                <w:sz w:val="24"/>
                <w:szCs w:val="24"/>
              </w:rPr>
            </w:pPr>
            <w:r w:rsidRPr="003D5906">
              <w:rPr>
                <w:rFonts w:ascii="Times New Roman" w:eastAsia="Times New Roman" w:hAnsi="Times New Roman" w:cs="Times New Roman"/>
                <w:color w:val="000000"/>
                <w:sz w:val="24"/>
                <w:szCs w:val="24"/>
              </w:rPr>
              <w:t>- Совместная деятельность детей и взрослых, продуктивная   деятельность</w:t>
            </w:r>
          </w:p>
          <w:p w:rsidR="003D5906" w:rsidRPr="003D5906" w:rsidRDefault="003D5906" w:rsidP="003D5906">
            <w:pPr>
              <w:pBdr>
                <w:top w:val="none" w:sz="4" w:space="0" w:color="000000"/>
                <w:left w:val="none" w:sz="4" w:space="0" w:color="000000"/>
                <w:bottom w:val="none" w:sz="4" w:space="0" w:color="000000"/>
                <w:right w:val="none" w:sz="4" w:space="0" w:color="000000"/>
              </w:pBdr>
              <w:shd w:val="clear" w:color="FFFFFF" w:fill="FFFFFF"/>
              <w:rPr>
                <w:rFonts w:ascii="Times New Roman" w:eastAsia="Calibri" w:hAnsi="Times New Roman" w:cs="Times New Roman"/>
                <w:sz w:val="24"/>
                <w:szCs w:val="24"/>
              </w:rPr>
            </w:pPr>
            <w:r w:rsidRPr="003D5906">
              <w:rPr>
                <w:rFonts w:ascii="Times New Roman" w:eastAsia="Times New Roman" w:hAnsi="Times New Roman" w:cs="Times New Roman"/>
                <w:color w:val="000000"/>
                <w:sz w:val="24"/>
                <w:szCs w:val="24"/>
              </w:rPr>
              <w:lastRenderedPageBreak/>
              <w:t>- Показ, объяснение, обучение, напоминание,</w:t>
            </w:r>
          </w:p>
          <w:p w:rsidR="003D5906" w:rsidRPr="003D5906" w:rsidRDefault="003D5906" w:rsidP="003D5906">
            <w:pPr>
              <w:pBdr>
                <w:top w:val="none" w:sz="4" w:space="0" w:color="000000"/>
                <w:left w:val="none" w:sz="4" w:space="0" w:color="000000"/>
                <w:bottom w:val="none" w:sz="4" w:space="0" w:color="000000"/>
                <w:right w:val="none" w:sz="4" w:space="0" w:color="000000"/>
              </w:pBdr>
              <w:shd w:val="clear" w:color="FFFFFF" w:fill="FFFFFF"/>
              <w:rPr>
                <w:rFonts w:ascii="Times New Roman" w:eastAsia="Calibri" w:hAnsi="Times New Roman" w:cs="Times New Roman"/>
                <w:sz w:val="24"/>
                <w:szCs w:val="24"/>
              </w:rPr>
            </w:pPr>
            <w:r w:rsidRPr="003D5906">
              <w:rPr>
                <w:rFonts w:ascii="Times New Roman" w:eastAsia="Times New Roman" w:hAnsi="Times New Roman" w:cs="Times New Roman"/>
                <w:color w:val="000000"/>
                <w:sz w:val="24"/>
                <w:szCs w:val="24"/>
              </w:rPr>
              <w:t>- Дидактические и развивающие игры,</w:t>
            </w:r>
          </w:p>
          <w:p w:rsidR="003D5906" w:rsidRPr="003D5906" w:rsidRDefault="003D5906" w:rsidP="003D5906">
            <w:pPr>
              <w:pBdr>
                <w:top w:val="none" w:sz="4" w:space="0" w:color="000000"/>
                <w:left w:val="none" w:sz="4" w:space="0" w:color="000000"/>
                <w:bottom w:val="none" w:sz="4" w:space="0" w:color="000000"/>
                <w:right w:val="none" w:sz="4" w:space="0" w:color="000000"/>
              </w:pBdr>
              <w:shd w:val="clear" w:color="FFFFFF" w:fill="FFFFFF"/>
              <w:rPr>
                <w:rFonts w:ascii="Times New Roman" w:eastAsia="Calibri" w:hAnsi="Times New Roman" w:cs="Times New Roman"/>
                <w:sz w:val="24"/>
                <w:szCs w:val="24"/>
              </w:rPr>
            </w:pPr>
            <w:r w:rsidRPr="003D5906">
              <w:rPr>
                <w:rFonts w:ascii="Times New Roman" w:eastAsia="Times New Roman" w:hAnsi="Times New Roman" w:cs="Times New Roman"/>
                <w:color w:val="000000"/>
                <w:sz w:val="24"/>
                <w:szCs w:val="24"/>
              </w:rPr>
              <w:t>- Трудовые поручения,</w:t>
            </w:r>
          </w:p>
          <w:p w:rsidR="003D5906" w:rsidRPr="003D5906" w:rsidRDefault="003D5906" w:rsidP="003D5906">
            <w:pPr>
              <w:pBdr>
                <w:top w:val="none" w:sz="4" w:space="0" w:color="000000"/>
                <w:left w:val="none" w:sz="4" w:space="0" w:color="000000"/>
                <w:bottom w:val="none" w:sz="4" w:space="0" w:color="000000"/>
                <w:right w:val="none" w:sz="4" w:space="0" w:color="000000"/>
              </w:pBdr>
              <w:shd w:val="clear" w:color="FFFFFF" w:fill="FFFFFF"/>
              <w:rPr>
                <w:rFonts w:ascii="Times New Roman" w:eastAsia="Calibri" w:hAnsi="Times New Roman" w:cs="Times New Roman"/>
                <w:sz w:val="24"/>
                <w:szCs w:val="24"/>
              </w:rPr>
            </w:pPr>
            <w:r w:rsidRPr="003D5906">
              <w:rPr>
                <w:rFonts w:ascii="Times New Roman" w:eastAsia="Times New Roman" w:hAnsi="Times New Roman" w:cs="Times New Roman"/>
                <w:color w:val="000000"/>
                <w:sz w:val="24"/>
                <w:szCs w:val="24"/>
              </w:rPr>
              <w:t>- Участие со взрослым по ремонту атрибутов для игр детей,   подклейке книг, изготовлений пособий для занятий, самостоятельное   планирование трудовой деятельности,</w:t>
            </w:r>
          </w:p>
          <w:p w:rsidR="003D5906" w:rsidRPr="003D5906" w:rsidRDefault="003D5906" w:rsidP="003D5906">
            <w:pPr>
              <w:pBdr>
                <w:top w:val="none" w:sz="4" w:space="0" w:color="000000"/>
                <w:left w:val="none" w:sz="4" w:space="0" w:color="000000"/>
                <w:bottom w:val="none" w:sz="4" w:space="0" w:color="000000"/>
                <w:right w:val="none" w:sz="4" w:space="0" w:color="000000"/>
              </w:pBdr>
              <w:shd w:val="clear" w:color="FFFFFF" w:fill="FFFFFF"/>
              <w:rPr>
                <w:rFonts w:ascii="Times New Roman" w:eastAsia="Calibri" w:hAnsi="Times New Roman" w:cs="Times New Roman"/>
                <w:sz w:val="24"/>
                <w:szCs w:val="24"/>
              </w:rPr>
            </w:pPr>
            <w:r w:rsidRPr="003D5906">
              <w:rPr>
                <w:rFonts w:ascii="Times New Roman" w:eastAsia="Times New Roman" w:hAnsi="Times New Roman" w:cs="Times New Roman"/>
                <w:color w:val="000000"/>
                <w:sz w:val="24"/>
                <w:szCs w:val="24"/>
              </w:rPr>
              <w:t>- Продуктивная   деятельность,</w:t>
            </w:r>
          </w:p>
          <w:p w:rsidR="003D5906" w:rsidRPr="003D5906" w:rsidRDefault="003D5906" w:rsidP="003D5906">
            <w:pPr>
              <w:pBdr>
                <w:top w:val="none" w:sz="4" w:space="0" w:color="000000"/>
                <w:left w:val="none" w:sz="4" w:space="0" w:color="000000"/>
                <w:bottom w:val="none" w:sz="4" w:space="0" w:color="000000"/>
                <w:right w:val="none" w:sz="4" w:space="0" w:color="000000"/>
              </w:pBdr>
              <w:shd w:val="clear" w:color="FFFFFF" w:fill="FFFFFF"/>
              <w:rPr>
                <w:rFonts w:ascii="Times New Roman" w:eastAsia="Calibri" w:hAnsi="Times New Roman" w:cs="Times New Roman"/>
                <w:sz w:val="24"/>
                <w:szCs w:val="24"/>
              </w:rPr>
            </w:pPr>
            <w:r w:rsidRPr="003D5906">
              <w:rPr>
                <w:rFonts w:ascii="Times New Roman" w:eastAsia="Times New Roman" w:hAnsi="Times New Roman" w:cs="Times New Roman"/>
                <w:color w:val="000000"/>
                <w:sz w:val="24"/>
                <w:szCs w:val="24"/>
              </w:rPr>
              <w:t>- Работа с природным материалом, бумагой, тканью,</w:t>
            </w:r>
          </w:p>
          <w:p w:rsidR="003D5906" w:rsidRPr="003D5906" w:rsidRDefault="003D5906" w:rsidP="003D5906">
            <w:pPr>
              <w:pBdr>
                <w:top w:val="none" w:sz="4" w:space="0" w:color="000000"/>
                <w:left w:val="none" w:sz="4" w:space="0" w:color="000000"/>
                <w:bottom w:val="none" w:sz="4" w:space="0" w:color="000000"/>
                <w:right w:val="none" w:sz="4" w:space="0" w:color="000000"/>
              </w:pBdr>
              <w:shd w:val="clear" w:color="FFFFFF" w:fill="FFFFFF"/>
              <w:rPr>
                <w:rFonts w:ascii="Times New Roman" w:eastAsia="Calibri" w:hAnsi="Times New Roman" w:cs="Times New Roman"/>
                <w:sz w:val="24"/>
                <w:szCs w:val="24"/>
              </w:rPr>
            </w:pPr>
            <w:r w:rsidRPr="003D5906">
              <w:rPr>
                <w:rFonts w:ascii="Times New Roman" w:eastAsia="Times New Roman" w:hAnsi="Times New Roman" w:cs="Times New Roman"/>
                <w:color w:val="000000"/>
                <w:sz w:val="24"/>
                <w:szCs w:val="24"/>
              </w:rPr>
              <w:t>- Игры и игрушки своими руками.</w:t>
            </w:r>
          </w:p>
          <w:p w:rsidR="003D5906" w:rsidRPr="003D5906" w:rsidRDefault="003D5906" w:rsidP="003D5906">
            <w:pPr>
              <w:pBdr>
                <w:top w:val="none" w:sz="4" w:space="0" w:color="000000"/>
                <w:left w:val="none" w:sz="4" w:space="0" w:color="000000"/>
                <w:bottom w:val="none" w:sz="4" w:space="0" w:color="000000"/>
                <w:right w:val="none" w:sz="4" w:space="0" w:color="000000"/>
              </w:pBdr>
              <w:shd w:val="clear" w:color="FFFFFF" w:fill="FFFFFF"/>
              <w:rPr>
                <w:rFonts w:ascii="Times New Roman" w:eastAsia="Calibri" w:hAnsi="Times New Roman" w:cs="Times New Roman"/>
                <w:sz w:val="24"/>
                <w:szCs w:val="24"/>
              </w:rPr>
            </w:pPr>
            <w:r w:rsidRPr="003D5906">
              <w:rPr>
                <w:rFonts w:ascii="Times New Roman" w:eastAsia="Times New Roman" w:hAnsi="Times New Roman" w:cs="Times New Roman"/>
                <w:color w:val="000000"/>
                <w:sz w:val="24"/>
                <w:szCs w:val="24"/>
              </w:rPr>
              <w:t xml:space="preserve"> Формирование первичных представлений о труде взрослых</w:t>
            </w:r>
          </w:p>
          <w:p w:rsidR="003D5906" w:rsidRPr="003D5906" w:rsidRDefault="003D5906" w:rsidP="003D5906">
            <w:pPr>
              <w:pBdr>
                <w:top w:val="none" w:sz="4" w:space="0" w:color="000000"/>
                <w:left w:val="none" w:sz="4" w:space="0" w:color="000000"/>
                <w:bottom w:val="none" w:sz="4" w:space="0" w:color="000000"/>
                <w:right w:val="none" w:sz="4" w:space="0" w:color="000000"/>
              </w:pBdr>
              <w:shd w:val="clear" w:color="FFFFFF" w:fill="FFFFFF"/>
              <w:rPr>
                <w:rFonts w:ascii="Times New Roman" w:eastAsia="Calibri" w:hAnsi="Times New Roman" w:cs="Times New Roman"/>
                <w:sz w:val="24"/>
                <w:szCs w:val="24"/>
              </w:rPr>
            </w:pPr>
            <w:r w:rsidRPr="003D5906">
              <w:rPr>
                <w:rFonts w:ascii="Times New Roman" w:eastAsia="Times New Roman" w:hAnsi="Times New Roman" w:cs="Times New Roman"/>
                <w:color w:val="000000"/>
                <w:sz w:val="24"/>
                <w:szCs w:val="24"/>
              </w:rPr>
              <w:t>- Экскурсии, наблюдения;</w:t>
            </w:r>
          </w:p>
          <w:p w:rsidR="003D5906" w:rsidRPr="003D5906" w:rsidRDefault="003D5906" w:rsidP="003D5906">
            <w:pPr>
              <w:pBdr>
                <w:top w:val="none" w:sz="4" w:space="0" w:color="000000"/>
                <w:left w:val="none" w:sz="4" w:space="0" w:color="000000"/>
                <w:bottom w:val="none" w:sz="4" w:space="0" w:color="000000"/>
                <w:right w:val="none" w:sz="4" w:space="0" w:color="000000"/>
              </w:pBdr>
              <w:shd w:val="clear" w:color="FFFFFF" w:fill="FFFFFF"/>
              <w:rPr>
                <w:rFonts w:ascii="Times New Roman" w:eastAsia="Calibri" w:hAnsi="Times New Roman" w:cs="Times New Roman"/>
                <w:sz w:val="24"/>
                <w:szCs w:val="24"/>
              </w:rPr>
            </w:pPr>
            <w:r w:rsidRPr="003D5906">
              <w:rPr>
                <w:rFonts w:ascii="Times New Roman" w:eastAsia="Times New Roman" w:hAnsi="Times New Roman" w:cs="Times New Roman"/>
                <w:color w:val="000000"/>
                <w:sz w:val="24"/>
                <w:szCs w:val="24"/>
              </w:rPr>
              <w:t>- Встречи с людьми интересных профессий, создание альбомов;</w:t>
            </w:r>
          </w:p>
          <w:p w:rsidR="003D5906" w:rsidRPr="003D5906" w:rsidRDefault="003D5906" w:rsidP="003D5906">
            <w:pPr>
              <w:pBdr>
                <w:top w:val="none" w:sz="4" w:space="0" w:color="000000"/>
                <w:left w:val="none" w:sz="4" w:space="0" w:color="000000"/>
                <w:bottom w:val="none" w:sz="4" w:space="0" w:color="000000"/>
                <w:right w:val="none" w:sz="4" w:space="0" w:color="000000"/>
              </w:pBdr>
              <w:shd w:val="clear" w:color="FFFFFF" w:fill="FFFFFF"/>
              <w:rPr>
                <w:rFonts w:ascii="Times New Roman" w:eastAsia="Calibri" w:hAnsi="Times New Roman" w:cs="Times New Roman"/>
                <w:sz w:val="24"/>
                <w:szCs w:val="24"/>
              </w:rPr>
            </w:pPr>
            <w:r w:rsidRPr="003D5906">
              <w:rPr>
                <w:rFonts w:ascii="Times New Roman" w:eastAsia="Times New Roman" w:hAnsi="Times New Roman" w:cs="Times New Roman"/>
                <w:color w:val="000000"/>
                <w:sz w:val="24"/>
                <w:szCs w:val="24"/>
              </w:rPr>
              <w:t>- Рассказы, чтение,  рассматривание иллюстраций, просмотр видео;</w:t>
            </w:r>
          </w:p>
          <w:p w:rsidR="003D5906" w:rsidRPr="003D5906" w:rsidRDefault="003D5906" w:rsidP="003D5906">
            <w:pPr>
              <w:pBdr>
                <w:top w:val="none" w:sz="4" w:space="0" w:color="000000"/>
                <w:left w:val="none" w:sz="4" w:space="0" w:color="000000"/>
                <w:bottom w:val="none" w:sz="4" w:space="0" w:color="000000"/>
                <w:right w:val="none" w:sz="4" w:space="0" w:color="000000"/>
              </w:pBdr>
              <w:shd w:val="clear" w:color="FFFFFF" w:fill="FFFFFF"/>
              <w:rPr>
                <w:rFonts w:ascii="Times New Roman" w:eastAsia="Calibri" w:hAnsi="Times New Roman" w:cs="Times New Roman"/>
                <w:sz w:val="24"/>
                <w:szCs w:val="24"/>
              </w:rPr>
            </w:pPr>
            <w:r w:rsidRPr="003D5906">
              <w:rPr>
                <w:rFonts w:ascii="Times New Roman" w:eastAsia="Times New Roman" w:hAnsi="Times New Roman" w:cs="Times New Roman"/>
                <w:color w:val="000000"/>
                <w:sz w:val="24"/>
                <w:szCs w:val="24"/>
              </w:rPr>
              <w:t>- Обучение;</w:t>
            </w:r>
          </w:p>
          <w:p w:rsidR="003D5906" w:rsidRPr="003D5906" w:rsidRDefault="003D5906" w:rsidP="003D5906">
            <w:pPr>
              <w:pBdr>
                <w:top w:val="none" w:sz="4" w:space="0" w:color="000000"/>
                <w:left w:val="none" w:sz="4" w:space="0" w:color="000000"/>
                <w:bottom w:val="none" w:sz="4" w:space="0" w:color="000000"/>
                <w:right w:val="none" w:sz="4" w:space="0" w:color="000000"/>
              </w:pBdr>
              <w:shd w:val="clear" w:color="FFFFFF" w:fill="FFFFFF"/>
              <w:rPr>
                <w:rFonts w:ascii="Times New Roman" w:eastAsia="Calibri" w:hAnsi="Times New Roman" w:cs="Times New Roman"/>
                <w:sz w:val="24"/>
                <w:szCs w:val="24"/>
              </w:rPr>
            </w:pPr>
            <w:r w:rsidRPr="003D5906">
              <w:rPr>
                <w:rFonts w:ascii="Times New Roman" w:eastAsia="Times New Roman" w:hAnsi="Times New Roman" w:cs="Times New Roman"/>
                <w:color w:val="000000"/>
                <w:sz w:val="24"/>
                <w:szCs w:val="24"/>
              </w:rPr>
              <w:t>- Дидактические игры, сюжетно – ролевые игры;</w:t>
            </w:r>
          </w:p>
          <w:p w:rsidR="003D5906" w:rsidRPr="003D5906" w:rsidRDefault="003D5906" w:rsidP="003D5906">
            <w:pPr>
              <w:pBdr>
                <w:top w:val="none" w:sz="4" w:space="0" w:color="000000"/>
                <w:left w:val="none" w:sz="4" w:space="0" w:color="000000"/>
                <w:bottom w:val="none" w:sz="4" w:space="0" w:color="000000"/>
                <w:right w:val="none" w:sz="4" w:space="0" w:color="000000"/>
              </w:pBdr>
              <w:shd w:val="clear" w:color="FFFFFF" w:fill="FFFFFF"/>
              <w:rPr>
                <w:rFonts w:ascii="Times New Roman" w:eastAsia="Calibri" w:hAnsi="Times New Roman" w:cs="Times New Roman"/>
                <w:sz w:val="24"/>
                <w:szCs w:val="24"/>
              </w:rPr>
            </w:pPr>
            <w:r w:rsidRPr="003D5906">
              <w:rPr>
                <w:rFonts w:ascii="Times New Roman" w:eastAsia="Times New Roman" w:hAnsi="Times New Roman" w:cs="Times New Roman"/>
                <w:color w:val="000000"/>
                <w:sz w:val="24"/>
                <w:szCs w:val="24"/>
              </w:rPr>
              <w:t>- Практическая   деятельность.</w:t>
            </w:r>
          </w:p>
          <w:p w:rsidR="003D5906" w:rsidRPr="003D5906" w:rsidRDefault="003D5906" w:rsidP="003D5906">
            <w:pPr>
              <w:rPr>
                <w:rFonts w:ascii="Times New Roman" w:eastAsia="Calibri" w:hAnsi="Times New Roman" w:cs="Times New Roman"/>
                <w:sz w:val="24"/>
                <w:szCs w:val="24"/>
              </w:rPr>
            </w:pPr>
          </w:p>
          <w:p w:rsidR="003D5906" w:rsidRPr="003D5906" w:rsidRDefault="003D5906" w:rsidP="003D5906">
            <w:pPr>
              <w:rPr>
                <w:rFonts w:ascii="Calibri" w:eastAsia="Calibri" w:hAnsi="Calibri" w:cs="Times New Roman"/>
              </w:rPr>
            </w:pPr>
          </w:p>
        </w:tc>
        <w:tc>
          <w:tcPr>
            <w:tcW w:w="2138" w:type="dxa"/>
            <w:vMerge w:val="restart"/>
          </w:tcPr>
          <w:p w:rsidR="003D5906" w:rsidRPr="003D5906" w:rsidRDefault="003D5906" w:rsidP="003D5906">
            <w:pPr>
              <w:rPr>
                <w:rFonts w:ascii="Times New Roman" w:eastAsia="Times New Roman" w:hAnsi="Times New Roman" w:cs="Times New Roman"/>
                <w:color w:val="000000"/>
                <w:sz w:val="24"/>
                <w:szCs w:val="24"/>
                <w:highlight w:val="white"/>
              </w:rPr>
            </w:pPr>
            <w:r w:rsidRPr="003D5906">
              <w:rPr>
                <w:rFonts w:ascii="Times New Roman" w:eastAsia="Times New Roman" w:hAnsi="Times New Roman" w:cs="Times New Roman"/>
                <w:color w:val="000000"/>
                <w:sz w:val="24"/>
                <w:szCs w:val="24"/>
              </w:rPr>
              <w:lastRenderedPageBreak/>
              <w:t>У</w:t>
            </w:r>
            <w:r w:rsidRPr="003D5906">
              <w:rPr>
                <w:rFonts w:ascii="Times New Roman" w:eastAsia="Times New Roman" w:hAnsi="Times New Roman" w:cs="Times New Roman"/>
                <w:color w:val="000000"/>
                <w:sz w:val="24"/>
                <w:szCs w:val="24"/>
                <w:highlight w:val="white"/>
              </w:rPr>
              <w:t>голок дежурных.  Схемы сервировки.</w:t>
            </w:r>
          </w:p>
          <w:p w:rsidR="003D5906" w:rsidRPr="003D5906" w:rsidRDefault="003D5906" w:rsidP="003D5906">
            <w:pPr>
              <w:rPr>
                <w:rFonts w:ascii="Times New Roman" w:eastAsia="Times New Roman" w:hAnsi="Times New Roman" w:cs="Times New Roman"/>
                <w:color w:val="000000"/>
                <w:sz w:val="24"/>
                <w:szCs w:val="24"/>
              </w:rPr>
            </w:pPr>
            <w:r w:rsidRPr="003D5906">
              <w:rPr>
                <w:rFonts w:ascii="Times New Roman" w:eastAsia="Times New Roman" w:hAnsi="Times New Roman" w:cs="Times New Roman"/>
                <w:color w:val="000000"/>
                <w:sz w:val="24"/>
                <w:szCs w:val="24"/>
                <w:highlight w:val="white"/>
              </w:rPr>
              <w:t>В уголке природы имеется все необходимое для ухода за растениями.</w:t>
            </w:r>
          </w:p>
          <w:p w:rsidR="003D5906" w:rsidRPr="003D5906" w:rsidRDefault="003D5906" w:rsidP="003D5906">
            <w:pPr>
              <w:rPr>
                <w:rFonts w:ascii="Times New Roman" w:eastAsia="Times New Roman" w:hAnsi="Times New Roman" w:cs="Times New Roman"/>
                <w:color w:val="333333"/>
                <w:sz w:val="24"/>
                <w:szCs w:val="24"/>
              </w:rPr>
            </w:pPr>
            <w:r w:rsidRPr="003D5906">
              <w:rPr>
                <w:rFonts w:ascii="Times New Roman" w:eastAsia="Times New Roman" w:hAnsi="Times New Roman" w:cs="Times New Roman"/>
                <w:color w:val="000000"/>
                <w:sz w:val="24"/>
                <w:szCs w:val="24"/>
              </w:rPr>
              <w:t xml:space="preserve">Для знакомства детей с трудом </w:t>
            </w:r>
            <w:r w:rsidRPr="003D5906">
              <w:rPr>
                <w:rFonts w:ascii="Times New Roman" w:eastAsia="Times New Roman" w:hAnsi="Times New Roman" w:cs="Times New Roman"/>
                <w:color w:val="000000"/>
                <w:sz w:val="24"/>
                <w:szCs w:val="24"/>
              </w:rPr>
              <w:lastRenderedPageBreak/>
              <w:t xml:space="preserve">взрослых </w:t>
            </w:r>
            <w:r w:rsidRPr="003D5906">
              <w:rPr>
                <w:rFonts w:ascii="Times New Roman" w:eastAsia="Times New Roman" w:hAnsi="Times New Roman" w:cs="Times New Roman"/>
                <w:color w:val="333333"/>
                <w:sz w:val="24"/>
                <w:szCs w:val="24"/>
                <w:highlight w:val="white"/>
              </w:rPr>
              <w:t>тематические альбомы, подборка презентаций для детей, дидактические игры.</w:t>
            </w:r>
          </w:p>
          <w:p w:rsidR="003D5906" w:rsidRPr="003D5906" w:rsidRDefault="003D5906" w:rsidP="003D5906">
            <w:pPr>
              <w:rPr>
                <w:rFonts w:ascii="Calibri" w:eastAsia="Calibri" w:hAnsi="Calibri" w:cs="Times New Roman"/>
              </w:rPr>
            </w:pPr>
          </w:p>
        </w:tc>
      </w:tr>
      <w:tr w:rsidR="003D5906" w:rsidRPr="003D5906" w:rsidTr="001E7DC4">
        <w:trPr>
          <w:gridAfter w:val="1"/>
          <w:wAfter w:w="25" w:type="dxa"/>
          <w:trHeight w:val="613"/>
        </w:trPr>
        <w:tc>
          <w:tcPr>
            <w:tcW w:w="3508" w:type="dxa"/>
            <w:gridSpan w:val="2"/>
          </w:tcPr>
          <w:p w:rsidR="003D5906" w:rsidRPr="00313888" w:rsidRDefault="003D5906" w:rsidP="003D5906">
            <w:pPr>
              <w:widowControl w:val="0"/>
              <w:ind w:left="20" w:right="20" w:firstLine="700"/>
              <w:jc w:val="both"/>
              <w:rPr>
                <w:rFonts w:ascii="Times New Roman" w:eastAsia="Times New Roman" w:hAnsi="Times New Roman" w:cs="Times New Roman"/>
                <w:sz w:val="28"/>
                <w:szCs w:val="28"/>
                <w:lang w:eastAsia="ru-RU"/>
              </w:rPr>
            </w:pPr>
            <w:r w:rsidRPr="00313888">
              <w:rPr>
                <w:rFonts w:ascii="Times New Roman" w:eastAsia="Times New Roman" w:hAnsi="Times New Roman" w:cs="Times New Roman"/>
                <w:sz w:val="28"/>
                <w:szCs w:val="28"/>
                <w:lang w:eastAsia="ru-RU"/>
              </w:rPr>
              <w:lastRenderedPageBreak/>
              <w:t xml:space="preserve">формировать элементы финансовой грамотности, осознания материальных возможностей родителей (законных представителей), </w:t>
            </w:r>
            <w:r w:rsidRPr="00313888">
              <w:rPr>
                <w:rFonts w:ascii="Times New Roman" w:eastAsia="Times New Roman" w:hAnsi="Times New Roman" w:cs="Times New Roman"/>
                <w:sz w:val="28"/>
                <w:szCs w:val="28"/>
                <w:lang w:eastAsia="ru-RU"/>
              </w:rPr>
              <w:lastRenderedPageBreak/>
              <w:t>ограниченности материальных ресурсов;</w:t>
            </w:r>
          </w:p>
          <w:p w:rsidR="003D5906" w:rsidRPr="00313888" w:rsidRDefault="003D5906" w:rsidP="003D5906">
            <w:pPr>
              <w:widowControl w:val="0"/>
              <w:tabs>
                <w:tab w:val="left" w:pos="1018"/>
              </w:tabs>
              <w:jc w:val="both"/>
              <w:rPr>
                <w:rFonts w:ascii="Times New Roman" w:eastAsia="Times New Roman" w:hAnsi="Times New Roman" w:cs="Times New Roman"/>
                <w:b/>
                <w:sz w:val="28"/>
                <w:szCs w:val="28"/>
                <w:lang w:eastAsia="ru-RU"/>
              </w:rPr>
            </w:pPr>
          </w:p>
        </w:tc>
        <w:tc>
          <w:tcPr>
            <w:tcW w:w="2837" w:type="dxa"/>
          </w:tcPr>
          <w:p w:rsidR="003D5906" w:rsidRPr="00313888" w:rsidRDefault="003D5906" w:rsidP="003D5906">
            <w:pPr>
              <w:widowControl w:val="0"/>
              <w:ind w:left="20" w:right="20" w:firstLine="700"/>
              <w:jc w:val="both"/>
              <w:rPr>
                <w:rFonts w:ascii="Times New Roman" w:eastAsia="Times New Roman" w:hAnsi="Times New Roman" w:cs="Times New Roman"/>
                <w:sz w:val="28"/>
                <w:szCs w:val="28"/>
                <w:lang w:eastAsia="ru-RU"/>
              </w:rPr>
            </w:pPr>
            <w:r w:rsidRPr="00313888">
              <w:rPr>
                <w:rFonts w:ascii="Times New Roman" w:eastAsia="Times New Roman" w:hAnsi="Times New Roman" w:cs="Times New Roman"/>
                <w:sz w:val="28"/>
                <w:szCs w:val="28"/>
                <w:lang w:eastAsia="ru-RU"/>
              </w:rPr>
              <w:lastRenderedPageBreak/>
              <w:t xml:space="preserve">Педагог создает игровые и проблемные ситуации для расширения представлений детей об обмене </w:t>
            </w:r>
            <w:r w:rsidRPr="00313888">
              <w:rPr>
                <w:rFonts w:ascii="Times New Roman" w:eastAsia="Times New Roman" w:hAnsi="Times New Roman" w:cs="Times New Roman"/>
                <w:sz w:val="28"/>
                <w:szCs w:val="28"/>
                <w:lang w:eastAsia="ru-RU"/>
              </w:rPr>
              <w:lastRenderedPageBreak/>
              <w:t xml:space="preserve">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w:t>
            </w:r>
            <w:r w:rsidRPr="00313888">
              <w:rPr>
                <w:rFonts w:ascii="Times New Roman" w:eastAsia="Times New Roman" w:hAnsi="Times New Roman" w:cs="Times New Roman"/>
                <w:sz w:val="28"/>
                <w:szCs w:val="28"/>
                <w:lang w:eastAsia="ru-RU"/>
              </w:rPr>
              <w:lastRenderedPageBreak/>
              <w:t>бережного отношения к ресурсам потребления: воде, электричеству, продуктам питания, одежде, обуви, жилищу.</w:t>
            </w:r>
          </w:p>
          <w:p w:rsidR="003D5906" w:rsidRPr="00313888" w:rsidRDefault="003D5906" w:rsidP="003D5906">
            <w:pPr>
              <w:widowControl w:val="0"/>
              <w:tabs>
                <w:tab w:val="left" w:pos="1018"/>
              </w:tabs>
              <w:jc w:val="both"/>
              <w:rPr>
                <w:rFonts w:ascii="Times New Roman" w:eastAsia="Times New Roman" w:hAnsi="Times New Roman" w:cs="Times New Roman"/>
                <w:b/>
                <w:sz w:val="28"/>
                <w:szCs w:val="28"/>
                <w:lang w:eastAsia="ru-RU"/>
              </w:rPr>
            </w:pPr>
          </w:p>
        </w:tc>
        <w:tc>
          <w:tcPr>
            <w:tcW w:w="2268" w:type="dxa"/>
            <w:gridSpan w:val="2"/>
          </w:tcPr>
          <w:p w:rsidR="003D5906" w:rsidRPr="003D5906" w:rsidRDefault="003D5906" w:rsidP="003D5906">
            <w:pPr>
              <w:rPr>
                <w:rFonts w:ascii="Calibri" w:eastAsia="Calibri" w:hAnsi="Calibri" w:cs="Times New Roman"/>
              </w:rPr>
            </w:pPr>
          </w:p>
        </w:tc>
        <w:tc>
          <w:tcPr>
            <w:tcW w:w="4518" w:type="dxa"/>
            <w:gridSpan w:val="3"/>
          </w:tcPr>
          <w:p w:rsidR="003D5906" w:rsidRPr="003D5906" w:rsidRDefault="003D5906" w:rsidP="003D5906">
            <w:pPr>
              <w:rPr>
                <w:rFonts w:ascii="Calibri" w:eastAsia="Calibri" w:hAnsi="Calibri" w:cs="Times New Roman"/>
              </w:rPr>
            </w:pPr>
          </w:p>
        </w:tc>
        <w:tc>
          <w:tcPr>
            <w:tcW w:w="2138" w:type="dxa"/>
            <w:vMerge/>
          </w:tcPr>
          <w:p w:rsidR="003D5906" w:rsidRPr="003D5906" w:rsidRDefault="003D5906" w:rsidP="003D5906">
            <w:pPr>
              <w:rPr>
                <w:rFonts w:ascii="Calibri" w:eastAsia="Calibri" w:hAnsi="Calibri" w:cs="Times New Roman"/>
              </w:rPr>
            </w:pPr>
          </w:p>
        </w:tc>
      </w:tr>
      <w:tr w:rsidR="003D5906" w:rsidRPr="003D5906" w:rsidTr="001E7DC4">
        <w:trPr>
          <w:gridAfter w:val="1"/>
          <w:wAfter w:w="25" w:type="dxa"/>
          <w:trHeight w:val="613"/>
        </w:trPr>
        <w:tc>
          <w:tcPr>
            <w:tcW w:w="3508" w:type="dxa"/>
            <w:gridSpan w:val="2"/>
          </w:tcPr>
          <w:p w:rsidR="003D5906" w:rsidRPr="00313888" w:rsidRDefault="003D5906" w:rsidP="003D5906">
            <w:pPr>
              <w:widowControl w:val="0"/>
              <w:ind w:left="20" w:right="20" w:firstLine="700"/>
              <w:rPr>
                <w:rFonts w:ascii="Times New Roman" w:eastAsia="Times New Roman" w:hAnsi="Times New Roman" w:cs="Times New Roman"/>
                <w:sz w:val="28"/>
                <w:szCs w:val="28"/>
                <w:lang w:eastAsia="ru-RU"/>
              </w:rPr>
            </w:pPr>
            <w:r w:rsidRPr="00313888">
              <w:rPr>
                <w:rFonts w:ascii="Times New Roman" w:eastAsia="Times New Roman" w:hAnsi="Times New Roman" w:cs="Times New Roman"/>
                <w:sz w:val="28"/>
                <w:szCs w:val="28"/>
                <w:lang w:eastAsia="ru-RU"/>
              </w:rPr>
              <w:lastRenderedPageBreak/>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rsidR="003D5906" w:rsidRPr="00313888" w:rsidRDefault="003D5906" w:rsidP="003D5906">
            <w:pPr>
              <w:widowControl w:val="0"/>
              <w:tabs>
                <w:tab w:val="left" w:pos="1018"/>
              </w:tabs>
              <w:jc w:val="both"/>
              <w:rPr>
                <w:rFonts w:ascii="Times New Roman" w:eastAsia="Times New Roman" w:hAnsi="Times New Roman" w:cs="Times New Roman"/>
                <w:b/>
                <w:sz w:val="28"/>
                <w:szCs w:val="28"/>
                <w:lang w:eastAsia="ru-RU"/>
              </w:rPr>
            </w:pPr>
          </w:p>
        </w:tc>
        <w:tc>
          <w:tcPr>
            <w:tcW w:w="2837" w:type="dxa"/>
          </w:tcPr>
          <w:p w:rsidR="003D5906" w:rsidRPr="00313888" w:rsidRDefault="003D5906" w:rsidP="003D5906">
            <w:pPr>
              <w:widowControl w:val="0"/>
              <w:ind w:left="20" w:right="20" w:firstLine="700"/>
              <w:jc w:val="both"/>
              <w:rPr>
                <w:rFonts w:ascii="Times New Roman" w:eastAsia="Times New Roman" w:hAnsi="Times New Roman" w:cs="Times New Roman"/>
                <w:sz w:val="28"/>
                <w:szCs w:val="28"/>
                <w:lang w:eastAsia="ru-RU"/>
              </w:rPr>
            </w:pPr>
            <w:r w:rsidRPr="00313888">
              <w:rPr>
                <w:rFonts w:ascii="Times New Roman" w:eastAsia="Times New Roman" w:hAnsi="Times New Roman" w:cs="Times New Roman"/>
                <w:sz w:val="28"/>
                <w:szCs w:val="28"/>
                <w:lang w:eastAsia="ru-RU"/>
              </w:rPr>
              <w:t xml:space="preserve">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w:t>
            </w:r>
            <w:r w:rsidRPr="00313888">
              <w:rPr>
                <w:rFonts w:ascii="Times New Roman" w:eastAsia="Times New Roman" w:hAnsi="Times New Roman" w:cs="Times New Roman"/>
                <w:sz w:val="28"/>
                <w:szCs w:val="28"/>
                <w:lang w:eastAsia="ru-RU"/>
              </w:rPr>
              <w:lastRenderedPageBreak/>
              <w:t>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3D5906" w:rsidRPr="00313888" w:rsidRDefault="003D5906" w:rsidP="003D5906">
            <w:pPr>
              <w:widowControl w:val="0"/>
              <w:ind w:left="20" w:right="20" w:firstLine="700"/>
              <w:jc w:val="both"/>
              <w:rPr>
                <w:rFonts w:ascii="Times New Roman" w:eastAsia="Times New Roman" w:hAnsi="Times New Roman" w:cs="Times New Roman"/>
                <w:sz w:val="28"/>
                <w:szCs w:val="28"/>
                <w:lang w:eastAsia="ru-RU"/>
              </w:rPr>
            </w:pPr>
            <w:r w:rsidRPr="00313888">
              <w:rPr>
                <w:rFonts w:ascii="Times New Roman" w:eastAsia="Times New Roman" w:hAnsi="Times New Roman" w:cs="Times New Roman"/>
                <w:sz w:val="28"/>
                <w:szCs w:val="28"/>
                <w:lang w:eastAsia="ru-RU"/>
              </w:rPr>
              <w:t xml:space="preserve">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w:t>
            </w:r>
            <w:r w:rsidRPr="00313888">
              <w:rPr>
                <w:rFonts w:ascii="Times New Roman" w:eastAsia="Times New Roman" w:hAnsi="Times New Roman" w:cs="Times New Roman"/>
                <w:sz w:val="28"/>
                <w:szCs w:val="28"/>
                <w:lang w:eastAsia="ru-RU"/>
              </w:rPr>
              <w:lastRenderedPageBreak/>
              <w:t>детей с правилами использования инструментов труда - ножниц, иголки и тому подобное.</w:t>
            </w:r>
          </w:p>
          <w:p w:rsidR="003D5906" w:rsidRPr="00313888" w:rsidRDefault="003D5906" w:rsidP="003D5906">
            <w:pPr>
              <w:widowControl w:val="0"/>
              <w:tabs>
                <w:tab w:val="left" w:pos="1018"/>
              </w:tabs>
              <w:jc w:val="both"/>
              <w:rPr>
                <w:rFonts w:ascii="Times New Roman" w:eastAsia="Times New Roman" w:hAnsi="Times New Roman" w:cs="Times New Roman"/>
                <w:b/>
                <w:sz w:val="28"/>
                <w:szCs w:val="28"/>
                <w:lang w:eastAsia="ru-RU"/>
              </w:rPr>
            </w:pPr>
          </w:p>
        </w:tc>
        <w:tc>
          <w:tcPr>
            <w:tcW w:w="2268" w:type="dxa"/>
            <w:gridSpan w:val="2"/>
          </w:tcPr>
          <w:p w:rsidR="003D5906" w:rsidRPr="003D5906" w:rsidRDefault="003D5906" w:rsidP="003D5906">
            <w:pPr>
              <w:rPr>
                <w:rFonts w:ascii="Calibri" w:eastAsia="Calibri" w:hAnsi="Calibri" w:cs="Times New Roman"/>
              </w:rPr>
            </w:pPr>
          </w:p>
        </w:tc>
        <w:tc>
          <w:tcPr>
            <w:tcW w:w="4518" w:type="dxa"/>
            <w:gridSpan w:val="3"/>
          </w:tcPr>
          <w:p w:rsidR="003D5906" w:rsidRPr="003D5906" w:rsidRDefault="003D5906" w:rsidP="003D5906">
            <w:pPr>
              <w:rPr>
                <w:rFonts w:ascii="Calibri" w:eastAsia="Calibri" w:hAnsi="Calibri" w:cs="Times New Roman"/>
              </w:rPr>
            </w:pPr>
          </w:p>
        </w:tc>
        <w:tc>
          <w:tcPr>
            <w:tcW w:w="2138" w:type="dxa"/>
            <w:vMerge/>
          </w:tcPr>
          <w:p w:rsidR="003D5906" w:rsidRPr="003D5906" w:rsidRDefault="003D5906" w:rsidP="003D5906">
            <w:pPr>
              <w:rPr>
                <w:rFonts w:ascii="Calibri" w:eastAsia="Calibri" w:hAnsi="Calibri" w:cs="Times New Roman"/>
              </w:rPr>
            </w:pPr>
          </w:p>
        </w:tc>
      </w:tr>
      <w:tr w:rsidR="003D5906" w:rsidRPr="003D5906" w:rsidTr="001E7DC4">
        <w:trPr>
          <w:gridAfter w:val="1"/>
          <w:wAfter w:w="25" w:type="dxa"/>
          <w:trHeight w:val="641"/>
        </w:trPr>
        <w:tc>
          <w:tcPr>
            <w:tcW w:w="15269" w:type="dxa"/>
            <w:gridSpan w:val="9"/>
          </w:tcPr>
          <w:p w:rsidR="003D5906" w:rsidRPr="00313888" w:rsidRDefault="003D5906" w:rsidP="00CB75E6">
            <w:pPr>
              <w:widowControl w:val="0"/>
              <w:numPr>
                <w:ilvl w:val="0"/>
                <w:numId w:val="154"/>
              </w:numPr>
              <w:tabs>
                <w:tab w:val="left" w:pos="1027"/>
              </w:tabs>
              <w:contextualSpacing/>
              <w:jc w:val="both"/>
              <w:rPr>
                <w:rFonts w:ascii="Times New Roman" w:eastAsia="Times New Roman" w:hAnsi="Times New Roman" w:cs="Times New Roman"/>
                <w:b/>
                <w:sz w:val="28"/>
                <w:szCs w:val="28"/>
                <w:lang w:eastAsia="ru-RU"/>
              </w:rPr>
            </w:pPr>
            <w:r w:rsidRPr="00313888">
              <w:rPr>
                <w:rFonts w:ascii="Times New Roman" w:eastAsia="Times New Roman" w:hAnsi="Times New Roman" w:cs="Times New Roman"/>
                <w:b/>
                <w:sz w:val="28"/>
                <w:szCs w:val="28"/>
                <w:lang w:eastAsia="ru-RU"/>
              </w:rPr>
              <w:lastRenderedPageBreak/>
              <w:t>в области формирования безопасного поведения:</w:t>
            </w:r>
          </w:p>
          <w:p w:rsidR="003D5906" w:rsidRPr="003D5906" w:rsidRDefault="003D5906" w:rsidP="003D5906">
            <w:pPr>
              <w:rPr>
                <w:rFonts w:ascii="Calibri" w:eastAsia="Calibri" w:hAnsi="Calibri" w:cs="Times New Roman"/>
              </w:rPr>
            </w:pPr>
          </w:p>
        </w:tc>
      </w:tr>
      <w:tr w:rsidR="003D5906" w:rsidRPr="003D5906" w:rsidTr="001E7DC4">
        <w:trPr>
          <w:gridAfter w:val="1"/>
          <w:wAfter w:w="25" w:type="dxa"/>
          <w:trHeight w:val="613"/>
        </w:trPr>
        <w:tc>
          <w:tcPr>
            <w:tcW w:w="3508" w:type="dxa"/>
            <w:gridSpan w:val="2"/>
          </w:tcPr>
          <w:p w:rsidR="003D5906" w:rsidRPr="00313888" w:rsidRDefault="003D5906" w:rsidP="003D5906">
            <w:pPr>
              <w:widowControl w:val="0"/>
              <w:ind w:left="20" w:right="20" w:firstLine="700"/>
              <w:jc w:val="both"/>
              <w:rPr>
                <w:rFonts w:ascii="Times New Roman" w:eastAsia="Times New Roman" w:hAnsi="Times New Roman" w:cs="Times New Roman"/>
                <w:sz w:val="28"/>
                <w:szCs w:val="28"/>
                <w:lang w:eastAsia="ru-RU"/>
              </w:rPr>
            </w:pPr>
            <w:r w:rsidRPr="00313888">
              <w:rPr>
                <w:rFonts w:ascii="Times New Roman" w:eastAsia="Times New Roman" w:hAnsi="Times New Roman" w:cs="Times New Roman"/>
                <w:sz w:val="28"/>
                <w:szCs w:val="28"/>
                <w:lang w:eastAsia="ru-RU"/>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3D5906" w:rsidRPr="00313888" w:rsidRDefault="003D5906" w:rsidP="003D5906">
            <w:pPr>
              <w:widowControl w:val="0"/>
              <w:tabs>
                <w:tab w:val="left" w:pos="1027"/>
              </w:tabs>
              <w:jc w:val="both"/>
              <w:rPr>
                <w:rFonts w:ascii="Times New Roman" w:eastAsia="Times New Roman" w:hAnsi="Times New Roman" w:cs="Times New Roman"/>
                <w:b/>
                <w:sz w:val="28"/>
                <w:szCs w:val="28"/>
                <w:lang w:eastAsia="ru-RU"/>
              </w:rPr>
            </w:pPr>
          </w:p>
        </w:tc>
        <w:tc>
          <w:tcPr>
            <w:tcW w:w="2837" w:type="dxa"/>
          </w:tcPr>
          <w:p w:rsidR="003D5906" w:rsidRPr="00313888" w:rsidRDefault="003D5906" w:rsidP="003D5906">
            <w:pPr>
              <w:widowControl w:val="0"/>
              <w:tabs>
                <w:tab w:val="left" w:pos="1027"/>
              </w:tabs>
              <w:jc w:val="both"/>
              <w:rPr>
                <w:rFonts w:ascii="Times New Roman" w:eastAsia="Courier New" w:hAnsi="Times New Roman" w:cs="Times New Roman"/>
                <w:sz w:val="28"/>
                <w:szCs w:val="28"/>
                <w:lang w:eastAsia="ru-RU"/>
              </w:rPr>
            </w:pPr>
            <w:r w:rsidRPr="00313888">
              <w:rPr>
                <w:rFonts w:ascii="Times New Roman" w:eastAsia="Courier New" w:hAnsi="Times New Roman" w:cs="Times New Roman"/>
                <w:sz w:val="28"/>
                <w:szCs w:val="28"/>
                <w:lang w:eastAsia="ru-RU"/>
              </w:rPr>
              <w:t xml:space="preserve">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w:t>
            </w:r>
            <w:r w:rsidRPr="00313888">
              <w:rPr>
                <w:rFonts w:ascii="Times New Roman" w:eastAsia="Courier New" w:hAnsi="Times New Roman" w:cs="Times New Roman"/>
                <w:sz w:val="28"/>
                <w:szCs w:val="28"/>
                <w:lang w:eastAsia="ru-RU"/>
              </w:rPr>
              <w:lastRenderedPageBreak/>
              <w:t>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3D5906" w:rsidRPr="00313888" w:rsidRDefault="003D5906" w:rsidP="003D5906">
            <w:pPr>
              <w:widowControl w:val="0"/>
              <w:ind w:left="20" w:right="20" w:firstLine="720"/>
              <w:jc w:val="both"/>
              <w:rPr>
                <w:rFonts w:ascii="Times New Roman" w:eastAsia="Times New Roman" w:hAnsi="Times New Roman" w:cs="Times New Roman"/>
                <w:sz w:val="28"/>
                <w:szCs w:val="28"/>
                <w:lang w:eastAsia="ru-RU"/>
              </w:rPr>
            </w:pPr>
            <w:r w:rsidRPr="00313888">
              <w:rPr>
                <w:rFonts w:ascii="Times New Roman" w:eastAsia="Times New Roman" w:hAnsi="Times New Roman" w:cs="Times New Roman"/>
                <w:sz w:val="28"/>
                <w:szCs w:val="28"/>
                <w:lang w:eastAsia="ru-RU"/>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3D5906" w:rsidRPr="00313888" w:rsidRDefault="003D5906" w:rsidP="003D5906">
            <w:pPr>
              <w:widowControl w:val="0"/>
              <w:ind w:left="20" w:right="20" w:firstLine="720"/>
              <w:jc w:val="both"/>
              <w:rPr>
                <w:rFonts w:ascii="Times New Roman" w:eastAsia="Times New Roman" w:hAnsi="Times New Roman" w:cs="Times New Roman"/>
                <w:sz w:val="28"/>
                <w:szCs w:val="28"/>
                <w:lang w:eastAsia="ru-RU"/>
              </w:rPr>
            </w:pPr>
            <w:r w:rsidRPr="00313888">
              <w:rPr>
                <w:rFonts w:ascii="Times New Roman" w:eastAsia="Times New Roman" w:hAnsi="Times New Roman" w:cs="Times New Roman"/>
                <w:sz w:val="28"/>
                <w:szCs w:val="28"/>
                <w:lang w:eastAsia="ru-RU"/>
              </w:rPr>
              <w:lastRenderedPageBreak/>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rsidR="003D5906" w:rsidRPr="00313888" w:rsidRDefault="003D5906" w:rsidP="003D5906">
            <w:pPr>
              <w:widowControl w:val="0"/>
              <w:ind w:left="20" w:right="20" w:firstLine="720"/>
              <w:jc w:val="both"/>
              <w:rPr>
                <w:rFonts w:ascii="Times New Roman" w:eastAsia="Times New Roman" w:hAnsi="Times New Roman" w:cs="Times New Roman"/>
                <w:sz w:val="28"/>
                <w:szCs w:val="28"/>
                <w:lang w:eastAsia="ru-RU"/>
              </w:rPr>
            </w:pPr>
          </w:p>
          <w:p w:rsidR="003D5906" w:rsidRPr="00313888" w:rsidRDefault="003D5906" w:rsidP="003D5906">
            <w:pPr>
              <w:widowControl w:val="0"/>
              <w:tabs>
                <w:tab w:val="left" w:pos="1027"/>
              </w:tabs>
              <w:jc w:val="both"/>
              <w:rPr>
                <w:rFonts w:ascii="Times New Roman" w:eastAsia="Times New Roman" w:hAnsi="Times New Roman" w:cs="Times New Roman"/>
                <w:b/>
                <w:sz w:val="28"/>
                <w:szCs w:val="28"/>
                <w:lang w:eastAsia="ru-RU"/>
              </w:rPr>
            </w:pPr>
          </w:p>
        </w:tc>
        <w:tc>
          <w:tcPr>
            <w:tcW w:w="2268" w:type="dxa"/>
            <w:gridSpan w:val="2"/>
          </w:tcPr>
          <w:p w:rsidR="003D5906" w:rsidRPr="003D5906" w:rsidRDefault="003D5906" w:rsidP="003D5906">
            <w:pPr>
              <w:pBdr>
                <w:top w:val="none" w:sz="4" w:space="0" w:color="000000"/>
                <w:left w:val="none" w:sz="4" w:space="0" w:color="000000"/>
                <w:bottom w:val="none" w:sz="4" w:space="0" w:color="000000"/>
                <w:right w:val="none" w:sz="4" w:space="0" w:color="000000"/>
              </w:pBdr>
              <w:rPr>
                <w:rFonts w:ascii="Times New Roman" w:eastAsia="Calibri" w:hAnsi="Times New Roman" w:cs="Times New Roman"/>
                <w:sz w:val="24"/>
                <w:szCs w:val="24"/>
              </w:rPr>
            </w:pPr>
            <w:r w:rsidRPr="003D5906">
              <w:rPr>
                <w:rFonts w:ascii="Times New Roman" w:eastAsia="Open Sans" w:hAnsi="Times New Roman" w:cs="Times New Roman"/>
                <w:color w:val="1B1C2A"/>
                <w:sz w:val="24"/>
                <w:szCs w:val="24"/>
              </w:rPr>
              <w:lastRenderedPageBreak/>
              <w:t>игровая;</w:t>
            </w:r>
          </w:p>
          <w:p w:rsidR="003D5906" w:rsidRPr="003D5906" w:rsidRDefault="003D5906" w:rsidP="003D5906">
            <w:pPr>
              <w:pBdr>
                <w:top w:val="none" w:sz="4" w:space="0" w:color="000000"/>
                <w:left w:val="none" w:sz="4" w:space="0" w:color="000000"/>
                <w:bottom w:val="none" w:sz="4" w:space="0" w:color="000000"/>
                <w:right w:val="none" w:sz="4" w:space="0" w:color="000000"/>
              </w:pBdr>
              <w:rPr>
                <w:rFonts w:ascii="Times New Roman" w:eastAsia="Calibri" w:hAnsi="Times New Roman" w:cs="Times New Roman"/>
                <w:sz w:val="24"/>
                <w:szCs w:val="24"/>
              </w:rPr>
            </w:pPr>
          </w:p>
          <w:p w:rsidR="003D5906" w:rsidRPr="003D5906" w:rsidRDefault="003D5906" w:rsidP="003D5906">
            <w:pPr>
              <w:pBdr>
                <w:top w:val="none" w:sz="4" w:space="0" w:color="000000"/>
                <w:left w:val="none" w:sz="4" w:space="0" w:color="000000"/>
                <w:bottom w:val="none" w:sz="4" w:space="0" w:color="000000"/>
                <w:right w:val="none" w:sz="4" w:space="0" w:color="000000"/>
              </w:pBdr>
              <w:rPr>
                <w:rFonts w:ascii="Times New Roman" w:eastAsia="Calibri" w:hAnsi="Times New Roman" w:cs="Times New Roman"/>
                <w:sz w:val="24"/>
                <w:szCs w:val="24"/>
              </w:rPr>
            </w:pPr>
            <w:r w:rsidRPr="003D5906">
              <w:rPr>
                <w:rFonts w:ascii="Times New Roman" w:eastAsia="Open Sans" w:hAnsi="Times New Roman" w:cs="Times New Roman"/>
                <w:color w:val="1B1C2A"/>
                <w:sz w:val="24"/>
                <w:szCs w:val="24"/>
              </w:rPr>
              <w:t>познавательно-исследовательская;</w:t>
            </w:r>
          </w:p>
          <w:p w:rsidR="003D5906" w:rsidRPr="003D5906" w:rsidRDefault="003D5906" w:rsidP="003D5906">
            <w:pPr>
              <w:pBdr>
                <w:top w:val="none" w:sz="4" w:space="0" w:color="000000"/>
                <w:left w:val="none" w:sz="4" w:space="0" w:color="000000"/>
                <w:bottom w:val="none" w:sz="4" w:space="0" w:color="000000"/>
                <w:right w:val="none" w:sz="4" w:space="0" w:color="000000"/>
              </w:pBdr>
              <w:rPr>
                <w:rFonts w:ascii="Times New Roman" w:eastAsia="Calibri" w:hAnsi="Times New Roman" w:cs="Times New Roman"/>
                <w:sz w:val="24"/>
                <w:szCs w:val="24"/>
              </w:rPr>
            </w:pPr>
          </w:p>
          <w:p w:rsidR="003D5906" w:rsidRPr="003D5906" w:rsidRDefault="003D5906" w:rsidP="003D5906">
            <w:pPr>
              <w:pBdr>
                <w:top w:val="none" w:sz="4" w:space="0" w:color="000000"/>
                <w:left w:val="none" w:sz="4" w:space="0" w:color="000000"/>
                <w:bottom w:val="none" w:sz="4" w:space="0" w:color="000000"/>
                <w:right w:val="none" w:sz="4" w:space="0" w:color="000000"/>
              </w:pBdr>
              <w:rPr>
                <w:rFonts w:ascii="Times New Roman" w:eastAsia="Calibri" w:hAnsi="Times New Roman" w:cs="Times New Roman"/>
                <w:sz w:val="24"/>
                <w:szCs w:val="24"/>
              </w:rPr>
            </w:pPr>
            <w:r w:rsidRPr="003D5906">
              <w:rPr>
                <w:rFonts w:ascii="Times New Roman" w:eastAsia="Open Sans" w:hAnsi="Times New Roman" w:cs="Times New Roman"/>
                <w:color w:val="1B1C2A"/>
                <w:sz w:val="24"/>
                <w:szCs w:val="24"/>
              </w:rPr>
              <w:t>коммуникативная (общение);</w:t>
            </w:r>
          </w:p>
          <w:p w:rsidR="003D5906" w:rsidRPr="003D5906" w:rsidRDefault="003D5906" w:rsidP="003D5906">
            <w:pPr>
              <w:pBdr>
                <w:top w:val="none" w:sz="4" w:space="0" w:color="000000"/>
                <w:left w:val="none" w:sz="4" w:space="0" w:color="000000"/>
                <w:bottom w:val="none" w:sz="4" w:space="0" w:color="000000"/>
                <w:right w:val="none" w:sz="4" w:space="0" w:color="000000"/>
              </w:pBdr>
              <w:rPr>
                <w:rFonts w:ascii="Times New Roman" w:eastAsia="Calibri" w:hAnsi="Times New Roman" w:cs="Times New Roman"/>
                <w:sz w:val="24"/>
                <w:szCs w:val="24"/>
              </w:rPr>
            </w:pPr>
          </w:p>
          <w:p w:rsidR="003D5906" w:rsidRPr="003D5906" w:rsidRDefault="003D5906" w:rsidP="003D5906">
            <w:pPr>
              <w:pBdr>
                <w:top w:val="none" w:sz="4" w:space="0" w:color="000000"/>
                <w:left w:val="none" w:sz="4" w:space="0" w:color="000000"/>
                <w:bottom w:val="none" w:sz="4" w:space="0" w:color="000000"/>
                <w:right w:val="none" w:sz="4" w:space="0" w:color="000000"/>
              </w:pBdr>
              <w:rPr>
                <w:rFonts w:ascii="Times New Roman" w:eastAsia="Calibri" w:hAnsi="Times New Roman" w:cs="Times New Roman"/>
                <w:sz w:val="24"/>
                <w:szCs w:val="24"/>
              </w:rPr>
            </w:pPr>
            <w:r w:rsidRPr="003D5906">
              <w:rPr>
                <w:rFonts w:ascii="Times New Roman" w:eastAsia="Open Sans" w:hAnsi="Times New Roman" w:cs="Times New Roman"/>
                <w:color w:val="1B1C2A"/>
                <w:sz w:val="24"/>
                <w:szCs w:val="24"/>
              </w:rPr>
              <w:t>двигательная;</w:t>
            </w:r>
          </w:p>
          <w:p w:rsidR="003D5906" w:rsidRPr="003D5906" w:rsidRDefault="003D5906" w:rsidP="003D5906">
            <w:pPr>
              <w:pBdr>
                <w:top w:val="none" w:sz="4" w:space="0" w:color="000000"/>
                <w:left w:val="none" w:sz="4" w:space="0" w:color="000000"/>
                <w:bottom w:val="none" w:sz="4" w:space="0" w:color="000000"/>
                <w:right w:val="none" w:sz="4" w:space="0" w:color="000000"/>
              </w:pBdr>
              <w:rPr>
                <w:rFonts w:ascii="Times New Roman" w:eastAsia="Calibri" w:hAnsi="Times New Roman" w:cs="Times New Roman"/>
                <w:sz w:val="24"/>
                <w:szCs w:val="24"/>
              </w:rPr>
            </w:pPr>
          </w:p>
          <w:p w:rsidR="003D5906" w:rsidRPr="003D5906" w:rsidRDefault="003D5906" w:rsidP="003D5906">
            <w:pPr>
              <w:pBdr>
                <w:top w:val="none" w:sz="4" w:space="0" w:color="000000"/>
                <w:left w:val="none" w:sz="4" w:space="0" w:color="000000"/>
                <w:bottom w:val="none" w:sz="4" w:space="0" w:color="000000"/>
                <w:right w:val="none" w:sz="4" w:space="0" w:color="000000"/>
              </w:pBdr>
              <w:rPr>
                <w:rFonts w:ascii="Times New Roman" w:eastAsia="Calibri" w:hAnsi="Times New Roman" w:cs="Times New Roman"/>
                <w:sz w:val="24"/>
                <w:szCs w:val="24"/>
              </w:rPr>
            </w:pPr>
            <w:r w:rsidRPr="003D5906">
              <w:rPr>
                <w:rFonts w:ascii="Times New Roman" w:eastAsia="Open Sans" w:hAnsi="Times New Roman" w:cs="Times New Roman"/>
                <w:color w:val="1B1C2A"/>
                <w:sz w:val="24"/>
                <w:szCs w:val="24"/>
              </w:rPr>
              <w:t>самообслуживания и элементарный бытовой труд;</w:t>
            </w:r>
          </w:p>
          <w:p w:rsidR="003D5906" w:rsidRPr="003D5906" w:rsidRDefault="003D5906" w:rsidP="003D5906">
            <w:pPr>
              <w:pBdr>
                <w:top w:val="none" w:sz="4" w:space="0" w:color="000000"/>
                <w:left w:val="none" w:sz="4" w:space="0" w:color="000000"/>
                <w:bottom w:val="none" w:sz="4" w:space="0" w:color="000000"/>
                <w:right w:val="none" w:sz="4" w:space="0" w:color="000000"/>
              </w:pBdr>
              <w:rPr>
                <w:rFonts w:ascii="Times New Roman" w:eastAsia="Calibri" w:hAnsi="Times New Roman" w:cs="Times New Roman"/>
                <w:sz w:val="24"/>
                <w:szCs w:val="24"/>
              </w:rPr>
            </w:pPr>
          </w:p>
          <w:p w:rsidR="003D5906" w:rsidRPr="003D5906" w:rsidRDefault="003D5906" w:rsidP="003D5906">
            <w:pPr>
              <w:pBdr>
                <w:top w:val="none" w:sz="4" w:space="0" w:color="000000"/>
                <w:left w:val="none" w:sz="4" w:space="0" w:color="000000"/>
                <w:bottom w:val="none" w:sz="4" w:space="0" w:color="000000"/>
                <w:right w:val="none" w:sz="4" w:space="0" w:color="000000"/>
              </w:pBdr>
              <w:rPr>
                <w:rFonts w:ascii="Times New Roman" w:eastAsia="Calibri" w:hAnsi="Times New Roman" w:cs="Times New Roman"/>
                <w:sz w:val="24"/>
                <w:szCs w:val="24"/>
              </w:rPr>
            </w:pPr>
            <w:r w:rsidRPr="003D5906">
              <w:rPr>
                <w:rFonts w:ascii="Times New Roman" w:eastAsia="Open Sans" w:hAnsi="Times New Roman" w:cs="Times New Roman"/>
                <w:color w:val="1B1C2A"/>
                <w:sz w:val="24"/>
                <w:szCs w:val="24"/>
              </w:rPr>
              <w:t>конструирование;</w:t>
            </w:r>
          </w:p>
          <w:p w:rsidR="003D5906" w:rsidRPr="003D5906" w:rsidRDefault="003D5906" w:rsidP="003D5906">
            <w:pPr>
              <w:pBdr>
                <w:top w:val="none" w:sz="4" w:space="0" w:color="000000"/>
                <w:left w:val="none" w:sz="4" w:space="0" w:color="000000"/>
                <w:bottom w:val="none" w:sz="4" w:space="0" w:color="000000"/>
                <w:right w:val="none" w:sz="4" w:space="0" w:color="000000"/>
              </w:pBdr>
              <w:rPr>
                <w:rFonts w:ascii="Times New Roman" w:eastAsia="Calibri" w:hAnsi="Times New Roman" w:cs="Times New Roman"/>
                <w:sz w:val="24"/>
                <w:szCs w:val="24"/>
              </w:rPr>
            </w:pPr>
          </w:p>
          <w:p w:rsidR="003D5906" w:rsidRPr="003D5906" w:rsidRDefault="003D5906" w:rsidP="003D5906">
            <w:pPr>
              <w:pBdr>
                <w:top w:val="none" w:sz="4" w:space="0" w:color="000000"/>
                <w:left w:val="none" w:sz="4" w:space="0" w:color="000000"/>
                <w:bottom w:val="none" w:sz="4" w:space="0" w:color="000000"/>
                <w:right w:val="none" w:sz="4" w:space="0" w:color="000000"/>
              </w:pBdr>
              <w:rPr>
                <w:rFonts w:ascii="Times New Roman" w:eastAsia="Calibri" w:hAnsi="Times New Roman" w:cs="Times New Roman"/>
                <w:sz w:val="24"/>
                <w:szCs w:val="24"/>
              </w:rPr>
            </w:pPr>
            <w:r w:rsidRPr="003D5906">
              <w:rPr>
                <w:rFonts w:ascii="Times New Roman" w:eastAsia="Open Sans" w:hAnsi="Times New Roman" w:cs="Times New Roman"/>
                <w:color w:val="1B1C2A"/>
                <w:sz w:val="24"/>
                <w:szCs w:val="24"/>
              </w:rPr>
              <w:t>изобразительная;</w:t>
            </w:r>
          </w:p>
          <w:p w:rsidR="003D5906" w:rsidRPr="003D5906" w:rsidRDefault="003D5906" w:rsidP="003D5906">
            <w:pPr>
              <w:pBdr>
                <w:top w:val="none" w:sz="4" w:space="0" w:color="000000"/>
                <w:left w:val="none" w:sz="4" w:space="0" w:color="000000"/>
                <w:bottom w:val="none" w:sz="4" w:space="0" w:color="000000"/>
                <w:right w:val="none" w:sz="4" w:space="0" w:color="000000"/>
              </w:pBdr>
              <w:rPr>
                <w:rFonts w:ascii="Times New Roman" w:eastAsia="Calibri" w:hAnsi="Times New Roman" w:cs="Times New Roman"/>
                <w:sz w:val="24"/>
                <w:szCs w:val="24"/>
              </w:rPr>
            </w:pPr>
          </w:p>
          <w:p w:rsidR="003D5906" w:rsidRPr="003D5906" w:rsidRDefault="003D5906" w:rsidP="003D5906">
            <w:pPr>
              <w:pBdr>
                <w:top w:val="none" w:sz="4" w:space="0" w:color="000000"/>
                <w:left w:val="none" w:sz="4" w:space="0" w:color="000000"/>
                <w:bottom w:val="none" w:sz="4" w:space="0" w:color="000000"/>
                <w:right w:val="none" w:sz="4" w:space="0" w:color="000000"/>
              </w:pBdr>
              <w:rPr>
                <w:rFonts w:ascii="Times New Roman" w:eastAsia="Calibri" w:hAnsi="Times New Roman" w:cs="Times New Roman"/>
                <w:sz w:val="24"/>
                <w:szCs w:val="24"/>
              </w:rPr>
            </w:pPr>
            <w:r w:rsidRPr="003D5906">
              <w:rPr>
                <w:rFonts w:ascii="Times New Roman" w:eastAsia="Open Sans" w:hAnsi="Times New Roman" w:cs="Times New Roman"/>
                <w:color w:val="1B1C2A"/>
                <w:sz w:val="24"/>
                <w:szCs w:val="24"/>
              </w:rPr>
              <w:t>музыкальная;</w:t>
            </w:r>
          </w:p>
          <w:p w:rsidR="003D5906" w:rsidRPr="003D5906" w:rsidRDefault="003D5906" w:rsidP="003D5906">
            <w:pPr>
              <w:pBdr>
                <w:top w:val="none" w:sz="4" w:space="0" w:color="000000"/>
                <w:left w:val="none" w:sz="4" w:space="0" w:color="000000"/>
                <w:bottom w:val="none" w:sz="4" w:space="0" w:color="000000"/>
                <w:right w:val="none" w:sz="4" w:space="0" w:color="000000"/>
              </w:pBdr>
              <w:rPr>
                <w:rFonts w:ascii="Times New Roman" w:eastAsia="Calibri" w:hAnsi="Times New Roman" w:cs="Times New Roman"/>
                <w:sz w:val="24"/>
                <w:szCs w:val="24"/>
              </w:rPr>
            </w:pPr>
          </w:p>
          <w:p w:rsidR="003D5906" w:rsidRPr="003D5906" w:rsidRDefault="003D5906" w:rsidP="003D5906">
            <w:pPr>
              <w:pBdr>
                <w:top w:val="none" w:sz="4" w:space="0" w:color="000000"/>
                <w:left w:val="none" w:sz="4" w:space="0" w:color="000000"/>
                <w:bottom w:val="none" w:sz="4" w:space="0" w:color="000000"/>
                <w:right w:val="none" w:sz="4" w:space="0" w:color="000000"/>
              </w:pBdr>
              <w:rPr>
                <w:rFonts w:ascii="Times New Roman" w:eastAsia="Calibri" w:hAnsi="Times New Roman" w:cs="Times New Roman"/>
                <w:sz w:val="24"/>
                <w:szCs w:val="24"/>
              </w:rPr>
            </w:pPr>
            <w:r w:rsidRPr="003D5906">
              <w:rPr>
                <w:rFonts w:ascii="Times New Roman" w:eastAsia="Open Sans" w:hAnsi="Times New Roman" w:cs="Times New Roman"/>
                <w:color w:val="1B1C2A"/>
                <w:sz w:val="24"/>
                <w:szCs w:val="24"/>
              </w:rPr>
              <w:t>восприятие художественной литературы и фольклора.</w:t>
            </w:r>
          </w:p>
          <w:p w:rsidR="003D5906" w:rsidRPr="003D5906" w:rsidRDefault="003D5906" w:rsidP="003D5906">
            <w:pPr>
              <w:rPr>
                <w:rFonts w:ascii="Calibri" w:eastAsia="Calibri" w:hAnsi="Calibri" w:cs="Times New Roman"/>
                <w:sz w:val="28"/>
                <w:szCs w:val="28"/>
              </w:rPr>
            </w:pPr>
          </w:p>
        </w:tc>
        <w:tc>
          <w:tcPr>
            <w:tcW w:w="4518" w:type="dxa"/>
            <w:gridSpan w:val="3"/>
          </w:tcPr>
          <w:p w:rsidR="003D5906" w:rsidRPr="003D5906" w:rsidRDefault="003D5906" w:rsidP="003D5906">
            <w:pPr>
              <w:pBdr>
                <w:top w:val="none" w:sz="4" w:space="0" w:color="000000"/>
                <w:left w:val="none" w:sz="4" w:space="0" w:color="000000"/>
                <w:bottom w:val="none" w:sz="4" w:space="0" w:color="000000"/>
                <w:right w:val="none" w:sz="4" w:space="0" w:color="000000"/>
              </w:pBdr>
              <w:rPr>
                <w:rFonts w:ascii="Times New Roman" w:eastAsia="Calibri" w:hAnsi="Times New Roman" w:cs="Times New Roman"/>
                <w:sz w:val="24"/>
                <w:szCs w:val="24"/>
              </w:rPr>
            </w:pPr>
            <w:r w:rsidRPr="003D5906">
              <w:rPr>
                <w:rFonts w:ascii="Times New Roman" w:eastAsia="Open Sans" w:hAnsi="Times New Roman" w:cs="Times New Roman"/>
                <w:color w:val="1B1C2A"/>
                <w:sz w:val="24"/>
                <w:szCs w:val="24"/>
              </w:rPr>
              <w:lastRenderedPageBreak/>
              <w:t>игровая;</w:t>
            </w:r>
          </w:p>
          <w:p w:rsidR="003D5906" w:rsidRPr="003D5906" w:rsidRDefault="003D5906" w:rsidP="003D5906">
            <w:pPr>
              <w:pBdr>
                <w:top w:val="none" w:sz="4" w:space="0" w:color="000000"/>
                <w:left w:val="none" w:sz="4" w:space="0" w:color="000000"/>
                <w:bottom w:val="none" w:sz="4" w:space="0" w:color="000000"/>
                <w:right w:val="none" w:sz="4" w:space="0" w:color="000000"/>
              </w:pBdr>
              <w:rPr>
                <w:rFonts w:ascii="Times New Roman" w:eastAsia="Calibri" w:hAnsi="Times New Roman" w:cs="Times New Roman"/>
                <w:sz w:val="24"/>
                <w:szCs w:val="24"/>
              </w:rPr>
            </w:pPr>
          </w:p>
          <w:p w:rsidR="003D5906" w:rsidRPr="003D5906" w:rsidRDefault="003D5906" w:rsidP="003D5906">
            <w:pPr>
              <w:pBdr>
                <w:top w:val="none" w:sz="4" w:space="0" w:color="000000"/>
                <w:left w:val="none" w:sz="4" w:space="0" w:color="000000"/>
                <w:bottom w:val="none" w:sz="4" w:space="0" w:color="000000"/>
                <w:right w:val="none" w:sz="4" w:space="0" w:color="000000"/>
              </w:pBdr>
              <w:rPr>
                <w:rFonts w:ascii="Times New Roman" w:eastAsia="Calibri" w:hAnsi="Times New Roman" w:cs="Times New Roman"/>
                <w:sz w:val="24"/>
                <w:szCs w:val="24"/>
              </w:rPr>
            </w:pPr>
            <w:r w:rsidRPr="003D5906">
              <w:rPr>
                <w:rFonts w:ascii="Times New Roman" w:eastAsia="Open Sans" w:hAnsi="Times New Roman" w:cs="Times New Roman"/>
                <w:color w:val="1B1C2A"/>
                <w:sz w:val="24"/>
                <w:szCs w:val="24"/>
              </w:rPr>
              <w:t>познавательно-исследовательская;</w:t>
            </w:r>
          </w:p>
          <w:p w:rsidR="003D5906" w:rsidRPr="003D5906" w:rsidRDefault="003D5906" w:rsidP="003D5906">
            <w:pPr>
              <w:pBdr>
                <w:top w:val="none" w:sz="4" w:space="0" w:color="000000"/>
                <w:left w:val="none" w:sz="4" w:space="0" w:color="000000"/>
                <w:bottom w:val="none" w:sz="4" w:space="0" w:color="000000"/>
                <w:right w:val="none" w:sz="4" w:space="0" w:color="000000"/>
              </w:pBdr>
              <w:rPr>
                <w:rFonts w:ascii="Times New Roman" w:eastAsia="Calibri" w:hAnsi="Times New Roman" w:cs="Times New Roman"/>
                <w:sz w:val="24"/>
                <w:szCs w:val="24"/>
              </w:rPr>
            </w:pPr>
          </w:p>
          <w:p w:rsidR="003D5906" w:rsidRPr="003D5906" w:rsidRDefault="003D5906" w:rsidP="003D5906">
            <w:pPr>
              <w:pBdr>
                <w:top w:val="none" w:sz="4" w:space="0" w:color="000000"/>
                <w:left w:val="none" w:sz="4" w:space="0" w:color="000000"/>
                <w:bottom w:val="none" w:sz="4" w:space="0" w:color="000000"/>
                <w:right w:val="none" w:sz="4" w:space="0" w:color="000000"/>
              </w:pBdr>
              <w:rPr>
                <w:rFonts w:ascii="Times New Roman" w:eastAsia="Calibri" w:hAnsi="Times New Roman" w:cs="Times New Roman"/>
                <w:sz w:val="24"/>
                <w:szCs w:val="24"/>
              </w:rPr>
            </w:pPr>
            <w:r w:rsidRPr="003D5906">
              <w:rPr>
                <w:rFonts w:ascii="Times New Roman" w:eastAsia="Open Sans" w:hAnsi="Times New Roman" w:cs="Times New Roman"/>
                <w:color w:val="1B1C2A"/>
                <w:sz w:val="24"/>
                <w:szCs w:val="24"/>
              </w:rPr>
              <w:t>коммуникативная (общение);</w:t>
            </w:r>
          </w:p>
          <w:p w:rsidR="003D5906" w:rsidRPr="003D5906" w:rsidRDefault="003D5906" w:rsidP="003D5906">
            <w:pPr>
              <w:pBdr>
                <w:top w:val="none" w:sz="4" w:space="0" w:color="000000"/>
                <w:left w:val="none" w:sz="4" w:space="0" w:color="000000"/>
                <w:bottom w:val="none" w:sz="4" w:space="0" w:color="000000"/>
                <w:right w:val="none" w:sz="4" w:space="0" w:color="000000"/>
              </w:pBdr>
              <w:rPr>
                <w:rFonts w:ascii="Times New Roman" w:eastAsia="Calibri" w:hAnsi="Times New Roman" w:cs="Times New Roman"/>
                <w:sz w:val="24"/>
                <w:szCs w:val="24"/>
              </w:rPr>
            </w:pPr>
          </w:p>
          <w:p w:rsidR="003D5906" w:rsidRPr="003D5906" w:rsidRDefault="003D5906" w:rsidP="003D5906">
            <w:pPr>
              <w:pBdr>
                <w:top w:val="none" w:sz="4" w:space="0" w:color="000000"/>
                <w:left w:val="none" w:sz="4" w:space="0" w:color="000000"/>
                <w:bottom w:val="none" w:sz="4" w:space="0" w:color="000000"/>
                <w:right w:val="none" w:sz="4" w:space="0" w:color="000000"/>
              </w:pBdr>
              <w:rPr>
                <w:rFonts w:ascii="Times New Roman" w:eastAsia="Calibri" w:hAnsi="Times New Roman" w:cs="Times New Roman"/>
                <w:sz w:val="24"/>
                <w:szCs w:val="24"/>
              </w:rPr>
            </w:pPr>
            <w:r w:rsidRPr="003D5906">
              <w:rPr>
                <w:rFonts w:ascii="Times New Roman" w:eastAsia="Open Sans" w:hAnsi="Times New Roman" w:cs="Times New Roman"/>
                <w:color w:val="1B1C2A"/>
                <w:sz w:val="24"/>
                <w:szCs w:val="24"/>
              </w:rPr>
              <w:t>двигательная;</w:t>
            </w:r>
          </w:p>
          <w:p w:rsidR="003D5906" w:rsidRPr="003D5906" w:rsidRDefault="003D5906" w:rsidP="003D5906">
            <w:pPr>
              <w:pBdr>
                <w:top w:val="none" w:sz="4" w:space="0" w:color="000000"/>
                <w:left w:val="none" w:sz="4" w:space="0" w:color="000000"/>
                <w:bottom w:val="none" w:sz="4" w:space="0" w:color="000000"/>
                <w:right w:val="none" w:sz="4" w:space="0" w:color="000000"/>
              </w:pBdr>
              <w:rPr>
                <w:rFonts w:ascii="Times New Roman" w:eastAsia="Calibri" w:hAnsi="Times New Roman" w:cs="Times New Roman"/>
                <w:sz w:val="24"/>
                <w:szCs w:val="24"/>
              </w:rPr>
            </w:pPr>
          </w:p>
          <w:p w:rsidR="003D5906" w:rsidRPr="003D5906" w:rsidRDefault="003D5906" w:rsidP="003D5906">
            <w:pPr>
              <w:pBdr>
                <w:top w:val="none" w:sz="4" w:space="0" w:color="000000"/>
                <w:left w:val="none" w:sz="4" w:space="0" w:color="000000"/>
                <w:bottom w:val="none" w:sz="4" w:space="0" w:color="000000"/>
                <w:right w:val="none" w:sz="4" w:space="0" w:color="000000"/>
              </w:pBdr>
              <w:rPr>
                <w:rFonts w:ascii="Times New Roman" w:eastAsia="Calibri" w:hAnsi="Times New Roman" w:cs="Times New Roman"/>
                <w:sz w:val="24"/>
                <w:szCs w:val="24"/>
              </w:rPr>
            </w:pPr>
            <w:r w:rsidRPr="003D5906">
              <w:rPr>
                <w:rFonts w:ascii="Times New Roman" w:eastAsia="Open Sans" w:hAnsi="Times New Roman" w:cs="Times New Roman"/>
                <w:color w:val="1B1C2A"/>
                <w:sz w:val="24"/>
                <w:szCs w:val="24"/>
              </w:rPr>
              <w:t>самообслуживания и элементарный бытовой труд;</w:t>
            </w:r>
          </w:p>
          <w:p w:rsidR="003D5906" w:rsidRPr="003D5906" w:rsidRDefault="003D5906" w:rsidP="003D5906">
            <w:pPr>
              <w:pBdr>
                <w:top w:val="none" w:sz="4" w:space="0" w:color="000000"/>
                <w:left w:val="none" w:sz="4" w:space="0" w:color="000000"/>
                <w:bottom w:val="none" w:sz="4" w:space="0" w:color="000000"/>
                <w:right w:val="none" w:sz="4" w:space="0" w:color="000000"/>
              </w:pBdr>
              <w:rPr>
                <w:rFonts w:ascii="Times New Roman" w:eastAsia="Calibri" w:hAnsi="Times New Roman" w:cs="Times New Roman"/>
                <w:sz w:val="24"/>
                <w:szCs w:val="24"/>
              </w:rPr>
            </w:pPr>
          </w:p>
          <w:p w:rsidR="003D5906" w:rsidRPr="003D5906" w:rsidRDefault="003D5906" w:rsidP="003D5906">
            <w:pPr>
              <w:pBdr>
                <w:top w:val="none" w:sz="4" w:space="0" w:color="000000"/>
                <w:left w:val="none" w:sz="4" w:space="0" w:color="000000"/>
                <w:bottom w:val="none" w:sz="4" w:space="0" w:color="000000"/>
                <w:right w:val="none" w:sz="4" w:space="0" w:color="000000"/>
              </w:pBdr>
              <w:rPr>
                <w:rFonts w:ascii="Times New Roman" w:eastAsia="Calibri" w:hAnsi="Times New Roman" w:cs="Times New Roman"/>
                <w:sz w:val="24"/>
                <w:szCs w:val="24"/>
              </w:rPr>
            </w:pPr>
            <w:r w:rsidRPr="003D5906">
              <w:rPr>
                <w:rFonts w:ascii="Times New Roman" w:eastAsia="Open Sans" w:hAnsi="Times New Roman" w:cs="Times New Roman"/>
                <w:color w:val="1B1C2A"/>
                <w:sz w:val="24"/>
                <w:szCs w:val="24"/>
              </w:rPr>
              <w:t>конструирование;</w:t>
            </w:r>
          </w:p>
          <w:p w:rsidR="003D5906" w:rsidRPr="003D5906" w:rsidRDefault="003D5906" w:rsidP="003D5906">
            <w:pPr>
              <w:pBdr>
                <w:top w:val="none" w:sz="4" w:space="0" w:color="000000"/>
                <w:left w:val="none" w:sz="4" w:space="0" w:color="000000"/>
                <w:bottom w:val="none" w:sz="4" w:space="0" w:color="000000"/>
                <w:right w:val="none" w:sz="4" w:space="0" w:color="000000"/>
              </w:pBdr>
              <w:rPr>
                <w:rFonts w:ascii="Times New Roman" w:eastAsia="Calibri" w:hAnsi="Times New Roman" w:cs="Times New Roman"/>
                <w:sz w:val="24"/>
                <w:szCs w:val="24"/>
              </w:rPr>
            </w:pPr>
          </w:p>
          <w:p w:rsidR="003D5906" w:rsidRPr="003D5906" w:rsidRDefault="003D5906" w:rsidP="003D5906">
            <w:pPr>
              <w:pBdr>
                <w:top w:val="none" w:sz="4" w:space="0" w:color="000000"/>
                <w:left w:val="none" w:sz="4" w:space="0" w:color="000000"/>
                <w:bottom w:val="none" w:sz="4" w:space="0" w:color="000000"/>
                <w:right w:val="none" w:sz="4" w:space="0" w:color="000000"/>
              </w:pBdr>
              <w:rPr>
                <w:rFonts w:ascii="Times New Roman" w:eastAsia="Calibri" w:hAnsi="Times New Roman" w:cs="Times New Roman"/>
                <w:sz w:val="24"/>
                <w:szCs w:val="24"/>
              </w:rPr>
            </w:pPr>
            <w:r w:rsidRPr="003D5906">
              <w:rPr>
                <w:rFonts w:ascii="Times New Roman" w:eastAsia="Open Sans" w:hAnsi="Times New Roman" w:cs="Times New Roman"/>
                <w:color w:val="1B1C2A"/>
                <w:sz w:val="24"/>
                <w:szCs w:val="24"/>
              </w:rPr>
              <w:t>изобразительная;</w:t>
            </w:r>
          </w:p>
          <w:p w:rsidR="003D5906" w:rsidRPr="003D5906" w:rsidRDefault="003D5906" w:rsidP="003D5906">
            <w:pPr>
              <w:pBdr>
                <w:top w:val="none" w:sz="4" w:space="0" w:color="000000"/>
                <w:left w:val="none" w:sz="4" w:space="0" w:color="000000"/>
                <w:bottom w:val="none" w:sz="4" w:space="0" w:color="000000"/>
                <w:right w:val="none" w:sz="4" w:space="0" w:color="000000"/>
              </w:pBdr>
              <w:rPr>
                <w:rFonts w:ascii="Times New Roman" w:eastAsia="Calibri" w:hAnsi="Times New Roman" w:cs="Times New Roman"/>
                <w:sz w:val="24"/>
                <w:szCs w:val="24"/>
              </w:rPr>
            </w:pPr>
          </w:p>
          <w:p w:rsidR="003D5906" w:rsidRPr="003D5906" w:rsidRDefault="003D5906" w:rsidP="003D5906">
            <w:pPr>
              <w:pBdr>
                <w:top w:val="none" w:sz="4" w:space="0" w:color="000000"/>
                <w:left w:val="none" w:sz="4" w:space="0" w:color="000000"/>
                <w:bottom w:val="none" w:sz="4" w:space="0" w:color="000000"/>
                <w:right w:val="none" w:sz="4" w:space="0" w:color="000000"/>
              </w:pBdr>
              <w:rPr>
                <w:rFonts w:ascii="Times New Roman" w:eastAsia="Calibri" w:hAnsi="Times New Roman" w:cs="Times New Roman"/>
                <w:sz w:val="24"/>
                <w:szCs w:val="24"/>
              </w:rPr>
            </w:pPr>
            <w:r w:rsidRPr="003D5906">
              <w:rPr>
                <w:rFonts w:ascii="Times New Roman" w:eastAsia="Open Sans" w:hAnsi="Times New Roman" w:cs="Times New Roman"/>
                <w:color w:val="1B1C2A"/>
                <w:sz w:val="24"/>
                <w:szCs w:val="24"/>
              </w:rPr>
              <w:t>музыкальная;</w:t>
            </w:r>
          </w:p>
          <w:p w:rsidR="003D5906" w:rsidRPr="003D5906" w:rsidRDefault="003D5906" w:rsidP="003D5906">
            <w:pPr>
              <w:pBdr>
                <w:top w:val="none" w:sz="4" w:space="0" w:color="000000"/>
                <w:left w:val="none" w:sz="4" w:space="0" w:color="000000"/>
                <w:bottom w:val="none" w:sz="4" w:space="0" w:color="000000"/>
                <w:right w:val="none" w:sz="4" w:space="0" w:color="000000"/>
              </w:pBdr>
              <w:rPr>
                <w:rFonts w:ascii="Times New Roman" w:eastAsia="Calibri" w:hAnsi="Times New Roman" w:cs="Times New Roman"/>
                <w:sz w:val="24"/>
                <w:szCs w:val="24"/>
              </w:rPr>
            </w:pPr>
          </w:p>
          <w:p w:rsidR="003D5906" w:rsidRPr="003D5906" w:rsidRDefault="003D5906" w:rsidP="003D5906">
            <w:pPr>
              <w:pBdr>
                <w:top w:val="none" w:sz="4" w:space="0" w:color="000000"/>
                <w:left w:val="none" w:sz="4" w:space="0" w:color="000000"/>
                <w:bottom w:val="none" w:sz="4" w:space="0" w:color="000000"/>
                <w:right w:val="none" w:sz="4" w:space="0" w:color="000000"/>
              </w:pBdr>
              <w:rPr>
                <w:rFonts w:ascii="Times New Roman" w:eastAsia="Calibri" w:hAnsi="Times New Roman" w:cs="Times New Roman"/>
                <w:sz w:val="24"/>
                <w:szCs w:val="24"/>
              </w:rPr>
            </w:pPr>
            <w:r w:rsidRPr="003D5906">
              <w:rPr>
                <w:rFonts w:ascii="Times New Roman" w:eastAsia="Open Sans" w:hAnsi="Times New Roman" w:cs="Times New Roman"/>
                <w:color w:val="1B1C2A"/>
                <w:sz w:val="24"/>
                <w:szCs w:val="24"/>
              </w:rPr>
              <w:t>восприятие художественной литературы и фольклора.</w:t>
            </w:r>
          </w:p>
          <w:p w:rsidR="003D5906" w:rsidRPr="003D5906" w:rsidRDefault="003D5906" w:rsidP="003D5906">
            <w:pPr>
              <w:rPr>
                <w:rFonts w:ascii="Calibri" w:eastAsia="Calibri" w:hAnsi="Calibri" w:cs="Times New Roman"/>
                <w:sz w:val="28"/>
                <w:szCs w:val="28"/>
              </w:rPr>
            </w:pPr>
          </w:p>
        </w:tc>
        <w:tc>
          <w:tcPr>
            <w:tcW w:w="2138" w:type="dxa"/>
            <w:vMerge w:val="restart"/>
          </w:tcPr>
          <w:p w:rsidR="003D5906" w:rsidRPr="003D5906" w:rsidRDefault="003D5906" w:rsidP="003D5906">
            <w:pPr>
              <w:rPr>
                <w:rFonts w:ascii="Calibri" w:eastAsia="Calibri" w:hAnsi="Calibri" w:cs="Times New Roman"/>
                <w:sz w:val="28"/>
                <w:szCs w:val="28"/>
              </w:rPr>
            </w:pPr>
          </w:p>
          <w:p w:rsidR="003D5906" w:rsidRPr="003D5906" w:rsidRDefault="003D5906" w:rsidP="003D5906">
            <w:pPr>
              <w:pBdr>
                <w:top w:val="none" w:sz="4" w:space="0" w:color="000000"/>
                <w:left w:val="none" w:sz="4" w:space="0" w:color="000000"/>
                <w:bottom w:val="none" w:sz="4" w:space="0" w:color="000000"/>
                <w:right w:val="none" w:sz="4" w:space="0" w:color="000000"/>
              </w:pBdr>
              <w:shd w:val="clear" w:color="FFFFFF" w:fill="FFFFFF"/>
              <w:rPr>
                <w:rFonts w:ascii="Times New Roman" w:eastAsia="Calibri" w:hAnsi="Times New Roman" w:cs="Times New Roman"/>
                <w:sz w:val="24"/>
                <w:szCs w:val="24"/>
              </w:rPr>
            </w:pPr>
            <w:r w:rsidRPr="003D5906">
              <w:rPr>
                <w:rFonts w:ascii="Times New Roman" w:eastAsia="Times New Roman" w:hAnsi="Times New Roman" w:cs="Times New Roman"/>
                <w:color w:val="000000"/>
                <w:sz w:val="24"/>
                <w:szCs w:val="24"/>
              </w:rPr>
              <w:t>Макет перекрёстка, с помощью которого дети могут решать сложные логические задачи по безопасности дорожного движения.</w:t>
            </w:r>
          </w:p>
          <w:p w:rsidR="003D5906" w:rsidRPr="003D5906" w:rsidRDefault="003D5906" w:rsidP="003D5906">
            <w:pPr>
              <w:pBdr>
                <w:top w:val="none" w:sz="4" w:space="0" w:color="000000"/>
                <w:left w:val="none" w:sz="4" w:space="0" w:color="000000"/>
                <w:bottom w:val="none" w:sz="4" w:space="0" w:color="000000"/>
                <w:right w:val="none" w:sz="4" w:space="0" w:color="000000"/>
              </w:pBdr>
              <w:shd w:val="clear" w:color="FFFFFF" w:fill="FFFFFF"/>
              <w:rPr>
                <w:rFonts w:ascii="Times New Roman" w:eastAsia="Calibri" w:hAnsi="Times New Roman" w:cs="Times New Roman"/>
                <w:sz w:val="24"/>
                <w:szCs w:val="24"/>
              </w:rPr>
            </w:pPr>
            <w:r w:rsidRPr="003D5906">
              <w:rPr>
                <w:rFonts w:ascii="Times New Roman" w:eastAsia="Times New Roman" w:hAnsi="Times New Roman" w:cs="Times New Roman"/>
                <w:color w:val="000000"/>
                <w:sz w:val="24"/>
                <w:szCs w:val="24"/>
              </w:rPr>
              <w:t>Набор дорожных знаков, атрибуты инспектора ДПС (жезлы, фуражки, жилеты)</w:t>
            </w:r>
          </w:p>
          <w:p w:rsidR="003D5906" w:rsidRPr="003D5906" w:rsidRDefault="003D5906" w:rsidP="003D5906">
            <w:pPr>
              <w:pBdr>
                <w:top w:val="none" w:sz="4" w:space="0" w:color="000000"/>
                <w:left w:val="none" w:sz="4" w:space="0" w:color="000000"/>
                <w:bottom w:val="none" w:sz="4" w:space="0" w:color="000000"/>
                <w:right w:val="none" w:sz="4" w:space="0" w:color="000000"/>
              </w:pBdr>
              <w:shd w:val="clear" w:color="FFFFFF" w:fill="FFFFFF"/>
              <w:rPr>
                <w:rFonts w:ascii="Times New Roman" w:eastAsia="Calibri" w:hAnsi="Times New Roman" w:cs="Times New Roman"/>
                <w:sz w:val="24"/>
                <w:szCs w:val="24"/>
              </w:rPr>
            </w:pPr>
            <w:r w:rsidRPr="003D5906">
              <w:rPr>
                <w:rFonts w:ascii="Times New Roman" w:eastAsia="Times New Roman" w:hAnsi="Times New Roman" w:cs="Times New Roman"/>
                <w:color w:val="000000"/>
                <w:sz w:val="24"/>
                <w:szCs w:val="24"/>
              </w:rPr>
              <w:t>Дидактические игры по ПДД,  пожарной и электробезопасности.</w:t>
            </w:r>
          </w:p>
          <w:p w:rsidR="003D5906" w:rsidRPr="003D5906" w:rsidRDefault="003D5906" w:rsidP="003D5906">
            <w:pPr>
              <w:rPr>
                <w:rFonts w:ascii="Calibri" w:eastAsia="Calibri" w:hAnsi="Calibri" w:cs="Times New Roman"/>
                <w:sz w:val="28"/>
                <w:szCs w:val="28"/>
              </w:rPr>
            </w:pPr>
          </w:p>
          <w:p w:rsidR="003D5906" w:rsidRPr="003D5906" w:rsidRDefault="003D5906" w:rsidP="003D5906">
            <w:pPr>
              <w:rPr>
                <w:rFonts w:ascii="Calibri" w:eastAsia="Calibri" w:hAnsi="Calibri" w:cs="Times New Roman"/>
                <w:sz w:val="28"/>
                <w:szCs w:val="28"/>
              </w:rPr>
            </w:pPr>
          </w:p>
          <w:p w:rsidR="003D5906" w:rsidRPr="003D5906" w:rsidRDefault="003D5906" w:rsidP="003D5906">
            <w:pPr>
              <w:rPr>
                <w:rFonts w:ascii="Calibri" w:eastAsia="Calibri" w:hAnsi="Calibri" w:cs="Times New Roman"/>
                <w:sz w:val="28"/>
                <w:szCs w:val="28"/>
              </w:rPr>
            </w:pPr>
          </w:p>
          <w:p w:rsidR="003D5906" w:rsidRPr="003D5906" w:rsidRDefault="003D5906" w:rsidP="003D5906">
            <w:pPr>
              <w:rPr>
                <w:rFonts w:ascii="Calibri" w:eastAsia="Calibri" w:hAnsi="Calibri" w:cs="Times New Roman"/>
                <w:sz w:val="28"/>
                <w:szCs w:val="28"/>
              </w:rPr>
            </w:pPr>
          </w:p>
          <w:p w:rsidR="003D5906" w:rsidRPr="003D5906" w:rsidRDefault="003D5906" w:rsidP="003D5906">
            <w:pPr>
              <w:rPr>
                <w:rFonts w:ascii="Calibri" w:eastAsia="Calibri" w:hAnsi="Calibri" w:cs="Times New Roman"/>
                <w:sz w:val="28"/>
                <w:szCs w:val="28"/>
              </w:rPr>
            </w:pPr>
          </w:p>
          <w:p w:rsidR="003D5906" w:rsidRPr="003D5906" w:rsidRDefault="003D5906" w:rsidP="003D5906">
            <w:pPr>
              <w:rPr>
                <w:rFonts w:ascii="Calibri" w:eastAsia="Calibri" w:hAnsi="Calibri" w:cs="Times New Roman"/>
                <w:sz w:val="28"/>
                <w:szCs w:val="28"/>
              </w:rPr>
            </w:pPr>
          </w:p>
          <w:p w:rsidR="003D5906" w:rsidRPr="003D5906" w:rsidRDefault="003D5906" w:rsidP="003D5906">
            <w:pPr>
              <w:rPr>
                <w:rFonts w:ascii="Calibri" w:eastAsia="Calibri" w:hAnsi="Calibri" w:cs="Times New Roman"/>
                <w:sz w:val="28"/>
                <w:szCs w:val="28"/>
              </w:rPr>
            </w:pPr>
          </w:p>
          <w:p w:rsidR="003D5906" w:rsidRPr="003D5906" w:rsidRDefault="003D5906" w:rsidP="003D5906">
            <w:pPr>
              <w:rPr>
                <w:rFonts w:ascii="Calibri" w:eastAsia="Calibri" w:hAnsi="Calibri" w:cs="Times New Roman"/>
                <w:sz w:val="28"/>
                <w:szCs w:val="28"/>
              </w:rPr>
            </w:pPr>
          </w:p>
          <w:p w:rsidR="003D5906" w:rsidRPr="003D5906" w:rsidRDefault="003D5906" w:rsidP="003D5906">
            <w:pPr>
              <w:rPr>
                <w:rFonts w:ascii="Calibri" w:eastAsia="Calibri" w:hAnsi="Calibri" w:cs="Times New Roman"/>
                <w:sz w:val="28"/>
                <w:szCs w:val="28"/>
              </w:rPr>
            </w:pPr>
          </w:p>
          <w:p w:rsidR="003D5906" w:rsidRPr="003D5906" w:rsidRDefault="003D5906" w:rsidP="003D5906">
            <w:pPr>
              <w:rPr>
                <w:rFonts w:ascii="Calibri" w:eastAsia="Calibri" w:hAnsi="Calibri" w:cs="Times New Roman"/>
                <w:sz w:val="28"/>
                <w:szCs w:val="28"/>
              </w:rPr>
            </w:pPr>
          </w:p>
          <w:p w:rsidR="003D5906" w:rsidRPr="003D5906" w:rsidRDefault="003D5906" w:rsidP="003D5906">
            <w:pPr>
              <w:rPr>
                <w:rFonts w:ascii="Calibri" w:eastAsia="Calibri" w:hAnsi="Calibri" w:cs="Times New Roman"/>
                <w:sz w:val="28"/>
                <w:szCs w:val="28"/>
              </w:rPr>
            </w:pPr>
          </w:p>
          <w:p w:rsidR="003D5906" w:rsidRPr="003D5906" w:rsidRDefault="003D5906" w:rsidP="003D5906">
            <w:pPr>
              <w:rPr>
                <w:rFonts w:ascii="Calibri" w:eastAsia="Calibri" w:hAnsi="Calibri" w:cs="Times New Roman"/>
                <w:sz w:val="28"/>
                <w:szCs w:val="28"/>
              </w:rPr>
            </w:pPr>
          </w:p>
          <w:p w:rsidR="003D5906" w:rsidRPr="003D5906" w:rsidRDefault="003D5906" w:rsidP="003D5906">
            <w:pPr>
              <w:rPr>
                <w:rFonts w:ascii="Calibri" w:eastAsia="Calibri" w:hAnsi="Calibri" w:cs="Times New Roman"/>
                <w:sz w:val="28"/>
                <w:szCs w:val="28"/>
              </w:rPr>
            </w:pPr>
          </w:p>
          <w:p w:rsidR="003D5906" w:rsidRPr="003D5906" w:rsidRDefault="003D5906" w:rsidP="003D5906">
            <w:pPr>
              <w:rPr>
                <w:rFonts w:ascii="Calibri" w:eastAsia="Calibri" w:hAnsi="Calibri" w:cs="Times New Roman"/>
                <w:sz w:val="28"/>
                <w:szCs w:val="28"/>
              </w:rPr>
            </w:pPr>
          </w:p>
          <w:p w:rsidR="003D5906" w:rsidRPr="003D5906" w:rsidRDefault="003D5906" w:rsidP="003D5906">
            <w:pPr>
              <w:rPr>
                <w:rFonts w:ascii="Calibri" w:eastAsia="Calibri" w:hAnsi="Calibri" w:cs="Times New Roman"/>
                <w:sz w:val="28"/>
                <w:szCs w:val="28"/>
              </w:rPr>
            </w:pPr>
          </w:p>
          <w:p w:rsidR="003D5906" w:rsidRPr="003D5906" w:rsidRDefault="003D5906" w:rsidP="003D5906">
            <w:pPr>
              <w:rPr>
                <w:rFonts w:ascii="Calibri" w:eastAsia="Calibri" w:hAnsi="Calibri" w:cs="Times New Roman"/>
                <w:sz w:val="28"/>
                <w:szCs w:val="28"/>
              </w:rPr>
            </w:pPr>
          </w:p>
          <w:p w:rsidR="003D5906" w:rsidRPr="003D5906" w:rsidRDefault="003D5906" w:rsidP="003D5906">
            <w:pPr>
              <w:rPr>
                <w:rFonts w:ascii="Calibri" w:eastAsia="Calibri" w:hAnsi="Calibri" w:cs="Times New Roman"/>
                <w:sz w:val="28"/>
                <w:szCs w:val="28"/>
              </w:rPr>
            </w:pPr>
          </w:p>
          <w:p w:rsidR="003D5906" w:rsidRPr="003D5906" w:rsidRDefault="003D5906" w:rsidP="003D5906">
            <w:pPr>
              <w:rPr>
                <w:rFonts w:ascii="Calibri" w:eastAsia="Calibri" w:hAnsi="Calibri" w:cs="Times New Roman"/>
                <w:sz w:val="28"/>
                <w:szCs w:val="28"/>
              </w:rPr>
            </w:pPr>
          </w:p>
          <w:p w:rsidR="003D5906" w:rsidRPr="003D5906" w:rsidRDefault="003D5906" w:rsidP="003D5906">
            <w:pPr>
              <w:rPr>
                <w:rFonts w:ascii="Calibri" w:eastAsia="Calibri" w:hAnsi="Calibri" w:cs="Times New Roman"/>
                <w:sz w:val="28"/>
                <w:szCs w:val="28"/>
              </w:rPr>
            </w:pPr>
          </w:p>
          <w:p w:rsidR="003D5906" w:rsidRPr="003D5906" w:rsidRDefault="003D5906" w:rsidP="003D5906">
            <w:pPr>
              <w:rPr>
                <w:rFonts w:ascii="Calibri" w:eastAsia="Calibri" w:hAnsi="Calibri" w:cs="Times New Roman"/>
                <w:sz w:val="28"/>
                <w:szCs w:val="28"/>
              </w:rPr>
            </w:pPr>
          </w:p>
          <w:p w:rsidR="003D5906" w:rsidRPr="003D5906" w:rsidRDefault="003D5906" w:rsidP="003D5906">
            <w:pPr>
              <w:rPr>
                <w:rFonts w:ascii="Calibri" w:eastAsia="Calibri" w:hAnsi="Calibri" w:cs="Times New Roman"/>
                <w:sz w:val="28"/>
                <w:szCs w:val="28"/>
              </w:rPr>
            </w:pPr>
          </w:p>
          <w:p w:rsidR="003D5906" w:rsidRPr="003D5906" w:rsidRDefault="003D5906" w:rsidP="003D5906">
            <w:pPr>
              <w:rPr>
                <w:rFonts w:ascii="Calibri" w:eastAsia="Calibri" w:hAnsi="Calibri" w:cs="Times New Roman"/>
                <w:sz w:val="28"/>
                <w:szCs w:val="28"/>
              </w:rPr>
            </w:pPr>
          </w:p>
          <w:p w:rsidR="003D5906" w:rsidRPr="003D5906" w:rsidRDefault="003D5906" w:rsidP="003D5906">
            <w:pPr>
              <w:rPr>
                <w:rFonts w:ascii="Calibri" w:eastAsia="Calibri" w:hAnsi="Calibri" w:cs="Times New Roman"/>
                <w:sz w:val="28"/>
                <w:szCs w:val="28"/>
              </w:rPr>
            </w:pPr>
          </w:p>
          <w:p w:rsidR="003D5906" w:rsidRPr="003D5906" w:rsidRDefault="003D5906" w:rsidP="003D5906">
            <w:pPr>
              <w:rPr>
                <w:rFonts w:ascii="Calibri" w:eastAsia="Calibri" w:hAnsi="Calibri" w:cs="Times New Roman"/>
                <w:sz w:val="28"/>
                <w:szCs w:val="28"/>
              </w:rPr>
            </w:pPr>
          </w:p>
          <w:p w:rsidR="003D5906" w:rsidRPr="003D5906" w:rsidRDefault="003D5906" w:rsidP="003D5906">
            <w:pPr>
              <w:rPr>
                <w:rFonts w:ascii="Calibri" w:eastAsia="Calibri" w:hAnsi="Calibri" w:cs="Times New Roman"/>
                <w:sz w:val="28"/>
                <w:szCs w:val="28"/>
              </w:rPr>
            </w:pPr>
          </w:p>
          <w:p w:rsidR="003D5906" w:rsidRPr="003D5906" w:rsidRDefault="003D5906" w:rsidP="003D5906">
            <w:pPr>
              <w:rPr>
                <w:rFonts w:ascii="Calibri" w:eastAsia="Calibri" w:hAnsi="Calibri" w:cs="Times New Roman"/>
                <w:sz w:val="28"/>
                <w:szCs w:val="28"/>
              </w:rPr>
            </w:pPr>
          </w:p>
          <w:p w:rsidR="003D5906" w:rsidRPr="003D5906" w:rsidRDefault="003D5906" w:rsidP="003D5906">
            <w:pPr>
              <w:rPr>
                <w:rFonts w:ascii="Calibri" w:eastAsia="Calibri" w:hAnsi="Calibri" w:cs="Times New Roman"/>
                <w:sz w:val="28"/>
                <w:szCs w:val="28"/>
              </w:rPr>
            </w:pPr>
          </w:p>
          <w:p w:rsidR="003D5906" w:rsidRPr="003D5906" w:rsidRDefault="003D5906" w:rsidP="003D5906">
            <w:pPr>
              <w:rPr>
                <w:rFonts w:ascii="Calibri" w:eastAsia="Calibri" w:hAnsi="Calibri" w:cs="Times New Roman"/>
                <w:sz w:val="28"/>
                <w:szCs w:val="28"/>
              </w:rPr>
            </w:pPr>
          </w:p>
          <w:p w:rsidR="003D5906" w:rsidRPr="003D5906" w:rsidRDefault="003D5906" w:rsidP="003D5906">
            <w:pPr>
              <w:rPr>
                <w:rFonts w:ascii="Calibri" w:eastAsia="Calibri" w:hAnsi="Calibri" w:cs="Times New Roman"/>
                <w:sz w:val="28"/>
                <w:szCs w:val="28"/>
              </w:rPr>
            </w:pPr>
          </w:p>
          <w:p w:rsidR="003D5906" w:rsidRPr="003D5906" w:rsidRDefault="003D5906" w:rsidP="003D5906">
            <w:pPr>
              <w:rPr>
                <w:rFonts w:ascii="Calibri" w:eastAsia="Calibri" w:hAnsi="Calibri" w:cs="Times New Roman"/>
                <w:sz w:val="28"/>
                <w:szCs w:val="28"/>
              </w:rPr>
            </w:pPr>
          </w:p>
          <w:p w:rsidR="003D5906" w:rsidRPr="003D5906" w:rsidRDefault="003D5906" w:rsidP="003D5906">
            <w:pPr>
              <w:rPr>
                <w:rFonts w:ascii="Calibri" w:eastAsia="Calibri" w:hAnsi="Calibri" w:cs="Times New Roman"/>
                <w:sz w:val="28"/>
                <w:szCs w:val="28"/>
              </w:rPr>
            </w:pPr>
          </w:p>
          <w:p w:rsidR="003D5906" w:rsidRPr="003D5906" w:rsidRDefault="003D5906" w:rsidP="003D5906">
            <w:pPr>
              <w:rPr>
                <w:rFonts w:ascii="Calibri" w:eastAsia="Calibri" w:hAnsi="Calibri" w:cs="Times New Roman"/>
                <w:sz w:val="28"/>
                <w:szCs w:val="28"/>
              </w:rPr>
            </w:pPr>
          </w:p>
          <w:p w:rsidR="003D5906" w:rsidRPr="003D5906" w:rsidRDefault="003D5906" w:rsidP="003D5906">
            <w:pPr>
              <w:rPr>
                <w:rFonts w:ascii="Calibri" w:eastAsia="Calibri" w:hAnsi="Calibri" w:cs="Times New Roman"/>
                <w:sz w:val="28"/>
                <w:szCs w:val="28"/>
              </w:rPr>
            </w:pPr>
          </w:p>
          <w:p w:rsidR="003D5906" w:rsidRPr="003D5906" w:rsidRDefault="003D5906" w:rsidP="003D5906">
            <w:pPr>
              <w:rPr>
                <w:rFonts w:ascii="Calibri" w:eastAsia="Calibri" w:hAnsi="Calibri" w:cs="Times New Roman"/>
                <w:sz w:val="28"/>
                <w:szCs w:val="28"/>
              </w:rPr>
            </w:pPr>
          </w:p>
          <w:p w:rsidR="003D5906" w:rsidRPr="003D5906" w:rsidRDefault="003D5906" w:rsidP="003D5906">
            <w:pPr>
              <w:rPr>
                <w:rFonts w:ascii="Calibri" w:eastAsia="Calibri" w:hAnsi="Calibri" w:cs="Times New Roman"/>
                <w:sz w:val="28"/>
                <w:szCs w:val="28"/>
              </w:rPr>
            </w:pPr>
          </w:p>
          <w:p w:rsidR="003D5906" w:rsidRPr="003D5906" w:rsidRDefault="003D5906" w:rsidP="003D5906">
            <w:pPr>
              <w:rPr>
                <w:rFonts w:ascii="Calibri" w:eastAsia="Calibri" w:hAnsi="Calibri" w:cs="Times New Roman"/>
                <w:sz w:val="28"/>
                <w:szCs w:val="28"/>
              </w:rPr>
            </w:pPr>
          </w:p>
          <w:p w:rsidR="003D5906" w:rsidRPr="003D5906" w:rsidRDefault="003D5906" w:rsidP="003D5906">
            <w:pPr>
              <w:rPr>
                <w:rFonts w:ascii="Calibri" w:eastAsia="Calibri" w:hAnsi="Calibri" w:cs="Times New Roman"/>
                <w:sz w:val="28"/>
                <w:szCs w:val="28"/>
              </w:rPr>
            </w:pPr>
          </w:p>
          <w:p w:rsidR="003D5906" w:rsidRPr="003D5906" w:rsidRDefault="003D5906" w:rsidP="003D5906">
            <w:pPr>
              <w:rPr>
                <w:rFonts w:ascii="Calibri" w:eastAsia="Calibri" w:hAnsi="Calibri" w:cs="Times New Roman"/>
                <w:sz w:val="28"/>
                <w:szCs w:val="28"/>
              </w:rPr>
            </w:pPr>
          </w:p>
          <w:p w:rsidR="003D5906" w:rsidRPr="003D5906" w:rsidRDefault="003D5906" w:rsidP="003D5906">
            <w:pPr>
              <w:rPr>
                <w:rFonts w:ascii="Calibri" w:eastAsia="Calibri" w:hAnsi="Calibri" w:cs="Times New Roman"/>
                <w:sz w:val="28"/>
                <w:szCs w:val="28"/>
              </w:rPr>
            </w:pPr>
          </w:p>
          <w:p w:rsidR="003D5906" w:rsidRPr="003D5906" w:rsidRDefault="003D5906" w:rsidP="003D5906">
            <w:pPr>
              <w:rPr>
                <w:rFonts w:ascii="Calibri" w:eastAsia="Calibri" w:hAnsi="Calibri" w:cs="Times New Roman"/>
                <w:sz w:val="28"/>
                <w:szCs w:val="28"/>
              </w:rPr>
            </w:pPr>
          </w:p>
          <w:p w:rsidR="003D5906" w:rsidRPr="003D5906" w:rsidRDefault="003D5906" w:rsidP="003D5906">
            <w:pPr>
              <w:rPr>
                <w:rFonts w:ascii="Calibri" w:eastAsia="Calibri" w:hAnsi="Calibri" w:cs="Times New Roman"/>
                <w:sz w:val="28"/>
                <w:szCs w:val="28"/>
              </w:rPr>
            </w:pPr>
          </w:p>
          <w:p w:rsidR="003D5906" w:rsidRPr="003D5906" w:rsidRDefault="003D5906" w:rsidP="003D5906">
            <w:pPr>
              <w:rPr>
                <w:rFonts w:ascii="Calibri" w:eastAsia="Calibri" w:hAnsi="Calibri" w:cs="Times New Roman"/>
                <w:sz w:val="28"/>
                <w:szCs w:val="28"/>
              </w:rPr>
            </w:pPr>
          </w:p>
          <w:p w:rsidR="003D5906" w:rsidRPr="003D5906" w:rsidRDefault="003D5906" w:rsidP="003D5906">
            <w:pPr>
              <w:rPr>
                <w:rFonts w:ascii="Calibri" w:eastAsia="Calibri" w:hAnsi="Calibri" w:cs="Times New Roman"/>
                <w:sz w:val="28"/>
                <w:szCs w:val="28"/>
              </w:rPr>
            </w:pPr>
          </w:p>
          <w:p w:rsidR="003D5906" w:rsidRPr="003D5906" w:rsidRDefault="003D5906" w:rsidP="003D5906">
            <w:pPr>
              <w:rPr>
                <w:rFonts w:ascii="Calibri" w:eastAsia="Calibri" w:hAnsi="Calibri" w:cs="Times New Roman"/>
                <w:sz w:val="28"/>
                <w:szCs w:val="28"/>
              </w:rPr>
            </w:pPr>
          </w:p>
          <w:p w:rsidR="003D5906" w:rsidRPr="003D5906" w:rsidRDefault="003D5906" w:rsidP="003D5906">
            <w:pPr>
              <w:rPr>
                <w:rFonts w:ascii="Calibri" w:eastAsia="Calibri" w:hAnsi="Calibri" w:cs="Times New Roman"/>
                <w:sz w:val="28"/>
                <w:szCs w:val="28"/>
              </w:rPr>
            </w:pPr>
          </w:p>
          <w:p w:rsidR="003D5906" w:rsidRPr="003D5906" w:rsidRDefault="003D5906" w:rsidP="003D5906">
            <w:pPr>
              <w:rPr>
                <w:rFonts w:ascii="Calibri" w:eastAsia="Calibri" w:hAnsi="Calibri" w:cs="Times New Roman"/>
                <w:sz w:val="28"/>
                <w:szCs w:val="28"/>
              </w:rPr>
            </w:pPr>
          </w:p>
          <w:p w:rsidR="003D5906" w:rsidRPr="003D5906" w:rsidRDefault="003D5906" w:rsidP="003D5906">
            <w:pPr>
              <w:rPr>
                <w:rFonts w:ascii="Calibri" w:eastAsia="Calibri" w:hAnsi="Calibri" w:cs="Times New Roman"/>
                <w:sz w:val="28"/>
                <w:szCs w:val="28"/>
              </w:rPr>
            </w:pPr>
          </w:p>
          <w:p w:rsidR="003D5906" w:rsidRPr="003D5906" w:rsidRDefault="003D5906" w:rsidP="003D5906">
            <w:pPr>
              <w:rPr>
                <w:rFonts w:ascii="Calibri" w:eastAsia="Calibri" w:hAnsi="Calibri" w:cs="Times New Roman"/>
                <w:sz w:val="28"/>
                <w:szCs w:val="28"/>
              </w:rPr>
            </w:pPr>
          </w:p>
          <w:p w:rsidR="003D5906" w:rsidRPr="003D5906" w:rsidRDefault="003D5906" w:rsidP="003D5906">
            <w:pPr>
              <w:rPr>
                <w:rFonts w:ascii="Calibri" w:eastAsia="Calibri" w:hAnsi="Calibri" w:cs="Times New Roman"/>
                <w:sz w:val="28"/>
                <w:szCs w:val="28"/>
              </w:rPr>
            </w:pPr>
          </w:p>
          <w:p w:rsidR="003D5906" w:rsidRPr="003D5906" w:rsidRDefault="003D5906" w:rsidP="003D5906">
            <w:pPr>
              <w:rPr>
                <w:rFonts w:ascii="Calibri" w:eastAsia="Calibri" w:hAnsi="Calibri" w:cs="Times New Roman"/>
                <w:sz w:val="28"/>
                <w:szCs w:val="28"/>
              </w:rPr>
            </w:pPr>
          </w:p>
          <w:p w:rsidR="003D5906" w:rsidRPr="003D5906" w:rsidRDefault="003D5906" w:rsidP="003D5906">
            <w:pPr>
              <w:rPr>
                <w:rFonts w:ascii="Calibri" w:eastAsia="Calibri" w:hAnsi="Calibri" w:cs="Times New Roman"/>
                <w:sz w:val="28"/>
                <w:szCs w:val="28"/>
              </w:rPr>
            </w:pPr>
          </w:p>
          <w:p w:rsidR="003D5906" w:rsidRPr="003D5906" w:rsidRDefault="003D5906" w:rsidP="003D5906">
            <w:pPr>
              <w:rPr>
                <w:rFonts w:ascii="Calibri" w:eastAsia="Calibri" w:hAnsi="Calibri" w:cs="Times New Roman"/>
                <w:sz w:val="28"/>
                <w:szCs w:val="28"/>
              </w:rPr>
            </w:pPr>
          </w:p>
          <w:p w:rsidR="003D5906" w:rsidRPr="003D5906" w:rsidRDefault="003D5906" w:rsidP="003D5906">
            <w:pPr>
              <w:rPr>
                <w:rFonts w:ascii="Calibri" w:eastAsia="Calibri" w:hAnsi="Calibri" w:cs="Times New Roman"/>
                <w:sz w:val="28"/>
                <w:szCs w:val="28"/>
              </w:rPr>
            </w:pPr>
          </w:p>
          <w:p w:rsidR="003D5906" w:rsidRPr="003D5906" w:rsidRDefault="003D5906" w:rsidP="003D5906">
            <w:pPr>
              <w:rPr>
                <w:rFonts w:ascii="Calibri" w:eastAsia="Calibri" w:hAnsi="Calibri" w:cs="Times New Roman"/>
                <w:sz w:val="28"/>
                <w:szCs w:val="28"/>
              </w:rPr>
            </w:pPr>
          </w:p>
          <w:p w:rsidR="003D5906" w:rsidRPr="003D5906" w:rsidRDefault="003D5906" w:rsidP="003D5906">
            <w:pPr>
              <w:rPr>
                <w:rFonts w:ascii="Calibri" w:eastAsia="Calibri" w:hAnsi="Calibri" w:cs="Times New Roman"/>
                <w:sz w:val="28"/>
                <w:szCs w:val="28"/>
              </w:rPr>
            </w:pPr>
          </w:p>
          <w:p w:rsidR="003D5906" w:rsidRPr="003D5906" w:rsidRDefault="003D5906" w:rsidP="003D5906">
            <w:pPr>
              <w:rPr>
                <w:rFonts w:ascii="Calibri" w:eastAsia="Calibri" w:hAnsi="Calibri" w:cs="Times New Roman"/>
                <w:sz w:val="28"/>
                <w:szCs w:val="28"/>
              </w:rPr>
            </w:pPr>
          </w:p>
          <w:p w:rsidR="003D5906" w:rsidRPr="003D5906" w:rsidRDefault="003D5906" w:rsidP="003D5906">
            <w:pPr>
              <w:rPr>
                <w:rFonts w:ascii="Calibri" w:eastAsia="Calibri" w:hAnsi="Calibri" w:cs="Times New Roman"/>
                <w:sz w:val="28"/>
                <w:szCs w:val="28"/>
              </w:rPr>
            </w:pPr>
          </w:p>
          <w:p w:rsidR="003D5906" w:rsidRPr="003D5906" w:rsidRDefault="003D5906" w:rsidP="003D5906">
            <w:pPr>
              <w:rPr>
                <w:rFonts w:ascii="Calibri" w:eastAsia="Calibri" w:hAnsi="Calibri" w:cs="Times New Roman"/>
                <w:sz w:val="28"/>
                <w:szCs w:val="28"/>
              </w:rPr>
            </w:pPr>
          </w:p>
          <w:p w:rsidR="003D5906" w:rsidRPr="003D5906" w:rsidRDefault="003D5906" w:rsidP="003D5906">
            <w:pPr>
              <w:rPr>
                <w:rFonts w:ascii="Calibri" w:eastAsia="Calibri" w:hAnsi="Calibri" w:cs="Times New Roman"/>
                <w:sz w:val="28"/>
                <w:szCs w:val="28"/>
              </w:rPr>
            </w:pPr>
          </w:p>
          <w:p w:rsidR="003D5906" w:rsidRPr="003D5906" w:rsidRDefault="003D5906" w:rsidP="003D5906">
            <w:pPr>
              <w:rPr>
                <w:rFonts w:ascii="Calibri" w:eastAsia="Calibri" w:hAnsi="Calibri" w:cs="Times New Roman"/>
                <w:sz w:val="28"/>
                <w:szCs w:val="28"/>
              </w:rPr>
            </w:pPr>
          </w:p>
          <w:p w:rsidR="003D5906" w:rsidRPr="003D5906" w:rsidRDefault="003D5906" w:rsidP="003D5906">
            <w:pPr>
              <w:rPr>
                <w:rFonts w:ascii="Calibri" w:eastAsia="Calibri" w:hAnsi="Calibri" w:cs="Times New Roman"/>
                <w:sz w:val="28"/>
                <w:szCs w:val="28"/>
              </w:rPr>
            </w:pPr>
          </w:p>
          <w:p w:rsidR="003D5906" w:rsidRPr="003D5906" w:rsidRDefault="003D5906" w:rsidP="003D5906">
            <w:pPr>
              <w:rPr>
                <w:rFonts w:ascii="Calibri" w:eastAsia="Calibri" w:hAnsi="Calibri" w:cs="Times New Roman"/>
                <w:sz w:val="28"/>
                <w:szCs w:val="28"/>
              </w:rPr>
            </w:pPr>
          </w:p>
          <w:p w:rsidR="003D5906" w:rsidRPr="003D5906" w:rsidRDefault="003D5906" w:rsidP="003D5906">
            <w:pPr>
              <w:rPr>
                <w:rFonts w:ascii="Calibri" w:eastAsia="Calibri" w:hAnsi="Calibri" w:cs="Times New Roman"/>
                <w:sz w:val="28"/>
                <w:szCs w:val="28"/>
              </w:rPr>
            </w:pPr>
          </w:p>
          <w:p w:rsidR="003D5906" w:rsidRPr="003D5906" w:rsidRDefault="003D5906" w:rsidP="003D5906">
            <w:pPr>
              <w:rPr>
                <w:rFonts w:ascii="Calibri" w:eastAsia="Calibri" w:hAnsi="Calibri" w:cs="Times New Roman"/>
                <w:sz w:val="28"/>
                <w:szCs w:val="28"/>
              </w:rPr>
            </w:pPr>
          </w:p>
          <w:p w:rsidR="003D5906" w:rsidRPr="003D5906" w:rsidRDefault="003D5906" w:rsidP="003D5906">
            <w:pPr>
              <w:rPr>
                <w:rFonts w:ascii="Calibri" w:eastAsia="Calibri" w:hAnsi="Calibri" w:cs="Times New Roman"/>
                <w:sz w:val="28"/>
                <w:szCs w:val="28"/>
              </w:rPr>
            </w:pPr>
          </w:p>
          <w:p w:rsidR="003D5906" w:rsidRPr="003D5906" w:rsidRDefault="003D5906" w:rsidP="003D5906">
            <w:pPr>
              <w:rPr>
                <w:rFonts w:ascii="Calibri" w:eastAsia="Calibri" w:hAnsi="Calibri" w:cs="Times New Roman"/>
                <w:sz w:val="28"/>
                <w:szCs w:val="28"/>
              </w:rPr>
            </w:pPr>
          </w:p>
          <w:p w:rsidR="003D5906" w:rsidRPr="003D5906" w:rsidRDefault="003D5906" w:rsidP="003D5906">
            <w:pPr>
              <w:rPr>
                <w:rFonts w:ascii="Calibri" w:eastAsia="Calibri" w:hAnsi="Calibri" w:cs="Times New Roman"/>
                <w:sz w:val="28"/>
                <w:szCs w:val="28"/>
              </w:rPr>
            </w:pPr>
          </w:p>
          <w:p w:rsidR="003D5906" w:rsidRPr="003D5906" w:rsidRDefault="003D5906" w:rsidP="003D5906">
            <w:pPr>
              <w:rPr>
                <w:rFonts w:ascii="Calibri" w:eastAsia="Calibri" w:hAnsi="Calibri" w:cs="Times New Roman"/>
                <w:sz w:val="28"/>
                <w:szCs w:val="28"/>
              </w:rPr>
            </w:pPr>
          </w:p>
          <w:p w:rsidR="003D5906" w:rsidRPr="003D5906" w:rsidRDefault="003D5906" w:rsidP="003D5906">
            <w:pPr>
              <w:rPr>
                <w:rFonts w:ascii="Calibri" w:eastAsia="Calibri" w:hAnsi="Calibri" w:cs="Times New Roman"/>
                <w:sz w:val="28"/>
                <w:szCs w:val="28"/>
              </w:rPr>
            </w:pPr>
          </w:p>
          <w:p w:rsidR="003D5906" w:rsidRPr="003D5906" w:rsidRDefault="003D5906" w:rsidP="003D5906">
            <w:pPr>
              <w:rPr>
                <w:rFonts w:ascii="Calibri" w:eastAsia="Calibri" w:hAnsi="Calibri" w:cs="Times New Roman"/>
                <w:sz w:val="28"/>
                <w:szCs w:val="28"/>
              </w:rPr>
            </w:pPr>
          </w:p>
          <w:p w:rsidR="003D5906" w:rsidRPr="003D5906" w:rsidRDefault="003D5906" w:rsidP="003D5906">
            <w:pPr>
              <w:rPr>
                <w:rFonts w:ascii="Calibri" w:eastAsia="Calibri" w:hAnsi="Calibri" w:cs="Times New Roman"/>
                <w:sz w:val="28"/>
                <w:szCs w:val="28"/>
              </w:rPr>
            </w:pPr>
          </w:p>
          <w:p w:rsidR="003D5906" w:rsidRPr="003D5906" w:rsidRDefault="003D5906" w:rsidP="003D5906">
            <w:pPr>
              <w:rPr>
                <w:rFonts w:ascii="Calibri" w:eastAsia="Calibri" w:hAnsi="Calibri" w:cs="Times New Roman"/>
                <w:sz w:val="28"/>
                <w:szCs w:val="28"/>
              </w:rPr>
            </w:pPr>
          </w:p>
          <w:p w:rsidR="003D5906" w:rsidRPr="003D5906" w:rsidRDefault="003D5906" w:rsidP="003D5906">
            <w:pPr>
              <w:rPr>
                <w:rFonts w:ascii="Calibri" w:eastAsia="Calibri" w:hAnsi="Calibri" w:cs="Times New Roman"/>
                <w:sz w:val="28"/>
                <w:szCs w:val="28"/>
              </w:rPr>
            </w:pPr>
          </w:p>
          <w:p w:rsidR="003D5906" w:rsidRPr="003D5906" w:rsidRDefault="003D5906" w:rsidP="003D5906">
            <w:pPr>
              <w:rPr>
                <w:rFonts w:ascii="Calibri" w:eastAsia="Calibri" w:hAnsi="Calibri" w:cs="Times New Roman"/>
                <w:sz w:val="28"/>
                <w:szCs w:val="28"/>
              </w:rPr>
            </w:pPr>
          </w:p>
          <w:p w:rsidR="003D5906" w:rsidRPr="003D5906" w:rsidRDefault="003D5906" w:rsidP="003D5906">
            <w:pPr>
              <w:rPr>
                <w:rFonts w:ascii="Calibri" w:eastAsia="Calibri" w:hAnsi="Calibri" w:cs="Times New Roman"/>
                <w:sz w:val="28"/>
                <w:szCs w:val="28"/>
              </w:rPr>
            </w:pPr>
          </w:p>
          <w:p w:rsidR="003D5906" w:rsidRPr="003D5906" w:rsidRDefault="003D5906" w:rsidP="003D5906">
            <w:pPr>
              <w:rPr>
                <w:rFonts w:ascii="Calibri" w:eastAsia="Calibri" w:hAnsi="Calibri" w:cs="Times New Roman"/>
                <w:sz w:val="28"/>
                <w:szCs w:val="28"/>
              </w:rPr>
            </w:pPr>
          </w:p>
          <w:p w:rsidR="003D5906" w:rsidRPr="003D5906" w:rsidRDefault="003D5906" w:rsidP="003D5906">
            <w:pPr>
              <w:rPr>
                <w:rFonts w:ascii="Calibri" w:eastAsia="Calibri" w:hAnsi="Calibri" w:cs="Times New Roman"/>
                <w:sz w:val="28"/>
                <w:szCs w:val="28"/>
              </w:rPr>
            </w:pPr>
          </w:p>
          <w:p w:rsidR="003D5906" w:rsidRPr="003D5906" w:rsidRDefault="003D5906" w:rsidP="003D5906">
            <w:pPr>
              <w:rPr>
                <w:rFonts w:ascii="Calibri" w:eastAsia="Calibri" w:hAnsi="Calibri" w:cs="Times New Roman"/>
                <w:sz w:val="28"/>
                <w:szCs w:val="28"/>
              </w:rPr>
            </w:pPr>
          </w:p>
          <w:p w:rsidR="003D5906" w:rsidRPr="003D5906" w:rsidRDefault="003D5906" w:rsidP="003D5906">
            <w:pPr>
              <w:rPr>
                <w:rFonts w:ascii="Calibri" w:eastAsia="Calibri" w:hAnsi="Calibri" w:cs="Times New Roman"/>
                <w:sz w:val="28"/>
                <w:szCs w:val="28"/>
              </w:rPr>
            </w:pPr>
          </w:p>
          <w:p w:rsidR="003D5906" w:rsidRPr="003D5906" w:rsidRDefault="003D5906" w:rsidP="003D5906">
            <w:pPr>
              <w:rPr>
                <w:rFonts w:ascii="Calibri" w:eastAsia="Calibri" w:hAnsi="Calibri" w:cs="Times New Roman"/>
                <w:sz w:val="28"/>
                <w:szCs w:val="28"/>
              </w:rPr>
            </w:pPr>
          </w:p>
          <w:p w:rsidR="003D5906" w:rsidRPr="003D5906" w:rsidRDefault="003D5906" w:rsidP="003D5906">
            <w:pPr>
              <w:rPr>
                <w:rFonts w:ascii="Calibri" w:eastAsia="Calibri" w:hAnsi="Calibri" w:cs="Times New Roman"/>
                <w:sz w:val="28"/>
                <w:szCs w:val="28"/>
              </w:rPr>
            </w:pPr>
          </w:p>
          <w:p w:rsidR="003D5906" w:rsidRPr="003D5906" w:rsidRDefault="003D5906" w:rsidP="003D5906">
            <w:pPr>
              <w:rPr>
                <w:rFonts w:ascii="Calibri" w:eastAsia="Calibri" w:hAnsi="Calibri" w:cs="Times New Roman"/>
                <w:sz w:val="28"/>
                <w:szCs w:val="28"/>
              </w:rPr>
            </w:pPr>
          </w:p>
          <w:p w:rsidR="003D5906" w:rsidRPr="003D5906" w:rsidRDefault="003D5906" w:rsidP="003D5906">
            <w:pPr>
              <w:rPr>
                <w:rFonts w:ascii="Calibri" w:eastAsia="Calibri" w:hAnsi="Calibri" w:cs="Times New Roman"/>
                <w:sz w:val="28"/>
                <w:szCs w:val="28"/>
              </w:rPr>
            </w:pPr>
          </w:p>
          <w:p w:rsidR="003D5906" w:rsidRPr="003D5906" w:rsidRDefault="003D5906" w:rsidP="003D5906">
            <w:pPr>
              <w:rPr>
                <w:rFonts w:ascii="Calibri" w:eastAsia="Calibri" w:hAnsi="Calibri" w:cs="Times New Roman"/>
                <w:sz w:val="28"/>
                <w:szCs w:val="28"/>
              </w:rPr>
            </w:pPr>
          </w:p>
          <w:p w:rsidR="003D5906" w:rsidRPr="003D5906" w:rsidRDefault="003D5906" w:rsidP="003D5906">
            <w:pPr>
              <w:rPr>
                <w:rFonts w:ascii="Calibri" w:eastAsia="Calibri" w:hAnsi="Calibri" w:cs="Times New Roman"/>
                <w:sz w:val="28"/>
                <w:szCs w:val="28"/>
              </w:rPr>
            </w:pPr>
          </w:p>
          <w:p w:rsidR="003D5906" w:rsidRPr="003D5906" w:rsidRDefault="003D5906" w:rsidP="003D5906">
            <w:pPr>
              <w:rPr>
                <w:rFonts w:ascii="Calibri" w:eastAsia="Calibri" w:hAnsi="Calibri" w:cs="Times New Roman"/>
                <w:sz w:val="28"/>
                <w:szCs w:val="28"/>
              </w:rPr>
            </w:pPr>
          </w:p>
          <w:p w:rsidR="003D5906" w:rsidRPr="003D5906" w:rsidRDefault="003D5906" w:rsidP="003D5906">
            <w:pPr>
              <w:rPr>
                <w:rFonts w:ascii="Calibri" w:eastAsia="Calibri" w:hAnsi="Calibri" w:cs="Times New Roman"/>
                <w:sz w:val="28"/>
                <w:szCs w:val="28"/>
              </w:rPr>
            </w:pPr>
          </w:p>
          <w:p w:rsidR="003D5906" w:rsidRPr="003D5906" w:rsidRDefault="003D5906" w:rsidP="003D5906">
            <w:pPr>
              <w:rPr>
                <w:rFonts w:ascii="Calibri" w:eastAsia="Calibri" w:hAnsi="Calibri" w:cs="Times New Roman"/>
                <w:sz w:val="28"/>
                <w:szCs w:val="28"/>
              </w:rPr>
            </w:pPr>
          </w:p>
          <w:p w:rsidR="003D5906" w:rsidRPr="003D5906" w:rsidRDefault="003D5906" w:rsidP="003D5906">
            <w:pPr>
              <w:rPr>
                <w:rFonts w:ascii="Calibri" w:eastAsia="Calibri" w:hAnsi="Calibri" w:cs="Times New Roman"/>
                <w:sz w:val="28"/>
                <w:szCs w:val="28"/>
              </w:rPr>
            </w:pPr>
          </w:p>
          <w:p w:rsidR="003D5906" w:rsidRPr="003D5906" w:rsidRDefault="003D5906" w:rsidP="003D5906">
            <w:pPr>
              <w:rPr>
                <w:rFonts w:ascii="Calibri" w:eastAsia="Calibri" w:hAnsi="Calibri" w:cs="Times New Roman"/>
                <w:sz w:val="28"/>
                <w:szCs w:val="28"/>
              </w:rPr>
            </w:pPr>
          </w:p>
          <w:p w:rsidR="003D5906" w:rsidRPr="003D5906" w:rsidRDefault="003D5906" w:rsidP="003D5906">
            <w:pPr>
              <w:rPr>
                <w:rFonts w:ascii="Calibri" w:eastAsia="Calibri" w:hAnsi="Calibri" w:cs="Times New Roman"/>
                <w:sz w:val="28"/>
                <w:szCs w:val="28"/>
              </w:rPr>
            </w:pPr>
          </w:p>
          <w:p w:rsidR="003D5906" w:rsidRPr="003D5906" w:rsidRDefault="003D5906" w:rsidP="003D5906">
            <w:pPr>
              <w:rPr>
                <w:rFonts w:ascii="Calibri" w:eastAsia="Calibri" w:hAnsi="Calibri" w:cs="Times New Roman"/>
                <w:sz w:val="28"/>
                <w:szCs w:val="28"/>
              </w:rPr>
            </w:pPr>
          </w:p>
          <w:p w:rsidR="003D5906" w:rsidRPr="003D5906" w:rsidRDefault="003D5906" w:rsidP="003D5906">
            <w:pPr>
              <w:rPr>
                <w:rFonts w:ascii="Calibri" w:eastAsia="Calibri" w:hAnsi="Calibri" w:cs="Times New Roman"/>
                <w:sz w:val="28"/>
                <w:szCs w:val="28"/>
              </w:rPr>
            </w:pPr>
          </w:p>
          <w:p w:rsidR="003D5906" w:rsidRPr="003D5906" w:rsidRDefault="003D5906" w:rsidP="003D5906">
            <w:pPr>
              <w:rPr>
                <w:rFonts w:ascii="Calibri" w:eastAsia="Calibri" w:hAnsi="Calibri" w:cs="Times New Roman"/>
                <w:sz w:val="28"/>
                <w:szCs w:val="28"/>
              </w:rPr>
            </w:pPr>
          </w:p>
          <w:p w:rsidR="003D5906" w:rsidRPr="003D5906" w:rsidRDefault="003D5906" w:rsidP="003D5906">
            <w:pPr>
              <w:rPr>
                <w:rFonts w:ascii="Calibri" w:eastAsia="Calibri" w:hAnsi="Calibri" w:cs="Times New Roman"/>
                <w:sz w:val="28"/>
                <w:szCs w:val="28"/>
              </w:rPr>
            </w:pPr>
          </w:p>
          <w:p w:rsidR="003D5906" w:rsidRPr="003D5906" w:rsidRDefault="003D5906" w:rsidP="003D5906">
            <w:pPr>
              <w:rPr>
                <w:rFonts w:ascii="Calibri" w:eastAsia="Calibri" w:hAnsi="Calibri" w:cs="Times New Roman"/>
                <w:sz w:val="28"/>
                <w:szCs w:val="28"/>
              </w:rPr>
            </w:pPr>
          </w:p>
          <w:p w:rsidR="003D5906" w:rsidRPr="003D5906" w:rsidRDefault="003D5906" w:rsidP="003D5906">
            <w:pPr>
              <w:rPr>
                <w:rFonts w:ascii="Calibri" w:eastAsia="Calibri" w:hAnsi="Calibri" w:cs="Times New Roman"/>
                <w:sz w:val="28"/>
                <w:szCs w:val="28"/>
              </w:rPr>
            </w:pPr>
          </w:p>
          <w:p w:rsidR="003D5906" w:rsidRPr="003D5906" w:rsidRDefault="003D5906" w:rsidP="003D5906">
            <w:pPr>
              <w:rPr>
                <w:rFonts w:ascii="Calibri" w:eastAsia="Calibri" w:hAnsi="Calibri" w:cs="Times New Roman"/>
                <w:sz w:val="28"/>
                <w:szCs w:val="28"/>
              </w:rPr>
            </w:pPr>
          </w:p>
          <w:p w:rsidR="003D5906" w:rsidRPr="003D5906" w:rsidRDefault="003D5906" w:rsidP="003D5906">
            <w:pPr>
              <w:rPr>
                <w:rFonts w:ascii="Calibri" w:eastAsia="Calibri" w:hAnsi="Calibri" w:cs="Times New Roman"/>
                <w:sz w:val="28"/>
                <w:szCs w:val="28"/>
              </w:rPr>
            </w:pPr>
          </w:p>
          <w:p w:rsidR="003D5906" w:rsidRPr="003D5906" w:rsidRDefault="003D5906" w:rsidP="003D5906">
            <w:pPr>
              <w:rPr>
                <w:rFonts w:ascii="Calibri" w:eastAsia="Calibri" w:hAnsi="Calibri" w:cs="Times New Roman"/>
                <w:sz w:val="28"/>
                <w:szCs w:val="28"/>
              </w:rPr>
            </w:pPr>
          </w:p>
          <w:p w:rsidR="003D5906" w:rsidRPr="003D5906" w:rsidRDefault="003D5906" w:rsidP="003D5906">
            <w:pPr>
              <w:rPr>
                <w:rFonts w:ascii="Calibri" w:eastAsia="Calibri" w:hAnsi="Calibri" w:cs="Times New Roman"/>
                <w:sz w:val="28"/>
                <w:szCs w:val="28"/>
              </w:rPr>
            </w:pPr>
          </w:p>
          <w:p w:rsidR="003D5906" w:rsidRPr="003D5906" w:rsidRDefault="003D5906" w:rsidP="003D5906">
            <w:pPr>
              <w:rPr>
                <w:rFonts w:ascii="Calibri" w:eastAsia="Calibri" w:hAnsi="Calibri" w:cs="Times New Roman"/>
                <w:sz w:val="28"/>
                <w:szCs w:val="28"/>
              </w:rPr>
            </w:pPr>
          </w:p>
          <w:p w:rsidR="003D5906" w:rsidRPr="003D5906" w:rsidRDefault="003D5906" w:rsidP="003D5906">
            <w:pPr>
              <w:rPr>
                <w:rFonts w:ascii="Calibri" w:eastAsia="Calibri" w:hAnsi="Calibri" w:cs="Times New Roman"/>
                <w:sz w:val="28"/>
                <w:szCs w:val="28"/>
              </w:rPr>
            </w:pPr>
          </w:p>
          <w:p w:rsidR="003D5906" w:rsidRPr="003D5906" w:rsidRDefault="003D5906" w:rsidP="003D5906">
            <w:pPr>
              <w:rPr>
                <w:rFonts w:ascii="Calibri" w:eastAsia="Calibri" w:hAnsi="Calibri" w:cs="Times New Roman"/>
                <w:sz w:val="28"/>
                <w:szCs w:val="28"/>
              </w:rPr>
            </w:pPr>
          </w:p>
          <w:p w:rsidR="003D5906" w:rsidRPr="003D5906" w:rsidRDefault="003D5906" w:rsidP="003D5906">
            <w:pPr>
              <w:rPr>
                <w:rFonts w:ascii="Calibri" w:eastAsia="Calibri" w:hAnsi="Calibri" w:cs="Times New Roman"/>
                <w:sz w:val="28"/>
                <w:szCs w:val="28"/>
              </w:rPr>
            </w:pPr>
          </w:p>
          <w:p w:rsidR="003D5906" w:rsidRPr="003D5906" w:rsidRDefault="003D5906" w:rsidP="003D5906">
            <w:pPr>
              <w:rPr>
                <w:rFonts w:ascii="Calibri" w:eastAsia="Calibri" w:hAnsi="Calibri" w:cs="Times New Roman"/>
                <w:sz w:val="28"/>
                <w:szCs w:val="28"/>
              </w:rPr>
            </w:pPr>
          </w:p>
          <w:p w:rsidR="003D5906" w:rsidRPr="003D5906" w:rsidRDefault="003D5906" w:rsidP="003D5906">
            <w:pPr>
              <w:rPr>
                <w:rFonts w:ascii="Calibri" w:eastAsia="Calibri" w:hAnsi="Calibri" w:cs="Times New Roman"/>
                <w:sz w:val="28"/>
                <w:szCs w:val="28"/>
              </w:rPr>
            </w:pPr>
          </w:p>
          <w:p w:rsidR="003D5906" w:rsidRPr="003D5906" w:rsidRDefault="003D5906" w:rsidP="003D5906">
            <w:pPr>
              <w:rPr>
                <w:rFonts w:ascii="Calibri" w:eastAsia="Calibri" w:hAnsi="Calibri" w:cs="Times New Roman"/>
                <w:sz w:val="28"/>
                <w:szCs w:val="28"/>
              </w:rPr>
            </w:pPr>
          </w:p>
          <w:p w:rsidR="003D5906" w:rsidRPr="003D5906" w:rsidRDefault="003D5906" w:rsidP="003D5906">
            <w:pPr>
              <w:rPr>
                <w:rFonts w:ascii="Calibri" w:eastAsia="Calibri" w:hAnsi="Calibri" w:cs="Times New Roman"/>
                <w:sz w:val="28"/>
                <w:szCs w:val="28"/>
              </w:rPr>
            </w:pPr>
          </w:p>
          <w:p w:rsidR="003D5906" w:rsidRPr="003D5906" w:rsidRDefault="003D5906" w:rsidP="003D5906">
            <w:pPr>
              <w:rPr>
                <w:rFonts w:ascii="Calibri" w:eastAsia="Calibri" w:hAnsi="Calibri" w:cs="Times New Roman"/>
                <w:sz w:val="28"/>
                <w:szCs w:val="28"/>
              </w:rPr>
            </w:pPr>
          </w:p>
          <w:p w:rsidR="003D5906" w:rsidRPr="003D5906" w:rsidRDefault="003D5906" w:rsidP="003D5906">
            <w:pPr>
              <w:rPr>
                <w:rFonts w:ascii="Calibri" w:eastAsia="Calibri" w:hAnsi="Calibri" w:cs="Times New Roman"/>
                <w:sz w:val="28"/>
                <w:szCs w:val="28"/>
              </w:rPr>
            </w:pPr>
          </w:p>
          <w:p w:rsidR="003D5906" w:rsidRPr="003D5906" w:rsidRDefault="003D5906" w:rsidP="003D5906">
            <w:pPr>
              <w:rPr>
                <w:rFonts w:ascii="Calibri" w:eastAsia="Calibri" w:hAnsi="Calibri" w:cs="Times New Roman"/>
                <w:sz w:val="28"/>
                <w:szCs w:val="28"/>
              </w:rPr>
            </w:pPr>
          </w:p>
          <w:p w:rsidR="003D5906" w:rsidRPr="003D5906" w:rsidRDefault="003D5906" w:rsidP="003D5906">
            <w:pPr>
              <w:rPr>
                <w:rFonts w:ascii="Calibri" w:eastAsia="Calibri" w:hAnsi="Calibri" w:cs="Times New Roman"/>
                <w:sz w:val="28"/>
                <w:szCs w:val="28"/>
              </w:rPr>
            </w:pPr>
          </w:p>
          <w:p w:rsidR="003D5906" w:rsidRPr="003D5906" w:rsidRDefault="003D5906" w:rsidP="003D5906">
            <w:pPr>
              <w:rPr>
                <w:rFonts w:ascii="Calibri" w:eastAsia="Calibri" w:hAnsi="Calibri" w:cs="Times New Roman"/>
                <w:sz w:val="28"/>
                <w:szCs w:val="28"/>
              </w:rPr>
            </w:pPr>
          </w:p>
          <w:p w:rsidR="003D5906" w:rsidRPr="003D5906" w:rsidRDefault="003D5906" w:rsidP="003D5906">
            <w:pPr>
              <w:rPr>
                <w:rFonts w:ascii="Calibri" w:eastAsia="Calibri" w:hAnsi="Calibri" w:cs="Times New Roman"/>
                <w:sz w:val="28"/>
                <w:szCs w:val="28"/>
              </w:rPr>
            </w:pPr>
          </w:p>
          <w:p w:rsidR="003D5906" w:rsidRPr="003D5906" w:rsidRDefault="003D5906" w:rsidP="003D5906">
            <w:pPr>
              <w:rPr>
                <w:rFonts w:ascii="Calibri" w:eastAsia="Calibri" w:hAnsi="Calibri" w:cs="Times New Roman"/>
                <w:sz w:val="28"/>
                <w:szCs w:val="28"/>
              </w:rPr>
            </w:pPr>
          </w:p>
          <w:p w:rsidR="003D5906" w:rsidRPr="003D5906" w:rsidRDefault="003D5906" w:rsidP="003D5906">
            <w:pPr>
              <w:rPr>
                <w:rFonts w:ascii="Calibri" w:eastAsia="Calibri" w:hAnsi="Calibri" w:cs="Times New Roman"/>
                <w:sz w:val="28"/>
                <w:szCs w:val="28"/>
              </w:rPr>
            </w:pPr>
          </w:p>
          <w:p w:rsidR="003D5906" w:rsidRPr="003D5906" w:rsidRDefault="003D5906" w:rsidP="003D5906">
            <w:pPr>
              <w:rPr>
                <w:rFonts w:ascii="Calibri" w:eastAsia="Calibri" w:hAnsi="Calibri" w:cs="Times New Roman"/>
                <w:sz w:val="28"/>
                <w:szCs w:val="28"/>
              </w:rPr>
            </w:pPr>
          </w:p>
          <w:p w:rsidR="003D5906" w:rsidRPr="003D5906" w:rsidRDefault="003D5906" w:rsidP="003D5906">
            <w:pPr>
              <w:rPr>
                <w:rFonts w:ascii="Calibri" w:eastAsia="Calibri" w:hAnsi="Calibri" w:cs="Times New Roman"/>
                <w:sz w:val="28"/>
                <w:szCs w:val="28"/>
              </w:rPr>
            </w:pPr>
          </w:p>
          <w:p w:rsidR="003D5906" w:rsidRPr="003D5906" w:rsidRDefault="003D5906" w:rsidP="003D5906">
            <w:pPr>
              <w:rPr>
                <w:rFonts w:ascii="Calibri" w:eastAsia="Calibri" w:hAnsi="Calibri" w:cs="Times New Roman"/>
                <w:sz w:val="28"/>
                <w:szCs w:val="28"/>
              </w:rPr>
            </w:pPr>
          </w:p>
          <w:p w:rsidR="003D5906" w:rsidRPr="003D5906" w:rsidRDefault="003D5906" w:rsidP="003D5906">
            <w:pPr>
              <w:rPr>
                <w:rFonts w:ascii="Calibri" w:eastAsia="Calibri" w:hAnsi="Calibri" w:cs="Times New Roman"/>
                <w:sz w:val="28"/>
                <w:szCs w:val="28"/>
              </w:rPr>
            </w:pPr>
          </w:p>
          <w:p w:rsidR="003D5906" w:rsidRPr="003D5906" w:rsidRDefault="003D5906" w:rsidP="003D5906">
            <w:pPr>
              <w:rPr>
                <w:rFonts w:ascii="Calibri" w:eastAsia="Calibri" w:hAnsi="Calibri" w:cs="Times New Roman"/>
                <w:sz w:val="28"/>
                <w:szCs w:val="28"/>
              </w:rPr>
            </w:pPr>
          </w:p>
          <w:p w:rsidR="003D5906" w:rsidRPr="003D5906" w:rsidRDefault="003D5906" w:rsidP="003D5906">
            <w:pPr>
              <w:rPr>
                <w:rFonts w:ascii="Calibri" w:eastAsia="Calibri" w:hAnsi="Calibri" w:cs="Times New Roman"/>
                <w:sz w:val="28"/>
                <w:szCs w:val="28"/>
              </w:rPr>
            </w:pPr>
          </w:p>
          <w:p w:rsidR="003D5906" w:rsidRPr="003D5906" w:rsidRDefault="003D5906" w:rsidP="003D5906">
            <w:pPr>
              <w:rPr>
                <w:rFonts w:ascii="Calibri" w:eastAsia="Calibri" w:hAnsi="Calibri" w:cs="Times New Roman"/>
                <w:sz w:val="28"/>
                <w:szCs w:val="28"/>
              </w:rPr>
            </w:pPr>
          </w:p>
          <w:p w:rsidR="003D5906" w:rsidRPr="003D5906" w:rsidRDefault="003D5906" w:rsidP="003D5906">
            <w:pPr>
              <w:rPr>
                <w:rFonts w:ascii="Calibri" w:eastAsia="Calibri" w:hAnsi="Calibri" w:cs="Times New Roman"/>
                <w:sz w:val="28"/>
                <w:szCs w:val="28"/>
              </w:rPr>
            </w:pPr>
          </w:p>
          <w:p w:rsidR="003D5906" w:rsidRPr="003D5906" w:rsidRDefault="003D5906" w:rsidP="003D5906">
            <w:pPr>
              <w:rPr>
                <w:rFonts w:ascii="Calibri" w:eastAsia="Calibri" w:hAnsi="Calibri" w:cs="Times New Roman"/>
                <w:sz w:val="28"/>
                <w:szCs w:val="28"/>
              </w:rPr>
            </w:pPr>
          </w:p>
          <w:p w:rsidR="003D5906" w:rsidRPr="003D5906" w:rsidRDefault="003D5906" w:rsidP="003D5906">
            <w:pPr>
              <w:rPr>
                <w:rFonts w:ascii="Calibri" w:eastAsia="Calibri" w:hAnsi="Calibri" w:cs="Times New Roman"/>
                <w:sz w:val="28"/>
                <w:szCs w:val="28"/>
              </w:rPr>
            </w:pPr>
          </w:p>
          <w:p w:rsidR="003D5906" w:rsidRPr="003D5906" w:rsidRDefault="003D5906" w:rsidP="003D5906">
            <w:pPr>
              <w:rPr>
                <w:rFonts w:ascii="Calibri" w:eastAsia="Calibri" w:hAnsi="Calibri" w:cs="Times New Roman"/>
                <w:sz w:val="28"/>
                <w:szCs w:val="28"/>
              </w:rPr>
            </w:pPr>
          </w:p>
          <w:p w:rsidR="003D5906" w:rsidRPr="003D5906" w:rsidRDefault="003D5906" w:rsidP="003D5906">
            <w:pPr>
              <w:rPr>
                <w:rFonts w:ascii="Calibri" w:eastAsia="Calibri" w:hAnsi="Calibri" w:cs="Times New Roman"/>
                <w:sz w:val="28"/>
                <w:szCs w:val="28"/>
              </w:rPr>
            </w:pPr>
            <w:r w:rsidRPr="003D5906">
              <w:rPr>
                <w:rFonts w:ascii="Calibri" w:eastAsia="Calibri" w:hAnsi="Calibri" w:cs="Times New Roman"/>
                <w:sz w:val="28"/>
                <w:szCs w:val="28"/>
              </w:rPr>
              <w:t xml:space="preserve"> </w:t>
            </w:r>
          </w:p>
          <w:p w:rsidR="003D5906" w:rsidRPr="003D5906" w:rsidRDefault="003D5906" w:rsidP="003D5906">
            <w:pPr>
              <w:rPr>
                <w:rFonts w:ascii="Calibri" w:eastAsia="Calibri" w:hAnsi="Calibri" w:cs="Times New Roman"/>
                <w:sz w:val="28"/>
                <w:szCs w:val="28"/>
              </w:rPr>
            </w:pPr>
          </w:p>
          <w:p w:rsidR="003D5906" w:rsidRPr="003D5906" w:rsidRDefault="003D5906" w:rsidP="003D5906">
            <w:pPr>
              <w:rPr>
                <w:rFonts w:ascii="Calibri" w:eastAsia="Calibri" w:hAnsi="Calibri" w:cs="Times New Roman"/>
                <w:sz w:val="28"/>
                <w:szCs w:val="28"/>
              </w:rPr>
            </w:pPr>
          </w:p>
          <w:p w:rsidR="003D5906" w:rsidRPr="003D5906" w:rsidRDefault="003D5906" w:rsidP="003D5906">
            <w:pPr>
              <w:rPr>
                <w:rFonts w:ascii="Calibri" w:eastAsia="Calibri" w:hAnsi="Calibri" w:cs="Times New Roman"/>
                <w:sz w:val="28"/>
                <w:szCs w:val="28"/>
              </w:rPr>
            </w:pPr>
          </w:p>
          <w:p w:rsidR="003D5906" w:rsidRPr="003D5906" w:rsidRDefault="003D5906" w:rsidP="003D5906">
            <w:pPr>
              <w:rPr>
                <w:rFonts w:ascii="Times New Roman" w:eastAsia="Calibri" w:hAnsi="Times New Roman" w:cs="Times New Roman"/>
                <w:sz w:val="28"/>
                <w:szCs w:val="28"/>
              </w:rPr>
            </w:pPr>
            <w:r w:rsidRPr="003D5906">
              <w:rPr>
                <w:rFonts w:ascii="Times New Roman" w:eastAsia="Calibri" w:hAnsi="Times New Roman" w:cs="Times New Roman"/>
                <w:sz w:val="28"/>
                <w:szCs w:val="28"/>
              </w:rPr>
              <w:lastRenderedPageBreak/>
              <w:t>Сюжетные картины, предметные картины</w:t>
            </w:r>
          </w:p>
          <w:p w:rsidR="003D5906" w:rsidRPr="003D5906" w:rsidRDefault="003D5906" w:rsidP="003D5906">
            <w:pPr>
              <w:rPr>
                <w:rFonts w:ascii="Times New Roman" w:eastAsia="Calibri" w:hAnsi="Times New Roman" w:cs="Times New Roman"/>
                <w:sz w:val="28"/>
                <w:szCs w:val="28"/>
              </w:rPr>
            </w:pPr>
            <w:r w:rsidRPr="003D5906">
              <w:rPr>
                <w:rFonts w:ascii="Times New Roman" w:eastAsia="Calibri" w:hAnsi="Times New Roman" w:cs="Times New Roman"/>
                <w:sz w:val="28"/>
                <w:szCs w:val="28"/>
              </w:rPr>
              <w:t>Звуковые схемы слов, слогов</w:t>
            </w:r>
          </w:p>
          <w:p w:rsidR="003D5906" w:rsidRPr="003D5906" w:rsidRDefault="003D5906" w:rsidP="003D5906">
            <w:pPr>
              <w:rPr>
                <w:rFonts w:ascii="Times New Roman" w:eastAsia="Calibri" w:hAnsi="Times New Roman" w:cs="Times New Roman"/>
                <w:sz w:val="28"/>
                <w:szCs w:val="28"/>
              </w:rPr>
            </w:pPr>
            <w:r w:rsidRPr="003D5906">
              <w:rPr>
                <w:rFonts w:ascii="Times New Roman" w:eastAsia="Calibri" w:hAnsi="Times New Roman" w:cs="Times New Roman"/>
                <w:sz w:val="28"/>
                <w:szCs w:val="28"/>
              </w:rPr>
              <w:t>Предметные картинки-опоры; артикуляционные уклады, схемы; артикуляционная гимнастика на определённый звук в альбомах; артикуляционная гимнастика в стихах и картинках; ватные диски и палочки.</w:t>
            </w:r>
          </w:p>
          <w:p w:rsidR="003D5906" w:rsidRPr="003D5906" w:rsidRDefault="003D5906" w:rsidP="003D5906">
            <w:pPr>
              <w:rPr>
                <w:rFonts w:ascii="Times New Roman" w:eastAsia="Calibri" w:hAnsi="Times New Roman" w:cs="Times New Roman"/>
                <w:sz w:val="28"/>
                <w:szCs w:val="28"/>
              </w:rPr>
            </w:pPr>
          </w:p>
          <w:p w:rsidR="003D5906" w:rsidRPr="003D5906" w:rsidRDefault="003D5906" w:rsidP="003D5906">
            <w:pPr>
              <w:rPr>
                <w:rFonts w:ascii="Times New Roman" w:eastAsia="Calibri" w:hAnsi="Times New Roman" w:cs="Times New Roman"/>
                <w:sz w:val="28"/>
                <w:szCs w:val="28"/>
              </w:rPr>
            </w:pPr>
            <w:r w:rsidRPr="003D5906">
              <w:rPr>
                <w:rFonts w:ascii="Times New Roman" w:eastAsia="Calibri" w:hAnsi="Times New Roman" w:cs="Times New Roman"/>
                <w:sz w:val="28"/>
                <w:szCs w:val="28"/>
              </w:rPr>
              <w:t>Картотека игр на развитие дыхания</w:t>
            </w:r>
          </w:p>
          <w:p w:rsidR="003D5906" w:rsidRPr="003D5906" w:rsidRDefault="003D5906" w:rsidP="003D5906">
            <w:pPr>
              <w:rPr>
                <w:rFonts w:ascii="Times New Roman" w:eastAsia="Calibri" w:hAnsi="Times New Roman" w:cs="Times New Roman"/>
                <w:sz w:val="28"/>
                <w:szCs w:val="28"/>
              </w:rPr>
            </w:pPr>
          </w:p>
          <w:p w:rsidR="003D5906" w:rsidRPr="003D5906" w:rsidRDefault="003D5906" w:rsidP="003D5906">
            <w:pPr>
              <w:rPr>
                <w:rFonts w:ascii="Times New Roman" w:eastAsia="Calibri" w:hAnsi="Times New Roman" w:cs="Times New Roman"/>
                <w:sz w:val="28"/>
                <w:szCs w:val="28"/>
              </w:rPr>
            </w:pPr>
            <w:r w:rsidRPr="003D5906">
              <w:rPr>
                <w:rFonts w:ascii="Times New Roman" w:eastAsia="Calibri" w:hAnsi="Times New Roman" w:cs="Times New Roman"/>
                <w:sz w:val="28"/>
                <w:szCs w:val="28"/>
              </w:rPr>
              <w:t>Разноцветные шарики, султанчики, пёрышки, вертушки, снежинки, колокольчики из фольги и т.д.</w:t>
            </w:r>
          </w:p>
          <w:p w:rsidR="003D5906" w:rsidRPr="003D5906" w:rsidRDefault="003D5906" w:rsidP="003D5906">
            <w:pPr>
              <w:rPr>
                <w:rFonts w:ascii="Times New Roman" w:eastAsia="Calibri" w:hAnsi="Times New Roman" w:cs="Times New Roman"/>
                <w:sz w:val="28"/>
                <w:szCs w:val="28"/>
              </w:rPr>
            </w:pPr>
          </w:p>
          <w:p w:rsidR="003D5906" w:rsidRPr="003D5906" w:rsidRDefault="003D5906" w:rsidP="003D5906">
            <w:pPr>
              <w:rPr>
                <w:rFonts w:ascii="Times New Roman" w:eastAsia="Calibri" w:hAnsi="Times New Roman" w:cs="Times New Roman"/>
                <w:sz w:val="28"/>
                <w:szCs w:val="28"/>
              </w:rPr>
            </w:pPr>
            <w:r w:rsidRPr="003D5906">
              <w:rPr>
                <w:rFonts w:ascii="Times New Roman" w:eastAsia="Calibri" w:hAnsi="Times New Roman" w:cs="Times New Roman"/>
                <w:sz w:val="28"/>
                <w:szCs w:val="28"/>
              </w:rPr>
              <w:t>Развитие мелкой моторики</w:t>
            </w:r>
          </w:p>
          <w:p w:rsidR="003D5906" w:rsidRPr="003D5906" w:rsidRDefault="003D5906" w:rsidP="003D5906">
            <w:pPr>
              <w:rPr>
                <w:rFonts w:ascii="Times New Roman" w:eastAsia="Calibri" w:hAnsi="Times New Roman" w:cs="Times New Roman"/>
                <w:sz w:val="28"/>
                <w:szCs w:val="28"/>
              </w:rPr>
            </w:pPr>
          </w:p>
          <w:p w:rsidR="003D5906" w:rsidRPr="003D5906" w:rsidRDefault="003D5906" w:rsidP="003D5906">
            <w:pPr>
              <w:rPr>
                <w:rFonts w:ascii="Times New Roman" w:eastAsia="Calibri" w:hAnsi="Times New Roman" w:cs="Times New Roman"/>
                <w:sz w:val="28"/>
                <w:szCs w:val="28"/>
              </w:rPr>
            </w:pPr>
            <w:r w:rsidRPr="003D5906">
              <w:rPr>
                <w:rFonts w:ascii="Times New Roman" w:eastAsia="Calibri" w:hAnsi="Times New Roman" w:cs="Times New Roman"/>
                <w:sz w:val="28"/>
                <w:szCs w:val="28"/>
              </w:rPr>
              <w:t>шарики Су-джок, мячики, прищепки, бусы, трафареты, пальчиковые игры, составные буквы и т.д.</w:t>
            </w:r>
          </w:p>
          <w:p w:rsidR="003D5906" w:rsidRPr="003D5906" w:rsidRDefault="003D5906" w:rsidP="003D5906">
            <w:pPr>
              <w:rPr>
                <w:rFonts w:ascii="Times New Roman" w:eastAsia="Calibri" w:hAnsi="Times New Roman" w:cs="Times New Roman"/>
                <w:sz w:val="28"/>
                <w:szCs w:val="28"/>
              </w:rPr>
            </w:pPr>
          </w:p>
          <w:p w:rsidR="003D5906" w:rsidRPr="003D5906" w:rsidRDefault="003D5906" w:rsidP="003D5906">
            <w:pPr>
              <w:rPr>
                <w:rFonts w:ascii="Times New Roman" w:eastAsia="Calibri" w:hAnsi="Times New Roman" w:cs="Times New Roman"/>
                <w:sz w:val="28"/>
                <w:szCs w:val="28"/>
              </w:rPr>
            </w:pPr>
          </w:p>
          <w:p w:rsidR="003D5906" w:rsidRPr="003D5906" w:rsidRDefault="003D5906" w:rsidP="003D5906">
            <w:pPr>
              <w:rPr>
                <w:rFonts w:ascii="Times New Roman" w:eastAsia="Calibri" w:hAnsi="Times New Roman" w:cs="Times New Roman"/>
                <w:sz w:val="28"/>
                <w:szCs w:val="28"/>
              </w:rPr>
            </w:pPr>
            <w:r w:rsidRPr="003D5906">
              <w:rPr>
                <w:rFonts w:ascii="Times New Roman" w:eastAsia="Calibri" w:hAnsi="Times New Roman" w:cs="Times New Roman"/>
                <w:sz w:val="28"/>
                <w:szCs w:val="28"/>
              </w:rPr>
              <w:t>Звукоподражание</w:t>
            </w:r>
          </w:p>
          <w:p w:rsidR="003D5906" w:rsidRPr="003D5906" w:rsidRDefault="003D5906" w:rsidP="003D5906">
            <w:pPr>
              <w:rPr>
                <w:rFonts w:ascii="Times New Roman" w:eastAsia="Calibri" w:hAnsi="Times New Roman" w:cs="Times New Roman"/>
                <w:sz w:val="28"/>
                <w:szCs w:val="28"/>
              </w:rPr>
            </w:pPr>
          </w:p>
          <w:p w:rsidR="003D5906" w:rsidRPr="003D5906" w:rsidRDefault="003D5906" w:rsidP="003D5906">
            <w:pPr>
              <w:rPr>
                <w:rFonts w:ascii="Times New Roman" w:eastAsia="Calibri" w:hAnsi="Times New Roman" w:cs="Times New Roman"/>
                <w:sz w:val="28"/>
                <w:szCs w:val="28"/>
              </w:rPr>
            </w:pPr>
            <w:r w:rsidRPr="003D5906">
              <w:rPr>
                <w:rFonts w:ascii="Times New Roman" w:eastAsia="Calibri" w:hAnsi="Times New Roman" w:cs="Times New Roman"/>
                <w:sz w:val="28"/>
                <w:szCs w:val="28"/>
              </w:rPr>
              <w:lastRenderedPageBreak/>
              <w:t>Шумовые инструменты, детские музыкальные инструменты, картинки-звукоподражания, звуковые и звукобуквенные схемы, звуковые дорожки, лесенки, улитки, альбомы по звуковой культуре слова.</w:t>
            </w:r>
          </w:p>
          <w:p w:rsidR="003D5906" w:rsidRPr="003D5906" w:rsidRDefault="003D5906" w:rsidP="003D5906">
            <w:pPr>
              <w:rPr>
                <w:rFonts w:ascii="Times New Roman" w:eastAsia="Calibri" w:hAnsi="Times New Roman" w:cs="Times New Roman"/>
                <w:sz w:val="28"/>
                <w:szCs w:val="28"/>
              </w:rPr>
            </w:pPr>
          </w:p>
          <w:p w:rsidR="003D5906" w:rsidRPr="003D5906" w:rsidRDefault="003D5906" w:rsidP="003D5906">
            <w:pPr>
              <w:rPr>
                <w:rFonts w:ascii="Times New Roman" w:eastAsia="Calibri" w:hAnsi="Times New Roman" w:cs="Times New Roman"/>
                <w:sz w:val="28"/>
                <w:szCs w:val="28"/>
              </w:rPr>
            </w:pPr>
          </w:p>
          <w:p w:rsidR="003D5906" w:rsidRPr="003D5906" w:rsidRDefault="003D5906" w:rsidP="003D5906">
            <w:pPr>
              <w:rPr>
                <w:rFonts w:ascii="Times New Roman" w:eastAsia="Calibri" w:hAnsi="Times New Roman" w:cs="Times New Roman"/>
                <w:sz w:val="28"/>
                <w:szCs w:val="28"/>
              </w:rPr>
            </w:pPr>
          </w:p>
          <w:p w:rsidR="003D5906" w:rsidRPr="003D5906" w:rsidRDefault="003D5906" w:rsidP="003D5906">
            <w:pPr>
              <w:rPr>
                <w:rFonts w:ascii="Times New Roman" w:eastAsia="Calibri" w:hAnsi="Times New Roman" w:cs="Times New Roman"/>
                <w:sz w:val="28"/>
                <w:szCs w:val="28"/>
              </w:rPr>
            </w:pPr>
          </w:p>
          <w:p w:rsidR="003D5906" w:rsidRPr="003D5906" w:rsidRDefault="003D5906" w:rsidP="003D5906">
            <w:pPr>
              <w:rPr>
                <w:rFonts w:ascii="Times New Roman" w:eastAsia="Calibri" w:hAnsi="Times New Roman" w:cs="Times New Roman"/>
                <w:sz w:val="28"/>
                <w:szCs w:val="28"/>
              </w:rPr>
            </w:pPr>
            <w:r w:rsidRPr="003D5906">
              <w:rPr>
                <w:rFonts w:ascii="Times New Roman" w:eastAsia="Calibri" w:hAnsi="Times New Roman" w:cs="Times New Roman"/>
                <w:sz w:val="28"/>
                <w:szCs w:val="28"/>
              </w:rPr>
              <w:t xml:space="preserve">Мелкие игрушки, предметные и сюжетные  картинки, альбомы для автоматизации звуков, схема </w:t>
            </w:r>
            <w:r w:rsidRPr="003D5906">
              <w:rPr>
                <w:rFonts w:ascii="Times New Roman" w:eastAsia="Calibri" w:hAnsi="Times New Roman" w:cs="Times New Roman"/>
                <w:sz w:val="28"/>
                <w:szCs w:val="28"/>
              </w:rPr>
              <w:lastRenderedPageBreak/>
              <w:t>характеристики звуков, схема слова, стихи, потешки, скороговорки, чистоговорки, схема слова.</w:t>
            </w:r>
          </w:p>
          <w:p w:rsidR="003D5906" w:rsidRPr="003D5906" w:rsidRDefault="003D5906" w:rsidP="003D5906">
            <w:pPr>
              <w:rPr>
                <w:rFonts w:ascii="Times New Roman" w:eastAsia="Calibri" w:hAnsi="Times New Roman" w:cs="Times New Roman"/>
                <w:sz w:val="28"/>
                <w:szCs w:val="28"/>
              </w:rPr>
            </w:pPr>
          </w:p>
          <w:p w:rsidR="003D5906" w:rsidRPr="003D5906" w:rsidRDefault="003D5906" w:rsidP="003D5906">
            <w:pPr>
              <w:rPr>
                <w:rFonts w:ascii="Times New Roman" w:eastAsia="Calibri" w:hAnsi="Times New Roman" w:cs="Times New Roman"/>
                <w:sz w:val="28"/>
                <w:szCs w:val="28"/>
              </w:rPr>
            </w:pPr>
            <w:r w:rsidRPr="003D5906">
              <w:rPr>
                <w:rFonts w:ascii="Times New Roman" w:eastAsia="Calibri" w:hAnsi="Times New Roman" w:cs="Times New Roman"/>
                <w:sz w:val="28"/>
                <w:szCs w:val="28"/>
              </w:rPr>
              <w:t xml:space="preserve"> Лексики и грамматика</w:t>
            </w:r>
          </w:p>
          <w:p w:rsidR="003D5906" w:rsidRPr="003D5906" w:rsidRDefault="003D5906" w:rsidP="003D5906">
            <w:pPr>
              <w:rPr>
                <w:rFonts w:ascii="Times New Roman" w:eastAsia="Calibri" w:hAnsi="Times New Roman" w:cs="Times New Roman"/>
                <w:sz w:val="28"/>
                <w:szCs w:val="28"/>
              </w:rPr>
            </w:pPr>
          </w:p>
          <w:p w:rsidR="003D5906" w:rsidRPr="003D5906" w:rsidRDefault="003D5906" w:rsidP="003D5906">
            <w:pPr>
              <w:rPr>
                <w:rFonts w:ascii="Times New Roman" w:eastAsia="Calibri" w:hAnsi="Times New Roman" w:cs="Times New Roman"/>
                <w:sz w:val="28"/>
                <w:szCs w:val="28"/>
              </w:rPr>
            </w:pPr>
            <w:r w:rsidRPr="003D5906">
              <w:rPr>
                <w:rFonts w:ascii="Times New Roman" w:eastAsia="Calibri" w:hAnsi="Times New Roman" w:cs="Times New Roman"/>
                <w:sz w:val="28"/>
                <w:szCs w:val="28"/>
              </w:rPr>
              <w:t>Предметные картинки по лексическим темам.</w:t>
            </w:r>
          </w:p>
          <w:p w:rsidR="003D5906" w:rsidRPr="003D5906" w:rsidRDefault="003D5906" w:rsidP="003D5906">
            <w:pPr>
              <w:rPr>
                <w:rFonts w:ascii="Times New Roman" w:eastAsia="Calibri" w:hAnsi="Times New Roman" w:cs="Times New Roman"/>
                <w:sz w:val="28"/>
                <w:szCs w:val="28"/>
              </w:rPr>
            </w:pPr>
          </w:p>
          <w:p w:rsidR="003D5906" w:rsidRPr="003D5906" w:rsidRDefault="003D5906" w:rsidP="003D5906">
            <w:pPr>
              <w:rPr>
                <w:rFonts w:ascii="Times New Roman" w:eastAsia="Calibri" w:hAnsi="Times New Roman" w:cs="Times New Roman"/>
                <w:sz w:val="28"/>
                <w:szCs w:val="28"/>
              </w:rPr>
            </w:pPr>
          </w:p>
          <w:p w:rsidR="003D5906" w:rsidRPr="003D5906" w:rsidRDefault="003D5906" w:rsidP="003D5906">
            <w:pPr>
              <w:rPr>
                <w:rFonts w:ascii="Times New Roman" w:eastAsia="Calibri" w:hAnsi="Times New Roman" w:cs="Times New Roman"/>
                <w:sz w:val="28"/>
                <w:szCs w:val="28"/>
              </w:rPr>
            </w:pPr>
            <w:r w:rsidRPr="003D5906">
              <w:rPr>
                <w:rFonts w:ascii="Times New Roman" w:eastAsia="Calibri" w:hAnsi="Times New Roman" w:cs="Times New Roman"/>
                <w:sz w:val="28"/>
                <w:szCs w:val="28"/>
              </w:rPr>
              <w:t>Развитие связной речи</w:t>
            </w:r>
          </w:p>
          <w:p w:rsidR="003D5906" w:rsidRPr="003D5906" w:rsidRDefault="003D5906" w:rsidP="003D5906">
            <w:pPr>
              <w:rPr>
                <w:rFonts w:ascii="Times New Roman" w:eastAsia="Calibri" w:hAnsi="Times New Roman" w:cs="Times New Roman"/>
                <w:sz w:val="28"/>
                <w:szCs w:val="28"/>
              </w:rPr>
            </w:pPr>
          </w:p>
          <w:p w:rsidR="003D5906" w:rsidRPr="003D5906" w:rsidRDefault="003D5906" w:rsidP="003D5906">
            <w:pPr>
              <w:rPr>
                <w:rFonts w:ascii="Times New Roman" w:eastAsia="Calibri" w:hAnsi="Times New Roman" w:cs="Times New Roman"/>
                <w:sz w:val="28"/>
                <w:szCs w:val="28"/>
              </w:rPr>
            </w:pPr>
            <w:r w:rsidRPr="003D5906">
              <w:rPr>
                <w:rFonts w:ascii="Times New Roman" w:eastAsia="Calibri" w:hAnsi="Times New Roman" w:cs="Times New Roman"/>
                <w:sz w:val="28"/>
                <w:szCs w:val="28"/>
              </w:rPr>
              <w:t xml:space="preserve">Серии сюжетных картинок, всевозможные виды театров, библиотека детских книг, схемы по </w:t>
            </w:r>
            <w:r w:rsidRPr="003D5906">
              <w:rPr>
                <w:rFonts w:ascii="Times New Roman" w:eastAsia="Calibri" w:hAnsi="Times New Roman" w:cs="Times New Roman"/>
                <w:sz w:val="28"/>
                <w:szCs w:val="28"/>
              </w:rPr>
              <w:lastRenderedPageBreak/>
              <w:t>обучению рассказыванию.</w:t>
            </w:r>
          </w:p>
          <w:p w:rsidR="003D5906" w:rsidRPr="003D5906" w:rsidRDefault="003D5906" w:rsidP="003D5906">
            <w:pPr>
              <w:rPr>
                <w:rFonts w:ascii="Times New Roman" w:eastAsia="Calibri" w:hAnsi="Times New Roman" w:cs="Times New Roman"/>
                <w:sz w:val="28"/>
                <w:szCs w:val="28"/>
              </w:rPr>
            </w:pPr>
          </w:p>
          <w:p w:rsidR="003D5906" w:rsidRPr="003D5906" w:rsidRDefault="003D5906" w:rsidP="003D5906">
            <w:pPr>
              <w:rPr>
                <w:rFonts w:ascii="Times New Roman" w:eastAsia="Calibri" w:hAnsi="Times New Roman" w:cs="Times New Roman"/>
                <w:sz w:val="28"/>
                <w:szCs w:val="28"/>
              </w:rPr>
            </w:pPr>
            <w:r w:rsidRPr="003D5906">
              <w:rPr>
                <w:rFonts w:ascii="Times New Roman" w:eastAsia="Calibri" w:hAnsi="Times New Roman" w:cs="Times New Roman"/>
                <w:sz w:val="28"/>
                <w:szCs w:val="28"/>
              </w:rPr>
              <w:t>Подготовка к обучению грамоте</w:t>
            </w:r>
          </w:p>
          <w:p w:rsidR="003D5906" w:rsidRPr="003D5906" w:rsidRDefault="003D5906" w:rsidP="003D5906">
            <w:pPr>
              <w:rPr>
                <w:rFonts w:ascii="Times New Roman" w:eastAsia="Calibri" w:hAnsi="Times New Roman" w:cs="Times New Roman"/>
                <w:sz w:val="28"/>
                <w:szCs w:val="28"/>
              </w:rPr>
            </w:pPr>
          </w:p>
          <w:p w:rsidR="003D5906" w:rsidRPr="003D5906" w:rsidRDefault="003D5906" w:rsidP="003D5906">
            <w:pPr>
              <w:rPr>
                <w:rFonts w:ascii="Times New Roman" w:eastAsia="Calibri" w:hAnsi="Times New Roman" w:cs="Times New Roman"/>
                <w:sz w:val="28"/>
                <w:szCs w:val="28"/>
              </w:rPr>
            </w:pPr>
            <w:r w:rsidRPr="003D5906">
              <w:rPr>
                <w:rFonts w:ascii="Times New Roman" w:eastAsia="Calibri" w:hAnsi="Times New Roman" w:cs="Times New Roman"/>
                <w:sz w:val="28"/>
                <w:szCs w:val="28"/>
              </w:rPr>
              <w:t>Магнитная доска, наборы цветных магнитов, магнитных букв, слоговые и словесные таблицы и кубики для чтения, предметные картинки, кассы букв и слогов.</w:t>
            </w:r>
          </w:p>
          <w:p w:rsidR="003D5906" w:rsidRPr="003D5906" w:rsidRDefault="003D5906" w:rsidP="003D5906">
            <w:pPr>
              <w:rPr>
                <w:rFonts w:ascii="Times New Roman" w:eastAsia="Calibri" w:hAnsi="Times New Roman" w:cs="Times New Roman"/>
                <w:sz w:val="28"/>
                <w:szCs w:val="28"/>
              </w:rPr>
            </w:pPr>
          </w:p>
          <w:p w:rsidR="003D5906" w:rsidRPr="003D5906" w:rsidRDefault="003D5906" w:rsidP="003D5906">
            <w:pPr>
              <w:shd w:val="clear" w:color="auto" w:fill="FFFFFF"/>
              <w:rPr>
                <w:rFonts w:ascii="Times New Roman" w:eastAsia="Times New Roman" w:hAnsi="Times New Roman" w:cs="Times New Roman"/>
                <w:color w:val="000000"/>
                <w:sz w:val="28"/>
                <w:szCs w:val="28"/>
                <w:lang w:eastAsia="ru-RU"/>
              </w:rPr>
            </w:pPr>
            <w:r w:rsidRPr="003D5906">
              <w:rPr>
                <w:rFonts w:ascii="Times New Roman" w:eastAsia="Times New Roman" w:hAnsi="Times New Roman" w:cs="Times New Roman"/>
                <w:iCs/>
                <w:color w:val="000000"/>
                <w:sz w:val="28"/>
                <w:szCs w:val="28"/>
                <w:lang w:eastAsia="ru-RU"/>
              </w:rPr>
              <w:t> Альбомы  загадок, скороговорок, стихов.</w:t>
            </w:r>
          </w:p>
          <w:p w:rsidR="003D5906" w:rsidRPr="003D5906" w:rsidRDefault="003D5906" w:rsidP="003D5906">
            <w:pPr>
              <w:shd w:val="clear" w:color="auto" w:fill="FFFFFF"/>
              <w:rPr>
                <w:rFonts w:ascii="Times New Roman" w:eastAsia="Times New Roman" w:hAnsi="Times New Roman" w:cs="Times New Roman"/>
                <w:color w:val="000000"/>
                <w:sz w:val="28"/>
                <w:szCs w:val="28"/>
                <w:lang w:eastAsia="ru-RU"/>
              </w:rPr>
            </w:pPr>
            <w:r w:rsidRPr="003D5906">
              <w:rPr>
                <w:rFonts w:ascii="Times New Roman" w:eastAsia="Times New Roman" w:hAnsi="Times New Roman" w:cs="Times New Roman"/>
                <w:iCs/>
                <w:color w:val="000000"/>
                <w:sz w:val="28"/>
                <w:szCs w:val="28"/>
                <w:lang w:eastAsia="ru-RU"/>
              </w:rPr>
              <w:t xml:space="preserve">- Заготовки для штриховки, кодирования, </w:t>
            </w:r>
            <w:r w:rsidRPr="003D5906">
              <w:rPr>
                <w:rFonts w:ascii="Times New Roman" w:eastAsia="Times New Roman" w:hAnsi="Times New Roman" w:cs="Times New Roman"/>
                <w:iCs/>
                <w:color w:val="000000"/>
                <w:sz w:val="28"/>
                <w:szCs w:val="28"/>
                <w:lang w:eastAsia="ru-RU"/>
              </w:rPr>
              <w:lastRenderedPageBreak/>
              <w:t>трафареты, перфокарты для подготовки руки к письму, игры для развития ручной ловкости.</w:t>
            </w:r>
          </w:p>
          <w:p w:rsidR="003D5906" w:rsidRPr="003D5906" w:rsidRDefault="003D5906" w:rsidP="003D5906">
            <w:pPr>
              <w:shd w:val="clear" w:color="auto" w:fill="FFFFFF"/>
              <w:rPr>
                <w:rFonts w:ascii="Times New Roman" w:eastAsia="Times New Roman" w:hAnsi="Times New Roman" w:cs="Times New Roman"/>
                <w:color w:val="000000"/>
                <w:sz w:val="28"/>
                <w:szCs w:val="28"/>
                <w:lang w:eastAsia="ru-RU"/>
              </w:rPr>
            </w:pPr>
            <w:r w:rsidRPr="003D5906">
              <w:rPr>
                <w:rFonts w:ascii="Times New Roman" w:eastAsia="Times New Roman" w:hAnsi="Times New Roman" w:cs="Times New Roman"/>
                <w:iCs/>
                <w:color w:val="000000"/>
                <w:sz w:val="28"/>
                <w:szCs w:val="28"/>
                <w:lang w:eastAsia="ru-RU"/>
              </w:rPr>
              <w:t>- Картотека словесных речевых игр.</w:t>
            </w:r>
          </w:p>
          <w:p w:rsidR="003D5906" w:rsidRPr="003D5906" w:rsidRDefault="003D5906" w:rsidP="003D5906">
            <w:pPr>
              <w:rPr>
                <w:rFonts w:ascii="Calibri" w:eastAsia="Calibri" w:hAnsi="Calibri" w:cs="Times New Roman"/>
                <w:sz w:val="28"/>
                <w:szCs w:val="28"/>
              </w:rPr>
            </w:pPr>
            <w:r w:rsidRPr="003D5906">
              <w:rPr>
                <w:rFonts w:ascii="Times New Roman" w:eastAsia="Calibri" w:hAnsi="Times New Roman" w:cs="Times New Roman"/>
                <w:iCs/>
                <w:color w:val="000000"/>
                <w:sz w:val="28"/>
                <w:szCs w:val="28"/>
                <w:shd w:val="clear" w:color="auto" w:fill="FFFFFF"/>
              </w:rPr>
              <w:t>- Уголок «Читаем сами», детские журналы и книги с крупным шрифтом, книги с развивающими заданиями</w:t>
            </w:r>
            <w:r w:rsidRPr="003D5906">
              <w:rPr>
                <w:rFonts w:ascii="Cambria" w:eastAsia="Calibri" w:hAnsi="Cambria" w:cs="Times New Roman"/>
                <w:i/>
                <w:iCs/>
                <w:color w:val="000000"/>
                <w:sz w:val="28"/>
                <w:szCs w:val="28"/>
                <w:shd w:val="clear" w:color="auto" w:fill="FFFFFF"/>
              </w:rPr>
              <w:t>.</w:t>
            </w:r>
          </w:p>
        </w:tc>
      </w:tr>
      <w:tr w:rsidR="003D5906" w:rsidRPr="003D5906" w:rsidTr="001E7DC4">
        <w:trPr>
          <w:gridAfter w:val="1"/>
          <w:wAfter w:w="25" w:type="dxa"/>
          <w:trHeight w:val="4425"/>
        </w:trPr>
        <w:tc>
          <w:tcPr>
            <w:tcW w:w="3508" w:type="dxa"/>
            <w:gridSpan w:val="2"/>
          </w:tcPr>
          <w:p w:rsidR="003D5906" w:rsidRPr="00313888" w:rsidRDefault="003D5906" w:rsidP="003D5906">
            <w:pPr>
              <w:widowControl w:val="0"/>
              <w:ind w:left="20" w:right="20" w:firstLine="700"/>
              <w:jc w:val="both"/>
              <w:rPr>
                <w:rFonts w:ascii="Times New Roman" w:eastAsia="Times New Roman" w:hAnsi="Times New Roman" w:cs="Times New Roman"/>
                <w:sz w:val="28"/>
                <w:szCs w:val="28"/>
                <w:lang w:eastAsia="ru-RU"/>
              </w:rPr>
            </w:pPr>
            <w:r w:rsidRPr="00313888">
              <w:rPr>
                <w:rFonts w:ascii="Times New Roman" w:eastAsia="Times New Roman" w:hAnsi="Times New Roman" w:cs="Times New Roman"/>
                <w:sz w:val="28"/>
                <w:szCs w:val="28"/>
                <w:lang w:eastAsia="ru-RU"/>
              </w:rPr>
              <w:lastRenderedPageBreak/>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3D5906" w:rsidRPr="00313888" w:rsidRDefault="003D5906" w:rsidP="003D5906">
            <w:pPr>
              <w:widowControl w:val="0"/>
              <w:tabs>
                <w:tab w:val="left" w:pos="1027"/>
              </w:tabs>
              <w:jc w:val="both"/>
              <w:rPr>
                <w:rFonts w:ascii="Times New Roman" w:eastAsia="Times New Roman" w:hAnsi="Times New Roman" w:cs="Times New Roman"/>
                <w:b/>
                <w:sz w:val="28"/>
                <w:szCs w:val="28"/>
                <w:lang w:eastAsia="ru-RU"/>
              </w:rPr>
            </w:pPr>
          </w:p>
        </w:tc>
        <w:tc>
          <w:tcPr>
            <w:tcW w:w="2837" w:type="dxa"/>
          </w:tcPr>
          <w:p w:rsidR="003D5906" w:rsidRPr="00313888" w:rsidRDefault="003D5906" w:rsidP="003D5906">
            <w:pPr>
              <w:widowControl w:val="0"/>
              <w:ind w:left="20" w:right="20" w:firstLine="720"/>
              <w:jc w:val="both"/>
              <w:rPr>
                <w:rFonts w:ascii="Times New Roman" w:eastAsia="Times New Roman" w:hAnsi="Times New Roman" w:cs="Times New Roman"/>
                <w:sz w:val="28"/>
                <w:szCs w:val="28"/>
                <w:lang w:eastAsia="ru-RU"/>
              </w:rPr>
            </w:pPr>
            <w:r w:rsidRPr="00313888">
              <w:rPr>
                <w:rFonts w:ascii="Times New Roman" w:eastAsia="Times New Roman" w:hAnsi="Times New Roman" w:cs="Times New Roman"/>
                <w:sz w:val="28"/>
                <w:szCs w:val="28"/>
                <w:lang w:eastAsia="ru-RU"/>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3D5906" w:rsidRPr="00313888" w:rsidRDefault="003D5906" w:rsidP="003D5906">
            <w:pPr>
              <w:widowControl w:val="0"/>
              <w:ind w:left="20" w:right="20" w:firstLine="720"/>
              <w:jc w:val="both"/>
              <w:rPr>
                <w:rFonts w:ascii="Times New Roman" w:eastAsia="Times New Roman" w:hAnsi="Times New Roman" w:cs="Times New Roman"/>
                <w:sz w:val="28"/>
                <w:szCs w:val="28"/>
                <w:lang w:eastAsia="ru-RU"/>
              </w:rPr>
            </w:pPr>
            <w:r w:rsidRPr="00313888">
              <w:rPr>
                <w:rFonts w:ascii="Times New Roman" w:eastAsia="Times New Roman" w:hAnsi="Times New Roman" w:cs="Times New Roman"/>
                <w:sz w:val="28"/>
                <w:szCs w:val="28"/>
                <w:lang w:eastAsia="ru-RU"/>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3D5906" w:rsidRPr="00313888" w:rsidRDefault="003D5906" w:rsidP="003D5906">
            <w:pPr>
              <w:widowControl w:val="0"/>
              <w:ind w:left="20" w:right="20" w:firstLine="720"/>
              <w:jc w:val="both"/>
              <w:rPr>
                <w:rFonts w:ascii="Times New Roman" w:eastAsia="Times New Roman" w:hAnsi="Times New Roman" w:cs="Times New Roman"/>
                <w:b/>
                <w:sz w:val="28"/>
                <w:szCs w:val="28"/>
                <w:lang w:eastAsia="ru-RU"/>
              </w:rPr>
            </w:pPr>
            <w:r w:rsidRPr="00313888">
              <w:rPr>
                <w:rFonts w:ascii="Times New Roman" w:eastAsia="Courier New" w:hAnsi="Times New Roman" w:cs="Times New Roman"/>
                <w:sz w:val="28"/>
                <w:szCs w:val="28"/>
                <w:lang w:eastAsia="ru-RU"/>
              </w:rPr>
              <w:t xml:space="preserve">Обсуждает с детьми безопасные правила использования цифровых ресурсов, правила пользования мобильными </w:t>
            </w:r>
            <w:r w:rsidRPr="00313888">
              <w:rPr>
                <w:rFonts w:ascii="Times New Roman" w:eastAsia="Courier New" w:hAnsi="Times New Roman" w:cs="Times New Roman"/>
                <w:sz w:val="28"/>
                <w:szCs w:val="28"/>
                <w:lang w:eastAsia="ru-RU"/>
              </w:rPr>
              <w:lastRenderedPageBreak/>
              <w:t>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и др.</w:t>
            </w:r>
          </w:p>
        </w:tc>
        <w:tc>
          <w:tcPr>
            <w:tcW w:w="2268" w:type="dxa"/>
            <w:gridSpan w:val="2"/>
          </w:tcPr>
          <w:p w:rsidR="003D5906" w:rsidRPr="003D5906" w:rsidRDefault="003D5906" w:rsidP="003D5906">
            <w:pPr>
              <w:rPr>
                <w:rFonts w:ascii="Calibri" w:eastAsia="Calibri" w:hAnsi="Calibri" w:cs="Times New Roman"/>
                <w:sz w:val="28"/>
                <w:szCs w:val="28"/>
              </w:rPr>
            </w:pPr>
          </w:p>
        </w:tc>
        <w:tc>
          <w:tcPr>
            <w:tcW w:w="4518" w:type="dxa"/>
            <w:gridSpan w:val="3"/>
          </w:tcPr>
          <w:p w:rsidR="003D5906" w:rsidRPr="003D5906" w:rsidRDefault="003D5906" w:rsidP="003D5906">
            <w:pPr>
              <w:rPr>
                <w:rFonts w:ascii="Calibri" w:eastAsia="Calibri" w:hAnsi="Calibri" w:cs="Times New Roman"/>
                <w:sz w:val="28"/>
                <w:szCs w:val="28"/>
              </w:rPr>
            </w:pPr>
          </w:p>
        </w:tc>
        <w:tc>
          <w:tcPr>
            <w:tcW w:w="2138" w:type="dxa"/>
            <w:vMerge/>
          </w:tcPr>
          <w:p w:rsidR="003D5906" w:rsidRPr="003D5906" w:rsidRDefault="003D5906" w:rsidP="003D5906">
            <w:pPr>
              <w:rPr>
                <w:rFonts w:ascii="Calibri" w:eastAsia="Calibri" w:hAnsi="Calibri" w:cs="Times New Roman"/>
                <w:sz w:val="28"/>
                <w:szCs w:val="28"/>
              </w:rPr>
            </w:pPr>
          </w:p>
        </w:tc>
      </w:tr>
      <w:tr w:rsidR="003D5906" w:rsidRPr="003D5906" w:rsidTr="001E7DC4">
        <w:trPr>
          <w:gridAfter w:val="1"/>
          <w:wAfter w:w="25" w:type="dxa"/>
          <w:trHeight w:val="613"/>
        </w:trPr>
        <w:tc>
          <w:tcPr>
            <w:tcW w:w="13131" w:type="dxa"/>
            <w:gridSpan w:val="8"/>
          </w:tcPr>
          <w:p w:rsidR="003D5906" w:rsidRPr="00313888" w:rsidRDefault="003D5906" w:rsidP="003D5906">
            <w:pPr>
              <w:widowControl w:val="0"/>
              <w:tabs>
                <w:tab w:val="left" w:pos="1124"/>
              </w:tabs>
              <w:jc w:val="both"/>
              <w:rPr>
                <w:rFonts w:ascii="Times New Roman" w:eastAsia="Times New Roman" w:hAnsi="Times New Roman" w:cs="Times New Roman"/>
                <w:b/>
                <w:sz w:val="28"/>
                <w:szCs w:val="28"/>
                <w:lang w:eastAsia="ru-RU"/>
              </w:rPr>
            </w:pPr>
            <w:r w:rsidRPr="00313888">
              <w:rPr>
                <w:rFonts w:ascii="Times New Roman" w:eastAsia="Times New Roman" w:hAnsi="Times New Roman" w:cs="Times New Roman"/>
                <w:b/>
                <w:sz w:val="28"/>
                <w:szCs w:val="28"/>
                <w:lang w:eastAsia="ru-RU"/>
              </w:rPr>
              <w:lastRenderedPageBreak/>
              <w:t>Речевое развитие.</w:t>
            </w:r>
          </w:p>
          <w:p w:rsidR="003D5906" w:rsidRPr="003D5906" w:rsidRDefault="003D5906" w:rsidP="003D5906">
            <w:pPr>
              <w:widowControl w:val="0"/>
              <w:tabs>
                <w:tab w:val="left" w:pos="1124"/>
              </w:tabs>
              <w:jc w:val="both"/>
              <w:rPr>
                <w:rFonts w:ascii="Times New Roman" w:eastAsia="Times New Roman" w:hAnsi="Times New Roman" w:cs="Times New Roman"/>
                <w:b/>
                <w:color w:val="FF00FF"/>
                <w:sz w:val="28"/>
                <w:szCs w:val="28"/>
                <w:lang w:eastAsia="ru-RU"/>
              </w:rPr>
            </w:pPr>
            <w:r w:rsidRPr="00313888">
              <w:rPr>
                <w:rFonts w:ascii="Times New Roman" w:eastAsia="Times New Roman" w:hAnsi="Times New Roman" w:cs="Times New Roman"/>
                <w:b/>
                <w:sz w:val="28"/>
                <w:szCs w:val="28"/>
                <w:lang w:eastAsia="ru-RU"/>
              </w:rPr>
              <w:t>1.</w:t>
            </w:r>
            <w:r w:rsidRPr="00313888">
              <w:rPr>
                <w:rFonts w:ascii="Times New Roman" w:eastAsia="Calibri" w:hAnsi="Times New Roman" w:cs="Times New Roman"/>
                <w:sz w:val="28"/>
                <w:szCs w:val="28"/>
              </w:rPr>
              <w:t xml:space="preserve"> </w:t>
            </w:r>
            <w:r w:rsidRPr="003D5906">
              <w:rPr>
                <w:rFonts w:ascii="Times New Roman" w:eastAsia="Calibri" w:hAnsi="Times New Roman" w:cs="Times New Roman"/>
                <w:color w:val="000000"/>
                <w:sz w:val="28"/>
                <w:szCs w:val="28"/>
              </w:rPr>
              <w:t>Гербова В.В. Развитие речи в детском саду. Подготовительная группа. - М, 2020</w:t>
            </w:r>
          </w:p>
          <w:p w:rsidR="003D5906" w:rsidRPr="003D5906" w:rsidRDefault="003D5906" w:rsidP="003D5906">
            <w:pPr>
              <w:rPr>
                <w:rFonts w:ascii="Calibri" w:eastAsia="Calibri" w:hAnsi="Calibri" w:cs="Times New Roman"/>
                <w:sz w:val="28"/>
                <w:szCs w:val="28"/>
              </w:rPr>
            </w:pPr>
          </w:p>
        </w:tc>
        <w:tc>
          <w:tcPr>
            <w:tcW w:w="2138" w:type="dxa"/>
            <w:vMerge/>
          </w:tcPr>
          <w:p w:rsidR="003D5906" w:rsidRPr="003D5906" w:rsidRDefault="003D5906" w:rsidP="003D5906">
            <w:pPr>
              <w:rPr>
                <w:rFonts w:ascii="Calibri" w:eastAsia="Calibri" w:hAnsi="Calibri" w:cs="Times New Roman"/>
                <w:sz w:val="28"/>
                <w:szCs w:val="28"/>
              </w:rPr>
            </w:pPr>
          </w:p>
        </w:tc>
      </w:tr>
      <w:tr w:rsidR="003D5906" w:rsidRPr="003D5906" w:rsidTr="001E7DC4">
        <w:trPr>
          <w:gridAfter w:val="1"/>
          <w:wAfter w:w="25" w:type="dxa"/>
          <w:trHeight w:val="613"/>
        </w:trPr>
        <w:tc>
          <w:tcPr>
            <w:tcW w:w="3508" w:type="dxa"/>
            <w:gridSpan w:val="2"/>
          </w:tcPr>
          <w:p w:rsidR="003D5906" w:rsidRPr="00313888" w:rsidRDefault="003D5906" w:rsidP="00CB75E6">
            <w:pPr>
              <w:widowControl w:val="0"/>
              <w:numPr>
                <w:ilvl w:val="0"/>
                <w:numId w:val="41"/>
              </w:numPr>
              <w:tabs>
                <w:tab w:val="left" w:pos="998"/>
              </w:tabs>
              <w:jc w:val="both"/>
              <w:rPr>
                <w:rFonts w:ascii="Times New Roman" w:eastAsia="Times New Roman" w:hAnsi="Times New Roman" w:cs="Times New Roman"/>
                <w:sz w:val="28"/>
                <w:szCs w:val="28"/>
                <w:lang w:eastAsia="ru-RU"/>
              </w:rPr>
            </w:pPr>
            <w:r w:rsidRPr="00313888">
              <w:rPr>
                <w:rFonts w:ascii="Times New Roman" w:eastAsia="Times New Roman" w:hAnsi="Times New Roman" w:cs="Times New Roman"/>
                <w:sz w:val="28"/>
                <w:szCs w:val="28"/>
                <w:lang w:eastAsia="ru-RU"/>
              </w:rPr>
              <w:t>Формирование словаря:</w:t>
            </w:r>
          </w:p>
          <w:p w:rsidR="003D5906" w:rsidRPr="00313888" w:rsidRDefault="003D5906" w:rsidP="003D5906">
            <w:pPr>
              <w:widowControl w:val="0"/>
              <w:ind w:left="20" w:right="20" w:firstLine="700"/>
              <w:jc w:val="both"/>
              <w:rPr>
                <w:rFonts w:ascii="Times New Roman" w:eastAsia="Times New Roman" w:hAnsi="Times New Roman" w:cs="Times New Roman"/>
                <w:sz w:val="28"/>
                <w:szCs w:val="28"/>
                <w:lang w:eastAsia="ru-RU"/>
              </w:rPr>
            </w:pPr>
            <w:r w:rsidRPr="00313888">
              <w:rPr>
                <w:rFonts w:ascii="Times New Roman" w:eastAsia="Times New Roman" w:hAnsi="Times New Roman" w:cs="Times New Roman"/>
                <w:sz w:val="28"/>
                <w:szCs w:val="28"/>
                <w:lang w:eastAsia="ru-RU"/>
              </w:rPr>
              <w:t xml:space="preserve">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w:t>
            </w:r>
            <w:r w:rsidRPr="00313888">
              <w:rPr>
                <w:rFonts w:ascii="Times New Roman" w:eastAsia="Times New Roman" w:hAnsi="Times New Roman" w:cs="Times New Roman"/>
                <w:sz w:val="28"/>
                <w:szCs w:val="28"/>
                <w:lang w:eastAsia="ru-RU"/>
              </w:rPr>
              <w:lastRenderedPageBreak/>
              <w:t>словарь детей антонимы, многозначные слова;</w:t>
            </w:r>
          </w:p>
          <w:p w:rsidR="003D5906" w:rsidRPr="00313888" w:rsidRDefault="003D5906" w:rsidP="003D5906">
            <w:pPr>
              <w:widowControl w:val="0"/>
              <w:ind w:left="20" w:right="20" w:firstLine="720"/>
              <w:jc w:val="both"/>
              <w:rPr>
                <w:rFonts w:ascii="Times New Roman" w:eastAsia="Times New Roman" w:hAnsi="Times New Roman" w:cs="Times New Roman"/>
                <w:sz w:val="28"/>
                <w:szCs w:val="28"/>
                <w:lang w:eastAsia="ru-RU"/>
              </w:rPr>
            </w:pPr>
            <w:r w:rsidRPr="00313888">
              <w:rPr>
                <w:rFonts w:ascii="Times New Roman" w:eastAsia="Times New Roman" w:hAnsi="Times New Roman" w:cs="Times New Roman"/>
                <w:sz w:val="28"/>
                <w:szCs w:val="28"/>
                <w:lang w:eastAsia="ru-RU"/>
              </w:rPr>
              <w:t>активизация словаря: совершенствовать умение использовать разные части речи точно по смыслу.</w:t>
            </w:r>
          </w:p>
          <w:p w:rsidR="003D5906" w:rsidRPr="00313888" w:rsidRDefault="003D5906" w:rsidP="003D5906">
            <w:pPr>
              <w:widowControl w:val="0"/>
              <w:tabs>
                <w:tab w:val="left" w:pos="1027"/>
              </w:tabs>
              <w:jc w:val="both"/>
              <w:rPr>
                <w:rFonts w:ascii="Times New Roman" w:eastAsia="Times New Roman" w:hAnsi="Times New Roman" w:cs="Times New Roman"/>
                <w:b/>
                <w:sz w:val="28"/>
                <w:szCs w:val="28"/>
                <w:lang w:eastAsia="ru-RU"/>
              </w:rPr>
            </w:pPr>
          </w:p>
        </w:tc>
        <w:tc>
          <w:tcPr>
            <w:tcW w:w="2837" w:type="dxa"/>
          </w:tcPr>
          <w:p w:rsidR="003D5906" w:rsidRPr="00313888" w:rsidRDefault="003D5906" w:rsidP="00CB75E6">
            <w:pPr>
              <w:widowControl w:val="0"/>
              <w:numPr>
                <w:ilvl w:val="0"/>
                <w:numId w:val="42"/>
              </w:numPr>
              <w:tabs>
                <w:tab w:val="left" w:pos="1018"/>
              </w:tabs>
              <w:jc w:val="both"/>
              <w:rPr>
                <w:rFonts w:ascii="Times New Roman" w:eastAsia="Times New Roman" w:hAnsi="Times New Roman" w:cs="Times New Roman"/>
                <w:sz w:val="28"/>
                <w:szCs w:val="28"/>
                <w:lang w:eastAsia="ru-RU"/>
              </w:rPr>
            </w:pPr>
            <w:r w:rsidRPr="00313888">
              <w:rPr>
                <w:rFonts w:ascii="Times New Roman" w:eastAsia="Times New Roman" w:hAnsi="Times New Roman" w:cs="Times New Roman"/>
                <w:sz w:val="28"/>
                <w:szCs w:val="28"/>
                <w:lang w:eastAsia="ru-RU"/>
              </w:rPr>
              <w:lastRenderedPageBreak/>
              <w:t>Формирование словаря:</w:t>
            </w:r>
          </w:p>
          <w:p w:rsidR="003D5906" w:rsidRPr="00313888" w:rsidRDefault="003D5906" w:rsidP="003D5906">
            <w:pPr>
              <w:widowControl w:val="0"/>
              <w:ind w:left="20" w:right="20" w:firstLine="720"/>
              <w:jc w:val="both"/>
              <w:rPr>
                <w:rFonts w:ascii="Times New Roman" w:eastAsia="Times New Roman" w:hAnsi="Times New Roman" w:cs="Times New Roman"/>
                <w:sz w:val="28"/>
                <w:szCs w:val="28"/>
                <w:lang w:eastAsia="ru-RU"/>
              </w:rPr>
            </w:pPr>
            <w:r w:rsidRPr="00313888">
              <w:rPr>
                <w:rFonts w:ascii="Times New Roman" w:eastAsia="Times New Roman" w:hAnsi="Times New Roman" w:cs="Times New Roman"/>
                <w:sz w:val="28"/>
                <w:szCs w:val="28"/>
                <w:lang w:eastAsia="ru-RU"/>
              </w:rPr>
              <w:t xml:space="preserve">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w:t>
            </w:r>
            <w:r w:rsidRPr="00313888">
              <w:rPr>
                <w:rFonts w:ascii="Times New Roman" w:eastAsia="Times New Roman" w:hAnsi="Times New Roman" w:cs="Times New Roman"/>
                <w:sz w:val="28"/>
                <w:szCs w:val="28"/>
                <w:lang w:eastAsia="ru-RU"/>
              </w:rPr>
              <w:lastRenderedPageBreak/>
              <w:t>признаков, использовать в речи средства языковой выразительности: антонимы, синонимы, многозначные слова, метафоры, олицетворения.</w:t>
            </w:r>
          </w:p>
          <w:p w:rsidR="003D5906" w:rsidRPr="00313888" w:rsidRDefault="003D5906" w:rsidP="003D5906">
            <w:pPr>
              <w:widowControl w:val="0"/>
              <w:tabs>
                <w:tab w:val="left" w:pos="1027"/>
              </w:tabs>
              <w:jc w:val="both"/>
              <w:rPr>
                <w:rFonts w:ascii="Times New Roman" w:eastAsia="Times New Roman" w:hAnsi="Times New Roman" w:cs="Times New Roman"/>
                <w:b/>
                <w:sz w:val="28"/>
                <w:szCs w:val="28"/>
                <w:lang w:eastAsia="ru-RU"/>
              </w:rPr>
            </w:pPr>
          </w:p>
        </w:tc>
        <w:tc>
          <w:tcPr>
            <w:tcW w:w="2268" w:type="dxa"/>
            <w:gridSpan w:val="2"/>
          </w:tcPr>
          <w:p w:rsidR="003D5906" w:rsidRPr="003D5906" w:rsidRDefault="003D5906" w:rsidP="003D5906">
            <w:pPr>
              <w:pBdr>
                <w:top w:val="none" w:sz="4" w:space="0" w:color="000000"/>
                <w:left w:val="none" w:sz="4" w:space="0" w:color="000000"/>
                <w:bottom w:val="none" w:sz="4" w:space="0" w:color="000000"/>
                <w:right w:val="none" w:sz="4" w:space="0" w:color="000000"/>
              </w:pBdr>
              <w:rPr>
                <w:rFonts w:ascii="Times New Roman" w:eastAsia="Calibri" w:hAnsi="Times New Roman" w:cs="Times New Roman"/>
                <w:sz w:val="28"/>
                <w:szCs w:val="28"/>
              </w:rPr>
            </w:pPr>
            <w:r w:rsidRPr="003D5906">
              <w:rPr>
                <w:rFonts w:ascii="Times New Roman" w:eastAsia="Open Sans" w:hAnsi="Times New Roman" w:cs="Times New Roman"/>
                <w:color w:val="1B1C2A"/>
                <w:sz w:val="28"/>
                <w:szCs w:val="28"/>
              </w:rPr>
              <w:lastRenderedPageBreak/>
              <w:t>игровая;</w:t>
            </w:r>
          </w:p>
          <w:p w:rsidR="003D5906" w:rsidRPr="003D5906" w:rsidRDefault="003D5906" w:rsidP="003D5906">
            <w:pPr>
              <w:pBdr>
                <w:top w:val="none" w:sz="4" w:space="0" w:color="000000"/>
                <w:left w:val="none" w:sz="4" w:space="0" w:color="000000"/>
                <w:bottom w:val="none" w:sz="4" w:space="0" w:color="000000"/>
                <w:right w:val="none" w:sz="4" w:space="0" w:color="000000"/>
              </w:pBdr>
              <w:rPr>
                <w:rFonts w:ascii="Times New Roman" w:eastAsia="Calibri" w:hAnsi="Times New Roman" w:cs="Times New Roman"/>
                <w:sz w:val="28"/>
                <w:szCs w:val="28"/>
              </w:rPr>
            </w:pPr>
          </w:p>
          <w:p w:rsidR="003D5906" w:rsidRPr="003D5906" w:rsidRDefault="003D5906" w:rsidP="003D5906">
            <w:pPr>
              <w:pBdr>
                <w:top w:val="none" w:sz="4" w:space="0" w:color="000000"/>
                <w:left w:val="none" w:sz="4" w:space="0" w:color="000000"/>
                <w:bottom w:val="none" w:sz="4" w:space="0" w:color="000000"/>
                <w:right w:val="none" w:sz="4" w:space="0" w:color="000000"/>
              </w:pBdr>
              <w:rPr>
                <w:rFonts w:ascii="Times New Roman" w:eastAsia="Calibri" w:hAnsi="Times New Roman" w:cs="Times New Roman"/>
                <w:sz w:val="28"/>
                <w:szCs w:val="28"/>
              </w:rPr>
            </w:pPr>
            <w:r w:rsidRPr="003D5906">
              <w:rPr>
                <w:rFonts w:ascii="Times New Roman" w:eastAsia="Open Sans" w:hAnsi="Times New Roman" w:cs="Times New Roman"/>
                <w:color w:val="1B1C2A"/>
                <w:sz w:val="28"/>
                <w:szCs w:val="28"/>
              </w:rPr>
              <w:t>познавательно-исследовательская;</w:t>
            </w:r>
          </w:p>
          <w:p w:rsidR="003D5906" w:rsidRPr="003D5906" w:rsidRDefault="003D5906" w:rsidP="003D5906">
            <w:pPr>
              <w:pBdr>
                <w:top w:val="none" w:sz="4" w:space="0" w:color="000000"/>
                <w:left w:val="none" w:sz="4" w:space="0" w:color="000000"/>
                <w:bottom w:val="none" w:sz="4" w:space="0" w:color="000000"/>
                <w:right w:val="none" w:sz="4" w:space="0" w:color="000000"/>
              </w:pBdr>
              <w:rPr>
                <w:rFonts w:ascii="Times New Roman" w:eastAsia="Calibri" w:hAnsi="Times New Roman" w:cs="Times New Roman"/>
                <w:sz w:val="28"/>
                <w:szCs w:val="28"/>
              </w:rPr>
            </w:pPr>
          </w:p>
          <w:p w:rsidR="003D5906" w:rsidRPr="003D5906" w:rsidRDefault="003D5906" w:rsidP="003D5906">
            <w:pPr>
              <w:pBdr>
                <w:top w:val="none" w:sz="4" w:space="0" w:color="000000"/>
                <w:left w:val="none" w:sz="4" w:space="0" w:color="000000"/>
                <w:bottom w:val="none" w:sz="4" w:space="0" w:color="000000"/>
                <w:right w:val="none" w:sz="4" w:space="0" w:color="000000"/>
              </w:pBdr>
              <w:rPr>
                <w:rFonts w:ascii="Times New Roman" w:eastAsia="Calibri" w:hAnsi="Times New Roman" w:cs="Times New Roman"/>
                <w:sz w:val="28"/>
                <w:szCs w:val="28"/>
              </w:rPr>
            </w:pPr>
            <w:r w:rsidRPr="003D5906">
              <w:rPr>
                <w:rFonts w:ascii="Times New Roman" w:eastAsia="Open Sans" w:hAnsi="Times New Roman" w:cs="Times New Roman"/>
                <w:color w:val="1B1C2A"/>
                <w:sz w:val="28"/>
                <w:szCs w:val="28"/>
              </w:rPr>
              <w:t>коммуникативная (общение);</w:t>
            </w:r>
          </w:p>
          <w:p w:rsidR="003D5906" w:rsidRPr="003D5906" w:rsidRDefault="003D5906" w:rsidP="003D5906">
            <w:pPr>
              <w:pBdr>
                <w:top w:val="none" w:sz="4" w:space="0" w:color="000000"/>
                <w:left w:val="none" w:sz="4" w:space="0" w:color="000000"/>
                <w:bottom w:val="none" w:sz="4" w:space="0" w:color="000000"/>
                <w:right w:val="none" w:sz="4" w:space="0" w:color="000000"/>
              </w:pBdr>
              <w:rPr>
                <w:rFonts w:ascii="Times New Roman" w:eastAsia="Calibri" w:hAnsi="Times New Roman" w:cs="Times New Roman"/>
                <w:sz w:val="28"/>
                <w:szCs w:val="28"/>
              </w:rPr>
            </w:pPr>
          </w:p>
          <w:p w:rsidR="003D5906" w:rsidRPr="003D5906" w:rsidRDefault="003D5906" w:rsidP="003D5906">
            <w:pPr>
              <w:pBdr>
                <w:top w:val="none" w:sz="4" w:space="0" w:color="000000"/>
                <w:left w:val="none" w:sz="4" w:space="0" w:color="000000"/>
                <w:bottom w:val="none" w:sz="4" w:space="0" w:color="000000"/>
                <w:right w:val="none" w:sz="4" w:space="0" w:color="000000"/>
              </w:pBdr>
              <w:rPr>
                <w:rFonts w:ascii="Times New Roman" w:eastAsia="Calibri" w:hAnsi="Times New Roman" w:cs="Times New Roman"/>
                <w:sz w:val="28"/>
                <w:szCs w:val="28"/>
              </w:rPr>
            </w:pPr>
            <w:r w:rsidRPr="003D5906">
              <w:rPr>
                <w:rFonts w:ascii="Times New Roman" w:eastAsia="Open Sans" w:hAnsi="Times New Roman" w:cs="Times New Roman"/>
                <w:color w:val="1B1C2A"/>
                <w:sz w:val="28"/>
                <w:szCs w:val="28"/>
              </w:rPr>
              <w:t>двигательная;</w:t>
            </w:r>
          </w:p>
          <w:p w:rsidR="003D5906" w:rsidRPr="003D5906" w:rsidRDefault="003D5906" w:rsidP="003D5906">
            <w:pPr>
              <w:pBdr>
                <w:top w:val="none" w:sz="4" w:space="0" w:color="000000"/>
                <w:left w:val="none" w:sz="4" w:space="0" w:color="000000"/>
                <w:bottom w:val="none" w:sz="4" w:space="0" w:color="000000"/>
                <w:right w:val="none" w:sz="4" w:space="0" w:color="000000"/>
              </w:pBdr>
              <w:rPr>
                <w:rFonts w:ascii="Times New Roman" w:eastAsia="Calibri" w:hAnsi="Times New Roman" w:cs="Times New Roman"/>
                <w:sz w:val="28"/>
                <w:szCs w:val="28"/>
              </w:rPr>
            </w:pPr>
          </w:p>
          <w:p w:rsidR="003D5906" w:rsidRPr="003D5906" w:rsidRDefault="003D5906" w:rsidP="003D5906">
            <w:pPr>
              <w:pBdr>
                <w:top w:val="none" w:sz="4" w:space="0" w:color="000000"/>
                <w:left w:val="none" w:sz="4" w:space="0" w:color="000000"/>
                <w:bottom w:val="none" w:sz="4" w:space="0" w:color="000000"/>
                <w:right w:val="none" w:sz="4" w:space="0" w:color="000000"/>
              </w:pBdr>
              <w:rPr>
                <w:rFonts w:ascii="Times New Roman" w:eastAsia="Calibri" w:hAnsi="Times New Roman" w:cs="Times New Roman"/>
                <w:sz w:val="28"/>
                <w:szCs w:val="28"/>
              </w:rPr>
            </w:pPr>
            <w:r w:rsidRPr="003D5906">
              <w:rPr>
                <w:rFonts w:ascii="Times New Roman" w:eastAsia="Open Sans" w:hAnsi="Times New Roman" w:cs="Times New Roman"/>
                <w:color w:val="1B1C2A"/>
                <w:sz w:val="28"/>
                <w:szCs w:val="28"/>
              </w:rPr>
              <w:lastRenderedPageBreak/>
              <w:t>самообслуживания и элементарный бытовой труд;</w:t>
            </w:r>
          </w:p>
          <w:p w:rsidR="003D5906" w:rsidRPr="003D5906" w:rsidRDefault="003D5906" w:rsidP="003D5906">
            <w:pPr>
              <w:pBdr>
                <w:top w:val="none" w:sz="4" w:space="0" w:color="000000"/>
                <w:left w:val="none" w:sz="4" w:space="0" w:color="000000"/>
                <w:bottom w:val="none" w:sz="4" w:space="0" w:color="000000"/>
                <w:right w:val="none" w:sz="4" w:space="0" w:color="000000"/>
              </w:pBdr>
              <w:rPr>
                <w:rFonts w:ascii="Times New Roman" w:eastAsia="Calibri" w:hAnsi="Times New Roman" w:cs="Times New Roman"/>
                <w:sz w:val="28"/>
                <w:szCs w:val="28"/>
              </w:rPr>
            </w:pPr>
          </w:p>
          <w:p w:rsidR="003D5906" w:rsidRPr="003D5906" w:rsidRDefault="003D5906" w:rsidP="003D5906">
            <w:pPr>
              <w:pBdr>
                <w:top w:val="none" w:sz="4" w:space="0" w:color="000000"/>
                <w:left w:val="none" w:sz="4" w:space="0" w:color="000000"/>
                <w:bottom w:val="none" w:sz="4" w:space="0" w:color="000000"/>
                <w:right w:val="none" w:sz="4" w:space="0" w:color="000000"/>
              </w:pBdr>
              <w:rPr>
                <w:rFonts w:ascii="Times New Roman" w:eastAsia="Calibri" w:hAnsi="Times New Roman" w:cs="Times New Roman"/>
                <w:sz w:val="28"/>
                <w:szCs w:val="28"/>
              </w:rPr>
            </w:pPr>
            <w:r w:rsidRPr="003D5906">
              <w:rPr>
                <w:rFonts w:ascii="Times New Roman" w:eastAsia="Open Sans" w:hAnsi="Times New Roman" w:cs="Times New Roman"/>
                <w:color w:val="1B1C2A"/>
                <w:sz w:val="28"/>
                <w:szCs w:val="28"/>
              </w:rPr>
              <w:t>конструирование;</w:t>
            </w:r>
          </w:p>
          <w:p w:rsidR="003D5906" w:rsidRPr="003D5906" w:rsidRDefault="003D5906" w:rsidP="003D5906">
            <w:pPr>
              <w:pBdr>
                <w:top w:val="none" w:sz="4" w:space="0" w:color="000000"/>
                <w:left w:val="none" w:sz="4" w:space="0" w:color="000000"/>
                <w:bottom w:val="none" w:sz="4" w:space="0" w:color="000000"/>
                <w:right w:val="none" w:sz="4" w:space="0" w:color="000000"/>
              </w:pBdr>
              <w:rPr>
                <w:rFonts w:ascii="Times New Roman" w:eastAsia="Calibri" w:hAnsi="Times New Roman" w:cs="Times New Roman"/>
                <w:sz w:val="28"/>
                <w:szCs w:val="28"/>
              </w:rPr>
            </w:pPr>
          </w:p>
          <w:p w:rsidR="003D5906" w:rsidRPr="003D5906" w:rsidRDefault="003D5906" w:rsidP="003D5906">
            <w:pPr>
              <w:pBdr>
                <w:top w:val="none" w:sz="4" w:space="0" w:color="000000"/>
                <w:left w:val="none" w:sz="4" w:space="0" w:color="000000"/>
                <w:bottom w:val="none" w:sz="4" w:space="0" w:color="000000"/>
                <w:right w:val="none" w:sz="4" w:space="0" w:color="000000"/>
              </w:pBdr>
              <w:rPr>
                <w:rFonts w:ascii="Times New Roman" w:eastAsia="Calibri" w:hAnsi="Times New Roman" w:cs="Times New Roman"/>
                <w:sz w:val="28"/>
                <w:szCs w:val="28"/>
              </w:rPr>
            </w:pPr>
            <w:r w:rsidRPr="003D5906">
              <w:rPr>
                <w:rFonts w:ascii="Times New Roman" w:eastAsia="Open Sans" w:hAnsi="Times New Roman" w:cs="Times New Roman"/>
                <w:color w:val="1B1C2A"/>
                <w:sz w:val="28"/>
                <w:szCs w:val="28"/>
              </w:rPr>
              <w:t>изобразительная;</w:t>
            </w:r>
          </w:p>
          <w:p w:rsidR="003D5906" w:rsidRPr="003D5906" w:rsidRDefault="003D5906" w:rsidP="003D5906">
            <w:pPr>
              <w:pBdr>
                <w:top w:val="none" w:sz="4" w:space="0" w:color="000000"/>
                <w:left w:val="none" w:sz="4" w:space="0" w:color="000000"/>
                <w:bottom w:val="none" w:sz="4" w:space="0" w:color="000000"/>
                <w:right w:val="none" w:sz="4" w:space="0" w:color="000000"/>
              </w:pBdr>
              <w:rPr>
                <w:rFonts w:ascii="Times New Roman" w:eastAsia="Calibri" w:hAnsi="Times New Roman" w:cs="Times New Roman"/>
                <w:sz w:val="28"/>
                <w:szCs w:val="28"/>
              </w:rPr>
            </w:pPr>
          </w:p>
          <w:p w:rsidR="003D5906" w:rsidRPr="003D5906" w:rsidRDefault="003D5906" w:rsidP="003D5906">
            <w:pPr>
              <w:pBdr>
                <w:top w:val="none" w:sz="4" w:space="0" w:color="000000"/>
                <w:left w:val="none" w:sz="4" w:space="0" w:color="000000"/>
                <w:bottom w:val="none" w:sz="4" w:space="0" w:color="000000"/>
                <w:right w:val="none" w:sz="4" w:space="0" w:color="000000"/>
              </w:pBdr>
              <w:rPr>
                <w:rFonts w:ascii="Times New Roman" w:eastAsia="Calibri" w:hAnsi="Times New Roman" w:cs="Times New Roman"/>
                <w:sz w:val="28"/>
                <w:szCs w:val="28"/>
              </w:rPr>
            </w:pPr>
            <w:r w:rsidRPr="003D5906">
              <w:rPr>
                <w:rFonts w:ascii="Times New Roman" w:eastAsia="Open Sans" w:hAnsi="Times New Roman" w:cs="Times New Roman"/>
                <w:color w:val="1B1C2A"/>
                <w:sz w:val="28"/>
                <w:szCs w:val="28"/>
              </w:rPr>
              <w:t>музыкальная;</w:t>
            </w:r>
          </w:p>
          <w:p w:rsidR="003D5906" w:rsidRPr="003D5906" w:rsidRDefault="003D5906" w:rsidP="003D5906">
            <w:pPr>
              <w:pBdr>
                <w:top w:val="none" w:sz="4" w:space="0" w:color="000000"/>
                <w:left w:val="none" w:sz="4" w:space="0" w:color="000000"/>
                <w:bottom w:val="none" w:sz="4" w:space="0" w:color="000000"/>
                <w:right w:val="none" w:sz="4" w:space="0" w:color="000000"/>
              </w:pBdr>
              <w:rPr>
                <w:rFonts w:ascii="Times New Roman" w:eastAsia="Calibri" w:hAnsi="Times New Roman" w:cs="Times New Roman"/>
                <w:sz w:val="28"/>
                <w:szCs w:val="28"/>
              </w:rPr>
            </w:pPr>
          </w:p>
          <w:p w:rsidR="003D5906" w:rsidRPr="003D5906" w:rsidRDefault="003D5906" w:rsidP="003D5906">
            <w:pPr>
              <w:pBdr>
                <w:top w:val="none" w:sz="4" w:space="0" w:color="000000"/>
                <w:left w:val="none" w:sz="4" w:space="0" w:color="000000"/>
                <w:bottom w:val="none" w:sz="4" w:space="0" w:color="000000"/>
                <w:right w:val="none" w:sz="4" w:space="0" w:color="000000"/>
              </w:pBdr>
              <w:rPr>
                <w:rFonts w:ascii="Times New Roman" w:eastAsia="Calibri" w:hAnsi="Times New Roman" w:cs="Times New Roman"/>
                <w:sz w:val="28"/>
                <w:szCs w:val="28"/>
              </w:rPr>
            </w:pPr>
            <w:r w:rsidRPr="003D5906">
              <w:rPr>
                <w:rFonts w:ascii="Times New Roman" w:eastAsia="Open Sans" w:hAnsi="Times New Roman" w:cs="Times New Roman"/>
                <w:color w:val="1B1C2A"/>
                <w:sz w:val="28"/>
                <w:szCs w:val="28"/>
              </w:rPr>
              <w:t>восприятие художественной литературы и фольклора.</w:t>
            </w:r>
          </w:p>
          <w:p w:rsidR="003D5906" w:rsidRPr="003D5906" w:rsidRDefault="003D5906" w:rsidP="003D5906">
            <w:pPr>
              <w:rPr>
                <w:rFonts w:ascii="Calibri" w:eastAsia="Calibri" w:hAnsi="Calibri" w:cs="Times New Roman"/>
                <w:sz w:val="28"/>
                <w:szCs w:val="28"/>
              </w:rPr>
            </w:pPr>
          </w:p>
        </w:tc>
        <w:tc>
          <w:tcPr>
            <w:tcW w:w="4518" w:type="dxa"/>
            <w:gridSpan w:val="3"/>
          </w:tcPr>
          <w:p w:rsidR="003D5906" w:rsidRPr="003D5906" w:rsidRDefault="003D5906" w:rsidP="003D5906">
            <w:pPr>
              <w:rPr>
                <w:rFonts w:ascii="Verdana" w:eastAsia="Calibri" w:hAnsi="Verdana" w:cs="Times New Roman"/>
                <w:b/>
                <w:bCs/>
                <w:color w:val="303F50"/>
                <w:sz w:val="28"/>
                <w:szCs w:val="28"/>
                <w:shd w:val="clear" w:color="auto" w:fill="FFFFFF"/>
              </w:rPr>
            </w:pPr>
            <w:r w:rsidRPr="003D5906">
              <w:rPr>
                <w:rFonts w:ascii="Times New Roman" w:eastAsia="Calibri" w:hAnsi="Times New Roman" w:cs="Times New Roman"/>
                <w:bCs/>
                <w:color w:val="303F50"/>
                <w:sz w:val="28"/>
                <w:szCs w:val="28"/>
                <w:shd w:val="clear" w:color="auto" w:fill="FFFFFF"/>
              </w:rPr>
              <w:lastRenderedPageBreak/>
              <w:t>образовательная ситуация, ситуация общения, проектная деятельность, игра</w:t>
            </w:r>
            <w:r w:rsidRPr="003D5906">
              <w:rPr>
                <w:rFonts w:ascii="Verdana" w:eastAsia="Calibri" w:hAnsi="Verdana" w:cs="Times New Roman"/>
                <w:b/>
                <w:bCs/>
                <w:color w:val="303F50"/>
                <w:sz w:val="28"/>
                <w:szCs w:val="28"/>
                <w:shd w:val="clear" w:color="auto" w:fill="FFFFFF"/>
              </w:rPr>
              <w:t>:</w:t>
            </w:r>
          </w:p>
          <w:p w:rsidR="003D5906" w:rsidRPr="003D5906" w:rsidRDefault="003D5906" w:rsidP="003D5906">
            <w:pPr>
              <w:rPr>
                <w:rFonts w:ascii="Times New Roman" w:eastAsia="Calibri" w:hAnsi="Times New Roman" w:cs="Times New Roman"/>
                <w:bCs/>
                <w:color w:val="303F50"/>
                <w:sz w:val="28"/>
                <w:szCs w:val="28"/>
                <w:shd w:val="clear" w:color="auto" w:fill="FFFFFF"/>
              </w:rPr>
            </w:pPr>
            <w:r w:rsidRPr="003D5906">
              <w:rPr>
                <w:rFonts w:ascii="Times New Roman" w:eastAsia="Calibri" w:hAnsi="Times New Roman" w:cs="Times New Roman"/>
                <w:bCs/>
                <w:color w:val="303F50"/>
                <w:sz w:val="28"/>
                <w:szCs w:val="28"/>
                <w:shd w:val="clear" w:color="auto" w:fill="FFFFFF"/>
              </w:rPr>
              <w:t>- театрализованная</w:t>
            </w:r>
          </w:p>
          <w:p w:rsidR="003D5906" w:rsidRPr="003D5906" w:rsidRDefault="003D5906" w:rsidP="003D5906">
            <w:pPr>
              <w:rPr>
                <w:rFonts w:ascii="Times New Roman" w:eastAsia="Calibri" w:hAnsi="Times New Roman" w:cs="Times New Roman"/>
                <w:bCs/>
                <w:color w:val="303F50"/>
                <w:sz w:val="28"/>
                <w:szCs w:val="28"/>
                <w:shd w:val="clear" w:color="auto" w:fill="FFFFFF"/>
              </w:rPr>
            </w:pPr>
            <w:r w:rsidRPr="003D5906">
              <w:rPr>
                <w:rFonts w:ascii="Times New Roman" w:eastAsia="Calibri" w:hAnsi="Times New Roman" w:cs="Times New Roman"/>
                <w:bCs/>
                <w:color w:val="303F50"/>
                <w:sz w:val="28"/>
                <w:szCs w:val="28"/>
                <w:shd w:val="clear" w:color="auto" w:fill="FFFFFF"/>
              </w:rPr>
              <w:t>- с/ролевая</w:t>
            </w:r>
          </w:p>
          <w:p w:rsidR="003D5906" w:rsidRPr="003D5906" w:rsidRDefault="003D5906" w:rsidP="003D5906">
            <w:pPr>
              <w:rPr>
                <w:rFonts w:ascii="Times New Roman" w:eastAsia="Calibri" w:hAnsi="Times New Roman" w:cs="Times New Roman"/>
                <w:bCs/>
                <w:color w:val="303F50"/>
                <w:sz w:val="28"/>
                <w:szCs w:val="28"/>
                <w:shd w:val="clear" w:color="auto" w:fill="FFFFFF"/>
              </w:rPr>
            </w:pPr>
            <w:r w:rsidRPr="003D5906">
              <w:rPr>
                <w:rFonts w:ascii="Times New Roman" w:eastAsia="Calibri" w:hAnsi="Times New Roman" w:cs="Times New Roman"/>
                <w:bCs/>
                <w:color w:val="303F50"/>
                <w:sz w:val="28"/>
                <w:szCs w:val="28"/>
                <w:shd w:val="clear" w:color="auto" w:fill="FFFFFF"/>
              </w:rPr>
              <w:t>- пальчиковая</w:t>
            </w:r>
          </w:p>
          <w:p w:rsidR="003D5906" w:rsidRPr="003D5906" w:rsidRDefault="003D5906" w:rsidP="003D5906">
            <w:pPr>
              <w:rPr>
                <w:rFonts w:ascii="Times New Roman" w:eastAsia="Calibri" w:hAnsi="Times New Roman" w:cs="Times New Roman"/>
                <w:bCs/>
                <w:color w:val="303F50"/>
                <w:sz w:val="28"/>
                <w:szCs w:val="28"/>
                <w:shd w:val="clear" w:color="auto" w:fill="FFFFFF"/>
              </w:rPr>
            </w:pPr>
            <w:r w:rsidRPr="003D5906">
              <w:rPr>
                <w:rFonts w:ascii="Times New Roman" w:eastAsia="Calibri" w:hAnsi="Times New Roman" w:cs="Times New Roman"/>
                <w:bCs/>
                <w:color w:val="303F50"/>
                <w:sz w:val="28"/>
                <w:szCs w:val="28"/>
                <w:shd w:val="clear" w:color="auto" w:fill="FFFFFF"/>
              </w:rPr>
              <w:t>- артикуляционная</w:t>
            </w:r>
          </w:p>
          <w:p w:rsidR="003D5906" w:rsidRPr="003D5906" w:rsidRDefault="003D5906" w:rsidP="003D5906">
            <w:pPr>
              <w:rPr>
                <w:rFonts w:ascii="Times New Roman" w:eastAsia="Calibri" w:hAnsi="Times New Roman" w:cs="Times New Roman"/>
                <w:bCs/>
                <w:color w:val="303F50"/>
                <w:sz w:val="28"/>
                <w:szCs w:val="28"/>
                <w:shd w:val="clear" w:color="auto" w:fill="FFFFFF"/>
              </w:rPr>
            </w:pPr>
            <w:r w:rsidRPr="003D5906">
              <w:rPr>
                <w:rFonts w:ascii="Times New Roman" w:eastAsia="Calibri" w:hAnsi="Times New Roman" w:cs="Times New Roman"/>
                <w:bCs/>
                <w:color w:val="303F50"/>
                <w:sz w:val="28"/>
                <w:szCs w:val="28"/>
                <w:shd w:val="clear" w:color="auto" w:fill="FFFFFF"/>
              </w:rPr>
              <w:t>- дидактическая</w:t>
            </w:r>
          </w:p>
          <w:p w:rsidR="003D5906" w:rsidRPr="003D5906" w:rsidRDefault="003D5906" w:rsidP="003D5906">
            <w:pPr>
              <w:rPr>
                <w:rFonts w:ascii="Times New Roman" w:eastAsia="Calibri" w:hAnsi="Times New Roman" w:cs="Times New Roman"/>
                <w:bCs/>
                <w:color w:val="303F50"/>
                <w:sz w:val="28"/>
                <w:szCs w:val="28"/>
                <w:shd w:val="clear" w:color="auto" w:fill="FFFFFF"/>
              </w:rPr>
            </w:pPr>
            <w:r w:rsidRPr="003D5906">
              <w:rPr>
                <w:rFonts w:ascii="Times New Roman" w:eastAsia="Calibri" w:hAnsi="Times New Roman" w:cs="Times New Roman"/>
                <w:bCs/>
                <w:color w:val="303F50"/>
                <w:sz w:val="28"/>
                <w:szCs w:val="28"/>
                <w:shd w:val="clear" w:color="auto" w:fill="FFFFFF"/>
              </w:rPr>
              <w:t>- зрительная</w:t>
            </w:r>
          </w:p>
          <w:p w:rsidR="003D5906" w:rsidRPr="003D5906" w:rsidRDefault="003D5906" w:rsidP="003D5906">
            <w:pPr>
              <w:rPr>
                <w:rFonts w:ascii="Times New Roman" w:eastAsia="Calibri" w:hAnsi="Times New Roman" w:cs="Times New Roman"/>
                <w:bCs/>
                <w:color w:val="303F50"/>
                <w:sz w:val="28"/>
                <w:szCs w:val="28"/>
                <w:shd w:val="clear" w:color="auto" w:fill="FFFFFF"/>
              </w:rPr>
            </w:pPr>
            <w:r w:rsidRPr="003D5906">
              <w:rPr>
                <w:rFonts w:ascii="Times New Roman" w:eastAsia="Calibri" w:hAnsi="Times New Roman" w:cs="Times New Roman"/>
                <w:bCs/>
                <w:color w:val="303F50"/>
                <w:sz w:val="28"/>
                <w:szCs w:val="28"/>
                <w:shd w:val="clear" w:color="auto" w:fill="FFFFFF"/>
              </w:rPr>
              <w:t>Конкурсы чтецов</w:t>
            </w:r>
          </w:p>
          <w:p w:rsidR="003D5906" w:rsidRPr="003D5906" w:rsidRDefault="003D5906" w:rsidP="003D5906">
            <w:pPr>
              <w:rPr>
                <w:rFonts w:ascii="Times New Roman" w:eastAsia="Calibri" w:hAnsi="Times New Roman" w:cs="Times New Roman"/>
                <w:bCs/>
                <w:color w:val="303F50"/>
                <w:sz w:val="28"/>
                <w:szCs w:val="28"/>
                <w:shd w:val="clear" w:color="auto" w:fill="FFFFFF"/>
              </w:rPr>
            </w:pPr>
            <w:r w:rsidRPr="003D5906">
              <w:rPr>
                <w:rFonts w:ascii="Times New Roman" w:eastAsia="Calibri" w:hAnsi="Times New Roman" w:cs="Times New Roman"/>
                <w:bCs/>
                <w:color w:val="303F50"/>
                <w:sz w:val="28"/>
                <w:szCs w:val="28"/>
                <w:shd w:val="clear" w:color="auto" w:fill="FFFFFF"/>
              </w:rPr>
              <w:t>Викторины</w:t>
            </w:r>
          </w:p>
          <w:p w:rsidR="003D5906" w:rsidRPr="003D5906" w:rsidRDefault="003D5906" w:rsidP="003D5906">
            <w:pPr>
              <w:rPr>
                <w:rFonts w:ascii="Times New Roman" w:eastAsia="Calibri" w:hAnsi="Times New Roman" w:cs="Times New Roman"/>
                <w:bCs/>
                <w:color w:val="303F50"/>
                <w:sz w:val="28"/>
                <w:szCs w:val="28"/>
                <w:shd w:val="clear" w:color="auto" w:fill="FFFFFF"/>
              </w:rPr>
            </w:pPr>
            <w:r w:rsidRPr="003D5906">
              <w:rPr>
                <w:rFonts w:ascii="Times New Roman" w:eastAsia="Calibri" w:hAnsi="Times New Roman" w:cs="Times New Roman"/>
                <w:bCs/>
                <w:color w:val="303F50"/>
                <w:sz w:val="28"/>
                <w:szCs w:val="28"/>
                <w:shd w:val="clear" w:color="auto" w:fill="FFFFFF"/>
              </w:rPr>
              <w:t>Загадки</w:t>
            </w:r>
          </w:p>
          <w:p w:rsidR="003D5906" w:rsidRPr="003D5906" w:rsidRDefault="003D5906" w:rsidP="003D5906">
            <w:pPr>
              <w:rPr>
                <w:rFonts w:ascii="Calibri" w:eastAsia="Calibri" w:hAnsi="Calibri" w:cs="Times New Roman"/>
                <w:sz w:val="28"/>
                <w:szCs w:val="28"/>
              </w:rPr>
            </w:pPr>
            <w:r w:rsidRPr="003D5906">
              <w:rPr>
                <w:rFonts w:ascii="Times New Roman" w:eastAsia="Calibri" w:hAnsi="Times New Roman" w:cs="Times New Roman"/>
                <w:bCs/>
                <w:color w:val="303F50"/>
                <w:sz w:val="28"/>
                <w:szCs w:val="28"/>
                <w:shd w:val="clear" w:color="auto" w:fill="FFFFFF"/>
              </w:rPr>
              <w:lastRenderedPageBreak/>
              <w:t>Игры - соревнования</w:t>
            </w:r>
          </w:p>
        </w:tc>
        <w:tc>
          <w:tcPr>
            <w:tcW w:w="2138" w:type="dxa"/>
            <w:vMerge/>
          </w:tcPr>
          <w:p w:rsidR="003D5906" w:rsidRPr="003D5906" w:rsidRDefault="003D5906" w:rsidP="003D5906">
            <w:pPr>
              <w:rPr>
                <w:rFonts w:ascii="Calibri" w:eastAsia="Calibri" w:hAnsi="Calibri" w:cs="Times New Roman"/>
                <w:sz w:val="28"/>
                <w:szCs w:val="28"/>
              </w:rPr>
            </w:pPr>
          </w:p>
        </w:tc>
      </w:tr>
      <w:tr w:rsidR="003D5906" w:rsidRPr="003D5906" w:rsidTr="001E7DC4">
        <w:trPr>
          <w:gridAfter w:val="1"/>
          <w:wAfter w:w="25" w:type="dxa"/>
          <w:trHeight w:val="613"/>
        </w:trPr>
        <w:tc>
          <w:tcPr>
            <w:tcW w:w="3508" w:type="dxa"/>
            <w:gridSpan w:val="2"/>
          </w:tcPr>
          <w:p w:rsidR="003D5906" w:rsidRPr="00313888" w:rsidRDefault="003D5906" w:rsidP="00CB75E6">
            <w:pPr>
              <w:widowControl w:val="0"/>
              <w:numPr>
                <w:ilvl w:val="0"/>
                <w:numId w:val="41"/>
              </w:numPr>
              <w:tabs>
                <w:tab w:val="left" w:pos="1042"/>
              </w:tabs>
              <w:jc w:val="both"/>
              <w:rPr>
                <w:rFonts w:ascii="Times New Roman" w:eastAsia="Times New Roman" w:hAnsi="Times New Roman" w:cs="Times New Roman"/>
                <w:sz w:val="28"/>
                <w:szCs w:val="28"/>
                <w:lang w:eastAsia="ru-RU"/>
              </w:rPr>
            </w:pPr>
            <w:r w:rsidRPr="00313888">
              <w:rPr>
                <w:rFonts w:ascii="Times New Roman" w:eastAsia="Times New Roman" w:hAnsi="Times New Roman" w:cs="Times New Roman"/>
                <w:sz w:val="28"/>
                <w:szCs w:val="28"/>
                <w:lang w:eastAsia="ru-RU"/>
              </w:rPr>
              <w:t>Звуковая культура речи:</w:t>
            </w:r>
          </w:p>
          <w:p w:rsidR="003D5906" w:rsidRPr="00313888" w:rsidRDefault="003D5906" w:rsidP="003D5906">
            <w:pPr>
              <w:widowControl w:val="0"/>
              <w:ind w:left="20" w:right="20" w:firstLine="720"/>
              <w:jc w:val="both"/>
              <w:rPr>
                <w:rFonts w:ascii="Times New Roman" w:eastAsia="Times New Roman" w:hAnsi="Times New Roman" w:cs="Times New Roman"/>
                <w:sz w:val="28"/>
                <w:szCs w:val="28"/>
                <w:lang w:eastAsia="ru-RU"/>
              </w:rPr>
            </w:pPr>
            <w:r w:rsidRPr="00313888">
              <w:rPr>
                <w:rFonts w:ascii="Times New Roman" w:eastAsia="Times New Roman" w:hAnsi="Times New Roman" w:cs="Times New Roman"/>
                <w:sz w:val="28"/>
                <w:szCs w:val="28"/>
                <w:lang w:eastAsia="ru-RU"/>
              </w:rPr>
              <w:t xml:space="preserve">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w:t>
            </w:r>
            <w:r w:rsidRPr="00313888">
              <w:rPr>
                <w:rFonts w:ascii="Times New Roman" w:eastAsia="Times New Roman" w:hAnsi="Times New Roman" w:cs="Times New Roman"/>
                <w:sz w:val="28"/>
                <w:szCs w:val="28"/>
                <w:lang w:eastAsia="ru-RU"/>
              </w:rPr>
              <w:lastRenderedPageBreak/>
              <w:t>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3D5906" w:rsidRPr="00313888" w:rsidRDefault="003D5906" w:rsidP="003D5906">
            <w:pPr>
              <w:widowControl w:val="0"/>
              <w:tabs>
                <w:tab w:val="left" w:pos="1027"/>
              </w:tabs>
              <w:jc w:val="both"/>
              <w:rPr>
                <w:rFonts w:ascii="Times New Roman" w:eastAsia="Times New Roman" w:hAnsi="Times New Roman" w:cs="Times New Roman"/>
                <w:b/>
                <w:sz w:val="28"/>
                <w:szCs w:val="28"/>
                <w:lang w:eastAsia="ru-RU"/>
              </w:rPr>
            </w:pPr>
          </w:p>
        </w:tc>
        <w:tc>
          <w:tcPr>
            <w:tcW w:w="2837" w:type="dxa"/>
          </w:tcPr>
          <w:p w:rsidR="003D5906" w:rsidRPr="00313888" w:rsidRDefault="003D5906" w:rsidP="00CB75E6">
            <w:pPr>
              <w:widowControl w:val="0"/>
              <w:numPr>
                <w:ilvl w:val="0"/>
                <w:numId w:val="42"/>
              </w:numPr>
              <w:tabs>
                <w:tab w:val="left" w:pos="1042"/>
              </w:tabs>
              <w:jc w:val="both"/>
              <w:rPr>
                <w:rFonts w:ascii="Times New Roman" w:eastAsia="Times New Roman" w:hAnsi="Times New Roman" w:cs="Times New Roman"/>
                <w:sz w:val="28"/>
                <w:szCs w:val="28"/>
                <w:lang w:eastAsia="ru-RU"/>
              </w:rPr>
            </w:pPr>
            <w:r w:rsidRPr="00313888">
              <w:rPr>
                <w:rFonts w:ascii="Times New Roman" w:eastAsia="Times New Roman" w:hAnsi="Times New Roman" w:cs="Times New Roman"/>
                <w:sz w:val="28"/>
                <w:szCs w:val="28"/>
                <w:lang w:eastAsia="ru-RU"/>
              </w:rPr>
              <w:lastRenderedPageBreak/>
              <w:t>Звуковая культура речи:</w:t>
            </w:r>
          </w:p>
          <w:p w:rsidR="003D5906" w:rsidRPr="00313888" w:rsidRDefault="003D5906" w:rsidP="003D5906">
            <w:pPr>
              <w:widowControl w:val="0"/>
              <w:tabs>
                <w:tab w:val="left" w:pos="1027"/>
              </w:tabs>
              <w:jc w:val="both"/>
              <w:rPr>
                <w:rFonts w:ascii="Times New Roman" w:eastAsia="Times New Roman" w:hAnsi="Times New Roman" w:cs="Times New Roman"/>
                <w:b/>
                <w:sz w:val="28"/>
                <w:szCs w:val="28"/>
                <w:lang w:eastAsia="ru-RU"/>
              </w:rPr>
            </w:pPr>
            <w:r w:rsidRPr="00313888">
              <w:rPr>
                <w:rFonts w:ascii="Times New Roman" w:eastAsia="Courier New" w:hAnsi="Times New Roman" w:cs="Times New Roman"/>
                <w:sz w:val="28"/>
                <w:szCs w:val="28"/>
                <w:lang w:eastAsia="ru-RU"/>
              </w:rPr>
              <w:t xml:space="preserve">педагог способствует автоматизации и дифференциации сложных </w:t>
            </w:r>
            <w:r w:rsidRPr="00313888">
              <w:rPr>
                <w:rFonts w:ascii="Times New Roman" w:eastAsia="Century Schoolbook" w:hAnsi="Times New Roman" w:cs="Times New Roman"/>
                <w:b/>
                <w:bCs/>
                <w:iCs/>
                <w:sz w:val="28"/>
                <w:szCs w:val="28"/>
                <w:lang w:eastAsia="ru-RU"/>
              </w:rPr>
              <w:t xml:space="preserve">для </w:t>
            </w:r>
            <w:r w:rsidRPr="00313888">
              <w:rPr>
                <w:rFonts w:ascii="Times New Roman" w:eastAsia="Courier New" w:hAnsi="Times New Roman" w:cs="Times New Roman"/>
                <w:sz w:val="28"/>
                <w:szCs w:val="28"/>
                <w:lang w:eastAsia="ru-RU"/>
              </w:rPr>
              <w:t xml:space="preserve">произношения звуков в речи; проводит работу по исправлению имеющихся </w:t>
            </w:r>
            <w:r w:rsidRPr="00313888">
              <w:rPr>
                <w:rFonts w:ascii="Times New Roman" w:eastAsia="Courier New" w:hAnsi="Times New Roman" w:cs="Times New Roman"/>
                <w:sz w:val="28"/>
                <w:szCs w:val="28"/>
                <w:lang w:eastAsia="ru-RU"/>
              </w:rPr>
              <w:lastRenderedPageBreak/>
              <w:t>нарушений в звукопроизношении</w:t>
            </w:r>
          </w:p>
        </w:tc>
        <w:tc>
          <w:tcPr>
            <w:tcW w:w="2268" w:type="dxa"/>
            <w:gridSpan w:val="2"/>
          </w:tcPr>
          <w:p w:rsidR="003D5906" w:rsidRPr="003D5906" w:rsidRDefault="003D5906" w:rsidP="003D5906">
            <w:pPr>
              <w:rPr>
                <w:rFonts w:ascii="Calibri" w:eastAsia="Calibri" w:hAnsi="Calibri" w:cs="Times New Roman"/>
              </w:rPr>
            </w:pPr>
          </w:p>
        </w:tc>
        <w:tc>
          <w:tcPr>
            <w:tcW w:w="4518" w:type="dxa"/>
            <w:gridSpan w:val="3"/>
          </w:tcPr>
          <w:p w:rsidR="003D5906" w:rsidRPr="003D5906" w:rsidRDefault="003D5906" w:rsidP="003D5906">
            <w:pPr>
              <w:rPr>
                <w:rFonts w:ascii="Calibri" w:eastAsia="Calibri" w:hAnsi="Calibri" w:cs="Times New Roman"/>
              </w:rPr>
            </w:pPr>
          </w:p>
        </w:tc>
        <w:tc>
          <w:tcPr>
            <w:tcW w:w="2138" w:type="dxa"/>
            <w:vMerge/>
          </w:tcPr>
          <w:p w:rsidR="003D5906" w:rsidRPr="003D5906" w:rsidRDefault="003D5906" w:rsidP="003D5906">
            <w:pPr>
              <w:rPr>
                <w:rFonts w:ascii="Calibri" w:eastAsia="Calibri" w:hAnsi="Calibri" w:cs="Times New Roman"/>
              </w:rPr>
            </w:pPr>
          </w:p>
        </w:tc>
      </w:tr>
      <w:tr w:rsidR="003D5906" w:rsidRPr="003D5906" w:rsidTr="001E7DC4">
        <w:trPr>
          <w:gridAfter w:val="1"/>
          <w:wAfter w:w="25" w:type="dxa"/>
          <w:trHeight w:val="613"/>
        </w:trPr>
        <w:tc>
          <w:tcPr>
            <w:tcW w:w="3508" w:type="dxa"/>
            <w:gridSpan w:val="2"/>
          </w:tcPr>
          <w:p w:rsidR="003D5906" w:rsidRPr="00313888" w:rsidRDefault="003D5906" w:rsidP="00CB75E6">
            <w:pPr>
              <w:widowControl w:val="0"/>
              <w:numPr>
                <w:ilvl w:val="0"/>
                <w:numId w:val="41"/>
              </w:numPr>
              <w:tabs>
                <w:tab w:val="left" w:pos="1033"/>
              </w:tabs>
              <w:jc w:val="both"/>
              <w:rPr>
                <w:rFonts w:ascii="Times New Roman" w:eastAsia="Times New Roman" w:hAnsi="Times New Roman" w:cs="Times New Roman"/>
                <w:sz w:val="28"/>
                <w:szCs w:val="28"/>
                <w:lang w:eastAsia="ru-RU"/>
              </w:rPr>
            </w:pPr>
            <w:r w:rsidRPr="00313888">
              <w:rPr>
                <w:rFonts w:ascii="Times New Roman" w:eastAsia="Times New Roman" w:hAnsi="Times New Roman" w:cs="Times New Roman"/>
                <w:sz w:val="28"/>
                <w:szCs w:val="28"/>
                <w:lang w:eastAsia="ru-RU"/>
              </w:rPr>
              <w:t>Грамматический строй речи:</w:t>
            </w:r>
          </w:p>
          <w:p w:rsidR="003D5906" w:rsidRPr="00313888" w:rsidRDefault="003D5906" w:rsidP="003D5906">
            <w:pPr>
              <w:widowControl w:val="0"/>
              <w:ind w:left="20" w:right="20" w:firstLine="720"/>
              <w:jc w:val="both"/>
              <w:rPr>
                <w:rFonts w:ascii="Times New Roman" w:eastAsia="Times New Roman" w:hAnsi="Times New Roman" w:cs="Times New Roman"/>
                <w:sz w:val="28"/>
                <w:szCs w:val="28"/>
                <w:lang w:eastAsia="ru-RU"/>
              </w:rPr>
            </w:pPr>
            <w:r w:rsidRPr="00313888">
              <w:rPr>
                <w:rFonts w:ascii="Times New Roman" w:eastAsia="Times New Roman" w:hAnsi="Times New Roman" w:cs="Times New Roman"/>
                <w:sz w:val="28"/>
                <w:szCs w:val="28"/>
                <w:lang w:eastAsia="ru-RU"/>
              </w:rPr>
              <w:t xml:space="preserve">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w:t>
            </w:r>
            <w:r w:rsidRPr="00313888">
              <w:rPr>
                <w:rFonts w:ascii="Times New Roman" w:eastAsia="Times New Roman" w:hAnsi="Times New Roman" w:cs="Times New Roman"/>
                <w:sz w:val="28"/>
                <w:szCs w:val="28"/>
                <w:lang w:eastAsia="ru-RU"/>
              </w:rPr>
              <w:lastRenderedPageBreak/>
              <w:t>детей образовывать однокоренные слова, использовать в речи сложные предложения разных видов.</w:t>
            </w:r>
          </w:p>
          <w:p w:rsidR="003D5906" w:rsidRPr="00313888" w:rsidRDefault="003D5906" w:rsidP="003D5906">
            <w:pPr>
              <w:widowControl w:val="0"/>
              <w:tabs>
                <w:tab w:val="left" w:pos="1027"/>
              </w:tabs>
              <w:jc w:val="both"/>
              <w:rPr>
                <w:rFonts w:ascii="Times New Roman" w:eastAsia="Times New Roman" w:hAnsi="Times New Roman" w:cs="Times New Roman"/>
                <w:b/>
                <w:sz w:val="28"/>
                <w:szCs w:val="28"/>
                <w:lang w:eastAsia="ru-RU"/>
              </w:rPr>
            </w:pPr>
          </w:p>
        </w:tc>
        <w:tc>
          <w:tcPr>
            <w:tcW w:w="2837" w:type="dxa"/>
          </w:tcPr>
          <w:p w:rsidR="003D5906" w:rsidRPr="00313888" w:rsidRDefault="003D5906" w:rsidP="00CB75E6">
            <w:pPr>
              <w:widowControl w:val="0"/>
              <w:numPr>
                <w:ilvl w:val="0"/>
                <w:numId w:val="42"/>
              </w:numPr>
              <w:tabs>
                <w:tab w:val="left" w:pos="1033"/>
              </w:tabs>
              <w:jc w:val="both"/>
              <w:rPr>
                <w:rFonts w:ascii="Times New Roman" w:eastAsia="Times New Roman" w:hAnsi="Times New Roman" w:cs="Times New Roman"/>
                <w:sz w:val="28"/>
                <w:szCs w:val="28"/>
                <w:lang w:eastAsia="ru-RU"/>
              </w:rPr>
            </w:pPr>
            <w:r w:rsidRPr="00313888">
              <w:rPr>
                <w:rFonts w:ascii="Times New Roman" w:eastAsia="Times New Roman" w:hAnsi="Times New Roman" w:cs="Times New Roman"/>
                <w:sz w:val="28"/>
                <w:szCs w:val="28"/>
                <w:lang w:eastAsia="ru-RU"/>
              </w:rPr>
              <w:lastRenderedPageBreak/>
              <w:t>Грамматический строй речи:</w:t>
            </w:r>
          </w:p>
          <w:p w:rsidR="003D5906" w:rsidRPr="00313888" w:rsidRDefault="003D5906" w:rsidP="003D5906">
            <w:pPr>
              <w:widowControl w:val="0"/>
              <w:ind w:left="20" w:right="20" w:firstLine="720"/>
              <w:jc w:val="both"/>
              <w:rPr>
                <w:rFonts w:ascii="Times New Roman" w:eastAsia="Times New Roman" w:hAnsi="Times New Roman" w:cs="Times New Roman"/>
                <w:sz w:val="28"/>
                <w:szCs w:val="28"/>
                <w:lang w:eastAsia="ru-RU"/>
              </w:rPr>
            </w:pPr>
            <w:r w:rsidRPr="00313888">
              <w:rPr>
                <w:rFonts w:ascii="Times New Roman" w:eastAsia="Times New Roman" w:hAnsi="Times New Roman" w:cs="Times New Roman"/>
                <w:sz w:val="28"/>
                <w:szCs w:val="28"/>
                <w:lang w:eastAsia="ru-RU"/>
              </w:rPr>
              <w:t xml:space="preserve">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w:t>
            </w:r>
            <w:r w:rsidRPr="00313888">
              <w:rPr>
                <w:rFonts w:ascii="Times New Roman" w:eastAsia="Times New Roman" w:hAnsi="Times New Roman" w:cs="Times New Roman"/>
                <w:sz w:val="28"/>
                <w:szCs w:val="28"/>
                <w:lang w:eastAsia="ru-RU"/>
              </w:rPr>
              <w:lastRenderedPageBreak/>
              <w:t>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3D5906" w:rsidRPr="00313888" w:rsidRDefault="003D5906" w:rsidP="003D5906">
            <w:pPr>
              <w:widowControl w:val="0"/>
              <w:tabs>
                <w:tab w:val="left" w:pos="1027"/>
              </w:tabs>
              <w:jc w:val="both"/>
              <w:rPr>
                <w:rFonts w:ascii="Times New Roman" w:eastAsia="Times New Roman" w:hAnsi="Times New Roman" w:cs="Times New Roman"/>
                <w:b/>
                <w:sz w:val="28"/>
                <w:szCs w:val="28"/>
                <w:lang w:eastAsia="ru-RU"/>
              </w:rPr>
            </w:pPr>
          </w:p>
        </w:tc>
        <w:tc>
          <w:tcPr>
            <w:tcW w:w="2268" w:type="dxa"/>
            <w:gridSpan w:val="2"/>
          </w:tcPr>
          <w:p w:rsidR="003D5906" w:rsidRPr="003D5906" w:rsidRDefault="003D5906" w:rsidP="003D5906">
            <w:pPr>
              <w:rPr>
                <w:rFonts w:ascii="Calibri" w:eastAsia="Calibri" w:hAnsi="Calibri" w:cs="Times New Roman"/>
              </w:rPr>
            </w:pPr>
          </w:p>
        </w:tc>
        <w:tc>
          <w:tcPr>
            <w:tcW w:w="4518" w:type="dxa"/>
            <w:gridSpan w:val="3"/>
          </w:tcPr>
          <w:p w:rsidR="003D5906" w:rsidRPr="003D5906" w:rsidRDefault="003D5906" w:rsidP="003D5906">
            <w:pPr>
              <w:rPr>
                <w:rFonts w:ascii="Calibri" w:eastAsia="Calibri" w:hAnsi="Calibri" w:cs="Times New Roman"/>
              </w:rPr>
            </w:pPr>
          </w:p>
        </w:tc>
        <w:tc>
          <w:tcPr>
            <w:tcW w:w="2138" w:type="dxa"/>
            <w:vMerge/>
          </w:tcPr>
          <w:p w:rsidR="003D5906" w:rsidRPr="003D5906" w:rsidRDefault="003D5906" w:rsidP="003D5906">
            <w:pPr>
              <w:rPr>
                <w:rFonts w:ascii="Calibri" w:eastAsia="Calibri" w:hAnsi="Calibri" w:cs="Times New Roman"/>
              </w:rPr>
            </w:pPr>
          </w:p>
        </w:tc>
      </w:tr>
      <w:tr w:rsidR="003D5906" w:rsidRPr="003D5906" w:rsidTr="001E7DC4">
        <w:trPr>
          <w:gridAfter w:val="1"/>
          <w:wAfter w:w="25" w:type="dxa"/>
          <w:trHeight w:val="613"/>
        </w:trPr>
        <w:tc>
          <w:tcPr>
            <w:tcW w:w="3508" w:type="dxa"/>
            <w:gridSpan w:val="2"/>
          </w:tcPr>
          <w:p w:rsidR="003D5906" w:rsidRPr="00313888" w:rsidRDefault="003D5906" w:rsidP="00CB75E6">
            <w:pPr>
              <w:widowControl w:val="0"/>
              <w:numPr>
                <w:ilvl w:val="0"/>
                <w:numId w:val="41"/>
              </w:numPr>
              <w:tabs>
                <w:tab w:val="left" w:pos="1052"/>
              </w:tabs>
              <w:jc w:val="both"/>
              <w:rPr>
                <w:rFonts w:ascii="Times New Roman" w:eastAsia="Times New Roman" w:hAnsi="Times New Roman" w:cs="Times New Roman"/>
                <w:sz w:val="28"/>
                <w:szCs w:val="28"/>
                <w:lang w:eastAsia="ru-RU"/>
              </w:rPr>
            </w:pPr>
            <w:r w:rsidRPr="00313888">
              <w:rPr>
                <w:rFonts w:ascii="Times New Roman" w:eastAsia="Times New Roman" w:hAnsi="Times New Roman" w:cs="Times New Roman"/>
                <w:sz w:val="28"/>
                <w:szCs w:val="28"/>
                <w:lang w:eastAsia="ru-RU"/>
              </w:rPr>
              <w:t>Связная речь:</w:t>
            </w:r>
          </w:p>
          <w:p w:rsidR="003D5906" w:rsidRPr="00313888" w:rsidRDefault="003D5906" w:rsidP="003D5906">
            <w:pPr>
              <w:widowControl w:val="0"/>
              <w:ind w:left="20" w:right="20" w:firstLine="720"/>
              <w:jc w:val="both"/>
              <w:rPr>
                <w:rFonts w:ascii="Times New Roman" w:eastAsia="Times New Roman" w:hAnsi="Times New Roman" w:cs="Times New Roman"/>
                <w:sz w:val="28"/>
                <w:szCs w:val="28"/>
                <w:lang w:eastAsia="ru-RU"/>
              </w:rPr>
            </w:pPr>
            <w:r w:rsidRPr="00313888">
              <w:rPr>
                <w:rFonts w:ascii="Times New Roman" w:eastAsia="Times New Roman" w:hAnsi="Times New Roman" w:cs="Times New Roman"/>
                <w:sz w:val="28"/>
                <w:szCs w:val="28"/>
                <w:lang w:eastAsia="ru-RU"/>
              </w:rPr>
              <w:t xml:space="preserve">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w:t>
            </w:r>
            <w:r w:rsidRPr="00313888">
              <w:rPr>
                <w:rFonts w:ascii="Times New Roman" w:eastAsia="Times New Roman" w:hAnsi="Times New Roman" w:cs="Times New Roman"/>
                <w:sz w:val="28"/>
                <w:szCs w:val="28"/>
                <w:lang w:eastAsia="ru-RU"/>
              </w:rPr>
              <w:lastRenderedPageBreak/>
              <w:t xml:space="preserve">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w:t>
            </w:r>
            <w:r w:rsidRPr="00313888">
              <w:rPr>
                <w:rFonts w:ascii="Times New Roman" w:eastAsia="Times New Roman" w:hAnsi="Times New Roman" w:cs="Times New Roman"/>
                <w:sz w:val="28"/>
                <w:szCs w:val="28"/>
                <w:lang w:eastAsia="ru-RU"/>
              </w:rPr>
              <w:lastRenderedPageBreak/>
              <w:t>предложениями и между частями высказывания.</w:t>
            </w:r>
          </w:p>
          <w:p w:rsidR="003D5906" w:rsidRPr="00313888" w:rsidRDefault="003D5906" w:rsidP="003D5906">
            <w:pPr>
              <w:widowControl w:val="0"/>
              <w:tabs>
                <w:tab w:val="left" w:pos="1027"/>
              </w:tabs>
              <w:jc w:val="both"/>
              <w:rPr>
                <w:rFonts w:ascii="Times New Roman" w:eastAsia="Times New Roman" w:hAnsi="Times New Roman" w:cs="Times New Roman"/>
                <w:b/>
                <w:sz w:val="28"/>
                <w:szCs w:val="28"/>
                <w:lang w:eastAsia="ru-RU"/>
              </w:rPr>
            </w:pPr>
          </w:p>
        </w:tc>
        <w:tc>
          <w:tcPr>
            <w:tcW w:w="2837" w:type="dxa"/>
          </w:tcPr>
          <w:p w:rsidR="003D5906" w:rsidRPr="00313888" w:rsidRDefault="003D5906" w:rsidP="00CB75E6">
            <w:pPr>
              <w:widowControl w:val="0"/>
              <w:numPr>
                <w:ilvl w:val="0"/>
                <w:numId w:val="42"/>
              </w:numPr>
              <w:tabs>
                <w:tab w:val="left" w:pos="1027"/>
              </w:tabs>
              <w:jc w:val="both"/>
              <w:rPr>
                <w:rFonts w:ascii="Times New Roman" w:eastAsia="Times New Roman" w:hAnsi="Times New Roman" w:cs="Times New Roman"/>
                <w:sz w:val="28"/>
                <w:szCs w:val="28"/>
                <w:lang w:eastAsia="ru-RU"/>
              </w:rPr>
            </w:pPr>
            <w:r w:rsidRPr="00313888">
              <w:rPr>
                <w:rFonts w:ascii="Times New Roman" w:eastAsia="Times New Roman" w:hAnsi="Times New Roman" w:cs="Times New Roman"/>
                <w:sz w:val="28"/>
                <w:szCs w:val="28"/>
                <w:lang w:eastAsia="ru-RU"/>
              </w:rPr>
              <w:lastRenderedPageBreak/>
              <w:t>Связная речь:</w:t>
            </w:r>
          </w:p>
          <w:p w:rsidR="003D5906" w:rsidRPr="00313888" w:rsidRDefault="003D5906" w:rsidP="003D5906">
            <w:pPr>
              <w:widowControl w:val="0"/>
              <w:ind w:left="20" w:right="20" w:firstLine="700"/>
              <w:jc w:val="both"/>
              <w:rPr>
                <w:rFonts w:ascii="Times New Roman" w:eastAsia="Times New Roman" w:hAnsi="Times New Roman" w:cs="Times New Roman"/>
                <w:sz w:val="28"/>
                <w:szCs w:val="28"/>
                <w:lang w:eastAsia="ru-RU"/>
              </w:rPr>
            </w:pPr>
            <w:r w:rsidRPr="00313888">
              <w:rPr>
                <w:rFonts w:ascii="Times New Roman" w:eastAsia="Times New Roman" w:hAnsi="Times New Roman" w:cs="Times New Roman"/>
                <w:sz w:val="28"/>
                <w:szCs w:val="28"/>
                <w:lang w:eastAsia="ru-RU"/>
              </w:rPr>
              <w:t xml:space="preserve">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w:t>
            </w:r>
            <w:r w:rsidRPr="00313888">
              <w:rPr>
                <w:rFonts w:ascii="Times New Roman" w:eastAsia="Times New Roman" w:hAnsi="Times New Roman" w:cs="Times New Roman"/>
                <w:sz w:val="28"/>
                <w:szCs w:val="28"/>
                <w:lang w:eastAsia="ru-RU"/>
              </w:rPr>
              <w:lastRenderedPageBreak/>
              <w:t xml:space="preserve">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w:t>
            </w:r>
            <w:r w:rsidRPr="00313888">
              <w:rPr>
                <w:rFonts w:ascii="Times New Roman" w:eastAsia="Times New Roman" w:hAnsi="Times New Roman" w:cs="Times New Roman"/>
                <w:sz w:val="28"/>
                <w:szCs w:val="28"/>
                <w:lang w:eastAsia="ru-RU"/>
              </w:rPr>
              <w:lastRenderedPageBreak/>
              <w:t xml:space="preserve">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w:t>
            </w:r>
            <w:r w:rsidRPr="00313888">
              <w:rPr>
                <w:rFonts w:ascii="Times New Roman" w:eastAsia="Times New Roman" w:hAnsi="Times New Roman" w:cs="Times New Roman"/>
                <w:sz w:val="28"/>
                <w:szCs w:val="28"/>
                <w:lang w:eastAsia="ru-RU"/>
              </w:rPr>
              <w:lastRenderedPageBreak/>
              <w:t>в рассказах сверстников;</w:t>
            </w:r>
          </w:p>
          <w:p w:rsidR="003D5906" w:rsidRPr="00313888" w:rsidRDefault="003D5906" w:rsidP="003D5906">
            <w:pPr>
              <w:widowControl w:val="0"/>
              <w:ind w:left="20" w:right="20" w:firstLine="700"/>
              <w:jc w:val="both"/>
              <w:rPr>
                <w:rFonts w:ascii="Times New Roman" w:eastAsia="Times New Roman" w:hAnsi="Times New Roman" w:cs="Times New Roman"/>
                <w:sz w:val="28"/>
                <w:szCs w:val="28"/>
                <w:lang w:eastAsia="ru-RU"/>
              </w:rPr>
            </w:pPr>
            <w:r w:rsidRPr="00313888">
              <w:rPr>
                <w:rFonts w:ascii="Times New Roman" w:eastAsia="Times New Roman" w:hAnsi="Times New Roman" w:cs="Times New Roman"/>
                <w:sz w:val="28"/>
                <w:szCs w:val="28"/>
                <w:lang w:eastAsia="ru-RU"/>
              </w:rPr>
              <w:t xml:space="preserve">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w:t>
            </w:r>
            <w:r w:rsidRPr="00313888">
              <w:rPr>
                <w:rFonts w:ascii="Times New Roman" w:eastAsia="Times New Roman" w:hAnsi="Times New Roman" w:cs="Times New Roman"/>
                <w:sz w:val="28"/>
                <w:szCs w:val="28"/>
                <w:lang w:eastAsia="ru-RU"/>
              </w:rPr>
              <w:lastRenderedPageBreak/>
              <w:t>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3D5906" w:rsidRPr="00313888" w:rsidRDefault="003D5906" w:rsidP="003D5906">
            <w:pPr>
              <w:widowControl w:val="0"/>
              <w:ind w:left="20" w:right="20" w:firstLine="700"/>
              <w:jc w:val="both"/>
              <w:rPr>
                <w:rFonts w:ascii="Times New Roman" w:eastAsia="Times New Roman" w:hAnsi="Times New Roman" w:cs="Times New Roman"/>
                <w:sz w:val="28"/>
                <w:szCs w:val="28"/>
                <w:lang w:eastAsia="ru-RU"/>
              </w:rPr>
            </w:pPr>
            <w:r w:rsidRPr="00313888">
              <w:rPr>
                <w:rFonts w:ascii="Times New Roman" w:eastAsia="Times New Roman" w:hAnsi="Times New Roman" w:cs="Times New Roman"/>
                <w:sz w:val="28"/>
                <w:szCs w:val="28"/>
                <w:lang w:eastAsia="ru-RU"/>
              </w:rPr>
              <w:t xml:space="preserve">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w:t>
            </w:r>
            <w:r w:rsidRPr="00313888">
              <w:rPr>
                <w:rFonts w:ascii="Times New Roman" w:eastAsia="Times New Roman" w:hAnsi="Times New Roman" w:cs="Times New Roman"/>
                <w:sz w:val="28"/>
                <w:szCs w:val="28"/>
                <w:lang w:eastAsia="ru-RU"/>
              </w:rPr>
              <w:lastRenderedPageBreak/>
              <w:t>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3D5906" w:rsidRPr="00313888" w:rsidRDefault="003D5906" w:rsidP="003D5906">
            <w:pPr>
              <w:widowControl w:val="0"/>
              <w:tabs>
                <w:tab w:val="left" w:pos="1027"/>
              </w:tabs>
              <w:jc w:val="both"/>
              <w:rPr>
                <w:rFonts w:ascii="Times New Roman" w:eastAsia="Times New Roman" w:hAnsi="Times New Roman" w:cs="Times New Roman"/>
                <w:b/>
                <w:sz w:val="28"/>
                <w:szCs w:val="28"/>
                <w:lang w:eastAsia="ru-RU"/>
              </w:rPr>
            </w:pPr>
          </w:p>
        </w:tc>
        <w:tc>
          <w:tcPr>
            <w:tcW w:w="2268" w:type="dxa"/>
            <w:gridSpan w:val="2"/>
          </w:tcPr>
          <w:p w:rsidR="003D5906" w:rsidRPr="003D5906" w:rsidRDefault="003D5906" w:rsidP="003D5906">
            <w:pPr>
              <w:rPr>
                <w:rFonts w:ascii="Calibri" w:eastAsia="Calibri" w:hAnsi="Calibri" w:cs="Times New Roman"/>
              </w:rPr>
            </w:pPr>
          </w:p>
        </w:tc>
        <w:tc>
          <w:tcPr>
            <w:tcW w:w="4518" w:type="dxa"/>
            <w:gridSpan w:val="3"/>
          </w:tcPr>
          <w:p w:rsidR="003D5906" w:rsidRPr="003D5906" w:rsidRDefault="003D5906" w:rsidP="003D5906">
            <w:pPr>
              <w:rPr>
                <w:rFonts w:ascii="Calibri" w:eastAsia="Calibri" w:hAnsi="Calibri" w:cs="Times New Roman"/>
              </w:rPr>
            </w:pPr>
          </w:p>
        </w:tc>
        <w:tc>
          <w:tcPr>
            <w:tcW w:w="2138" w:type="dxa"/>
            <w:vMerge/>
          </w:tcPr>
          <w:p w:rsidR="003D5906" w:rsidRPr="003D5906" w:rsidRDefault="003D5906" w:rsidP="003D5906">
            <w:pPr>
              <w:rPr>
                <w:rFonts w:ascii="Calibri" w:eastAsia="Calibri" w:hAnsi="Calibri" w:cs="Times New Roman"/>
              </w:rPr>
            </w:pPr>
          </w:p>
        </w:tc>
      </w:tr>
      <w:tr w:rsidR="003D5906" w:rsidRPr="003D5906" w:rsidTr="001E7DC4">
        <w:trPr>
          <w:gridAfter w:val="1"/>
          <w:wAfter w:w="25" w:type="dxa"/>
          <w:trHeight w:val="613"/>
        </w:trPr>
        <w:tc>
          <w:tcPr>
            <w:tcW w:w="3508" w:type="dxa"/>
            <w:gridSpan w:val="2"/>
          </w:tcPr>
          <w:p w:rsidR="003D5906" w:rsidRPr="00313888" w:rsidRDefault="003D5906" w:rsidP="00CB75E6">
            <w:pPr>
              <w:widowControl w:val="0"/>
              <w:numPr>
                <w:ilvl w:val="0"/>
                <w:numId w:val="41"/>
              </w:numPr>
              <w:tabs>
                <w:tab w:val="left" w:pos="1033"/>
              </w:tabs>
              <w:jc w:val="both"/>
              <w:rPr>
                <w:rFonts w:ascii="Times New Roman" w:eastAsia="Times New Roman" w:hAnsi="Times New Roman" w:cs="Times New Roman"/>
                <w:sz w:val="28"/>
                <w:szCs w:val="28"/>
                <w:lang w:eastAsia="ru-RU"/>
              </w:rPr>
            </w:pPr>
            <w:r w:rsidRPr="00313888">
              <w:rPr>
                <w:rFonts w:ascii="Times New Roman" w:eastAsia="Times New Roman" w:hAnsi="Times New Roman" w:cs="Times New Roman"/>
                <w:sz w:val="28"/>
                <w:szCs w:val="28"/>
                <w:lang w:eastAsia="ru-RU"/>
              </w:rPr>
              <w:lastRenderedPageBreak/>
              <w:t>Подготовка детей к обучению грамоте:</w:t>
            </w:r>
          </w:p>
          <w:p w:rsidR="003D5906" w:rsidRPr="00313888" w:rsidRDefault="003D5906" w:rsidP="003D5906">
            <w:pPr>
              <w:widowControl w:val="0"/>
              <w:ind w:left="20" w:right="20" w:firstLine="720"/>
              <w:jc w:val="both"/>
              <w:rPr>
                <w:rFonts w:ascii="Times New Roman" w:eastAsia="Times New Roman" w:hAnsi="Times New Roman" w:cs="Times New Roman"/>
                <w:sz w:val="28"/>
                <w:szCs w:val="28"/>
                <w:lang w:eastAsia="ru-RU"/>
              </w:rPr>
            </w:pPr>
            <w:r w:rsidRPr="00313888">
              <w:rPr>
                <w:rFonts w:ascii="Times New Roman" w:eastAsia="Times New Roman" w:hAnsi="Times New Roman" w:cs="Times New Roman"/>
                <w:sz w:val="28"/>
                <w:szCs w:val="28"/>
                <w:lang w:eastAsia="ru-RU"/>
              </w:rPr>
              <w:t xml:space="preserve">упражнять в составлении предложений из 2-4 слов, членении </w:t>
            </w:r>
            <w:r w:rsidRPr="00313888">
              <w:rPr>
                <w:rFonts w:ascii="Times New Roman" w:eastAsia="Times New Roman" w:hAnsi="Times New Roman" w:cs="Times New Roman"/>
                <w:sz w:val="28"/>
                <w:szCs w:val="28"/>
                <w:lang w:eastAsia="ru-RU"/>
              </w:rPr>
              <w:lastRenderedPageBreak/>
              <w:t>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rsidR="003D5906" w:rsidRPr="00313888" w:rsidRDefault="003D5906" w:rsidP="003D5906">
            <w:pPr>
              <w:widowControl w:val="0"/>
              <w:tabs>
                <w:tab w:val="left" w:pos="1027"/>
              </w:tabs>
              <w:jc w:val="both"/>
              <w:rPr>
                <w:rFonts w:ascii="Times New Roman" w:eastAsia="Times New Roman" w:hAnsi="Times New Roman" w:cs="Times New Roman"/>
                <w:b/>
                <w:sz w:val="28"/>
                <w:szCs w:val="28"/>
                <w:lang w:eastAsia="ru-RU"/>
              </w:rPr>
            </w:pPr>
          </w:p>
        </w:tc>
        <w:tc>
          <w:tcPr>
            <w:tcW w:w="2837" w:type="dxa"/>
          </w:tcPr>
          <w:p w:rsidR="003D5906" w:rsidRPr="00313888" w:rsidRDefault="003D5906" w:rsidP="00CB75E6">
            <w:pPr>
              <w:widowControl w:val="0"/>
              <w:numPr>
                <w:ilvl w:val="0"/>
                <w:numId w:val="42"/>
              </w:numPr>
              <w:tabs>
                <w:tab w:val="left" w:pos="1008"/>
              </w:tabs>
              <w:jc w:val="both"/>
              <w:rPr>
                <w:rFonts w:ascii="Times New Roman" w:eastAsia="Times New Roman" w:hAnsi="Times New Roman" w:cs="Times New Roman"/>
                <w:sz w:val="28"/>
                <w:szCs w:val="28"/>
                <w:lang w:eastAsia="ru-RU"/>
              </w:rPr>
            </w:pPr>
            <w:r w:rsidRPr="00313888">
              <w:rPr>
                <w:rFonts w:ascii="Times New Roman" w:eastAsia="Times New Roman" w:hAnsi="Times New Roman" w:cs="Times New Roman"/>
                <w:sz w:val="28"/>
                <w:szCs w:val="28"/>
                <w:lang w:eastAsia="ru-RU"/>
              </w:rPr>
              <w:lastRenderedPageBreak/>
              <w:t>Подготовка детей к обучению грамоте:</w:t>
            </w:r>
          </w:p>
          <w:p w:rsidR="003D5906" w:rsidRPr="00313888" w:rsidRDefault="003D5906" w:rsidP="003D5906">
            <w:pPr>
              <w:widowControl w:val="0"/>
              <w:ind w:left="20" w:right="20" w:firstLine="700"/>
              <w:jc w:val="both"/>
              <w:rPr>
                <w:rFonts w:ascii="Times New Roman" w:eastAsia="Times New Roman" w:hAnsi="Times New Roman" w:cs="Times New Roman"/>
                <w:sz w:val="28"/>
                <w:szCs w:val="28"/>
                <w:lang w:eastAsia="ru-RU"/>
              </w:rPr>
            </w:pPr>
            <w:r w:rsidRPr="00313888">
              <w:rPr>
                <w:rFonts w:ascii="Times New Roman" w:eastAsia="Times New Roman" w:hAnsi="Times New Roman" w:cs="Times New Roman"/>
                <w:sz w:val="28"/>
                <w:szCs w:val="28"/>
                <w:lang w:eastAsia="ru-RU"/>
              </w:rPr>
              <w:t xml:space="preserve">педагог продолжает </w:t>
            </w:r>
            <w:r w:rsidRPr="00313888">
              <w:rPr>
                <w:rFonts w:ascii="Times New Roman" w:eastAsia="Times New Roman" w:hAnsi="Times New Roman" w:cs="Times New Roman"/>
                <w:sz w:val="28"/>
                <w:szCs w:val="28"/>
                <w:lang w:eastAsia="ru-RU"/>
              </w:rPr>
              <w:lastRenderedPageBreak/>
              <w:t xml:space="preserve">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w:t>
            </w:r>
            <w:r w:rsidRPr="00313888">
              <w:rPr>
                <w:rFonts w:ascii="Times New Roman" w:eastAsia="Times New Roman" w:hAnsi="Times New Roman" w:cs="Times New Roman"/>
                <w:sz w:val="28"/>
                <w:szCs w:val="28"/>
                <w:lang w:eastAsia="ru-RU"/>
              </w:rPr>
              <w:lastRenderedPageBreak/>
              <w:t>листе, выполнять графические диктанты; штриховку в разных направлениях, обводку; знать названия букв, читать слоги.</w:t>
            </w:r>
          </w:p>
          <w:p w:rsidR="003D5906" w:rsidRPr="00313888" w:rsidRDefault="003D5906" w:rsidP="003D5906">
            <w:pPr>
              <w:widowControl w:val="0"/>
              <w:tabs>
                <w:tab w:val="left" w:pos="1027"/>
              </w:tabs>
              <w:jc w:val="both"/>
              <w:rPr>
                <w:rFonts w:ascii="Times New Roman" w:eastAsia="Times New Roman" w:hAnsi="Times New Roman" w:cs="Times New Roman"/>
                <w:b/>
                <w:sz w:val="28"/>
                <w:szCs w:val="28"/>
                <w:lang w:eastAsia="ru-RU"/>
              </w:rPr>
            </w:pPr>
          </w:p>
        </w:tc>
        <w:tc>
          <w:tcPr>
            <w:tcW w:w="2268" w:type="dxa"/>
            <w:gridSpan w:val="2"/>
          </w:tcPr>
          <w:p w:rsidR="003D5906" w:rsidRPr="003D5906" w:rsidRDefault="003D5906" w:rsidP="003D5906">
            <w:pPr>
              <w:rPr>
                <w:rFonts w:ascii="Calibri" w:eastAsia="Calibri" w:hAnsi="Calibri" w:cs="Times New Roman"/>
              </w:rPr>
            </w:pPr>
          </w:p>
        </w:tc>
        <w:tc>
          <w:tcPr>
            <w:tcW w:w="4518" w:type="dxa"/>
            <w:gridSpan w:val="3"/>
          </w:tcPr>
          <w:p w:rsidR="003D5906" w:rsidRPr="003D5906" w:rsidRDefault="003D5906" w:rsidP="003D5906">
            <w:pPr>
              <w:rPr>
                <w:rFonts w:ascii="Calibri" w:eastAsia="Calibri" w:hAnsi="Calibri" w:cs="Times New Roman"/>
              </w:rPr>
            </w:pPr>
          </w:p>
        </w:tc>
        <w:tc>
          <w:tcPr>
            <w:tcW w:w="2138" w:type="dxa"/>
            <w:vMerge/>
          </w:tcPr>
          <w:p w:rsidR="003D5906" w:rsidRPr="003D5906" w:rsidRDefault="003D5906" w:rsidP="003D5906">
            <w:pPr>
              <w:rPr>
                <w:rFonts w:ascii="Calibri" w:eastAsia="Calibri" w:hAnsi="Calibri" w:cs="Times New Roman"/>
              </w:rPr>
            </w:pPr>
          </w:p>
        </w:tc>
      </w:tr>
      <w:tr w:rsidR="003D5906" w:rsidRPr="003D5906" w:rsidTr="001E7DC4">
        <w:trPr>
          <w:gridAfter w:val="1"/>
          <w:wAfter w:w="25" w:type="dxa"/>
          <w:trHeight w:val="613"/>
        </w:trPr>
        <w:tc>
          <w:tcPr>
            <w:tcW w:w="3508" w:type="dxa"/>
            <w:gridSpan w:val="2"/>
          </w:tcPr>
          <w:p w:rsidR="003D5906" w:rsidRPr="00313888" w:rsidRDefault="003D5906" w:rsidP="00CB75E6">
            <w:pPr>
              <w:widowControl w:val="0"/>
              <w:numPr>
                <w:ilvl w:val="0"/>
                <w:numId w:val="41"/>
              </w:numPr>
              <w:tabs>
                <w:tab w:val="left" w:pos="1033"/>
              </w:tabs>
              <w:jc w:val="both"/>
              <w:rPr>
                <w:rFonts w:ascii="Times New Roman" w:eastAsia="Times New Roman" w:hAnsi="Times New Roman" w:cs="Times New Roman"/>
                <w:sz w:val="28"/>
                <w:szCs w:val="28"/>
                <w:lang w:eastAsia="ru-RU"/>
              </w:rPr>
            </w:pPr>
            <w:r w:rsidRPr="00313888">
              <w:rPr>
                <w:rFonts w:ascii="Times New Roman" w:eastAsia="Times New Roman" w:hAnsi="Times New Roman" w:cs="Times New Roman"/>
                <w:sz w:val="28"/>
                <w:szCs w:val="28"/>
                <w:lang w:eastAsia="ru-RU"/>
              </w:rPr>
              <w:lastRenderedPageBreak/>
              <w:t>Интерес к художественной литературе:</w:t>
            </w:r>
          </w:p>
          <w:p w:rsidR="003D5906" w:rsidRPr="00313888" w:rsidRDefault="003D5906" w:rsidP="003D5906">
            <w:pPr>
              <w:widowControl w:val="0"/>
              <w:ind w:left="20" w:right="20" w:firstLine="720"/>
              <w:jc w:val="both"/>
              <w:rPr>
                <w:rFonts w:ascii="Times New Roman" w:eastAsia="Times New Roman" w:hAnsi="Times New Roman" w:cs="Times New Roman"/>
                <w:sz w:val="28"/>
                <w:szCs w:val="28"/>
                <w:lang w:eastAsia="ru-RU"/>
              </w:rPr>
            </w:pPr>
            <w:r w:rsidRPr="00313888">
              <w:rPr>
                <w:rFonts w:ascii="Times New Roman" w:eastAsia="Times New Roman" w:hAnsi="Times New Roman" w:cs="Times New Roman"/>
                <w:sz w:val="28"/>
                <w:szCs w:val="28"/>
                <w:lang w:eastAsia="ru-RU"/>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3D5906" w:rsidRPr="00313888" w:rsidRDefault="003D5906" w:rsidP="003D5906">
            <w:pPr>
              <w:widowControl w:val="0"/>
              <w:ind w:left="20" w:right="20" w:firstLine="720"/>
              <w:jc w:val="both"/>
              <w:rPr>
                <w:rFonts w:ascii="Times New Roman" w:eastAsia="Times New Roman" w:hAnsi="Times New Roman" w:cs="Times New Roman"/>
                <w:sz w:val="28"/>
                <w:szCs w:val="28"/>
                <w:lang w:eastAsia="ru-RU"/>
              </w:rPr>
            </w:pPr>
            <w:r w:rsidRPr="00313888">
              <w:rPr>
                <w:rFonts w:ascii="Times New Roman" w:eastAsia="Times New Roman" w:hAnsi="Times New Roman" w:cs="Times New Roman"/>
                <w:sz w:val="28"/>
                <w:szCs w:val="28"/>
                <w:lang w:eastAsia="ru-RU"/>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3D5906" w:rsidRPr="00313888" w:rsidRDefault="003D5906" w:rsidP="003D5906">
            <w:pPr>
              <w:widowControl w:val="0"/>
              <w:ind w:left="20" w:right="20" w:firstLine="720"/>
              <w:jc w:val="both"/>
              <w:rPr>
                <w:rFonts w:ascii="Times New Roman" w:eastAsia="Times New Roman" w:hAnsi="Times New Roman" w:cs="Times New Roman"/>
                <w:sz w:val="28"/>
                <w:szCs w:val="28"/>
                <w:lang w:eastAsia="ru-RU"/>
              </w:rPr>
            </w:pPr>
            <w:r w:rsidRPr="00313888">
              <w:rPr>
                <w:rFonts w:ascii="Times New Roman" w:eastAsia="Times New Roman" w:hAnsi="Times New Roman" w:cs="Times New Roman"/>
                <w:sz w:val="28"/>
                <w:szCs w:val="28"/>
                <w:lang w:eastAsia="ru-RU"/>
              </w:rPr>
              <w:lastRenderedPageBreak/>
              <w:t>формировать положительное эмоциональное отношение к «чтению с продолжением» (сказка-повесть, цикл рассказов со сквозным персонажем);</w:t>
            </w:r>
          </w:p>
          <w:p w:rsidR="003D5906" w:rsidRPr="00313888" w:rsidRDefault="003D5906" w:rsidP="003D5906">
            <w:pPr>
              <w:widowControl w:val="0"/>
              <w:ind w:left="20" w:right="20" w:firstLine="720"/>
              <w:jc w:val="both"/>
              <w:rPr>
                <w:rFonts w:ascii="Times New Roman" w:eastAsia="Times New Roman" w:hAnsi="Times New Roman" w:cs="Times New Roman"/>
                <w:sz w:val="28"/>
                <w:szCs w:val="28"/>
                <w:lang w:eastAsia="ru-RU"/>
              </w:rPr>
            </w:pPr>
            <w:r w:rsidRPr="00313888">
              <w:rPr>
                <w:rFonts w:ascii="Times New Roman" w:eastAsia="Times New Roman" w:hAnsi="Times New Roman" w:cs="Times New Roman"/>
                <w:sz w:val="28"/>
                <w:szCs w:val="28"/>
                <w:lang w:eastAsia="ru-RU"/>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3D5906" w:rsidRPr="00313888" w:rsidRDefault="003D5906" w:rsidP="003D5906">
            <w:pPr>
              <w:widowControl w:val="0"/>
              <w:ind w:left="20" w:right="20" w:firstLine="720"/>
              <w:jc w:val="both"/>
              <w:rPr>
                <w:rFonts w:ascii="Times New Roman" w:eastAsia="Times New Roman" w:hAnsi="Times New Roman" w:cs="Times New Roman"/>
                <w:sz w:val="28"/>
                <w:szCs w:val="28"/>
                <w:lang w:eastAsia="ru-RU"/>
              </w:rPr>
            </w:pPr>
            <w:r w:rsidRPr="00313888">
              <w:rPr>
                <w:rFonts w:ascii="Times New Roman" w:eastAsia="Times New Roman" w:hAnsi="Times New Roman" w:cs="Times New Roman"/>
                <w:sz w:val="28"/>
                <w:szCs w:val="28"/>
                <w:lang w:eastAsia="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3D5906" w:rsidRPr="00313888" w:rsidRDefault="003D5906" w:rsidP="003D5906">
            <w:pPr>
              <w:widowControl w:val="0"/>
              <w:ind w:left="20" w:right="20" w:firstLine="720"/>
              <w:jc w:val="both"/>
              <w:rPr>
                <w:rFonts w:ascii="Times New Roman" w:eastAsia="Times New Roman" w:hAnsi="Times New Roman" w:cs="Times New Roman"/>
                <w:sz w:val="28"/>
                <w:szCs w:val="28"/>
                <w:lang w:eastAsia="ru-RU"/>
              </w:rPr>
            </w:pPr>
            <w:r w:rsidRPr="00313888">
              <w:rPr>
                <w:rFonts w:ascii="Times New Roman" w:eastAsia="Times New Roman" w:hAnsi="Times New Roman" w:cs="Times New Roman"/>
                <w:sz w:val="28"/>
                <w:szCs w:val="28"/>
                <w:lang w:eastAsia="ru-RU"/>
              </w:rPr>
              <w:t xml:space="preserve">поддерживать избирательные интересы </w:t>
            </w:r>
            <w:r w:rsidRPr="00313888">
              <w:rPr>
                <w:rFonts w:ascii="Times New Roman" w:eastAsia="Times New Roman" w:hAnsi="Times New Roman" w:cs="Times New Roman"/>
                <w:sz w:val="28"/>
                <w:szCs w:val="28"/>
                <w:lang w:eastAsia="ru-RU"/>
              </w:rPr>
              <w:lastRenderedPageBreak/>
              <w:t>детей к произведениям определенного жанра и тематики;</w:t>
            </w:r>
          </w:p>
          <w:p w:rsidR="003D5906" w:rsidRPr="00313888" w:rsidRDefault="003D5906" w:rsidP="003D5906">
            <w:pPr>
              <w:widowControl w:val="0"/>
              <w:ind w:left="20" w:right="20" w:firstLine="720"/>
              <w:jc w:val="both"/>
              <w:rPr>
                <w:rFonts w:ascii="Times New Roman" w:eastAsia="Times New Roman" w:hAnsi="Times New Roman" w:cs="Times New Roman"/>
                <w:sz w:val="28"/>
                <w:szCs w:val="28"/>
                <w:lang w:eastAsia="ru-RU"/>
              </w:rPr>
            </w:pPr>
            <w:r w:rsidRPr="00313888">
              <w:rPr>
                <w:rFonts w:ascii="Times New Roman" w:eastAsia="Times New Roman" w:hAnsi="Times New Roman" w:cs="Times New Roman"/>
                <w:sz w:val="28"/>
                <w:szCs w:val="28"/>
                <w:lang w:eastAsia="ru-RU"/>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3D5906" w:rsidRPr="003D5906" w:rsidRDefault="003D5906" w:rsidP="003D5906">
            <w:pPr>
              <w:widowControl w:val="0"/>
              <w:tabs>
                <w:tab w:val="left" w:pos="1027"/>
              </w:tabs>
              <w:jc w:val="both"/>
              <w:rPr>
                <w:rFonts w:ascii="Times New Roman" w:eastAsia="Times New Roman" w:hAnsi="Times New Roman" w:cs="Times New Roman"/>
                <w:b/>
                <w:color w:val="4F81BD"/>
                <w:sz w:val="28"/>
                <w:szCs w:val="28"/>
                <w:lang w:eastAsia="ru-RU"/>
              </w:rPr>
            </w:pPr>
          </w:p>
        </w:tc>
        <w:tc>
          <w:tcPr>
            <w:tcW w:w="9623" w:type="dxa"/>
            <w:gridSpan w:val="6"/>
          </w:tcPr>
          <w:p w:rsidR="003D5906" w:rsidRPr="003D5906" w:rsidRDefault="003D5906" w:rsidP="003D5906">
            <w:pPr>
              <w:spacing w:after="160" w:line="259" w:lineRule="auto"/>
              <w:jc w:val="both"/>
              <w:rPr>
                <w:rFonts w:ascii="Times New Roman" w:eastAsia="Calibri" w:hAnsi="Times New Roman" w:cs="Times New Roman"/>
                <w:sz w:val="28"/>
                <w:szCs w:val="28"/>
              </w:rPr>
            </w:pPr>
            <w:r w:rsidRPr="003D5906">
              <w:rPr>
                <w:rFonts w:ascii="Times New Roman" w:eastAsia="Calibri" w:hAnsi="Times New Roman" w:cs="Times New Roman"/>
                <w:sz w:val="28"/>
                <w:szCs w:val="28"/>
                <w:highlight w:val="lightGray"/>
              </w:rPr>
              <w:lastRenderedPageBreak/>
              <w:t>Примерный перечень художественной литературы.</w:t>
            </w:r>
          </w:p>
          <w:p w:rsidR="003D5906" w:rsidRPr="003D5906" w:rsidRDefault="003D5906" w:rsidP="003D5906">
            <w:pPr>
              <w:spacing w:after="160" w:line="259" w:lineRule="auto"/>
              <w:jc w:val="both"/>
              <w:rPr>
                <w:rFonts w:ascii="Times New Roman" w:eastAsia="Calibri" w:hAnsi="Times New Roman" w:cs="Times New Roman"/>
                <w:sz w:val="28"/>
                <w:szCs w:val="28"/>
              </w:rPr>
            </w:pPr>
            <w:r w:rsidRPr="003D5906">
              <w:rPr>
                <w:rFonts w:ascii="Times New Roman" w:eastAsia="Calibri" w:hAnsi="Times New Roman" w:cs="Times New Roman"/>
                <w:i/>
                <w:sz w:val="28"/>
                <w:szCs w:val="28"/>
                <w:highlight w:val="lightGray"/>
              </w:rPr>
              <w:t>• Малые формы фольклора.</w:t>
            </w:r>
            <w:r w:rsidRPr="003D5906">
              <w:rPr>
                <w:rFonts w:ascii="Times New Roman" w:eastAsia="Calibri" w:hAnsi="Times New Roman" w:cs="Times New Roman"/>
                <w:sz w:val="28"/>
                <w:szCs w:val="28"/>
              </w:rPr>
              <w:t xml:space="preserve"> Загадки, небылицы, дразнилки, считалки, пословицы, поговорки, заклички, народные песенки, прибаутки, скороговорки.</w:t>
            </w:r>
          </w:p>
          <w:p w:rsidR="003D5906" w:rsidRPr="003D5906" w:rsidRDefault="003D5906" w:rsidP="003D5906">
            <w:pPr>
              <w:spacing w:after="160" w:line="259" w:lineRule="auto"/>
              <w:jc w:val="both"/>
              <w:rPr>
                <w:rFonts w:ascii="Times New Roman" w:eastAsia="Calibri" w:hAnsi="Times New Roman" w:cs="Times New Roman"/>
                <w:sz w:val="28"/>
                <w:szCs w:val="28"/>
              </w:rPr>
            </w:pPr>
            <w:r w:rsidRPr="003D5906">
              <w:rPr>
                <w:rFonts w:ascii="Times New Roman" w:eastAsia="Calibri" w:hAnsi="Times New Roman" w:cs="Times New Roman"/>
                <w:i/>
                <w:sz w:val="28"/>
                <w:szCs w:val="28"/>
                <w:highlight w:val="lightGray"/>
              </w:rPr>
              <w:t>• Русские народные сказки.</w:t>
            </w:r>
            <w:r w:rsidRPr="003D5906">
              <w:rPr>
                <w:rFonts w:ascii="Times New Roman" w:eastAsia="Calibri" w:hAnsi="Times New Roman" w:cs="Times New Roman"/>
                <w:sz w:val="28"/>
                <w:szCs w:val="28"/>
              </w:rPr>
              <w:t xml:space="preserve"> «Василиса Прекрасная» (из сборника А.Н. Афанасьева); «Вежливый Кот-воркот» (обраб. М. Булатова); «Иван Царевич и Серый Волк» (обраб. А.Н. Толстого); «Зимовье зверей» (обраб. А.Н. Толстого); «Кощей Бессмертный» (2 вариант) (из сборника А.Н. Афанасьева); «Рифмы» (авторизованный пересказ Б.В. Шергина); «Семь Симеонов - семь работников» (обраб. И.В. Карнауховой); «Солдатская загадка» (из сборника А.Н. Афанасьева); «У страха глаза велики» (обраб. О.И. Капицы); «Хвосты» (обраб. О.И. Капицы).</w:t>
            </w:r>
          </w:p>
          <w:p w:rsidR="003D5906" w:rsidRPr="003D5906" w:rsidRDefault="003D5906" w:rsidP="003D5906">
            <w:pPr>
              <w:spacing w:after="160" w:line="259" w:lineRule="auto"/>
              <w:jc w:val="both"/>
              <w:rPr>
                <w:rFonts w:ascii="Times New Roman" w:eastAsia="Calibri" w:hAnsi="Times New Roman" w:cs="Times New Roman"/>
                <w:sz w:val="28"/>
                <w:szCs w:val="28"/>
              </w:rPr>
            </w:pPr>
            <w:r w:rsidRPr="003D5906">
              <w:rPr>
                <w:rFonts w:ascii="Times New Roman" w:eastAsia="Calibri" w:hAnsi="Times New Roman" w:cs="Times New Roman"/>
                <w:i/>
                <w:sz w:val="28"/>
                <w:szCs w:val="28"/>
                <w:highlight w:val="lightGray"/>
              </w:rPr>
              <w:t>• Былины.</w:t>
            </w:r>
            <w:r w:rsidRPr="003D5906">
              <w:rPr>
                <w:rFonts w:ascii="Times New Roman" w:eastAsia="Calibri" w:hAnsi="Times New Roman" w:cs="Times New Roman"/>
                <w:sz w:val="28"/>
                <w:szCs w:val="28"/>
              </w:rPr>
              <w:t xml:space="preserve"> «Садко» (пересказ И.В. Карнауховой/ запись П.Н. Рыбникова); «Добрыня и Змей» (обраб. Н.П. Колпаковой/ пересказ И.В. Карнауховой); «Илья Муромец и Соловей-Разбойник» (обраб. А.Ф. Гильфердинга/ пересказ И.В. Карнауховой).</w:t>
            </w:r>
          </w:p>
          <w:p w:rsidR="003D5906" w:rsidRPr="003D5906" w:rsidRDefault="003D5906" w:rsidP="003D5906">
            <w:pPr>
              <w:spacing w:after="160" w:line="259" w:lineRule="auto"/>
              <w:jc w:val="both"/>
              <w:rPr>
                <w:rFonts w:ascii="Times New Roman" w:eastAsia="Calibri" w:hAnsi="Times New Roman" w:cs="Times New Roman"/>
                <w:sz w:val="28"/>
                <w:szCs w:val="28"/>
              </w:rPr>
            </w:pPr>
            <w:r w:rsidRPr="003D5906">
              <w:rPr>
                <w:rFonts w:ascii="Times New Roman" w:eastAsia="Calibri" w:hAnsi="Times New Roman" w:cs="Times New Roman"/>
                <w:i/>
                <w:sz w:val="28"/>
                <w:szCs w:val="28"/>
                <w:highlight w:val="lightGray"/>
              </w:rPr>
              <w:t>• Сказки народов мира.</w:t>
            </w:r>
            <w:r w:rsidRPr="003D5906">
              <w:rPr>
                <w:rFonts w:ascii="Times New Roman" w:eastAsia="Calibri" w:hAnsi="Times New Roman" w:cs="Times New Roman"/>
                <w:sz w:val="28"/>
                <w:szCs w:val="28"/>
              </w:rPr>
              <w:t xml:space="preserve"> «Айога», нанайск., обраб. Д. Нагишкина; «Беляночка и Розочка», нем. из сказок Бр. Гримм, пересказ А.К. Покровской; «Самый </w:t>
            </w:r>
            <w:r w:rsidRPr="003D5906">
              <w:rPr>
                <w:rFonts w:ascii="Times New Roman" w:eastAsia="Calibri" w:hAnsi="Times New Roman" w:cs="Times New Roman"/>
                <w:sz w:val="28"/>
                <w:szCs w:val="28"/>
              </w:rPr>
              <w:lastRenderedPageBreak/>
              <w:t>красивый наряд на свете», пер. с япон. В. Марковой; «Голубая птица», туркм. обраб. А. Александровой и М. Туберовского; «Кот в сапогах» (пер. с франц. Т. Габбе), «Волшебница» (пер. с франц. И.С. Тургенева), «Мальчик с пальчик» (пер. с франц. Б.А. Дехтерёва), «Золушка» (пер. с франц. Т. Габбе) из сказок Перро Ш.</w:t>
            </w:r>
          </w:p>
          <w:p w:rsidR="003D5906" w:rsidRPr="003D5906" w:rsidRDefault="003D5906" w:rsidP="003D5906">
            <w:pPr>
              <w:spacing w:after="160" w:line="259" w:lineRule="auto"/>
              <w:jc w:val="both"/>
              <w:rPr>
                <w:rFonts w:ascii="Times New Roman" w:eastAsia="Calibri" w:hAnsi="Times New Roman" w:cs="Times New Roman"/>
                <w:i/>
                <w:sz w:val="28"/>
                <w:szCs w:val="28"/>
              </w:rPr>
            </w:pPr>
            <w:r w:rsidRPr="003D5906">
              <w:rPr>
                <w:rFonts w:ascii="Times New Roman" w:eastAsia="Calibri" w:hAnsi="Times New Roman" w:cs="Times New Roman"/>
                <w:i/>
                <w:sz w:val="28"/>
                <w:szCs w:val="28"/>
                <w:highlight w:val="lightGray"/>
              </w:rPr>
              <w:t>• Произведения поэтов и писателей России.</w:t>
            </w:r>
          </w:p>
          <w:p w:rsidR="003D5906" w:rsidRPr="003D5906" w:rsidRDefault="003D5906" w:rsidP="00CB75E6">
            <w:pPr>
              <w:numPr>
                <w:ilvl w:val="0"/>
                <w:numId w:val="155"/>
              </w:numPr>
              <w:spacing w:after="160" w:line="259" w:lineRule="auto"/>
              <w:contextualSpacing/>
              <w:jc w:val="both"/>
              <w:rPr>
                <w:rFonts w:ascii="Times New Roman" w:eastAsia="Calibri" w:hAnsi="Times New Roman" w:cs="Times New Roman"/>
                <w:sz w:val="28"/>
                <w:szCs w:val="28"/>
              </w:rPr>
            </w:pPr>
            <w:r w:rsidRPr="003D5906">
              <w:rPr>
                <w:rFonts w:ascii="Times New Roman" w:eastAsia="Calibri" w:hAnsi="Times New Roman" w:cs="Times New Roman"/>
                <w:i/>
                <w:sz w:val="28"/>
                <w:szCs w:val="28"/>
              </w:rPr>
              <w:t>Поэзия.</w:t>
            </w:r>
            <w:r w:rsidRPr="003D5906">
              <w:rPr>
                <w:rFonts w:ascii="Times New Roman" w:eastAsia="Calibri" w:hAnsi="Times New Roman" w:cs="Times New Roman"/>
                <w:sz w:val="28"/>
                <w:szCs w:val="28"/>
              </w:rPr>
              <w:t xml:space="preserve"> Аким Я.Л. «Мой верный чиж»; Бальмонт К.Д. «Снежинка»; Благинина Е.А. «Шинель», «Одуванчик», «Наш дедушка» (по выбору); Бунин И.А. «Листопад»; Владимиров Ю.Д. «Чудаки»; Гамзатов Р.Г. «Мой дедушка» (перевод с аварского языка Я. Козловского), Городецкий С.М. «Весенняя песенка»; Есенин С.А. «Поёт зима, аукает....», «Пороша»; Жуковский В.А. «Жаворонок»; Левин В.А. «Зелёная история»; Маршак С.Я. «Рассказ о неизвестном герое»; Маяковский В.В. «Эта книжечка моя, про моря и про маяк»; Моравская М. «Апельсинные корки»; Мошковская Э.Э. «Добежали до вечера», «Хитрые старушки»; Никитин И.С. «Встреча зимы»; Орлов В.Н. «Дом под крышей голубой»; Пляцковский М.С. «Настоящий друг»; Пушкин А.С. «Зимний вечер», «Унылая пора! Очей очарованье!..» («Осень»), «Зимнее утро» (по выбору); Рубцов Н.М. «Про зайца»; Сапгир Г.В. «Считалки», «Скороговорки», «Людоед и принцесса, или Всё наоборот» (по выбору); Серова Е.В. «Новогоднее»; Соловьёва П.С. «Подснежник», «Ночь и день»; Степанов В.А. «Что мы Родиной зовём?»; Токмакова И.П. «Мне грустно», «Куда в машинах снег везут» (по выбору); Тютчев Ф.И. «Чародейкою зимою...», «Весенняя гроза»; Успенский Э.Н. «Память»; Чёрный С. «На коньках», «Волшебник» (по выбору).</w:t>
            </w:r>
          </w:p>
          <w:p w:rsidR="003D5906" w:rsidRPr="003D5906" w:rsidRDefault="003D5906" w:rsidP="00CB75E6">
            <w:pPr>
              <w:numPr>
                <w:ilvl w:val="0"/>
                <w:numId w:val="155"/>
              </w:numPr>
              <w:spacing w:after="160" w:line="259" w:lineRule="auto"/>
              <w:contextualSpacing/>
              <w:jc w:val="both"/>
              <w:rPr>
                <w:rFonts w:ascii="Times New Roman" w:eastAsia="Calibri" w:hAnsi="Times New Roman" w:cs="Times New Roman"/>
                <w:sz w:val="28"/>
                <w:szCs w:val="28"/>
              </w:rPr>
            </w:pPr>
            <w:r w:rsidRPr="003D5906">
              <w:rPr>
                <w:rFonts w:ascii="Times New Roman" w:eastAsia="Calibri" w:hAnsi="Times New Roman" w:cs="Times New Roman"/>
                <w:i/>
                <w:sz w:val="28"/>
                <w:szCs w:val="28"/>
              </w:rPr>
              <w:lastRenderedPageBreak/>
              <w:t>Проза.</w:t>
            </w:r>
            <w:r w:rsidRPr="003D5906">
              <w:rPr>
                <w:rFonts w:ascii="Times New Roman" w:eastAsia="Calibri" w:hAnsi="Times New Roman" w:cs="Times New Roman"/>
                <w:sz w:val="28"/>
                <w:szCs w:val="28"/>
              </w:rPr>
              <w:t xml:space="preserve"> Алексеев С.П. «Первый ночной таран»; Бианки В.В. «Тайна ночного леса»; Воробьёв Е.З. «Обрывок провода»; Воскобойников В.М. «Когда Александр Пушкин был маленьким»; Житков Б.С. «Морские истории» (1-2 рассказа по выбору); Зощенко М.М. «Рассказы о Лёле и Миньке» (1-2 рассказа по выбору); Коваль Ю.И. «Русачок-травник», «Стожок», «Алый» (по выбору); Куприн А.И. «Слон»; Мартынова К., Василиади О. «Ёлка, кот и Новый год»; Носов Н.Н. «Заплатка», «Огурцы», «Мишкина каша» (по выбору); Митяев А.В. «Мешок овсянки»; Погодин Р.П. «Жаба», «Шутка» (по выбору); Пришвин М.М. «Лисичкин хлеб», «Изобретатель» (по выбору); Ракитина Е. «Приключения новогодних игрушек», «Серёжик» (по выбору); Раскин А.Б. «Как папа был маленьким» (1-2 рассказа по выбору); Сладков Н.И. «Хитрющий зайчишка», «Синичка необыкновенная», «Почему ноябрь пегий» (по выбору); Соколов-Микитов И.С. «Листопадничек»; Толстой Л.Н. «Филипок», «Лев и собачка», «Прыжок», «Акула», «Пожарные собаки» (1-2 рассказа по выбору); Фадеева О. «Мне письмо!»; Чаплина В.В. «Кинули»; Шим Э.Ю. «Хлеб растет».</w:t>
            </w:r>
          </w:p>
          <w:p w:rsidR="003D5906" w:rsidRPr="003D5906" w:rsidRDefault="003D5906" w:rsidP="00CB75E6">
            <w:pPr>
              <w:numPr>
                <w:ilvl w:val="0"/>
                <w:numId w:val="155"/>
              </w:numPr>
              <w:spacing w:after="160" w:line="259" w:lineRule="auto"/>
              <w:contextualSpacing/>
              <w:jc w:val="both"/>
              <w:rPr>
                <w:rFonts w:ascii="Times New Roman" w:eastAsia="Calibri" w:hAnsi="Times New Roman" w:cs="Times New Roman"/>
                <w:sz w:val="28"/>
                <w:szCs w:val="28"/>
              </w:rPr>
            </w:pPr>
            <w:r w:rsidRPr="003D5906">
              <w:rPr>
                <w:rFonts w:ascii="Times New Roman" w:eastAsia="Calibri" w:hAnsi="Times New Roman" w:cs="Times New Roman"/>
                <w:i/>
                <w:sz w:val="28"/>
                <w:szCs w:val="28"/>
              </w:rPr>
              <w:t>Литературные сказки.</w:t>
            </w:r>
            <w:r w:rsidRPr="003D5906">
              <w:rPr>
                <w:rFonts w:ascii="Times New Roman" w:eastAsia="Calibri" w:hAnsi="Times New Roman" w:cs="Times New Roman"/>
                <w:sz w:val="28"/>
                <w:szCs w:val="28"/>
              </w:rPr>
              <w:t xml:space="preserve"> Гайдар А.П. «Сказка о Военной тайне, о Мальчише- Кибальчише и его твёрдом слове»; Гаршин В.М. «Лягушка-путешественница»; Козлов С.Г. «Как Ёжик с Медвежонком звёзды протирали»; Маршак С .Я. «Двенадцать месяцев»; Паустовский К.Г. «Тёплый хлеб», «Дремучий медведь» (по выбору); Ремизов A.M. «Гуси-лебеди», «Хлебный голос»; Скребицкий Г.А. «Всяк по-своему»; Соколов-Микитов И.С. «Соль Земли». </w:t>
            </w:r>
          </w:p>
          <w:p w:rsidR="003D5906" w:rsidRPr="003D5906" w:rsidRDefault="003D5906" w:rsidP="003D5906">
            <w:pPr>
              <w:spacing w:after="160" w:line="259" w:lineRule="auto"/>
              <w:jc w:val="both"/>
              <w:rPr>
                <w:rFonts w:ascii="Times New Roman" w:eastAsia="Calibri" w:hAnsi="Times New Roman" w:cs="Times New Roman"/>
                <w:i/>
                <w:sz w:val="28"/>
                <w:szCs w:val="28"/>
              </w:rPr>
            </w:pPr>
            <w:r w:rsidRPr="003D5906">
              <w:rPr>
                <w:rFonts w:ascii="Times New Roman" w:eastAsia="Calibri" w:hAnsi="Times New Roman" w:cs="Times New Roman"/>
                <w:i/>
                <w:sz w:val="28"/>
                <w:szCs w:val="28"/>
                <w:highlight w:val="lightGray"/>
              </w:rPr>
              <w:t>• Произведения поэтов и писателей разных стран.</w:t>
            </w:r>
          </w:p>
          <w:p w:rsidR="003D5906" w:rsidRPr="003D5906" w:rsidRDefault="003D5906" w:rsidP="00CB75E6">
            <w:pPr>
              <w:numPr>
                <w:ilvl w:val="0"/>
                <w:numId w:val="156"/>
              </w:numPr>
              <w:spacing w:after="160" w:line="259" w:lineRule="auto"/>
              <w:contextualSpacing/>
              <w:jc w:val="both"/>
              <w:rPr>
                <w:rFonts w:ascii="Times New Roman" w:eastAsia="Calibri" w:hAnsi="Times New Roman" w:cs="Times New Roman"/>
                <w:sz w:val="28"/>
                <w:szCs w:val="28"/>
              </w:rPr>
            </w:pPr>
            <w:r w:rsidRPr="003D5906">
              <w:rPr>
                <w:rFonts w:ascii="Times New Roman" w:eastAsia="Calibri" w:hAnsi="Times New Roman" w:cs="Times New Roman"/>
                <w:i/>
                <w:sz w:val="28"/>
                <w:szCs w:val="28"/>
              </w:rPr>
              <w:lastRenderedPageBreak/>
              <w:t xml:space="preserve">Поэзия. </w:t>
            </w:r>
            <w:r w:rsidRPr="003D5906">
              <w:rPr>
                <w:rFonts w:ascii="Times New Roman" w:eastAsia="Calibri" w:hAnsi="Times New Roman" w:cs="Times New Roman"/>
                <w:sz w:val="28"/>
                <w:szCs w:val="28"/>
              </w:rPr>
              <w:t>Брехт Б. «Зимний вечер через форточку» (пер. с нем. К. Орешина); Дриз О.О. «Как сделать утро волшебным» (пер. с евр. Т. Спендиаровой); Лир Э. «Лимерики» (пер. с англ. Г. Кружкова); Станчев Л. «Осенняя гамма» (пер. с болг. И.П. Токмаковой); Стивенсон Р.Л. «Вычитанные страны» (пер. с англ. Вл.Ф. Ходасевича).</w:t>
            </w:r>
          </w:p>
          <w:p w:rsidR="003D5906" w:rsidRPr="003D5906" w:rsidRDefault="003D5906" w:rsidP="003D5906">
            <w:pPr>
              <w:rPr>
                <w:rFonts w:ascii="Calibri" w:eastAsia="Calibri" w:hAnsi="Calibri" w:cs="Times New Roman"/>
              </w:rPr>
            </w:pPr>
            <w:r w:rsidRPr="003D5906">
              <w:rPr>
                <w:rFonts w:ascii="Times New Roman" w:eastAsia="Calibri" w:hAnsi="Times New Roman" w:cs="Times New Roman"/>
                <w:i/>
                <w:sz w:val="28"/>
                <w:szCs w:val="28"/>
              </w:rPr>
              <w:t>Литературные сказки.</w:t>
            </w:r>
            <w:r w:rsidRPr="003D5906">
              <w:rPr>
                <w:rFonts w:ascii="Times New Roman" w:eastAsia="Calibri" w:hAnsi="Times New Roman" w:cs="Times New Roman"/>
                <w:sz w:val="28"/>
                <w:szCs w:val="28"/>
              </w:rPr>
              <w:t xml:space="preserve"> Сказки-повести (для длительного чтения). Андерсен Г.Х. «Оле-Лукойе» (пер. с датск. А. Ганзен), «Соловей» (пер. с датск. А. 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А. Ганзен) (1-2 сказки по выбору); Гофман Э.Т.А. «Щелкунчик и мышиный Король» (пер. с нем. И. Татариновой); Киплинг Дж. Р. «Маугли» (пер. с англ. Н. Дарузес/И. Шустовой), «Кошка, которая гуляла сама по себе» (пер. с англ. К.И. Чуковского/Н. Дарузерс); Кэррол Л. «Алиса в стране чудес» (пер. с англ. Н. Демуровой, Г. Кружкова, А. Боченкова, стихи в пер. С.Я. Маршака, Д. Орловской, О. Седаковой); Линдгрен А. «Три повести о Малыше и Карлсоне» (пер. со шведск. Л.З. Лунгиной); Нурдквист С. «История о том, как Финдус потерялся, когда был маленьким»; Поттер Б. «Сказка про Джемайму Нырнивлужу» (пер. с англ. И.П. Токмаковой); Родари Дж. «Путешествие Голубой Стрелы» (пер. с итал. Ю. Ермаченко); Топпелиус С. «Три ржаных колоска» (пер. со шведск. А. Любарской); Эме М. «Краски» (пер. с франц. И. Кузнецовой); Янссон Т. «Шляпа волшебника» (пер. со шведск. языка В.А. Смирнова/Л. Брауде).</w:t>
            </w:r>
          </w:p>
        </w:tc>
        <w:tc>
          <w:tcPr>
            <w:tcW w:w="2138" w:type="dxa"/>
            <w:vMerge/>
          </w:tcPr>
          <w:p w:rsidR="003D5906" w:rsidRPr="003D5906" w:rsidRDefault="003D5906" w:rsidP="003D5906">
            <w:pPr>
              <w:rPr>
                <w:rFonts w:ascii="Calibri" w:eastAsia="Calibri" w:hAnsi="Calibri" w:cs="Times New Roman"/>
              </w:rPr>
            </w:pPr>
          </w:p>
        </w:tc>
      </w:tr>
      <w:tr w:rsidR="00896C34" w:rsidTr="001E7DC4">
        <w:tc>
          <w:tcPr>
            <w:tcW w:w="15294" w:type="dxa"/>
            <w:gridSpan w:val="10"/>
          </w:tcPr>
          <w:p w:rsidR="00896C34" w:rsidRDefault="00896C34" w:rsidP="000F33DC">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Физическое развитие</w:t>
            </w:r>
          </w:p>
          <w:p w:rsidR="004128EC" w:rsidRDefault="004128EC" w:rsidP="000F33DC">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Литература:</w:t>
            </w:r>
          </w:p>
          <w:p w:rsidR="00313888" w:rsidRPr="00313888" w:rsidRDefault="00313888" w:rsidP="00313888">
            <w:pPr>
              <w:spacing w:after="160" w:line="259" w:lineRule="auto"/>
              <w:rPr>
                <w:rFonts w:ascii="Calibri" w:eastAsia="Calibri" w:hAnsi="Calibri" w:cs="Times New Roman"/>
              </w:rPr>
            </w:pPr>
            <w:r w:rsidRPr="00313888">
              <w:rPr>
                <w:rFonts w:ascii="Times New Roman" w:eastAsia="Calibri" w:hAnsi="Times New Roman" w:cs="Times New Roman"/>
                <w:color w:val="000000"/>
                <w:sz w:val="28"/>
                <w:szCs w:val="28"/>
                <w:shd w:val="clear" w:color="auto" w:fill="FFFFFF"/>
              </w:rPr>
              <w:t>Пензулаева, Л.И. Физическая культура в детском саду. Система работы в подготовительной группе / Людмила Пензулаева. - М.: Мозаика-Синтез, 2014</w:t>
            </w:r>
            <w:r w:rsidRPr="00313888">
              <w:rPr>
                <w:rFonts w:ascii="Calibri" w:eastAsia="Calibri" w:hAnsi="Calibri" w:cs="Times New Roman"/>
                <w:color w:val="000000"/>
                <w:sz w:val="28"/>
                <w:szCs w:val="28"/>
                <w:shd w:val="clear" w:color="auto" w:fill="FFFFFF"/>
              </w:rPr>
              <w:t>. </w:t>
            </w:r>
          </w:p>
          <w:p w:rsidR="004128EC" w:rsidRDefault="004128EC" w:rsidP="00313888">
            <w:pPr>
              <w:pBdr>
                <w:top w:val="none" w:sz="4" w:space="0" w:color="000000"/>
                <w:left w:val="none" w:sz="4" w:space="0" w:color="000000"/>
                <w:bottom w:val="none" w:sz="4" w:space="0" w:color="000000"/>
                <w:right w:val="none" w:sz="4" w:space="0" w:color="000000"/>
              </w:pBdr>
              <w:spacing w:after="160" w:line="259" w:lineRule="auto"/>
              <w:rPr>
                <w:rFonts w:ascii="Times New Roman" w:eastAsia="Times New Roman" w:hAnsi="Times New Roman" w:cs="Times New Roman"/>
                <w:b/>
                <w:sz w:val="24"/>
                <w:szCs w:val="24"/>
              </w:rPr>
            </w:pPr>
          </w:p>
        </w:tc>
      </w:tr>
      <w:tr w:rsidR="00896C34" w:rsidTr="001E7DC4">
        <w:tc>
          <w:tcPr>
            <w:tcW w:w="3070" w:type="dxa"/>
          </w:tcPr>
          <w:p w:rsidR="00896C34" w:rsidRDefault="00896C34" w:rsidP="004128EC">
            <w:r>
              <w:lastRenderedPageBreak/>
              <w:t>задачи</w:t>
            </w:r>
          </w:p>
        </w:tc>
        <w:tc>
          <w:tcPr>
            <w:tcW w:w="3984" w:type="dxa"/>
            <w:gridSpan w:val="3"/>
          </w:tcPr>
          <w:p w:rsidR="00896C34" w:rsidRDefault="00896C34" w:rsidP="004128EC">
            <w:r>
              <w:t>содержание</w:t>
            </w:r>
          </w:p>
        </w:tc>
        <w:tc>
          <w:tcPr>
            <w:tcW w:w="1985" w:type="dxa"/>
            <w:gridSpan w:val="2"/>
          </w:tcPr>
          <w:p w:rsidR="00896C34" w:rsidRDefault="00896C34" w:rsidP="004128EC">
            <w:r>
              <w:t>Виды деятельности</w:t>
            </w:r>
          </w:p>
        </w:tc>
        <w:tc>
          <w:tcPr>
            <w:tcW w:w="2976" w:type="dxa"/>
          </w:tcPr>
          <w:p w:rsidR="00896C34" w:rsidRDefault="00896C34" w:rsidP="004128EC">
            <w:r>
              <w:t>Инструментарий</w:t>
            </w:r>
          </w:p>
          <w:p w:rsidR="00896C34" w:rsidRDefault="00896C34" w:rsidP="004128EC">
            <w:r>
              <w:t>Формы приемы и методы</w:t>
            </w:r>
          </w:p>
        </w:tc>
        <w:tc>
          <w:tcPr>
            <w:tcW w:w="3278" w:type="dxa"/>
            <w:gridSpan w:val="3"/>
          </w:tcPr>
          <w:p w:rsidR="00896C34" w:rsidRDefault="00896C34" w:rsidP="004128EC">
            <w:r>
              <w:t>ППРС</w:t>
            </w:r>
          </w:p>
          <w:p w:rsidR="00896C34" w:rsidRDefault="00896C34" w:rsidP="004128EC">
            <w:r>
              <w:t>Условия и средства</w:t>
            </w:r>
          </w:p>
        </w:tc>
      </w:tr>
      <w:tr w:rsidR="00896C34" w:rsidTr="001E7DC4">
        <w:tc>
          <w:tcPr>
            <w:tcW w:w="3070" w:type="dxa"/>
          </w:tcPr>
          <w:p w:rsidR="00896C34" w:rsidRPr="00896C34" w:rsidRDefault="00896C34" w:rsidP="00896C34">
            <w:pPr>
              <w:spacing w:after="160" w:line="259" w:lineRule="auto"/>
              <w:jc w:val="both"/>
              <w:rPr>
                <w:rFonts w:ascii="Times New Roman" w:eastAsia="Calibri" w:hAnsi="Times New Roman" w:cs="Times New Roman"/>
                <w:sz w:val="24"/>
                <w:szCs w:val="24"/>
              </w:rPr>
            </w:pPr>
            <w:r w:rsidRPr="00896C34">
              <w:rPr>
                <w:rFonts w:ascii="Times New Roman" w:eastAsia="Calibri" w:hAnsi="Times New Roman" w:cs="Times New Roman"/>
                <w:sz w:val="24"/>
                <w:szCs w:val="24"/>
              </w:rPr>
              <w:t>• 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896C34" w:rsidRPr="00896C34" w:rsidRDefault="00896C34" w:rsidP="00896C34">
            <w:pPr>
              <w:spacing w:after="160" w:line="259" w:lineRule="auto"/>
              <w:jc w:val="both"/>
              <w:rPr>
                <w:rFonts w:ascii="Times New Roman" w:eastAsia="Calibri" w:hAnsi="Times New Roman" w:cs="Times New Roman"/>
                <w:sz w:val="24"/>
                <w:szCs w:val="24"/>
              </w:rPr>
            </w:pPr>
            <w:r w:rsidRPr="00896C34">
              <w:rPr>
                <w:rFonts w:ascii="Times New Roman" w:eastAsia="Calibri" w:hAnsi="Times New Roman" w:cs="Times New Roman"/>
                <w:sz w:val="24"/>
                <w:szCs w:val="24"/>
              </w:rPr>
              <w:t>• 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896C34" w:rsidRPr="00896C34" w:rsidRDefault="00896C34" w:rsidP="00896C34">
            <w:pPr>
              <w:spacing w:after="160" w:line="259" w:lineRule="auto"/>
              <w:jc w:val="both"/>
              <w:rPr>
                <w:rFonts w:ascii="Times New Roman" w:eastAsia="Calibri" w:hAnsi="Times New Roman" w:cs="Times New Roman"/>
                <w:sz w:val="24"/>
                <w:szCs w:val="24"/>
              </w:rPr>
            </w:pPr>
            <w:r w:rsidRPr="00896C34">
              <w:rPr>
                <w:rFonts w:ascii="Times New Roman" w:eastAsia="Calibri" w:hAnsi="Times New Roman" w:cs="Times New Roman"/>
                <w:sz w:val="24"/>
                <w:szCs w:val="24"/>
              </w:rPr>
              <w:t>• 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896C34" w:rsidRPr="00896C34" w:rsidRDefault="00896C34" w:rsidP="00896C34">
            <w:pPr>
              <w:spacing w:after="160" w:line="259" w:lineRule="auto"/>
              <w:jc w:val="both"/>
              <w:rPr>
                <w:rFonts w:ascii="Times New Roman" w:eastAsia="Calibri" w:hAnsi="Times New Roman" w:cs="Times New Roman"/>
                <w:sz w:val="24"/>
                <w:szCs w:val="24"/>
              </w:rPr>
            </w:pPr>
            <w:r w:rsidRPr="00896C34">
              <w:rPr>
                <w:rFonts w:ascii="Times New Roman" w:eastAsia="Calibri" w:hAnsi="Times New Roman" w:cs="Times New Roman"/>
                <w:sz w:val="24"/>
                <w:szCs w:val="24"/>
              </w:rPr>
              <w:t xml:space="preserve">• воспитывать патриотизм, нравственно-волевые качества и гражданскую </w:t>
            </w:r>
            <w:r w:rsidRPr="00896C34">
              <w:rPr>
                <w:rFonts w:ascii="Times New Roman" w:eastAsia="Calibri" w:hAnsi="Times New Roman" w:cs="Times New Roman"/>
                <w:sz w:val="24"/>
                <w:szCs w:val="24"/>
              </w:rPr>
              <w:lastRenderedPageBreak/>
              <w:t>идентичность в двигательной деятельности и различных формах активного отдыха;</w:t>
            </w:r>
          </w:p>
          <w:p w:rsidR="00896C34" w:rsidRPr="00896C34" w:rsidRDefault="00896C34" w:rsidP="00896C34">
            <w:pPr>
              <w:spacing w:after="160" w:line="259" w:lineRule="auto"/>
              <w:jc w:val="both"/>
              <w:rPr>
                <w:rFonts w:ascii="Times New Roman" w:eastAsia="Calibri" w:hAnsi="Times New Roman" w:cs="Times New Roman"/>
                <w:sz w:val="24"/>
                <w:szCs w:val="24"/>
              </w:rPr>
            </w:pPr>
            <w:r w:rsidRPr="00896C34">
              <w:rPr>
                <w:rFonts w:ascii="Times New Roman" w:eastAsia="Calibri" w:hAnsi="Times New Roman" w:cs="Times New Roman"/>
                <w:sz w:val="24"/>
                <w:szCs w:val="24"/>
              </w:rPr>
              <w:t>• 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896C34" w:rsidRPr="00896C34" w:rsidRDefault="00896C34" w:rsidP="00896C34">
            <w:pPr>
              <w:spacing w:after="160" w:line="259" w:lineRule="auto"/>
              <w:jc w:val="both"/>
              <w:rPr>
                <w:rFonts w:ascii="Times New Roman" w:eastAsia="Calibri" w:hAnsi="Times New Roman" w:cs="Times New Roman"/>
                <w:sz w:val="24"/>
                <w:szCs w:val="24"/>
              </w:rPr>
            </w:pPr>
            <w:r w:rsidRPr="00896C34">
              <w:rPr>
                <w:rFonts w:ascii="Times New Roman" w:eastAsia="Calibri" w:hAnsi="Times New Roman" w:cs="Times New Roman"/>
                <w:sz w:val="24"/>
                <w:szCs w:val="24"/>
              </w:rPr>
              <w:t xml:space="preserve">• 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w:t>
            </w:r>
            <w:r w:rsidRPr="00896C34">
              <w:rPr>
                <w:rFonts w:ascii="Times New Roman" w:eastAsia="Calibri" w:hAnsi="Times New Roman" w:cs="Times New Roman"/>
                <w:sz w:val="24"/>
                <w:szCs w:val="24"/>
              </w:rPr>
              <w:lastRenderedPageBreak/>
              <w:t>проведении туристских прогулок и экскурсий;</w:t>
            </w:r>
          </w:p>
          <w:p w:rsidR="00896C34" w:rsidRDefault="00896C34" w:rsidP="00896C34">
            <w:r w:rsidRPr="00896C34">
              <w:rPr>
                <w:rFonts w:ascii="Times New Roman" w:eastAsia="Calibri" w:hAnsi="Times New Roman" w:cs="Times New Roman"/>
                <w:sz w:val="24"/>
                <w:szCs w:val="24"/>
              </w:rPr>
              <w:t>• 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tc>
        <w:tc>
          <w:tcPr>
            <w:tcW w:w="3984" w:type="dxa"/>
            <w:gridSpan w:val="3"/>
            <w:shd w:val="clear" w:color="auto" w:fill="auto"/>
          </w:tcPr>
          <w:p w:rsidR="00896C34" w:rsidRPr="00896C34" w:rsidRDefault="00896C34" w:rsidP="00896C34">
            <w:pPr>
              <w:spacing w:after="160" w:line="259" w:lineRule="auto"/>
              <w:jc w:val="both"/>
              <w:rPr>
                <w:rFonts w:ascii="Times New Roman" w:eastAsia="Calibri" w:hAnsi="Times New Roman" w:cs="Times New Roman"/>
                <w:sz w:val="24"/>
                <w:szCs w:val="24"/>
              </w:rPr>
            </w:pPr>
            <w:r w:rsidRPr="00896C34">
              <w:rPr>
                <w:rFonts w:ascii="Times New Roman" w:eastAsia="Calibri" w:hAnsi="Times New Roman" w:cs="Times New Roman"/>
                <w:sz w:val="24"/>
                <w:szCs w:val="24"/>
              </w:rPr>
              <w:lastRenderedPageBreak/>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896C34" w:rsidRPr="00896C34" w:rsidRDefault="00896C34" w:rsidP="00896C34">
            <w:pPr>
              <w:spacing w:after="160" w:line="259" w:lineRule="auto"/>
              <w:jc w:val="both"/>
              <w:rPr>
                <w:rFonts w:ascii="Times New Roman" w:eastAsia="Calibri" w:hAnsi="Times New Roman" w:cs="Times New Roman"/>
                <w:sz w:val="24"/>
                <w:szCs w:val="24"/>
              </w:rPr>
            </w:pPr>
            <w:r w:rsidRPr="00896C34">
              <w:rPr>
                <w:rFonts w:ascii="Times New Roman" w:eastAsia="Calibri" w:hAnsi="Times New Roman" w:cs="Times New Roman"/>
                <w:sz w:val="24"/>
                <w:szCs w:val="24"/>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896C34" w:rsidRPr="00896C34" w:rsidRDefault="00896C34" w:rsidP="00896C34">
            <w:pPr>
              <w:spacing w:after="160" w:line="259" w:lineRule="auto"/>
              <w:jc w:val="both"/>
              <w:rPr>
                <w:rFonts w:ascii="Times New Roman" w:eastAsia="Calibri" w:hAnsi="Times New Roman" w:cs="Times New Roman"/>
                <w:sz w:val="24"/>
                <w:szCs w:val="24"/>
              </w:rPr>
            </w:pPr>
            <w:r w:rsidRPr="00896C34">
              <w:rPr>
                <w:rFonts w:ascii="Times New Roman" w:eastAsia="Calibri" w:hAnsi="Times New Roman" w:cs="Times New Roman"/>
                <w:sz w:val="24"/>
                <w:szCs w:val="24"/>
              </w:rPr>
              <w:t xml:space="preserve">Поддерживает стремление творчески использовать двигательный опыт в </w:t>
            </w:r>
            <w:r w:rsidRPr="00896C34">
              <w:rPr>
                <w:rFonts w:ascii="Times New Roman" w:eastAsia="Calibri" w:hAnsi="Times New Roman" w:cs="Times New Roman"/>
                <w:sz w:val="24"/>
                <w:szCs w:val="24"/>
              </w:rPr>
              <w:lastRenderedPageBreak/>
              <w:t>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896C34" w:rsidRPr="00896C34" w:rsidRDefault="00896C34" w:rsidP="00896C34">
            <w:pPr>
              <w:spacing w:after="160" w:line="259" w:lineRule="auto"/>
              <w:jc w:val="both"/>
              <w:rPr>
                <w:rFonts w:ascii="Times New Roman" w:eastAsia="Calibri" w:hAnsi="Times New Roman" w:cs="Times New Roman"/>
                <w:sz w:val="24"/>
                <w:szCs w:val="24"/>
              </w:rPr>
            </w:pPr>
            <w:r w:rsidRPr="00896C34">
              <w:rPr>
                <w:rFonts w:ascii="Times New Roman" w:eastAsia="Calibri" w:hAnsi="Times New Roman" w:cs="Times New Roman"/>
                <w:sz w:val="24"/>
                <w:szCs w:val="24"/>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896C34" w:rsidRPr="00896C34" w:rsidRDefault="00896C34" w:rsidP="00896C34">
            <w:pPr>
              <w:spacing w:after="160" w:line="259" w:lineRule="auto"/>
              <w:jc w:val="both"/>
              <w:rPr>
                <w:rFonts w:ascii="Times New Roman" w:eastAsia="Calibri" w:hAnsi="Times New Roman" w:cs="Times New Roman"/>
                <w:sz w:val="24"/>
                <w:szCs w:val="24"/>
              </w:rPr>
            </w:pPr>
            <w:r w:rsidRPr="00896C34">
              <w:rPr>
                <w:rFonts w:ascii="Times New Roman" w:eastAsia="Calibri" w:hAnsi="Times New Roman" w:cs="Times New Roman"/>
                <w:sz w:val="24"/>
                <w:szCs w:val="24"/>
                <w:highlight w:val="lightGray"/>
              </w:rPr>
              <w:t>1) Основная гимнастика</w:t>
            </w:r>
            <w:r w:rsidRPr="00896C34">
              <w:rPr>
                <w:rFonts w:ascii="Times New Roman" w:eastAsia="Calibri" w:hAnsi="Times New Roman" w:cs="Times New Roman"/>
                <w:sz w:val="24"/>
                <w:szCs w:val="24"/>
              </w:rPr>
              <w:t xml:space="preserve"> (основные движения, общеразвивающие упражнения, ритмическая гимнастика и строевые упражнения).</w:t>
            </w:r>
          </w:p>
          <w:p w:rsidR="00896C34" w:rsidRPr="00896C34" w:rsidRDefault="00896C34" w:rsidP="00896C34">
            <w:pPr>
              <w:spacing w:after="160" w:line="259" w:lineRule="auto"/>
              <w:jc w:val="both"/>
              <w:rPr>
                <w:rFonts w:ascii="Times New Roman" w:eastAsia="Calibri" w:hAnsi="Times New Roman" w:cs="Times New Roman"/>
                <w:i/>
                <w:sz w:val="24"/>
                <w:szCs w:val="24"/>
              </w:rPr>
            </w:pPr>
            <w:r w:rsidRPr="00896C34">
              <w:rPr>
                <w:rFonts w:ascii="Times New Roman" w:eastAsia="Calibri" w:hAnsi="Times New Roman" w:cs="Times New Roman"/>
                <w:i/>
                <w:sz w:val="24"/>
                <w:szCs w:val="24"/>
              </w:rPr>
              <w:t>Основные движения:</w:t>
            </w:r>
          </w:p>
          <w:p w:rsidR="00896C34" w:rsidRPr="00896C34" w:rsidRDefault="00896C34" w:rsidP="00896C34">
            <w:pPr>
              <w:spacing w:after="160" w:line="259" w:lineRule="auto"/>
              <w:jc w:val="both"/>
              <w:rPr>
                <w:rFonts w:ascii="Times New Roman" w:eastAsia="Calibri" w:hAnsi="Times New Roman" w:cs="Times New Roman"/>
                <w:sz w:val="24"/>
                <w:szCs w:val="24"/>
              </w:rPr>
            </w:pPr>
            <w:r w:rsidRPr="00896C34">
              <w:rPr>
                <w:rFonts w:ascii="Times New Roman" w:eastAsia="Calibri" w:hAnsi="Times New Roman" w:cs="Times New Roman"/>
                <w:sz w:val="24"/>
                <w:szCs w:val="24"/>
              </w:rPr>
              <w:t xml:space="preserve">• бросание, катание, ловля, метание: бросание мяча вверх, о землю и ловля его двумя руками не менее 20 </w:t>
            </w:r>
            <w:r w:rsidRPr="00896C34">
              <w:rPr>
                <w:rFonts w:ascii="Times New Roman" w:eastAsia="Calibri" w:hAnsi="Times New Roman" w:cs="Times New Roman"/>
                <w:sz w:val="24"/>
                <w:szCs w:val="24"/>
              </w:rPr>
              <w:lastRenderedPageBreak/>
              <w:t>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896C34" w:rsidRPr="00896C34" w:rsidRDefault="00896C34" w:rsidP="00896C34">
            <w:pPr>
              <w:spacing w:after="160" w:line="259" w:lineRule="auto"/>
              <w:jc w:val="both"/>
              <w:rPr>
                <w:rFonts w:ascii="Times New Roman" w:eastAsia="Calibri" w:hAnsi="Times New Roman" w:cs="Times New Roman"/>
                <w:sz w:val="24"/>
                <w:szCs w:val="24"/>
              </w:rPr>
            </w:pPr>
            <w:r w:rsidRPr="00896C34">
              <w:rPr>
                <w:rFonts w:ascii="Times New Roman" w:eastAsia="Calibri" w:hAnsi="Times New Roman" w:cs="Times New Roman"/>
                <w:sz w:val="24"/>
                <w:szCs w:val="24"/>
              </w:rPr>
              <w:t xml:space="preserve">• 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w:t>
            </w:r>
            <w:r w:rsidRPr="00896C34">
              <w:rPr>
                <w:rFonts w:ascii="Times New Roman" w:eastAsia="Calibri" w:hAnsi="Times New Roman" w:cs="Times New Roman"/>
                <w:sz w:val="24"/>
                <w:szCs w:val="24"/>
              </w:rPr>
              <w:lastRenderedPageBreak/>
              <w:t>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896C34" w:rsidRPr="00896C34" w:rsidRDefault="00896C34" w:rsidP="00896C34">
            <w:pPr>
              <w:spacing w:after="160" w:line="259" w:lineRule="auto"/>
              <w:jc w:val="both"/>
              <w:rPr>
                <w:rFonts w:ascii="Times New Roman" w:eastAsia="Calibri" w:hAnsi="Times New Roman" w:cs="Times New Roman"/>
                <w:sz w:val="24"/>
                <w:szCs w:val="24"/>
              </w:rPr>
            </w:pPr>
            <w:r w:rsidRPr="00896C34">
              <w:rPr>
                <w:rFonts w:ascii="Times New Roman" w:eastAsia="Calibri" w:hAnsi="Times New Roman" w:cs="Times New Roman"/>
                <w:sz w:val="24"/>
                <w:szCs w:val="24"/>
              </w:rPr>
              <w:t>• 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rsidR="00896C34" w:rsidRPr="00896C34" w:rsidRDefault="00896C34" w:rsidP="00896C34">
            <w:pPr>
              <w:spacing w:after="160" w:line="259" w:lineRule="auto"/>
              <w:jc w:val="both"/>
              <w:rPr>
                <w:rFonts w:ascii="Times New Roman" w:eastAsia="Calibri" w:hAnsi="Times New Roman" w:cs="Times New Roman"/>
                <w:sz w:val="24"/>
                <w:szCs w:val="24"/>
              </w:rPr>
            </w:pPr>
            <w:r w:rsidRPr="00896C34">
              <w:rPr>
                <w:rFonts w:ascii="Times New Roman" w:eastAsia="Calibri" w:hAnsi="Times New Roman" w:cs="Times New Roman"/>
                <w:sz w:val="24"/>
                <w:szCs w:val="24"/>
              </w:rPr>
              <w:t xml:space="preserve">• 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3x10 м; </w:t>
            </w:r>
            <w:r w:rsidRPr="00896C34">
              <w:rPr>
                <w:rFonts w:ascii="Times New Roman" w:eastAsia="Calibri" w:hAnsi="Times New Roman" w:cs="Times New Roman"/>
                <w:sz w:val="24"/>
                <w:szCs w:val="24"/>
              </w:rPr>
              <w:lastRenderedPageBreak/>
              <w:t>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896C34" w:rsidRPr="00896C34" w:rsidRDefault="00896C34" w:rsidP="00896C34">
            <w:pPr>
              <w:spacing w:after="160" w:line="259" w:lineRule="auto"/>
              <w:jc w:val="both"/>
              <w:rPr>
                <w:rFonts w:ascii="Times New Roman" w:eastAsia="Calibri" w:hAnsi="Times New Roman" w:cs="Times New Roman"/>
                <w:sz w:val="24"/>
                <w:szCs w:val="24"/>
              </w:rPr>
            </w:pPr>
            <w:r w:rsidRPr="00896C34">
              <w:rPr>
                <w:rFonts w:ascii="Times New Roman" w:eastAsia="Calibri" w:hAnsi="Times New Roman" w:cs="Times New Roman"/>
                <w:sz w:val="24"/>
                <w:szCs w:val="24"/>
              </w:rPr>
              <w:t>• 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896C34" w:rsidRPr="00896C34" w:rsidRDefault="00896C34" w:rsidP="00896C34">
            <w:pPr>
              <w:spacing w:after="160" w:line="259" w:lineRule="auto"/>
              <w:jc w:val="both"/>
              <w:rPr>
                <w:rFonts w:ascii="Times New Roman" w:eastAsia="Calibri" w:hAnsi="Times New Roman" w:cs="Times New Roman"/>
                <w:sz w:val="24"/>
                <w:szCs w:val="24"/>
              </w:rPr>
            </w:pPr>
            <w:r w:rsidRPr="00896C34">
              <w:rPr>
                <w:rFonts w:ascii="Times New Roman" w:eastAsia="Calibri" w:hAnsi="Times New Roman" w:cs="Times New Roman"/>
                <w:sz w:val="24"/>
                <w:szCs w:val="24"/>
              </w:rPr>
              <w:t xml:space="preserve">• 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w:t>
            </w:r>
            <w:r w:rsidRPr="00896C34">
              <w:rPr>
                <w:rFonts w:ascii="Times New Roman" w:eastAsia="Calibri" w:hAnsi="Times New Roman" w:cs="Times New Roman"/>
                <w:sz w:val="24"/>
                <w:szCs w:val="24"/>
              </w:rPr>
              <w:lastRenderedPageBreak/>
              <w:t>выбегание; пробегание под вращающейся скакалкой парами.</w:t>
            </w:r>
          </w:p>
          <w:p w:rsidR="00896C34" w:rsidRPr="00896C34" w:rsidRDefault="00896C34" w:rsidP="00896C34">
            <w:pPr>
              <w:spacing w:after="160" w:line="259" w:lineRule="auto"/>
              <w:jc w:val="both"/>
              <w:rPr>
                <w:rFonts w:ascii="Times New Roman" w:eastAsia="Calibri" w:hAnsi="Times New Roman" w:cs="Times New Roman"/>
                <w:sz w:val="24"/>
                <w:szCs w:val="24"/>
              </w:rPr>
            </w:pPr>
            <w:r w:rsidRPr="00896C34">
              <w:rPr>
                <w:rFonts w:ascii="Times New Roman" w:eastAsia="Calibri" w:hAnsi="Times New Roman" w:cs="Times New Roman"/>
                <w:sz w:val="24"/>
                <w:szCs w:val="24"/>
              </w:rPr>
              <w:t>• 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896C34" w:rsidRPr="00896C34" w:rsidRDefault="00896C34" w:rsidP="00896C34">
            <w:pPr>
              <w:spacing w:after="160" w:line="259" w:lineRule="auto"/>
              <w:jc w:val="both"/>
              <w:rPr>
                <w:rFonts w:ascii="Times New Roman" w:eastAsia="Calibri" w:hAnsi="Times New Roman" w:cs="Times New Roman"/>
                <w:sz w:val="24"/>
                <w:szCs w:val="24"/>
              </w:rPr>
            </w:pPr>
            <w:r w:rsidRPr="00896C34">
              <w:rPr>
                <w:rFonts w:ascii="Times New Roman" w:eastAsia="Calibri" w:hAnsi="Times New Roman" w:cs="Times New Roman"/>
                <w:sz w:val="24"/>
                <w:szCs w:val="24"/>
              </w:rPr>
              <w:lastRenderedPageBreak/>
              <w:t xml:space="preserve">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 </w:t>
            </w:r>
          </w:p>
          <w:p w:rsidR="00896C34" w:rsidRPr="00896C34" w:rsidRDefault="00896C34" w:rsidP="00896C34">
            <w:pPr>
              <w:spacing w:after="160" w:line="259" w:lineRule="auto"/>
              <w:jc w:val="both"/>
              <w:rPr>
                <w:rFonts w:ascii="Times New Roman" w:eastAsia="Calibri" w:hAnsi="Times New Roman" w:cs="Times New Roman"/>
                <w:i/>
                <w:sz w:val="24"/>
                <w:szCs w:val="24"/>
              </w:rPr>
            </w:pPr>
            <w:r w:rsidRPr="00896C34">
              <w:rPr>
                <w:rFonts w:ascii="Times New Roman" w:eastAsia="Calibri" w:hAnsi="Times New Roman" w:cs="Times New Roman"/>
                <w:i/>
                <w:sz w:val="24"/>
                <w:szCs w:val="24"/>
              </w:rPr>
              <w:t>Общеразвивающие упражнения:</w:t>
            </w:r>
          </w:p>
          <w:p w:rsidR="00896C34" w:rsidRPr="00896C34" w:rsidRDefault="00896C34" w:rsidP="00896C34">
            <w:pPr>
              <w:spacing w:after="160" w:line="259" w:lineRule="auto"/>
              <w:jc w:val="both"/>
              <w:rPr>
                <w:rFonts w:ascii="Times New Roman" w:eastAsia="Calibri" w:hAnsi="Times New Roman" w:cs="Times New Roman"/>
                <w:sz w:val="24"/>
                <w:szCs w:val="24"/>
              </w:rPr>
            </w:pPr>
            <w:r w:rsidRPr="00896C34">
              <w:rPr>
                <w:rFonts w:ascii="Times New Roman" w:eastAsia="Calibri" w:hAnsi="Times New Roman" w:cs="Times New Roman"/>
                <w:sz w:val="24"/>
                <w:szCs w:val="24"/>
              </w:rPr>
              <w:t>• 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896C34" w:rsidRPr="00896C34" w:rsidRDefault="00896C34" w:rsidP="00896C34">
            <w:pPr>
              <w:spacing w:after="160" w:line="259" w:lineRule="auto"/>
              <w:jc w:val="both"/>
              <w:rPr>
                <w:rFonts w:ascii="Times New Roman" w:eastAsia="Calibri" w:hAnsi="Times New Roman" w:cs="Times New Roman"/>
                <w:sz w:val="24"/>
                <w:szCs w:val="24"/>
              </w:rPr>
            </w:pPr>
            <w:r w:rsidRPr="00896C34">
              <w:rPr>
                <w:rFonts w:ascii="Times New Roman" w:eastAsia="Calibri" w:hAnsi="Times New Roman" w:cs="Times New Roman"/>
                <w:sz w:val="24"/>
                <w:szCs w:val="24"/>
              </w:rPr>
              <w:t>• 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896C34" w:rsidRPr="00896C34" w:rsidRDefault="00896C34" w:rsidP="00896C34">
            <w:pPr>
              <w:spacing w:after="160" w:line="259" w:lineRule="auto"/>
              <w:jc w:val="both"/>
              <w:rPr>
                <w:rFonts w:ascii="Times New Roman" w:eastAsia="Calibri" w:hAnsi="Times New Roman" w:cs="Times New Roman"/>
                <w:sz w:val="24"/>
                <w:szCs w:val="24"/>
              </w:rPr>
            </w:pPr>
            <w:r w:rsidRPr="00896C34">
              <w:rPr>
                <w:rFonts w:ascii="Times New Roman" w:eastAsia="Calibri" w:hAnsi="Times New Roman" w:cs="Times New Roman"/>
                <w:sz w:val="24"/>
                <w:szCs w:val="24"/>
              </w:rPr>
              <w:lastRenderedPageBreak/>
              <w:t>• 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896C34" w:rsidRPr="00896C34" w:rsidRDefault="00896C34" w:rsidP="00896C34">
            <w:pPr>
              <w:spacing w:after="160" w:line="259" w:lineRule="auto"/>
              <w:jc w:val="both"/>
              <w:rPr>
                <w:rFonts w:ascii="Times New Roman" w:eastAsia="Calibri" w:hAnsi="Times New Roman" w:cs="Times New Roman"/>
                <w:sz w:val="24"/>
                <w:szCs w:val="24"/>
              </w:rPr>
            </w:pPr>
            <w:r w:rsidRPr="00896C34">
              <w:rPr>
                <w:rFonts w:ascii="Times New Roman" w:eastAsia="Calibri" w:hAnsi="Times New Roman" w:cs="Times New Roman"/>
                <w:sz w:val="24"/>
                <w:szCs w:val="24"/>
              </w:rPr>
              <w:t xml:space="preserve">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w:t>
            </w:r>
            <w:r w:rsidRPr="00896C34">
              <w:rPr>
                <w:rFonts w:ascii="Times New Roman" w:eastAsia="Calibri" w:hAnsi="Times New Roman" w:cs="Times New Roman"/>
                <w:sz w:val="24"/>
                <w:szCs w:val="24"/>
              </w:rPr>
              <w:lastRenderedPageBreak/>
              <w:t>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896C34" w:rsidRPr="00896C34" w:rsidRDefault="00896C34" w:rsidP="00896C34">
            <w:pPr>
              <w:spacing w:after="160" w:line="259" w:lineRule="auto"/>
              <w:jc w:val="both"/>
              <w:rPr>
                <w:rFonts w:ascii="Times New Roman" w:eastAsia="Calibri" w:hAnsi="Times New Roman" w:cs="Times New Roman"/>
                <w:i/>
                <w:sz w:val="24"/>
                <w:szCs w:val="24"/>
              </w:rPr>
            </w:pPr>
            <w:r w:rsidRPr="00896C34">
              <w:rPr>
                <w:rFonts w:ascii="Times New Roman" w:eastAsia="Calibri" w:hAnsi="Times New Roman" w:cs="Times New Roman"/>
                <w:i/>
                <w:sz w:val="24"/>
                <w:szCs w:val="24"/>
              </w:rPr>
              <w:t>Ритмическая гимнастика:</w:t>
            </w:r>
          </w:p>
          <w:p w:rsidR="00896C34" w:rsidRPr="00896C34" w:rsidRDefault="00896C34" w:rsidP="00896C34">
            <w:pPr>
              <w:spacing w:after="160" w:line="259" w:lineRule="auto"/>
              <w:jc w:val="both"/>
              <w:rPr>
                <w:rFonts w:ascii="Times New Roman" w:eastAsia="Calibri" w:hAnsi="Times New Roman" w:cs="Times New Roman"/>
                <w:sz w:val="24"/>
                <w:szCs w:val="24"/>
              </w:rPr>
            </w:pPr>
            <w:r w:rsidRPr="00896C34">
              <w:rPr>
                <w:rFonts w:ascii="Times New Roman" w:eastAsia="Calibri" w:hAnsi="Times New Roman" w:cs="Times New Roman"/>
                <w:sz w:val="24"/>
                <w:szCs w:val="24"/>
              </w:rPr>
              <w:t xml:space="preserve">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w:t>
            </w:r>
            <w:r w:rsidRPr="00896C34">
              <w:rPr>
                <w:rFonts w:ascii="Times New Roman" w:eastAsia="Calibri" w:hAnsi="Times New Roman" w:cs="Times New Roman"/>
                <w:sz w:val="24"/>
                <w:szCs w:val="24"/>
              </w:rPr>
              <w:lastRenderedPageBreak/>
              <w:t>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896C34" w:rsidRPr="00896C34" w:rsidRDefault="00896C34" w:rsidP="00896C34">
            <w:pPr>
              <w:spacing w:after="160" w:line="259" w:lineRule="auto"/>
              <w:jc w:val="both"/>
              <w:rPr>
                <w:rFonts w:ascii="Times New Roman" w:eastAsia="Calibri" w:hAnsi="Times New Roman" w:cs="Times New Roman"/>
                <w:i/>
                <w:sz w:val="24"/>
                <w:szCs w:val="24"/>
              </w:rPr>
            </w:pPr>
            <w:r w:rsidRPr="00896C34">
              <w:rPr>
                <w:rFonts w:ascii="Times New Roman" w:eastAsia="Calibri" w:hAnsi="Times New Roman" w:cs="Times New Roman"/>
                <w:i/>
                <w:sz w:val="24"/>
                <w:szCs w:val="24"/>
              </w:rPr>
              <w:t>Строевые упражнения:</w:t>
            </w:r>
          </w:p>
          <w:p w:rsidR="00896C34" w:rsidRPr="00896C34" w:rsidRDefault="00896C34" w:rsidP="00896C34">
            <w:pPr>
              <w:spacing w:after="160" w:line="259" w:lineRule="auto"/>
              <w:jc w:val="both"/>
              <w:rPr>
                <w:rFonts w:ascii="Times New Roman" w:eastAsia="Calibri" w:hAnsi="Times New Roman" w:cs="Times New Roman"/>
                <w:sz w:val="24"/>
                <w:szCs w:val="24"/>
              </w:rPr>
            </w:pPr>
            <w:r w:rsidRPr="00896C34">
              <w:rPr>
                <w:rFonts w:ascii="Times New Roman" w:eastAsia="Calibri" w:hAnsi="Times New Roman" w:cs="Times New Roman"/>
                <w:sz w:val="24"/>
                <w:szCs w:val="24"/>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896C34" w:rsidRPr="00896C34" w:rsidRDefault="00896C34" w:rsidP="00896C34">
            <w:pPr>
              <w:spacing w:after="160" w:line="259" w:lineRule="auto"/>
              <w:jc w:val="both"/>
              <w:rPr>
                <w:rFonts w:ascii="Times New Roman" w:eastAsia="Calibri" w:hAnsi="Times New Roman" w:cs="Times New Roman"/>
                <w:sz w:val="24"/>
                <w:szCs w:val="24"/>
              </w:rPr>
            </w:pPr>
            <w:r w:rsidRPr="00896C34">
              <w:rPr>
                <w:rFonts w:ascii="Times New Roman" w:eastAsia="Calibri" w:hAnsi="Times New Roman" w:cs="Times New Roman"/>
                <w:sz w:val="24"/>
                <w:szCs w:val="24"/>
                <w:highlight w:val="lightGray"/>
              </w:rPr>
              <w:t>2) Подвижные игры</w:t>
            </w:r>
            <w:r w:rsidRPr="00896C34">
              <w:rPr>
                <w:rFonts w:ascii="Times New Roman" w:eastAsia="Calibri" w:hAnsi="Times New Roman" w:cs="Times New Roman"/>
                <w:sz w:val="24"/>
                <w:szCs w:val="24"/>
              </w:rPr>
              <w:t xml:space="preserve">: педагог продолжает знакомить детей подвижным играм, поощряет использование детьми в самостоятельной деятельности разнообразных по содержанию </w:t>
            </w:r>
            <w:r w:rsidRPr="00896C34">
              <w:rPr>
                <w:rFonts w:ascii="Times New Roman" w:eastAsia="Calibri" w:hAnsi="Times New Roman" w:cs="Times New Roman"/>
                <w:sz w:val="24"/>
                <w:szCs w:val="24"/>
              </w:rPr>
              <w:lastRenderedPageBreak/>
              <w:t>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896C34" w:rsidRPr="00896C34" w:rsidRDefault="00896C34" w:rsidP="00896C34">
            <w:pPr>
              <w:spacing w:after="160" w:line="259" w:lineRule="auto"/>
              <w:jc w:val="both"/>
              <w:rPr>
                <w:rFonts w:ascii="Times New Roman" w:eastAsia="Calibri" w:hAnsi="Times New Roman" w:cs="Times New Roman"/>
                <w:sz w:val="24"/>
                <w:szCs w:val="24"/>
              </w:rPr>
            </w:pPr>
            <w:r w:rsidRPr="00896C34">
              <w:rPr>
                <w:rFonts w:ascii="Times New Roman" w:eastAsia="Calibri" w:hAnsi="Times New Roman" w:cs="Times New Roman"/>
                <w:sz w:val="24"/>
                <w:szCs w:val="24"/>
              </w:rPr>
              <w:t>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 нравственных качеств, основ патриотизма и гражданской идентичности.</w:t>
            </w:r>
          </w:p>
          <w:p w:rsidR="00896C34" w:rsidRPr="00824A3B" w:rsidRDefault="00824A3B" w:rsidP="00824A3B">
            <w:pPr>
              <w:spacing w:after="160" w:line="259"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3.</w:t>
            </w:r>
            <w:r w:rsidRPr="00824A3B">
              <w:rPr>
                <w:rFonts w:ascii="Times New Roman" w:eastAsia="Calibri" w:hAnsi="Times New Roman" w:cs="Times New Roman"/>
                <w:sz w:val="24"/>
                <w:szCs w:val="24"/>
              </w:rPr>
              <w:t>Спортивные игры -</w:t>
            </w:r>
            <w:r w:rsidR="00896C34" w:rsidRPr="00824A3B">
              <w:rPr>
                <w:rFonts w:ascii="Times New Roman" w:eastAsia="Calibri" w:hAnsi="Times New Roman" w:cs="Times New Roman"/>
                <w:sz w:val="24"/>
                <w:szCs w:val="24"/>
              </w:rPr>
              <w:t>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896C34" w:rsidRPr="00896C34" w:rsidRDefault="00896C34" w:rsidP="00896C34">
            <w:pPr>
              <w:spacing w:after="160" w:line="259" w:lineRule="auto"/>
              <w:jc w:val="both"/>
              <w:rPr>
                <w:rFonts w:ascii="Times New Roman" w:eastAsia="Calibri" w:hAnsi="Times New Roman" w:cs="Times New Roman"/>
                <w:sz w:val="24"/>
                <w:szCs w:val="24"/>
              </w:rPr>
            </w:pPr>
            <w:r w:rsidRPr="00896C34">
              <w:rPr>
                <w:rFonts w:ascii="Times New Roman" w:eastAsia="Calibri" w:hAnsi="Times New Roman" w:cs="Times New Roman"/>
                <w:sz w:val="24"/>
                <w:szCs w:val="24"/>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rsidR="00896C34" w:rsidRPr="00896C34" w:rsidRDefault="00896C34" w:rsidP="00896C34">
            <w:pPr>
              <w:spacing w:after="160" w:line="259" w:lineRule="auto"/>
              <w:jc w:val="both"/>
              <w:rPr>
                <w:rFonts w:ascii="Times New Roman" w:eastAsia="Calibri" w:hAnsi="Times New Roman" w:cs="Times New Roman"/>
                <w:sz w:val="24"/>
                <w:szCs w:val="24"/>
              </w:rPr>
            </w:pPr>
            <w:r w:rsidRPr="00896C34">
              <w:rPr>
                <w:rFonts w:ascii="Times New Roman" w:eastAsia="Calibri" w:hAnsi="Times New Roman" w:cs="Times New Roman"/>
                <w:sz w:val="24"/>
                <w:szCs w:val="24"/>
              </w:rPr>
              <w:t xml:space="preserve">• 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w:t>
            </w:r>
            <w:r w:rsidRPr="00896C34">
              <w:rPr>
                <w:rFonts w:ascii="Times New Roman" w:eastAsia="Calibri" w:hAnsi="Times New Roman" w:cs="Times New Roman"/>
                <w:sz w:val="24"/>
                <w:szCs w:val="24"/>
              </w:rPr>
              <w:lastRenderedPageBreak/>
              <w:t>направлениях, останавливаясь и снова передвигаясь по сигналу.</w:t>
            </w:r>
          </w:p>
          <w:p w:rsidR="00896C34" w:rsidRPr="00896C34" w:rsidRDefault="00896C34" w:rsidP="00896C34">
            <w:pPr>
              <w:spacing w:after="160" w:line="259" w:lineRule="auto"/>
              <w:jc w:val="both"/>
              <w:rPr>
                <w:rFonts w:ascii="Times New Roman" w:eastAsia="Calibri" w:hAnsi="Times New Roman" w:cs="Times New Roman"/>
                <w:sz w:val="24"/>
                <w:szCs w:val="24"/>
              </w:rPr>
            </w:pPr>
            <w:r w:rsidRPr="00896C34">
              <w:rPr>
                <w:rFonts w:ascii="Times New Roman" w:eastAsia="Calibri" w:hAnsi="Times New Roman" w:cs="Times New Roman"/>
                <w:sz w:val="24"/>
                <w:szCs w:val="24"/>
              </w:rPr>
              <w:t>• 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896C34" w:rsidRPr="00896C34" w:rsidRDefault="00896C34" w:rsidP="00896C34">
            <w:pPr>
              <w:spacing w:after="160" w:line="259" w:lineRule="auto"/>
              <w:jc w:val="both"/>
              <w:rPr>
                <w:rFonts w:ascii="Times New Roman" w:eastAsia="Calibri" w:hAnsi="Times New Roman" w:cs="Times New Roman"/>
                <w:sz w:val="24"/>
                <w:szCs w:val="24"/>
              </w:rPr>
            </w:pPr>
            <w:r w:rsidRPr="00896C34">
              <w:rPr>
                <w:rFonts w:ascii="Times New Roman" w:eastAsia="Calibri" w:hAnsi="Times New Roman" w:cs="Times New Roman"/>
                <w:sz w:val="24"/>
                <w:szCs w:val="24"/>
              </w:rPr>
              <w:t>• 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896C34" w:rsidRPr="00896C34" w:rsidRDefault="00896C34" w:rsidP="00896C34">
            <w:pPr>
              <w:spacing w:after="160" w:line="259" w:lineRule="auto"/>
              <w:jc w:val="both"/>
              <w:rPr>
                <w:rFonts w:ascii="Times New Roman" w:eastAsia="Calibri" w:hAnsi="Times New Roman" w:cs="Times New Roman"/>
                <w:sz w:val="24"/>
                <w:szCs w:val="24"/>
              </w:rPr>
            </w:pPr>
            <w:r w:rsidRPr="00896C34">
              <w:rPr>
                <w:rFonts w:ascii="Times New Roman" w:eastAsia="Calibri" w:hAnsi="Times New Roman" w:cs="Times New Roman"/>
                <w:sz w:val="24"/>
                <w:szCs w:val="24"/>
              </w:rPr>
              <w:t>• Бадминтон: перебрасывание волана ракеткой на сторону партнера без сетки, через сетку, правильно удерживая ракетку.</w:t>
            </w:r>
          </w:p>
          <w:p w:rsidR="00896C34" w:rsidRPr="00896C34" w:rsidRDefault="00896C34" w:rsidP="00896C34">
            <w:pPr>
              <w:spacing w:after="160" w:line="259" w:lineRule="auto"/>
              <w:jc w:val="both"/>
              <w:rPr>
                <w:rFonts w:ascii="Times New Roman" w:eastAsia="Calibri" w:hAnsi="Times New Roman" w:cs="Times New Roman"/>
                <w:sz w:val="24"/>
                <w:szCs w:val="24"/>
              </w:rPr>
            </w:pPr>
            <w:r w:rsidRPr="00896C34">
              <w:rPr>
                <w:rFonts w:ascii="Times New Roman" w:eastAsia="Calibri" w:hAnsi="Times New Roman" w:cs="Times New Roman"/>
                <w:sz w:val="24"/>
                <w:szCs w:val="24"/>
              </w:rPr>
              <w:t xml:space="preserve">• Элементы настольного тенниса: подготовительные упражнения с ракеткой и мячом (подбрасывать и </w:t>
            </w:r>
            <w:r w:rsidRPr="00896C34">
              <w:rPr>
                <w:rFonts w:ascii="Times New Roman" w:eastAsia="Calibri" w:hAnsi="Times New Roman" w:cs="Times New Roman"/>
                <w:sz w:val="24"/>
                <w:szCs w:val="24"/>
              </w:rPr>
              <w:lastRenderedPageBreak/>
              <w:t>ловить мяч одной рукой, ракеткой с ударом о пол, о стену); подача мяча через сетку после его отскока от стола.</w:t>
            </w:r>
          </w:p>
          <w:p w:rsidR="00896C34" w:rsidRPr="00896C34" w:rsidRDefault="00896C34" w:rsidP="00896C34">
            <w:pPr>
              <w:spacing w:after="160" w:line="259" w:lineRule="auto"/>
              <w:jc w:val="both"/>
              <w:rPr>
                <w:rFonts w:ascii="Times New Roman" w:eastAsia="Calibri" w:hAnsi="Times New Roman" w:cs="Times New Roman"/>
                <w:sz w:val="24"/>
                <w:szCs w:val="24"/>
              </w:rPr>
            </w:pPr>
            <w:r w:rsidRPr="00896C34">
              <w:rPr>
                <w:rFonts w:ascii="Times New Roman" w:eastAsia="Calibri" w:hAnsi="Times New Roman" w:cs="Times New Roman"/>
                <w:sz w:val="24"/>
                <w:szCs w:val="24"/>
                <w:highlight w:val="lightGray"/>
              </w:rPr>
              <w:t>4)</w:t>
            </w:r>
            <w:r w:rsidRPr="00896C34">
              <w:rPr>
                <w:rFonts w:ascii="Times New Roman" w:eastAsia="Calibri" w:hAnsi="Times New Roman" w:cs="Times New Roman"/>
                <w:sz w:val="24"/>
                <w:szCs w:val="24"/>
                <w:highlight w:val="lightGray"/>
              </w:rPr>
              <w:tab/>
              <w:t>Спортивные упражнения</w:t>
            </w:r>
            <w:r w:rsidRPr="00896C34">
              <w:rPr>
                <w:rFonts w:ascii="Times New Roman" w:eastAsia="Calibri" w:hAnsi="Times New Roman" w:cs="Times New Roman"/>
                <w:sz w:val="24"/>
                <w:szCs w:val="24"/>
              </w:rPr>
              <w:t>: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896C34" w:rsidRPr="00896C34" w:rsidRDefault="00896C34" w:rsidP="00896C34">
            <w:pPr>
              <w:spacing w:after="160" w:line="259" w:lineRule="auto"/>
              <w:jc w:val="both"/>
              <w:rPr>
                <w:rFonts w:ascii="Times New Roman" w:eastAsia="Calibri" w:hAnsi="Times New Roman" w:cs="Times New Roman"/>
                <w:sz w:val="24"/>
                <w:szCs w:val="24"/>
              </w:rPr>
            </w:pPr>
            <w:r w:rsidRPr="00896C34">
              <w:rPr>
                <w:rFonts w:ascii="Times New Roman" w:eastAsia="Calibri" w:hAnsi="Times New Roman" w:cs="Times New Roman"/>
                <w:sz w:val="24"/>
                <w:szCs w:val="24"/>
              </w:rPr>
              <w:t>• Катание на санках: игровые задания и соревнования в катании на санях на скорость.</w:t>
            </w:r>
          </w:p>
          <w:p w:rsidR="00896C34" w:rsidRPr="00896C34" w:rsidRDefault="00896C34" w:rsidP="00896C34">
            <w:pPr>
              <w:spacing w:after="160" w:line="259" w:lineRule="auto"/>
              <w:jc w:val="both"/>
              <w:rPr>
                <w:rFonts w:ascii="Times New Roman" w:eastAsia="Calibri" w:hAnsi="Times New Roman" w:cs="Times New Roman"/>
                <w:sz w:val="24"/>
                <w:szCs w:val="24"/>
              </w:rPr>
            </w:pPr>
            <w:r w:rsidRPr="00896C34">
              <w:rPr>
                <w:rFonts w:ascii="Times New Roman" w:eastAsia="Calibri" w:hAnsi="Times New Roman" w:cs="Times New Roman"/>
                <w:sz w:val="24"/>
                <w:szCs w:val="24"/>
              </w:rPr>
              <w:t>• 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rsidR="00896C34" w:rsidRPr="00896C34" w:rsidRDefault="00896C34" w:rsidP="00896C34">
            <w:pPr>
              <w:spacing w:after="160" w:line="259" w:lineRule="auto"/>
              <w:jc w:val="both"/>
              <w:rPr>
                <w:rFonts w:ascii="Times New Roman" w:eastAsia="Calibri" w:hAnsi="Times New Roman" w:cs="Times New Roman"/>
                <w:sz w:val="24"/>
                <w:szCs w:val="24"/>
              </w:rPr>
            </w:pPr>
            <w:r w:rsidRPr="00896C34">
              <w:rPr>
                <w:rFonts w:ascii="Times New Roman" w:eastAsia="Calibri" w:hAnsi="Times New Roman" w:cs="Times New Roman"/>
                <w:sz w:val="24"/>
                <w:szCs w:val="24"/>
              </w:rPr>
              <w:t xml:space="preserve">• Катание на коньках: удержание равновесия и принятие исходного положения на коньках (на снегу, на льду); приседания из исходного </w:t>
            </w:r>
            <w:r w:rsidRPr="00896C34">
              <w:rPr>
                <w:rFonts w:ascii="Times New Roman" w:eastAsia="Calibri" w:hAnsi="Times New Roman" w:cs="Times New Roman"/>
                <w:sz w:val="24"/>
                <w:szCs w:val="24"/>
              </w:rPr>
              <w:lastRenderedPageBreak/>
              <w:t>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896C34" w:rsidRPr="00896C34" w:rsidRDefault="00896C34" w:rsidP="00896C34">
            <w:pPr>
              <w:spacing w:after="160" w:line="259" w:lineRule="auto"/>
              <w:jc w:val="both"/>
              <w:rPr>
                <w:rFonts w:ascii="Times New Roman" w:eastAsia="Calibri" w:hAnsi="Times New Roman" w:cs="Times New Roman"/>
                <w:sz w:val="24"/>
                <w:szCs w:val="24"/>
              </w:rPr>
            </w:pPr>
            <w:r w:rsidRPr="00896C34">
              <w:rPr>
                <w:rFonts w:ascii="Times New Roman" w:eastAsia="Calibri" w:hAnsi="Times New Roman" w:cs="Times New Roman"/>
                <w:sz w:val="24"/>
                <w:szCs w:val="24"/>
              </w:rPr>
              <w:t>• Катание на двухколесном велосипеде, самокате: по прямой, по кругу, змейкой, объезжая препятствие, на скорость.</w:t>
            </w:r>
          </w:p>
          <w:p w:rsidR="00896C34" w:rsidRPr="00896C34" w:rsidRDefault="00896C34" w:rsidP="00896C34">
            <w:pPr>
              <w:spacing w:after="160" w:line="259" w:lineRule="auto"/>
              <w:jc w:val="both"/>
              <w:rPr>
                <w:rFonts w:ascii="Times New Roman" w:eastAsia="Calibri" w:hAnsi="Times New Roman" w:cs="Times New Roman"/>
                <w:sz w:val="24"/>
                <w:szCs w:val="24"/>
              </w:rPr>
            </w:pPr>
            <w:r w:rsidRPr="00896C34">
              <w:rPr>
                <w:rFonts w:ascii="Times New Roman" w:eastAsia="Calibri" w:hAnsi="Times New Roman" w:cs="Times New Roman"/>
                <w:sz w:val="24"/>
                <w:szCs w:val="24"/>
              </w:rPr>
              <w:t>• 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rsidR="00896C34" w:rsidRPr="00896C34" w:rsidRDefault="00896C34" w:rsidP="00896C34">
            <w:pPr>
              <w:spacing w:after="160" w:line="259" w:lineRule="auto"/>
              <w:jc w:val="both"/>
              <w:rPr>
                <w:rFonts w:ascii="Times New Roman" w:eastAsia="Calibri" w:hAnsi="Times New Roman" w:cs="Times New Roman"/>
                <w:sz w:val="24"/>
                <w:szCs w:val="24"/>
              </w:rPr>
            </w:pPr>
            <w:r w:rsidRPr="00896C34">
              <w:rPr>
                <w:rFonts w:ascii="Times New Roman" w:eastAsia="Calibri" w:hAnsi="Times New Roman" w:cs="Times New Roman"/>
                <w:sz w:val="24"/>
                <w:szCs w:val="24"/>
                <w:highlight w:val="lightGray"/>
              </w:rPr>
              <w:t>5)</w:t>
            </w:r>
            <w:r w:rsidRPr="00896C34">
              <w:rPr>
                <w:rFonts w:ascii="Times New Roman" w:eastAsia="Calibri" w:hAnsi="Times New Roman" w:cs="Times New Roman"/>
                <w:sz w:val="24"/>
                <w:szCs w:val="24"/>
                <w:highlight w:val="lightGray"/>
              </w:rPr>
              <w:tab/>
              <w:t>Формирование основ здорового образа жизни</w:t>
            </w:r>
            <w:r w:rsidRPr="00896C34">
              <w:rPr>
                <w:rFonts w:ascii="Times New Roman" w:eastAsia="Calibri" w:hAnsi="Times New Roman" w:cs="Times New Roman"/>
                <w:sz w:val="24"/>
                <w:szCs w:val="24"/>
              </w:rPr>
              <w:t xml:space="preserve">: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w:t>
            </w:r>
            <w:r w:rsidRPr="00896C34">
              <w:rPr>
                <w:rFonts w:ascii="Times New Roman" w:eastAsia="Calibri" w:hAnsi="Times New Roman" w:cs="Times New Roman"/>
                <w:sz w:val="24"/>
                <w:szCs w:val="24"/>
              </w:rPr>
              <w:lastRenderedPageBreak/>
              <w:t>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896C34" w:rsidRPr="00896C34" w:rsidRDefault="00896C34" w:rsidP="00896C34">
            <w:pPr>
              <w:spacing w:after="160" w:line="259" w:lineRule="auto"/>
              <w:jc w:val="both"/>
              <w:rPr>
                <w:rFonts w:ascii="Times New Roman" w:eastAsia="Calibri" w:hAnsi="Times New Roman" w:cs="Times New Roman"/>
                <w:sz w:val="24"/>
                <w:szCs w:val="24"/>
              </w:rPr>
            </w:pPr>
            <w:r w:rsidRPr="00896C34">
              <w:rPr>
                <w:rFonts w:ascii="Times New Roman" w:eastAsia="Calibri" w:hAnsi="Times New Roman" w:cs="Times New Roman"/>
                <w:sz w:val="24"/>
                <w:szCs w:val="24"/>
                <w:highlight w:val="lightGray"/>
              </w:rPr>
              <w:t>6)</w:t>
            </w:r>
            <w:r w:rsidRPr="00896C34">
              <w:rPr>
                <w:rFonts w:ascii="Times New Roman" w:eastAsia="Calibri" w:hAnsi="Times New Roman" w:cs="Times New Roman"/>
                <w:sz w:val="24"/>
                <w:szCs w:val="24"/>
                <w:highlight w:val="lightGray"/>
              </w:rPr>
              <w:tab/>
              <w:t>Активный отдых.</w:t>
            </w:r>
          </w:p>
          <w:p w:rsidR="00896C34" w:rsidRPr="00896C34" w:rsidRDefault="00896C34" w:rsidP="00896C34">
            <w:pPr>
              <w:spacing w:after="160" w:line="259" w:lineRule="auto"/>
              <w:jc w:val="both"/>
              <w:rPr>
                <w:rFonts w:ascii="Times New Roman" w:eastAsia="Calibri" w:hAnsi="Times New Roman" w:cs="Times New Roman"/>
                <w:sz w:val="24"/>
                <w:szCs w:val="24"/>
              </w:rPr>
            </w:pPr>
            <w:r w:rsidRPr="00896C34">
              <w:rPr>
                <w:rFonts w:ascii="Times New Roman" w:eastAsia="Calibri" w:hAnsi="Times New Roman" w:cs="Times New Roman"/>
                <w:i/>
                <w:sz w:val="24"/>
                <w:szCs w:val="24"/>
              </w:rPr>
              <w:t>• Физкультурные праздники и досуги</w:t>
            </w:r>
            <w:r w:rsidRPr="00896C34">
              <w:rPr>
                <w:rFonts w:ascii="Times New Roman" w:eastAsia="Calibri" w:hAnsi="Times New Roman" w:cs="Times New Roman"/>
                <w:sz w:val="24"/>
                <w:szCs w:val="24"/>
              </w:rPr>
              <w:t xml:space="preserve">: педагоги организуют праздники (2 раза в год, продолжительностью не более 1,5 часов). Содержание праздников </w:t>
            </w:r>
            <w:r w:rsidRPr="00896C34">
              <w:rPr>
                <w:rFonts w:ascii="Times New Roman" w:eastAsia="Calibri" w:hAnsi="Times New Roman" w:cs="Times New Roman"/>
                <w:sz w:val="24"/>
                <w:szCs w:val="24"/>
              </w:rPr>
              <w:lastRenderedPageBreak/>
              <w:t>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896C34" w:rsidRPr="00896C34" w:rsidRDefault="00896C34" w:rsidP="00896C34">
            <w:pPr>
              <w:spacing w:after="160" w:line="259" w:lineRule="auto"/>
              <w:jc w:val="both"/>
              <w:rPr>
                <w:rFonts w:ascii="Times New Roman" w:eastAsia="Calibri" w:hAnsi="Times New Roman" w:cs="Times New Roman"/>
                <w:sz w:val="24"/>
                <w:szCs w:val="24"/>
              </w:rPr>
            </w:pPr>
            <w:r w:rsidRPr="00896C34">
              <w:rPr>
                <w:rFonts w:ascii="Times New Roman" w:eastAsia="Calibri" w:hAnsi="Times New Roman" w:cs="Times New Roman"/>
                <w:sz w:val="24"/>
                <w:szCs w:val="24"/>
              </w:rP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rsidR="00896C34" w:rsidRPr="00896C34" w:rsidRDefault="00896C34" w:rsidP="00896C34">
            <w:pPr>
              <w:spacing w:after="160" w:line="259" w:lineRule="auto"/>
              <w:jc w:val="both"/>
              <w:rPr>
                <w:rFonts w:ascii="Times New Roman" w:eastAsia="Calibri" w:hAnsi="Times New Roman" w:cs="Times New Roman"/>
                <w:sz w:val="24"/>
                <w:szCs w:val="24"/>
              </w:rPr>
            </w:pPr>
            <w:r w:rsidRPr="00896C34">
              <w:rPr>
                <w:rFonts w:ascii="Times New Roman" w:eastAsia="Calibri" w:hAnsi="Times New Roman" w:cs="Times New Roman"/>
                <w:sz w:val="24"/>
                <w:szCs w:val="24"/>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896C34" w:rsidRPr="00896C34" w:rsidRDefault="00896C34" w:rsidP="00896C34">
            <w:pPr>
              <w:spacing w:after="160" w:line="259" w:lineRule="auto"/>
              <w:jc w:val="both"/>
              <w:rPr>
                <w:rFonts w:ascii="Times New Roman" w:eastAsia="Calibri" w:hAnsi="Times New Roman" w:cs="Times New Roman"/>
                <w:sz w:val="24"/>
                <w:szCs w:val="24"/>
              </w:rPr>
            </w:pPr>
            <w:r w:rsidRPr="00896C34">
              <w:rPr>
                <w:rFonts w:ascii="Times New Roman" w:eastAsia="Calibri" w:hAnsi="Times New Roman" w:cs="Times New Roman"/>
                <w:i/>
                <w:sz w:val="24"/>
                <w:szCs w:val="24"/>
              </w:rPr>
              <w:t>• Дни здоровья</w:t>
            </w:r>
            <w:r w:rsidRPr="00896C34">
              <w:rPr>
                <w:rFonts w:ascii="Times New Roman" w:eastAsia="Calibri" w:hAnsi="Times New Roman" w:cs="Times New Roman"/>
                <w:sz w:val="24"/>
                <w:szCs w:val="24"/>
              </w:rPr>
              <w:t xml:space="preserve">: проводятся 1 раз в квартал. В этот день педагог организует оздоровительные мероприятия, в том числе </w:t>
            </w:r>
            <w:r w:rsidRPr="00896C34">
              <w:rPr>
                <w:rFonts w:ascii="Times New Roman" w:eastAsia="Calibri" w:hAnsi="Times New Roman" w:cs="Times New Roman"/>
                <w:sz w:val="24"/>
                <w:szCs w:val="24"/>
              </w:rPr>
              <w:lastRenderedPageBreak/>
              <w:t>физкультурные досуги, и туристские прогулки.</w:t>
            </w:r>
          </w:p>
          <w:p w:rsidR="00896C34" w:rsidRPr="00896C34" w:rsidRDefault="00896C34" w:rsidP="00896C34">
            <w:pPr>
              <w:spacing w:after="160" w:line="259" w:lineRule="auto"/>
              <w:jc w:val="both"/>
              <w:rPr>
                <w:rFonts w:ascii="Times New Roman" w:eastAsia="Calibri" w:hAnsi="Times New Roman" w:cs="Times New Roman"/>
                <w:sz w:val="24"/>
                <w:szCs w:val="24"/>
              </w:rPr>
            </w:pPr>
            <w:r w:rsidRPr="00896C34">
              <w:rPr>
                <w:rFonts w:ascii="Times New Roman" w:eastAsia="Calibri" w:hAnsi="Times New Roman" w:cs="Times New Roman"/>
                <w:i/>
                <w:sz w:val="24"/>
                <w:szCs w:val="24"/>
              </w:rPr>
              <w:t xml:space="preserve">• Туристские прогулки и экскурсии </w:t>
            </w:r>
            <w:r w:rsidRPr="00896C34">
              <w:rPr>
                <w:rFonts w:ascii="Times New Roman" w:eastAsia="Calibri" w:hAnsi="Times New Roman" w:cs="Times New Roman"/>
                <w:sz w:val="24"/>
                <w:szCs w:val="24"/>
              </w:rPr>
              <w:t>организуются при наличии возможностей дополнительного сопровождения и организации санитарных стоянок.</w:t>
            </w:r>
          </w:p>
          <w:p w:rsidR="00896C34" w:rsidRPr="00896C34" w:rsidRDefault="00896C34" w:rsidP="00896C34">
            <w:pPr>
              <w:spacing w:after="160" w:line="259" w:lineRule="auto"/>
              <w:jc w:val="both"/>
              <w:rPr>
                <w:rFonts w:ascii="Times New Roman" w:eastAsia="Calibri" w:hAnsi="Times New Roman" w:cs="Times New Roman"/>
                <w:sz w:val="24"/>
                <w:szCs w:val="24"/>
              </w:rPr>
            </w:pPr>
            <w:r w:rsidRPr="00896C34">
              <w:rPr>
                <w:rFonts w:ascii="Times New Roman" w:eastAsia="Calibri" w:hAnsi="Times New Roman" w:cs="Times New Roman"/>
                <w:sz w:val="24"/>
                <w:szCs w:val="24"/>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896C34" w:rsidRDefault="00896C34" w:rsidP="00896C34">
            <w:r w:rsidRPr="00896C34">
              <w:rPr>
                <w:rFonts w:ascii="Times New Roman" w:eastAsia="Calibri" w:hAnsi="Times New Roman" w:cs="Times New Roman"/>
                <w:sz w:val="24"/>
                <w:szCs w:val="24"/>
              </w:rPr>
              <w:t xml:space="preserve">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w:t>
            </w:r>
            <w:r w:rsidRPr="00896C34">
              <w:rPr>
                <w:rFonts w:ascii="Times New Roman" w:eastAsia="Calibri" w:hAnsi="Times New Roman" w:cs="Times New Roman"/>
                <w:sz w:val="24"/>
                <w:szCs w:val="24"/>
              </w:rPr>
              <w:lastRenderedPageBreak/>
              <w:t>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tc>
        <w:tc>
          <w:tcPr>
            <w:tcW w:w="1985" w:type="dxa"/>
            <w:gridSpan w:val="2"/>
          </w:tcPr>
          <w:p w:rsidR="00896C34" w:rsidRPr="00896C34" w:rsidRDefault="00896C34" w:rsidP="004128EC">
            <w:pPr>
              <w:spacing w:after="160" w:line="259" w:lineRule="auto"/>
              <w:jc w:val="both"/>
              <w:rPr>
                <w:rFonts w:ascii="Times New Roman" w:eastAsia="Times New Roman" w:hAnsi="Times New Roman" w:cs="Times New Roman"/>
                <w:sz w:val="24"/>
                <w:szCs w:val="24"/>
              </w:rPr>
            </w:pPr>
            <w:r w:rsidRPr="00896C34">
              <w:rPr>
                <w:rFonts w:ascii="Times New Roman" w:eastAsia="Times New Roman" w:hAnsi="Times New Roman" w:cs="Times New Roman"/>
                <w:sz w:val="24"/>
                <w:szCs w:val="24"/>
              </w:rPr>
              <w:lastRenderedPageBreak/>
              <w:t>игровая;</w:t>
            </w:r>
          </w:p>
          <w:p w:rsidR="00896C34" w:rsidRPr="00896C34" w:rsidRDefault="00896C34" w:rsidP="00896C34">
            <w:pPr>
              <w:spacing w:after="160" w:line="259" w:lineRule="auto"/>
              <w:ind w:firstLine="709"/>
              <w:jc w:val="both"/>
              <w:rPr>
                <w:rFonts w:ascii="Times New Roman" w:eastAsia="Times New Roman" w:hAnsi="Times New Roman" w:cs="Times New Roman"/>
                <w:sz w:val="24"/>
                <w:szCs w:val="24"/>
              </w:rPr>
            </w:pPr>
          </w:p>
          <w:p w:rsidR="00896C34" w:rsidRPr="00896C34" w:rsidRDefault="00896C34" w:rsidP="004128EC">
            <w:pPr>
              <w:spacing w:after="160" w:line="259" w:lineRule="auto"/>
              <w:jc w:val="both"/>
              <w:rPr>
                <w:rFonts w:ascii="Times New Roman" w:eastAsia="Times New Roman" w:hAnsi="Times New Roman" w:cs="Times New Roman"/>
                <w:sz w:val="24"/>
                <w:szCs w:val="24"/>
              </w:rPr>
            </w:pPr>
            <w:r w:rsidRPr="00896C34">
              <w:rPr>
                <w:rFonts w:ascii="Times New Roman" w:eastAsia="Times New Roman" w:hAnsi="Times New Roman" w:cs="Times New Roman"/>
                <w:sz w:val="24"/>
                <w:szCs w:val="24"/>
              </w:rPr>
              <w:t>познавательно-исследовательская;</w:t>
            </w:r>
          </w:p>
          <w:p w:rsidR="00896C34" w:rsidRPr="00896C34" w:rsidRDefault="00896C34" w:rsidP="00896C34">
            <w:pPr>
              <w:spacing w:after="160" w:line="259" w:lineRule="auto"/>
              <w:ind w:firstLine="709"/>
              <w:jc w:val="both"/>
              <w:rPr>
                <w:rFonts w:ascii="Times New Roman" w:eastAsia="Times New Roman" w:hAnsi="Times New Roman" w:cs="Times New Roman"/>
                <w:sz w:val="24"/>
                <w:szCs w:val="24"/>
              </w:rPr>
            </w:pPr>
          </w:p>
          <w:p w:rsidR="00896C34" w:rsidRPr="00896C34" w:rsidRDefault="00896C34" w:rsidP="004128EC">
            <w:pPr>
              <w:spacing w:after="160" w:line="259" w:lineRule="auto"/>
              <w:jc w:val="both"/>
              <w:rPr>
                <w:rFonts w:ascii="Times New Roman" w:eastAsia="Times New Roman" w:hAnsi="Times New Roman" w:cs="Times New Roman"/>
                <w:sz w:val="24"/>
                <w:szCs w:val="24"/>
              </w:rPr>
            </w:pPr>
            <w:r w:rsidRPr="00896C34">
              <w:rPr>
                <w:rFonts w:ascii="Times New Roman" w:eastAsia="Times New Roman" w:hAnsi="Times New Roman" w:cs="Times New Roman"/>
                <w:sz w:val="24"/>
                <w:szCs w:val="24"/>
              </w:rPr>
              <w:t>коммуникативная (общение);</w:t>
            </w:r>
          </w:p>
          <w:p w:rsidR="00896C34" w:rsidRPr="00896C34" w:rsidRDefault="00896C34" w:rsidP="00896C34">
            <w:pPr>
              <w:spacing w:after="160" w:line="259" w:lineRule="auto"/>
              <w:ind w:firstLine="709"/>
              <w:jc w:val="both"/>
              <w:rPr>
                <w:rFonts w:ascii="Times New Roman" w:eastAsia="Times New Roman" w:hAnsi="Times New Roman" w:cs="Times New Roman"/>
                <w:sz w:val="24"/>
                <w:szCs w:val="24"/>
              </w:rPr>
            </w:pPr>
          </w:p>
          <w:p w:rsidR="00896C34" w:rsidRPr="00896C34" w:rsidRDefault="00896C34" w:rsidP="004128EC">
            <w:pPr>
              <w:spacing w:after="160" w:line="259" w:lineRule="auto"/>
              <w:jc w:val="both"/>
              <w:rPr>
                <w:rFonts w:ascii="Times New Roman" w:eastAsia="Times New Roman" w:hAnsi="Times New Roman" w:cs="Times New Roman"/>
                <w:sz w:val="24"/>
                <w:szCs w:val="24"/>
              </w:rPr>
            </w:pPr>
            <w:r w:rsidRPr="00896C34">
              <w:rPr>
                <w:rFonts w:ascii="Times New Roman" w:eastAsia="Times New Roman" w:hAnsi="Times New Roman" w:cs="Times New Roman"/>
                <w:sz w:val="24"/>
                <w:szCs w:val="24"/>
              </w:rPr>
              <w:t>двигательная;</w:t>
            </w:r>
          </w:p>
          <w:p w:rsidR="00896C34" w:rsidRPr="00896C34" w:rsidRDefault="00896C34" w:rsidP="00896C34">
            <w:pPr>
              <w:spacing w:after="160" w:line="259" w:lineRule="auto"/>
              <w:jc w:val="both"/>
              <w:rPr>
                <w:rFonts w:ascii="Times New Roman" w:eastAsia="Times New Roman" w:hAnsi="Times New Roman" w:cs="Times New Roman"/>
                <w:sz w:val="24"/>
                <w:szCs w:val="24"/>
              </w:rPr>
            </w:pPr>
            <w:r w:rsidRPr="00896C34">
              <w:rPr>
                <w:rFonts w:ascii="Times New Roman" w:eastAsia="Times New Roman" w:hAnsi="Times New Roman" w:cs="Times New Roman"/>
                <w:sz w:val="24"/>
                <w:szCs w:val="24"/>
              </w:rPr>
              <w:t>изобразительная;</w:t>
            </w:r>
          </w:p>
          <w:p w:rsidR="00896C34" w:rsidRPr="00896C34" w:rsidRDefault="00896C34" w:rsidP="00896C34">
            <w:pPr>
              <w:spacing w:after="160" w:line="259" w:lineRule="auto"/>
              <w:ind w:firstLine="709"/>
              <w:jc w:val="both"/>
              <w:rPr>
                <w:rFonts w:ascii="Times New Roman" w:eastAsia="Times New Roman" w:hAnsi="Times New Roman" w:cs="Times New Roman"/>
                <w:sz w:val="24"/>
                <w:szCs w:val="24"/>
              </w:rPr>
            </w:pPr>
          </w:p>
          <w:p w:rsidR="00896C34" w:rsidRPr="00896C34" w:rsidRDefault="00896C34" w:rsidP="00896C34">
            <w:pPr>
              <w:spacing w:after="160" w:line="259" w:lineRule="auto"/>
              <w:jc w:val="both"/>
              <w:rPr>
                <w:rFonts w:ascii="Times New Roman" w:eastAsia="Times New Roman" w:hAnsi="Times New Roman" w:cs="Times New Roman"/>
                <w:sz w:val="24"/>
                <w:szCs w:val="24"/>
              </w:rPr>
            </w:pPr>
            <w:r w:rsidRPr="00896C34">
              <w:rPr>
                <w:rFonts w:ascii="Times New Roman" w:eastAsia="Times New Roman" w:hAnsi="Times New Roman" w:cs="Times New Roman"/>
                <w:sz w:val="24"/>
                <w:szCs w:val="24"/>
              </w:rPr>
              <w:t>музыкальная;</w:t>
            </w:r>
          </w:p>
          <w:p w:rsidR="00896C34" w:rsidRPr="00896C34" w:rsidRDefault="00896C34" w:rsidP="00896C34">
            <w:pPr>
              <w:spacing w:after="160" w:line="259" w:lineRule="auto"/>
              <w:ind w:firstLine="709"/>
              <w:jc w:val="both"/>
              <w:rPr>
                <w:rFonts w:ascii="Times New Roman" w:eastAsia="Times New Roman" w:hAnsi="Times New Roman" w:cs="Times New Roman"/>
                <w:sz w:val="24"/>
                <w:szCs w:val="24"/>
              </w:rPr>
            </w:pPr>
          </w:p>
          <w:p w:rsidR="00896C34" w:rsidRPr="00896C34" w:rsidRDefault="00896C34" w:rsidP="004128EC">
            <w:pPr>
              <w:spacing w:after="160" w:line="259" w:lineRule="auto"/>
              <w:jc w:val="both"/>
              <w:rPr>
                <w:rFonts w:ascii="Times New Roman" w:eastAsia="Times New Roman" w:hAnsi="Times New Roman" w:cs="Times New Roman"/>
                <w:sz w:val="24"/>
                <w:szCs w:val="24"/>
              </w:rPr>
            </w:pPr>
            <w:r w:rsidRPr="00896C34">
              <w:rPr>
                <w:rFonts w:ascii="Times New Roman" w:eastAsia="Times New Roman" w:hAnsi="Times New Roman" w:cs="Times New Roman"/>
                <w:sz w:val="24"/>
                <w:szCs w:val="24"/>
              </w:rPr>
              <w:t>восприятие художественной литературы и фольклора.</w:t>
            </w:r>
          </w:p>
          <w:p w:rsidR="00896C34" w:rsidRDefault="00896C34" w:rsidP="004128EC"/>
        </w:tc>
        <w:tc>
          <w:tcPr>
            <w:tcW w:w="2976" w:type="dxa"/>
          </w:tcPr>
          <w:p w:rsidR="004128EC" w:rsidRPr="004128EC" w:rsidRDefault="004128EC" w:rsidP="004128EC">
            <w:pPr>
              <w:spacing w:after="160" w:line="259" w:lineRule="auto"/>
              <w:rPr>
                <w:rFonts w:ascii="Times New Roman" w:eastAsia="Times New Roman" w:hAnsi="Times New Roman" w:cs="Times New Roman"/>
                <w:sz w:val="24"/>
                <w:szCs w:val="24"/>
              </w:rPr>
            </w:pPr>
            <w:r w:rsidRPr="004128EC">
              <w:rPr>
                <w:rFonts w:ascii="Times New Roman" w:eastAsia="Times New Roman" w:hAnsi="Times New Roman" w:cs="Times New Roman"/>
                <w:sz w:val="24"/>
                <w:szCs w:val="24"/>
              </w:rPr>
              <w:t>утренняя гимнастика</w:t>
            </w:r>
          </w:p>
          <w:p w:rsidR="004128EC" w:rsidRPr="004128EC" w:rsidRDefault="004128EC" w:rsidP="004128EC">
            <w:pPr>
              <w:spacing w:after="160" w:line="259" w:lineRule="auto"/>
              <w:rPr>
                <w:rFonts w:ascii="Times New Roman" w:eastAsia="Times New Roman" w:hAnsi="Times New Roman" w:cs="Times New Roman"/>
                <w:sz w:val="24"/>
                <w:szCs w:val="24"/>
              </w:rPr>
            </w:pPr>
            <w:r w:rsidRPr="004128EC">
              <w:rPr>
                <w:rFonts w:ascii="Times New Roman" w:eastAsia="Times New Roman" w:hAnsi="Times New Roman" w:cs="Times New Roman"/>
                <w:sz w:val="24"/>
                <w:szCs w:val="24"/>
              </w:rPr>
              <w:t>подвижные и спортивные игры и упражнения на прогулке</w:t>
            </w:r>
          </w:p>
          <w:p w:rsidR="004128EC" w:rsidRPr="004128EC" w:rsidRDefault="004128EC" w:rsidP="004128EC">
            <w:pPr>
              <w:spacing w:after="160" w:line="259" w:lineRule="auto"/>
              <w:rPr>
                <w:rFonts w:ascii="Times New Roman" w:eastAsia="Times New Roman" w:hAnsi="Times New Roman" w:cs="Times New Roman"/>
                <w:sz w:val="24"/>
                <w:szCs w:val="24"/>
              </w:rPr>
            </w:pPr>
            <w:r w:rsidRPr="004128EC">
              <w:rPr>
                <w:rFonts w:ascii="Times New Roman" w:eastAsia="Times New Roman" w:hAnsi="Times New Roman" w:cs="Times New Roman"/>
                <w:sz w:val="24"/>
                <w:szCs w:val="24"/>
              </w:rPr>
              <w:t>физкультминутки</w:t>
            </w:r>
          </w:p>
          <w:p w:rsidR="004128EC" w:rsidRPr="004128EC" w:rsidRDefault="004128EC" w:rsidP="004128EC">
            <w:pPr>
              <w:spacing w:after="160" w:line="259" w:lineRule="auto"/>
              <w:rPr>
                <w:rFonts w:ascii="Times New Roman" w:eastAsia="Times New Roman" w:hAnsi="Times New Roman" w:cs="Times New Roman"/>
                <w:sz w:val="24"/>
                <w:szCs w:val="24"/>
              </w:rPr>
            </w:pPr>
            <w:r w:rsidRPr="004128EC">
              <w:rPr>
                <w:rFonts w:ascii="Times New Roman" w:eastAsia="Times New Roman" w:hAnsi="Times New Roman" w:cs="Times New Roman"/>
                <w:sz w:val="24"/>
                <w:szCs w:val="24"/>
              </w:rPr>
              <w:t>гимнастика после сна</w:t>
            </w:r>
          </w:p>
          <w:p w:rsidR="004128EC" w:rsidRPr="004128EC" w:rsidRDefault="004128EC" w:rsidP="004128EC">
            <w:pPr>
              <w:spacing w:after="160" w:line="259" w:lineRule="auto"/>
              <w:rPr>
                <w:rFonts w:ascii="Times New Roman" w:eastAsia="Times New Roman" w:hAnsi="Times New Roman" w:cs="Times New Roman"/>
                <w:sz w:val="24"/>
                <w:szCs w:val="24"/>
              </w:rPr>
            </w:pPr>
            <w:r w:rsidRPr="004128EC">
              <w:rPr>
                <w:rFonts w:ascii="Times New Roman" w:eastAsia="Times New Roman" w:hAnsi="Times New Roman" w:cs="Times New Roman"/>
                <w:sz w:val="24"/>
                <w:szCs w:val="24"/>
              </w:rPr>
              <w:t>физические упражнения и игровые задания:</w:t>
            </w:r>
          </w:p>
          <w:p w:rsidR="004128EC" w:rsidRPr="004128EC" w:rsidRDefault="004128EC" w:rsidP="004128EC">
            <w:pPr>
              <w:spacing w:after="160" w:line="259" w:lineRule="auto"/>
              <w:rPr>
                <w:rFonts w:ascii="Times New Roman" w:eastAsia="Times New Roman" w:hAnsi="Times New Roman" w:cs="Times New Roman"/>
                <w:sz w:val="24"/>
                <w:szCs w:val="24"/>
              </w:rPr>
            </w:pPr>
            <w:r w:rsidRPr="004128EC">
              <w:rPr>
                <w:rFonts w:ascii="Times New Roman" w:eastAsia="Times New Roman" w:hAnsi="Times New Roman" w:cs="Times New Roman"/>
                <w:sz w:val="24"/>
                <w:szCs w:val="24"/>
              </w:rPr>
              <w:t>артикуляционная гимнастика;</w:t>
            </w:r>
          </w:p>
          <w:p w:rsidR="004128EC" w:rsidRPr="004128EC" w:rsidRDefault="004128EC" w:rsidP="004128EC">
            <w:pPr>
              <w:spacing w:after="160" w:line="259" w:lineRule="auto"/>
              <w:rPr>
                <w:rFonts w:ascii="Times New Roman" w:eastAsia="Times New Roman" w:hAnsi="Times New Roman" w:cs="Times New Roman"/>
                <w:sz w:val="24"/>
                <w:szCs w:val="24"/>
              </w:rPr>
            </w:pPr>
            <w:r w:rsidRPr="004128EC">
              <w:rPr>
                <w:rFonts w:ascii="Times New Roman" w:eastAsia="Times New Roman" w:hAnsi="Times New Roman" w:cs="Times New Roman"/>
                <w:sz w:val="24"/>
                <w:szCs w:val="24"/>
              </w:rPr>
              <w:t>пальчиковая гимнастика;</w:t>
            </w:r>
          </w:p>
          <w:p w:rsidR="004128EC" w:rsidRDefault="004128EC" w:rsidP="004128EC">
            <w:pPr>
              <w:spacing w:after="160" w:line="259" w:lineRule="auto"/>
              <w:rPr>
                <w:rFonts w:ascii="Times New Roman" w:eastAsia="Times New Roman" w:hAnsi="Times New Roman" w:cs="Times New Roman"/>
                <w:sz w:val="24"/>
                <w:szCs w:val="24"/>
              </w:rPr>
            </w:pPr>
            <w:r w:rsidRPr="004128EC">
              <w:rPr>
                <w:rFonts w:ascii="Times New Roman" w:eastAsia="Times New Roman" w:hAnsi="Times New Roman" w:cs="Times New Roman"/>
                <w:sz w:val="24"/>
                <w:szCs w:val="24"/>
              </w:rPr>
              <w:t>зрительная гимнастика</w:t>
            </w:r>
            <w:r w:rsidR="00904596">
              <w:rPr>
                <w:rFonts w:ascii="Times New Roman" w:eastAsia="Times New Roman" w:hAnsi="Times New Roman" w:cs="Times New Roman"/>
                <w:sz w:val="24"/>
                <w:szCs w:val="24"/>
              </w:rPr>
              <w:t>;</w:t>
            </w:r>
          </w:p>
          <w:p w:rsidR="00904596" w:rsidRPr="004128EC" w:rsidRDefault="00904596" w:rsidP="004128EC">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дыхательная гимнастика</w:t>
            </w:r>
          </w:p>
          <w:p w:rsidR="004128EC" w:rsidRPr="004128EC" w:rsidRDefault="004128EC" w:rsidP="004128EC">
            <w:pPr>
              <w:spacing w:after="160" w:line="259" w:lineRule="auto"/>
              <w:rPr>
                <w:rFonts w:ascii="Times New Roman" w:eastAsia="Times New Roman" w:hAnsi="Times New Roman" w:cs="Times New Roman"/>
                <w:sz w:val="24"/>
                <w:szCs w:val="24"/>
              </w:rPr>
            </w:pPr>
            <w:r w:rsidRPr="004128EC">
              <w:rPr>
                <w:rFonts w:ascii="Times New Roman" w:eastAsia="Times New Roman" w:hAnsi="Times New Roman" w:cs="Times New Roman"/>
                <w:sz w:val="24"/>
                <w:szCs w:val="24"/>
              </w:rPr>
              <w:t>физкультурный праздник</w:t>
            </w:r>
          </w:p>
          <w:p w:rsidR="004128EC" w:rsidRPr="004128EC" w:rsidRDefault="004128EC" w:rsidP="004128EC">
            <w:pPr>
              <w:spacing w:after="160" w:line="259" w:lineRule="auto"/>
              <w:jc w:val="both"/>
              <w:rPr>
                <w:rFonts w:ascii="Times New Roman" w:eastAsia="Times New Roman" w:hAnsi="Times New Roman" w:cs="Times New Roman"/>
                <w:sz w:val="24"/>
                <w:szCs w:val="24"/>
              </w:rPr>
            </w:pPr>
            <w:r w:rsidRPr="004128EC">
              <w:rPr>
                <w:rFonts w:ascii="Times New Roman" w:eastAsia="Times New Roman" w:hAnsi="Times New Roman" w:cs="Times New Roman"/>
                <w:sz w:val="24"/>
                <w:szCs w:val="24"/>
              </w:rPr>
              <w:t>физкультурный досуг</w:t>
            </w:r>
          </w:p>
          <w:p w:rsidR="004128EC" w:rsidRPr="004128EC" w:rsidRDefault="004128EC" w:rsidP="004128EC">
            <w:pPr>
              <w:spacing w:after="160" w:line="259" w:lineRule="auto"/>
              <w:jc w:val="both"/>
              <w:rPr>
                <w:rFonts w:ascii="Times New Roman" w:eastAsia="Times New Roman" w:hAnsi="Times New Roman" w:cs="Times New Roman"/>
                <w:sz w:val="24"/>
                <w:szCs w:val="24"/>
              </w:rPr>
            </w:pPr>
            <w:r w:rsidRPr="004128EC">
              <w:rPr>
                <w:rFonts w:ascii="Times New Roman" w:eastAsia="Times New Roman" w:hAnsi="Times New Roman" w:cs="Times New Roman"/>
                <w:sz w:val="24"/>
                <w:szCs w:val="24"/>
              </w:rPr>
              <w:t>день здоровья</w:t>
            </w:r>
          </w:p>
          <w:p w:rsidR="004128EC" w:rsidRPr="004128EC" w:rsidRDefault="004128EC" w:rsidP="004128EC">
            <w:pPr>
              <w:spacing w:after="160" w:line="259" w:lineRule="auto"/>
              <w:jc w:val="both"/>
              <w:rPr>
                <w:rFonts w:ascii="Times New Roman" w:eastAsia="Times New Roman" w:hAnsi="Times New Roman" w:cs="Times New Roman"/>
                <w:sz w:val="24"/>
                <w:szCs w:val="24"/>
              </w:rPr>
            </w:pPr>
            <w:r w:rsidRPr="004128EC">
              <w:rPr>
                <w:rFonts w:ascii="Times New Roman" w:eastAsia="Times New Roman" w:hAnsi="Times New Roman" w:cs="Times New Roman"/>
                <w:sz w:val="24"/>
                <w:szCs w:val="24"/>
              </w:rPr>
              <w:t>Беседы</w:t>
            </w:r>
          </w:p>
          <w:p w:rsidR="004128EC" w:rsidRPr="004128EC" w:rsidRDefault="004128EC" w:rsidP="004128EC">
            <w:pPr>
              <w:spacing w:after="160" w:line="259" w:lineRule="auto"/>
              <w:jc w:val="both"/>
              <w:rPr>
                <w:rFonts w:ascii="Times New Roman" w:eastAsia="Times New Roman" w:hAnsi="Times New Roman" w:cs="Times New Roman"/>
                <w:sz w:val="24"/>
                <w:szCs w:val="24"/>
              </w:rPr>
            </w:pPr>
            <w:r w:rsidRPr="004128EC">
              <w:rPr>
                <w:rFonts w:ascii="Times New Roman" w:eastAsia="Times New Roman" w:hAnsi="Times New Roman" w:cs="Times New Roman"/>
                <w:sz w:val="24"/>
                <w:szCs w:val="24"/>
              </w:rPr>
              <w:t>Игры</w:t>
            </w:r>
          </w:p>
          <w:p w:rsidR="004128EC" w:rsidRPr="004128EC" w:rsidRDefault="004128EC" w:rsidP="004128EC">
            <w:pPr>
              <w:spacing w:after="160" w:line="259" w:lineRule="auto"/>
              <w:jc w:val="both"/>
              <w:rPr>
                <w:rFonts w:ascii="Times New Roman" w:eastAsia="Times New Roman" w:hAnsi="Times New Roman" w:cs="Times New Roman"/>
                <w:sz w:val="24"/>
                <w:szCs w:val="24"/>
              </w:rPr>
            </w:pPr>
            <w:r w:rsidRPr="004128EC">
              <w:rPr>
                <w:rFonts w:ascii="Times New Roman" w:eastAsia="Times New Roman" w:hAnsi="Times New Roman" w:cs="Times New Roman"/>
                <w:sz w:val="24"/>
                <w:szCs w:val="24"/>
              </w:rPr>
              <w:t>Акции</w:t>
            </w:r>
          </w:p>
          <w:p w:rsidR="004128EC" w:rsidRPr="004128EC" w:rsidRDefault="004128EC" w:rsidP="004128EC">
            <w:pPr>
              <w:spacing w:after="160" w:line="259" w:lineRule="auto"/>
              <w:jc w:val="both"/>
              <w:rPr>
                <w:rFonts w:ascii="Times New Roman" w:eastAsia="Times New Roman" w:hAnsi="Times New Roman" w:cs="Times New Roman"/>
                <w:sz w:val="24"/>
                <w:szCs w:val="24"/>
              </w:rPr>
            </w:pPr>
            <w:r w:rsidRPr="004128EC">
              <w:rPr>
                <w:rFonts w:ascii="Times New Roman" w:eastAsia="Times New Roman" w:hAnsi="Times New Roman" w:cs="Times New Roman"/>
                <w:sz w:val="24"/>
                <w:szCs w:val="24"/>
              </w:rPr>
              <w:t>Художественное творчество</w:t>
            </w:r>
          </w:p>
          <w:p w:rsidR="004128EC" w:rsidRPr="004128EC" w:rsidRDefault="004128EC" w:rsidP="004128EC">
            <w:pPr>
              <w:spacing w:after="160" w:line="259" w:lineRule="auto"/>
              <w:rPr>
                <w:rFonts w:ascii="Times New Roman" w:eastAsia="Times New Roman" w:hAnsi="Times New Roman" w:cs="Times New Roman"/>
                <w:sz w:val="24"/>
                <w:szCs w:val="24"/>
              </w:rPr>
            </w:pPr>
            <w:r w:rsidRPr="004128EC">
              <w:rPr>
                <w:rFonts w:ascii="Times New Roman" w:eastAsia="Times New Roman" w:hAnsi="Times New Roman" w:cs="Times New Roman"/>
                <w:sz w:val="24"/>
                <w:szCs w:val="24"/>
              </w:rPr>
              <w:lastRenderedPageBreak/>
              <w:t xml:space="preserve">подвижные и спортивные игры и упражнения </w:t>
            </w:r>
          </w:p>
          <w:p w:rsidR="00896C34" w:rsidRDefault="00896C34" w:rsidP="004128EC"/>
        </w:tc>
        <w:tc>
          <w:tcPr>
            <w:tcW w:w="3278" w:type="dxa"/>
            <w:gridSpan w:val="3"/>
          </w:tcPr>
          <w:p w:rsidR="004128EC" w:rsidRPr="004128EC" w:rsidRDefault="004128EC" w:rsidP="004128EC">
            <w:pPr>
              <w:spacing w:after="160" w:line="259" w:lineRule="auto"/>
              <w:jc w:val="both"/>
              <w:rPr>
                <w:rFonts w:ascii="Times New Roman" w:eastAsia="Times New Roman" w:hAnsi="Times New Roman" w:cs="Times New Roman"/>
                <w:sz w:val="24"/>
                <w:szCs w:val="24"/>
              </w:rPr>
            </w:pPr>
            <w:r w:rsidRPr="004128EC">
              <w:rPr>
                <w:rFonts w:ascii="Times New Roman" w:eastAsia="Times New Roman" w:hAnsi="Times New Roman" w:cs="Times New Roman"/>
                <w:sz w:val="24"/>
                <w:szCs w:val="24"/>
              </w:rPr>
              <w:lastRenderedPageBreak/>
              <w:t>Коврик массажный</w:t>
            </w:r>
          </w:p>
          <w:p w:rsidR="004128EC" w:rsidRDefault="004128EC" w:rsidP="004128EC">
            <w:pPr>
              <w:spacing w:after="160" w:line="259" w:lineRule="auto"/>
              <w:jc w:val="both"/>
              <w:rPr>
                <w:rFonts w:ascii="Times New Roman" w:eastAsia="Times New Roman" w:hAnsi="Times New Roman" w:cs="Times New Roman"/>
                <w:sz w:val="24"/>
                <w:szCs w:val="24"/>
              </w:rPr>
            </w:pPr>
            <w:r w:rsidRPr="004128EC">
              <w:rPr>
                <w:rFonts w:ascii="Times New Roman" w:eastAsia="Times New Roman" w:hAnsi="Times New Roman" w:cs="Times New Roman"/>
                <w:sz w:val="24"/>
                <w:szCs w:val="24"/>
              </w:rPr>
              <w:t>Обруч малый</w:t>
            </w:r>
          </w:p>
          <w:p w:rsidR="004128EC" w:rsidRPr="004128EC" w:rsidRDefault="004128EC" w:rsidP="004128EC">
            <w:pP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Обруч большой</w:t>
            </w:r>
          </w:p>
          <w:p w:rsidR="004128EC" w:rsidRPr="004128EC" w:rsidRDefault="004128EC" w:rsidP="004128EC">
            <w:pPr>
              <w:spacing w:after="160" w:line="259" w:lineRule="auto"/>
              <w:jc w:val="both"/>
              <w:rPr>
                <w:rFonts w:ascii="Times New Roman" w:eastAsia="Times New Roman" w:hAnsi="Times New Roman" w:cs="Times New Roman"/>
                <w:sz w:val="24"/>
                <w:szCs w:val="24"/>
              </w:rPr>
            </w:pPr>
            <w:r w:rsidRPr="004128EC">
              <w:rPr>
                <w:rFonts w:ascii="Times New Roman" w:eastAsia="Times New Roman" w:hAnsi="Times New Roman" w:cs="Times New Roman"/>
                <w:sz w:val="24"/>
                <w:szCs w:val="24"/>
              </w:rPr>
              <w:t>Скакалка короткая</w:t>
            </w:r>
          </w:p>
          <w:p w:rsidR="004128EC" w:rsidRPr="004128EC" w:rsidRDefault="004128EC" w:rsidP="004128EC">
            <w:pPr>
              <w:spacing w:after="160" w:line="259" w:lineRule="auto"/>
              <w:jc w:val="both"/>
              <w:rPr>
                <w:rFonts w:ascii="Times New Roman" w:eastAsia="Times New Roman" w:hAnsi="Times New Roman" w:cs="Times New Roman"/>
                <w:sz w:val="24"/>
                <w:szCs w:val="24"/>
              </w:rPr>
            </w:pPr>
            <w:r w:rsidRPr="004128EC">
              <w:rPr>
                <w:rFonts w:ascii="Times New Roman" w:eastAsia="Times New Roman" w:hAnsi="Times New Roman" w:cs="Times New Roman"/>
                <w:sz w:val="24"/>
                <w:szCs w:val="24"/>
              </w:rPr>
              <w:t>Кегли (набор)</w:t>
            </w:r>
          </w:p>
          <w:p w:rsidR="004128EC" w:rsidRPr="004128EC" w:rsidRDefault="004128EC" w:rsidP="004128EC">
            <w:pPr>
              <w:spacing w:after="160" w:line="259" w:lineRule="auto"/>
              <w:jc w:val="both"/>
              <w:rPr>
                <w:rFonts w:ascii="Times New Roman" w:eastAsia="Times New Roman" w:hAnsi="Times New Roman" w:cs="Times New Roman"/>
                <w:sz w:val="24"/>
                <w:szCs w:val="24"/>
              </w:rPr>
            </w:pPr>
            <w:r w:rsidRPr="004128EC">
              <w:rPr>
                <w:rFonts w:ascii="Times New Roman" w:eastAsia="Times New Roman" w:hAnsi="Times New Roman" w:cs="Times New Roman"/>
                <w:sz w:val="24"/>
                <w:szCs w:val="24"/>
              </w:rPr>
              <w:t>Кольцеброс (набор)</w:t>
            </w:r>
          </w:p>
          <w:p w:rsidR="004128EC" w:rsidRPr="004128EC" w:rsidRDefault="004128EC" w:rsidP="004128EC">
            <w:pPr>
              <w:spacing w:after="160" w:line="259" w:lineRule="auto"/>
              <w:jc w:val="both"/>
              <w:rPr>
                <w:rFonts w:ascii="Times New Roman" w:eastAsia="Times New Roman" w:hAnsi="Times New Roman" w:cs="Times New Roman"/>
                <w:sz w:val="24"/>
                <w:szCs w:val="24"/>
              </w:rPr>
            </w:pPr>
            <w:r w:rsidRPr="004128EC">
              <w:rPr>
                <w:rFonts w:ascii="Times New Roman" w:eastAsia="Times New Roman" w:hAnsi="Times New Roman" w:cs="Times New Roman"/>
                <w:sz w:val="24"/>
                <w:szCs w:val="24"/>
              </w:rPr>
              <w:t>Мешочек малый с грузом</w:t>
            </w:r>
          </w:p>
          <w:p w:rsidR="004128EC" w:rsidRPr="004128EC" w:rsidRDefault="004128EC" w:rsidP="004128EC">
            <w:pP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Мяч б</w:t>
            </w:r>
            <w:r w:rsidRPr="004128EC">
              <w:rPr>
                <w:rFonts w:ascii="Times New Roman" w:eastAsia="Times New Roman" w:hAnsi="Times New Roman" w:cs="Times New Roman"/>
                <w:sz w:val="24"/>
                <w:szCs w:val="24"/>
              </w:rPr>
              <w:t>ольшой</w:t>
            </w:r>
          </w:p>
          <w:p w:rsidR="004128EC" w:rsidRPr="004128EC" w:rsidRDefault="004128EC" w:rsidP="004128EC">
            <w:pPr>
              <w:spacing w:after="160" w:line="259" w:lineRule="auto"/>
              <w:jc w:val="both"/>
              <w:rPr>
                <w:rFonts w:ascii="Times New Roman" w:eastAsia="Times New Roman" w:hAnsi="Times New Roman" w:cs="Times New Roman"/>
                <w:sz w:val="24"/>
                <w:szCs w:val="24"/>
              </w:rPr>
            </w:pPr>
            <w:r w:rsidRPr="004128EC">
              <w:rPr>
                <w:rFonts w:ascii="Times New Roman" w:eastAsia="Times New Roman" w:hAnsi="Times New Roman" w:cs="Times New Roman"/>
                <w:sz w:val="24"/>
                <w:szCs w:val="24"/>
              </w:rPr>
              <w:t>Мешочек с грузом большой</w:t>
            </w:r>
          </w:p>
          <w:p w:rsidR="004128EC" w:rsidRPr="004128EC" w:rsidRDefault="004128EC" w:rsidP="004128EC">
            <w:pPr>
              <w:spacing w:after="160" w:line="259" w:lineRule="auto"/>
              <w:jc w:val="both"/>
              <w:rPr>
                <w:rFonts w:ascii="Times New Roman" w:eastAsia="Times New Roman" w:hAnsi="Times New Roman" w:cs="Times New Roman"/>
                <w:sz w:val="24"/>
                <w:szCs w:val="24"/>
              </w:rPr>
            </w:pPr>
            <w:r w:rsidRPr="004128EC">
              <w:rPr>
                <w:rFonts w:ascii="Times New Roman" w:eastAsia="Times New Roman" w:hAnsi="Times New Roman" w:cs="Times New Roman"/>
                <w:sz w:val="24"/>
                <w:szCs w:val="24"/>
              </w:rPr>
              <w:t>Мяч - массажер</w:t>
            </w:r>
          </w:p>
          <w:p w:rsidR="004128EC" w:rsidRPr="004128EC" w:rsidRDefault="004128EC" w:rsidP="004128EC">
            <w:pPr>
              <w:spacing w:after="160" w:line="259" w:lineRule="auto"/>
              <w:ind w:firstLine="709"/>
              <w:jc w:val="both"/>
              <w:rPr>
                <w:rFonts w:ascii="Times New Roman" w:eastAsia="Times New Roman" w:hAnsi="Times New Roman" w:cs="Times New Roman"/>
                <w:sz w:val="24"/>
                <w:szCs w:val="24"/>
              </w:rPr>
            </w:pPr>
          </w:p>
          <w:p w:rsidR="00896C34" w:rsidRDefault="00896C34" w:rsidP="004128EC"/>
        </w:tc>
      </w:tr>
    </w:tbl>
    <w:p w:rsidR="003D5906" w:rsidRDefault="003D5906" w:rsidP="000F33DC">
      <w:pPr>
        <w:spacing w:after="0" w:line="240" w:lineRule="auto"/>
        <w:ind w:firstLine="709"/>
        <w:jc w:val="both"/>
        <w:rPr>
          <w:rFonts w:ascii="Times New Roman" w:eastAsia="Times New Roman" w:hAnsi="Times New Roman" w:cs="Times New Roman"/>
          <w:b/>
          <w:sz w:val="24"/>
          <w:szCs w:val="24"/>
        </w:rPr>
      </w:pPr>
    </w:p>
    <w:p w:rsidR="003D5906" w:rsidRDefault="003D5906" w:rsidP="000F33DC">
      <w:pPr>
        <w:spacing w:after="0" w:line="240" w:lineRule="auto"/>
        <w:ind w:firstLine="709"/>
        <w:jc w:val="both"/>
        <w:rPr>
          <w:rFonts w:ascii="Times New Roman" w:eastAsia="Times New Roman" w:hAnsi="Times New Roman" w:cs="Times New Roman"/>
          <w:b/>
          <w:sz w:val="24"/>
          <w:szCs w:val="24"/>
        </w:rPr>
      </w:pPr>
    </w:p>
    <w:p w:rsidR="001E7DC4" w:rsidRDefault="001E7DC4" w:rsidP="00CE1BBB">
      <w:pPr>
        <w:widowControl w:val="0"/>
        <w:autoSpaceDE w:val="0"/>
        <w:autoSpaceDN w:val="0"/>
        <w:spacing w:before="1" w:after="0"/>
        <w:jc w:val="center"/>
        <w:outlineLvl w:val="1"/>
        <w:rPr>
          <w:rFonts w:ascii="Times New Roman" w:eastAsia="Times New Roman" w:hAnsi="Times New Roman" w:cs="Times New Roman"/>
          <w:b/>
          <w:bCs/>
          <w:i/>
          <w:iCs/>
          <w:sz w:val="24"/>
          <w:szCs w:val="24"/>
        </w:rPr>
        <w:sectPr w:rsidR="001E7DC4" w:rsidSect="001E7DC4">
          <w:pgSz w:w="16838" w:h="11906" w:orient="landscape"/>
          <w:pgMar w:top="567" w:right="851" w:bottom="1418" w:left="851" w:header="709" w:footer="709" w:gutter="0"/>
          <w:cols w:space="708"/>
          <w:docGrid w:linePitch="360"/>
        </w:sectPr>
      </w:pPr>
    </w:p>
    <w:p w:rsidR="00CE1BBB" w:rsidRPr="00CE1BBB" w:rsidRDefault="00CE1BBB" w:rsidP="00CE1BBB">
      <w:pPr>
        <w:widowControl w:val="0"/>
        <w:autoSpaceDE w:val="0"/>
        <w:autoSpaceDN w:val="0"/>
        <w:spacing w:before="1" w:after="0"/>
        <w:jc w:val="center"/>
        <w:outlineLvl w:val="1"/>
        <w:rPr>
          <w:rFonts w:ascii="Times New Roman" w:eastAsia="Times New Roman" w:hAnsi="Times New Roman" w:cs="Times New Roman"/>
          <w:b/>
          <w:bCs/>
          <w:i/>
          <w:iCs/>
          <w:sz w:val="24"/>
          <w:szCs w:val="24"/>
        </w:rPr>
      </w:pPr>
      <w:r w:rsidRPr="00CE1BBB">
        <w:rPr>
          <w:rFonts w:ascii="Times New Roman" w:eastAsia="Times New Roman" w:hAnsi="Times New Roman" w:cs="Times New Roman"/>
          <w:b/>
          <w:bCs/>
          <w:i/>
          <w:iCs/>
          <w:sz w:val="24"/>
          <w:szCs w:val="24"/>
        </w:rPr>
        <w:lastRenderedPageBreak/>
        <w:t>Социально-коммуникативное развитие</w:t>
      </w:r>
    </w:p>
    <w:p w:rsidR="00CE1BBB" w:rsidRPr="00CE1BBB" w:rsidRDefault="00CE1BBB" w:rsidP="00CE1BBB">
      <w:pPr>
        <w:widowControl w:val="0"/>
        <w:tabs>
          <w:tab w:val="left" w:pos="1315"/>
        </w:tabs>
        <w:spacing w:after="0"/>
        <w:ind w:left="70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От 6 лет до 7 лет</w:t>
      </w:r>
    </w:p>
    <w:p w:rsidR="00CE1BBB" w:rsidRPr="00CE1BBB" w:rsidRDefault="00CE1BBB" w:rsidP="00CE1BBB">
      <w:pPr>
        <w:widowControl w:val="0"/>
        <w:tabs>
          <w:tab w:val="left" w:pos="1566"/>
        </w:tabs>
        <w:spacing w:after="0"/>
        <w:ind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 xml:space="preserve">В области социально-коммуникативного развития основными </w:t>
      </w:r>
      <w:r w:rsidRPr="00CE1BBB">
        <w:rPr>
          <w:rFonts w:ascii="Times New Roman" w:eastAsia="Times New Roman" w:hAnsi="Times New Roman" w:cs="Times New Roman"/>
          <w:b/>
          <w:sz w:val="24"/>
          <w:szCs w:val="24"/>
        </w:rPr>
        <w:t>задачами</w:t>
      </w:r>
      <w:r w:rsidRPr="00CE1BBB">
        <w:rPr>
          <w:rFonts w:ascii="Times New Roman" w:eastAsia="Times New Roman" w:hAnsi="Times New Roman" w:cs="Times New Roman"/>
          <w:sz w:val="24"/>
          <w:szCs w:val="24"/>
        </w:rPr>
        <w:t xml:space="preserve"> образовательной деятельности являются:</w:t>
      </w:r>
    </w:p>
    <w:p w:rsidR="00CE1BBB" w:rsidRPr="00CE1BBB" w:rsidRDefault="00CE1BBB" w:rsidP="00CB75E6">
      <w:pPr>
        <w:widowControl w:val="0"/>
        <w:numPr>
          <w:ilvl w:val="0"/>
          <w:numId w:val="32"/>
        </w:numPr>
        <w:tabs>
          <w:tab w:val="left" w:pos="994"/>
        </w:tabs>
        <w:autoSpaceDE w:val="0"/>
        <w:autoSpaceDN w:val="0"/>
        <w:spacing w:after="0" w:line="240" w:lineRule="auto"/>
        <w:ind w:firstLine="709"/>
        <w:jc w:val="both"/>
        <w:rPr>
          <w:rFonts w:ascii="Times New Roman" w:eastAsia="Times New Roman" w:hAnsi="Times New Roman" w:cs="Times New Roman"/>
          <w:b/>
          <w:i/>
          <w:sz w:val="24"/>
          <w:szCs w:val="24"/>
          <w:lang w:val="en-US"/>
        </w:rPr>
      </w:pPr>
      <w:r w:rsidRPr="00CE1BBB">
        <w:rPr>
          <w:rFonts w:ascii="Times New Roman" w:eastAsia="Times New Roman" w:hAnsi="Times New Roman" w:cs="Times New Roman"/>
          <w:b/>
          <w:i/>
          <w:sz w:val="24"/>
          <w:szCs w:val="24"/>
        </w:rPr>
        <w:t>в сфере социальных отно</w:t>
      </w:r>
      <w:r w:rsidRPr="00CE1BBB">
        <w:rPr>
          <w:rFonts w:ascii="Times New Roman" w:eastAsia="Times New Roman" w:hAnsi="Times New Roman" w:cs="Times New Roman"/>
          <w:b/>
          <w:i/>
          <w:sz w:val="24"/>
          <w:szCs w:val="24"/>
          <w:lang w:val="en-US"/>
        </w:rPr>
        <w:t>шений:</w:t>
      </w:r>
    </w:p>
    <w:p w:rsidR="00CE1BBB" w:rsidRPr="00CE1BBB" w:rsidRDefault="00CE1BBB" w:rsidP="00CB75E6">
      <w:pPr>
        <w:widowControl w:val="0"/>
        <w:numPr>
          <w:ilvl w:val="0"/>
          <w:numId w:val="34"/>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rsidR="00CE1BBB" w:rsidRPr="00CE1BBB" w:rsidRDefault="00CE1BBB" w:rsidP="00CB75E6">
      <w:pPr>
        <w:widowControl w:val="0"/>
        <w:numPr>
          <w:ilvl w:val="0"/>
          <w:numId w:val="34"/>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обогащать опыт применения разнообразных способов взаимодействия со взрослыми и сверстниками; развитие начал социально-значимой активности;</w:t>
      </w:r>
    </w:p>
    <w:p w:rsidR="00CE1BBB" w:rsidRPr="00CE1BBB" w:rsidRDefault="00CE1BBB" w:rsidP="00CB75E6">
      <w:pPr>
        <w:widowControl w:val="0"/>
        <w:numPr>
          <w:ilvl w:val="0"/>
          <w:numId w:val="34"/>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CE1BBB" w:rsidRPr="00CE1BBB" w:rsidRDefault="00CE1BBB" w:rsidP="00CB75E6">
      <w:pPr>
        <w:widowControl w:val="0"/>
        <w:numPr>
          <w:ilvl w:val="0"/>
          <w:numId w:val="34"/>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CE1BBB" w:rsidRPr="00CE1BBB" w:rsidRDefault="00CE1BBB" w:rsidP="00CB75E6">
      <w:pPr>
        <w:widowControl w:val="0"/>
        <w:numPr>
          <w:ilvl w:val="0"/>
          <w:numId w:val="34"/>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воспитывать привычки культурного поведения и общения с людьми, основ этикета, правил поведения в общественных местах;</w:t>
      </w:r>
    </w:p>
    <w:p w:rsidR="00CE1BBB" w:rsidRPr="00CE1BBB" w:rsidRDefault="00CE1BBB" w:rsidP="00CB75E6">
      <w:pPr>
        <w:widowControl w:val="0"/>
        <w:numPr>
          <w:ilvl w:val="0"/>
          <w:numId w:val="32"/>
        </w:numPr>
        <w:tabs>
          <w:tab w:val="left" w:pos="1022"/>
        </w:tabs>
        <w:autoSpaceDE w:val="0"/>
        <w:autoSpaceDN w:val="0"/>
        <w:spacing w:after="0" w:line="240" w:lineRule="auto"/>
        <w:ind w:firstLine="709"/>
        <w:jc w:val="both"/>
        <w:rPr>
          <w:rFonts w:ascii="Times New Roman" w:eastAsia="Times New Roman" w:hAnsi="Times New Roman" w:cs="Times New Roman"/>
          <w:b/>
          <w:i/>
          <w:sz w:val="24"/>
          <w:szCs w:val="24"/>
        </w:rPr>
      </w:pPr>
      <w:r w:rsidRPr="00CE1BBB">
        <w:rPr>
          <w:rFonts w:ascii="Times New Roman" w:eastAsia="Times New Roman" w:hAnsi="Times New Roman" w:cs="Times New Roman"/>
          <w:b/>
          <w:i/>
          <w:sz w:val="24"/>
          <w:szCs w:val="24"/>
        </w:rPr>
        <w:t xml:space="preserve">в области формирования основ гражданственности и патриотизма: </w:t>
      </w:r>
    </w:p>
    <w:p w:rsidR="00CE1BBB" w:rsidRPr="00CE1BBB" w:rsidRDefault="00CE1BBB" w:rsidP="00CB75E6">
      <w:pPr>
        <w:widowControl w:val="0"/>
        <w:numPr>
          <w:ilvl w:val="0"/>
          <w:numId w:val="35"/>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воспитывать патриотические и интернациональные чувства, уважительное отношение к Родине, к представителям разных национальностей, интерес к их культуре и обычаям;</w:t>
      </w:r>
    </w:p>
    <w:p w:rsidR="00CE1BBB" w:rsidRPr="00CE1BBB" w:rsidRDefault="00CE1BBB" w:rsidP="00CB75E6">
      <w:pPr>
        <w:widowControl w:val="0"/>
        <w:numPr>
          <w:ilvl w:val="0"/>
          <w:numId w:val="35"/>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CE1BBB" w:rsidRPr="00CE1BBB" w:rsidRDefault="00CE1BBB" w:rsidP="00CB75E6">
      <w:pPr>
        <w:widowControl w:val="0"/>
        <w:numPr>
          <w:ilvl w:val="0"/>
          <w:numId w:val="35"/>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rsidR="00CE1BBB" w:rsidRPr="00CE1BBB" w:rsidRDefault="00CE1BBB" w:rsidP="00CB75E6">
      <w:pPr>
        <w:widowControl w:val="0"/>
        <w:numPr>
          <w:ilvl w:val="0"/>
          <w:numId w:val="35"/>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CE1BBB" w:rsidRPr="00CE1BBB" w:rsidRDefault="00CE1BBB" w:rsidP="00CB75E6">
      <w:pPr>
        <w:widowControl w:val="0"/>
        <w:numPr>
          <w:ilvl w:val="0"/>
          <w:numId w:val="32"/>
        </w:numPr>
        <w:tabs>
          <w:tab w:val="left" w:pos="1018"/>
        </w:tabs>
        <w:autoSpaceDE w:val="0"/>
        <w:autoSpaceDN w:val="0"/>
        <w:spacing w:after="0" w:line="240" w:lineRule="auto"/>
        <w:ind w:firstLine="709"/>
        <w:jc w:val="both"/>
        <w:rPr>
          <w:rFonts w:ascii="Times New Roman" w:eastAsia="Times New Roman" w:hAnsi="Times New Roman" w:cs="Times New Roman"/>
          <w:b/>
          <w:i/>
          <w:sz w:val="24"/>
          <w:szCs w:val="24"/>
          <w:lang w:val="en-US"/>
        </w:rPr>
      </w:pPr>
      <w:r w:rsidRPr="00CE1BBB">
        <w:rPr>
          <w:rFonts w:ascii="Times New Roman" w:eastAsia="Times New Roman" w:hAnsi="Times New Roman" w:cs="Times New Roman"/>
          <w:b/>
          <w:i/>
          <w:sz w:val="24"/>
          <w:szCs w:val="24"/>
          <w:lang w:val="en-US"/>
        </w:rPr>
        <w:t>в сфере трудового воспитания:</w:t>
      </w:r>
    </w:p>
    <w:p w:rsidR="00CE1BBB" w:rsidRPr="00CE1BBB" w:rsidRDefault="00CE1BBB" w:rsidP="00CB75E6">
      <w:pPr>
        <w:widowControl w:val="0"/>
        <w:numPr>
          <w:ilvl w:val="0"/>
          <w:numId w:val="36"/>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развивать ценностное отношение к труду взрослых;</w:t>
      </w:r>
    </w:p>
    <w:p w:rsidR="00CE1BBB" w:rsidRPr="00CE1BBB" w:rsidRDefault="00CE1BBB" w:rsidP="00CB75E6">
      <w:pPr>
        <w:widowControl w:val="0"/>
        <w:numPr>
          <w:ilvl w:val="0"/>
          <w:numId w:val="36"/>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формировать представления о труде как ценности общества, о разнообразии и взаимосвязи видов труда и профессий;</w:t>
      </w:r>
    </w:p>
    <w:p w:rsidR="00CE1BBB" w:rsidRPr="00CE1BBB" w:rsidRDefault="00CE1BBB" w:rsidP="00CB75E6">
      <w:pPr>
        <w:widowControl w:val="0"/>
        <w:numPr>
          <w:ilvl w:val="0"/>
          <w:numId w:val="36"/>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CE1BBB" w:rsidRPr="00CE1BBB" w:rsidRDefault="00CE1BBB" w:rsidP="00CB75E6">
      <w:pPr>
        <w:widowControl w:val="0"/>
        <w:numPr>
          <w:ilvl w:val="0"/>
          <w:numId w:val="36"/>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rsidR="00CE1BBB" w:rsidRPr="00CE1BBB" w:rsidRDefault="00CE1BBB" w:rsidP="00CB75E6">
      <w:pPr>
        <w:widowControl w:val="0"/>
        <w:numPr>
          <w:ilvl w:val="0"/>
          <w:numId w:val="32"/>
        </w:numPr>
        <w:tabs>
          <w:tab w:val="left" w:pos="1027"/>
        </w:tabs>
        <w:autoSpaceDE w:val="0"/>
        <w:autoSpaceDN w:val="0"/>
        <w:spacing w:after="0" w:line="240" w:lineRule="auto"/>
        <w:ind w:firstLine="709"/>
        <w:jc w:val="both"/>
        <w:rPr>
          <w:rFonts w:ascii="Times New Roman" w:eastAsia="Times New Roman" w:hAnsi="Times New Roman" w:cs="Times New Roman"/>
          <w:b/>
          <w:i/>
          <w:sz w:val="24"/>
          <w:szCs w:val="24"/>
        </w:rPr>
      </w:pPr>
      <w:r w:rsidRPr="00CE1BBB">
        <w:rPr>
          <w:rFonts w:ascii="Times New Roman" w:eastAsia="Times New Roman" w:hAnsi="Times New Roman" w:cs="Times New Roman"/>
          <w:b/>
          <w:i/>
          <w:sz w:val="24"/>
          <w:szCs w:val="24"/>
        </w:rPr>
        <w:t>в области формирования безопасного поведения:</w:t>
      </w:r>
    </w:p>
    <w:p w:rsidR="00CE1BBB" w:rsidRPr="00CE1BBB" w:rsidRDefault="00CE1BBB" w:rsidP="00CB75E6">
      <w:pPr>
        <w:widowControl w:val="0"/>
        <w:numPr>
          <w:ilvl w:val="0"/>
          <w:numId w:val="37"/>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CE1BBB" w:rsidRPr="00CE1BBB" w:rsidRDefault="00CE1BBB" w:rsidP="00CB75E6">
      <w:pPr>
        <w:widowControl w:val="0"/>
        <w:numPr>
          <w:ilvl w:val="0"/>
          <w:numId w:val="37"/>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CE1BBB" w:rsidRPr="002530C1" w:rsidRDefault="00CE1BBB" w:rsidP="00CE1BBB">
      <w:pPr>
        <w:widowControl w:val="0"/>
        <w:tabs>
          <w:tab w:val="left" w:pos="1531"/>
        </w:tabs>
        <w:spacing w:after="0"/>
        <w:ind w:left="709"/>
        <w:jc w:val="both"/>
        <w:rPr>
          <w:rFonts w:ascii="Times New Roman" w:eastAsia="Times New Roman" w:hAnsi="Times New Roman" w:cs="Times New Roman"/>
          <w:sz w:val="24"/>
          <w:szCs w:val="24"/>
        </w:rPr>
      </w:pPr>
      <w:r w:rsidRPr="00CE1BBB">
        <w:rPr>
          <w:rFonts w:ascii="Times New Roman" w:eastAsia="Times New Roman" w:hAnsi="Times New Roman" w:cs="Times New Roman"/>
          <w:b/>
          <w:sz w:val="24"/>
          <w:szCs w:val="24"/>
          <w:lang w:val="en-US"/>
        </w:rPr>
        <w:t>Содержание</w:t>
      </w:r>
      <w:r w:rsidR="002530C1">
        <w:rPr>
          <w:rFonts w:ascii="Times New Roman" w:eastAsia="Times New Roman" w:hAnsi="Times New Roman" w:cs="Times New Roman"/>
          <w:sz w:val="24"/>
          <w:szCs w:val="24"/>
          <w:lang w:val="en-US"/>
        </w:rPr>
        <w:t xml:space="preserve"> образовательной деятельности</w:t>
      </w:r>
    </w:p>
    <w:p w:rsidR="00CE1BBB" w:rsidRPr="00CE1BBB" w:rsidRDefault="00CE1BBB" w:rsidP="00CB75E6">
      <w:pPr>
        <w:widowControl w:val="0"/>
        <w:numPr>
          <w:ilvl w:val="0"/>
          <w:numId w:val="33"/>
        </w:numPr>
        <w:tabs>
          <w:tab w:val="left" w:pos="989"/>
        </w:tabs>
        <w:autoSpaceDE w:val="0"/>
        <w:autoSpaceDN w:val="0"/>
        <w:spacing w:after="0" w:line="240" w:lineRule="auto"/>
        <w:ind w:firstLine="709"/>
        <w:jc w:val="both"/>
        <w:rPr>
          <w:rFonts w:ascii="Times New Roman" w:eastAsia="Times New Roman" w:hAnsi="Times New Roman" w:cs="Times New Roman"/>
          <w:b/>
          <w:i/>
          <w:sz w:val="24"/>
          <w:szCs w:val="24"/>
          <w:lang w:val="en-US"/>
        </w:rPr>
      </w:pPr>
      <w:r w:rsidRPr="00CE1BBB">
        <w:rPr>
          <w:rFonts w:ascii="Times New Roman" w:eastAsia="Times New Roman" w:hAnsi="Times New Roman" w:cs="Times New Roman"/>
          <w:b/>
          <w:i/>
          <w:sz w:val="24"/>
          <w:szCs w:val="24"/>
          <w:lang w:val="en-US"/>
        </w:rPr>
        <w:t>В сфере социальных отношений.</w:t>
      </w:r>
    </w:p>
    <w:p w:rsidR="00CE1BBB" w:rsidRPr="00CE1BBB" w:rsidRDefault="00CE1BBB" w:rsidP="00CE1BBB">
      <w:pPr>
        <w:widowControl w:val="0"/>
        <w:spacing w:after="0"/>
        <w:ind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CE1BBB" w:rsidRPr="00CE1BBB" w:rsidRDefault="00CE1BBB" w:rsidP="00CE1BBB">
      <w:pPr>
        <w:widowControl w:val="0"/>
        <w:spacing w:after="0"/>
        <w:ind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lastRenderedPageBreak/>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CE1BBB" w:rsidRPr="00CE1BBB" w:rsidRDefault="00CE1BBB" w:rsidP="00CE1BBB">
      <w:pPr>
        <w:widowControl w:val="0"/>
        <w:spacing w:after="0"/>
        <w:ind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CE1BBB" w:rsidRPr="00CE1BBB" w:rsidRDefault="00CE1BBB" w:rsidP="00CE1BBB">
      <w:pPr>
        <w:widowControl w:val="0"/>
        <w:spacing w:after="0"/>
        <w:ind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CE1BBB" w:rsidRPr="00CE1BBB" w:rsidRDefault="00CE1BBB" w:rsidP="00CE1BBB">
      <w:pPr>
        <w:widowControl w:val="0"/>
        <w:spacing w:after="0"/>
        <w:ind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CE1BBB" w:rsidRPr="00CE1BBB" w:rsidRDefault="00CE1BBB" w:rsidP="00CE1BBB">
      <w:pPr>
        <w:widowControl w:val="0"/>
        <w:spacing w:after="0"/>
        <w:ind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Обогащает представления о нравственных качествах людей, их проявлении в поступках и взаимоотношениях.</w:t>
      </w:r>
    </w:p>
    <w:p w:rsidR="00CE1BBB" w:rsidRPr="00CE1BBB" w:rsidRDefault="00CE1BBB" w:rsidP="00CE1BBB">
      <w:pPr>
        <w:widowControl w:val="0"/>
        <w:spacing w:after="0"/>
        <w:ind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rsidR="00CE1BBB" w:rsidRPr="00CE1BBB" w:rsidRDefault="00CE1BBB" w:rsidP="00CE1BBB">
      <w:pPr>
        <w:widowControl w:val="0"/>
        <w:spacing w:after="0"/>
        <w:ind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CE1BBB" w:rsidRPr="00CE1BBB" w:rsidRDefault="00CE1BBB" w:rsidP="00CE1BBB">
      <w:pPr>
        <w:widowControl w:val="0"/>
        <w:spacing w:after="0"/>
        <w:ind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rsidR="00CE1BBB" w:rsidRPr="00CE1BBB" w:rsidRDefault="00CE1BBB" w:rsidP="00CB75E6">
      <w:pPr>
        <w:widowControl w:val="0"/>
        <w:numPr>
          <w:ilvl w:val="0"/>
          <w:numId w:val="33"/>
        </w:numPr>
        <w:tabs>
          <w:tab w:val="left" w:pos="1018"/>
        </w:tabs>
        <w:autoSpaceDE w:val="0"/>
        <w:autoSpaceDN w:val="0"/>
        <w:spacing w:after="0" w:line="240" w:lineRule="auto"/>
        <w:ind w:firstLine="709"/>
        <w:jc w:val="both"/>
        <w:rPr>
          <w:rFonts w:ascii="Times New Roman" w:eastAsia="Times New Roman" w:hAnsi="Times New Roman" w:cs="Times New Roman"/>
          <w:b/>
          <w:i/>
          <w:sz w:val="24"/>
          <w:szCs w:val="24"/>
        </w:rPr>
      </w:pPr>
      <w:r w:rsidRPr="00CE1BBB">
        <w:rPr>
          <w:rFonts w:ascii="Times New Roman" w:eastAsia="Times New Roman" w:hAnsi="Times New Roman" w:cs="Times New Roman"/>
          <w:b/>
          <w:i/>
          <w:sz w:val="24"/>
          <w:szCs w:val="24"/>
        </w:rPr>
        <w:t>В области формирования основ гражданственности и патриотизма.</w:t>
      </w:r>
    </w:p>
    <w:p w:rsidR="00CE1BBB" w:rsidRPr="00CE1BBB" w:rsidRDefault="00CE1BBB" w:rsidP="00CE1BBB">
      <w:pPr>
        <w:widowControl w:val="0"/>
        <w:spacing w:after="0"/>
        <w:ind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CE1BBB" w:rsidRPr="00CE1BBB" w:rsidRDefault="00CE1BBB" w:rsidP="00CE1BBB">
      <w:pPr>
        <w:widowControl w:val="0"/>
        <w:spacing w:after="0"/>
        <w:ind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CE1BBB" w:rsidRPr="00CE1BBB" w:rsidRDefault="00CE1BBB" w:rsidP="00CE1BBB">
      <w:pPr>
        <w:widowControl w:val="0"/>
        <w:spacing w:after="0"/>
        <w:ind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 xml:space="preserve">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w:t>
      </w:r>
      <w:r w:rsidRPr="00CE1BBB">
        <w:rPr>
          <w:rFonts w:ascii="Times New Roman" w:eastAsia="Times New Roman" w:hAnsi="Times New Roman" w:cs="Times New Roman"/>
          <w:sz w:val="24"/>
          <w:szCs w:val="24"/>
        </w:rPr>
        <w:lastRenderedPageBreak/>
        <w:t>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rsidR="00CE1BBB" w:rsidRPr="00CE1BBB" w:rsidRDefault="00CE1BBB" w:rsidP="00CE1BBB">
      <w:pPr>
        <w:widowControl w:val="0"/>
        <w:spacing w:after="0"/>
        <w:ind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CE1BBB" w:rsidRPr="00CE1BBB" w:rsidRDefault="00CE1BBB" w:rsidP="00CE1BBB">
      <w:pPr>
        <w:widowControl w:val="0"/>
        <w:spacing w:after="0"/>
        <w:ind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rsidR="00CE1BBB" w:rsidRPr="00CE1BBB" w:rsidRDefault="002530C1" w:rsidP="00CB75E6">
      <w:pPr>
        <w:widowControl w:val="0"/>
        <w:numPr>
          <w:ilvl w:val="0"/>
          <w:numId w:val="33"/>
        </w:numPr>
        <w:tabs>
          <w:tab w:val="left" w:pos="1018"/>
        </w:tabs>
        <w:autoSpaceDE w:val="0"/>
        <w:autoSpaceDN w:val="0"/>
        <w:spacing w:after="0" w:line="240" w:lineRule="auto"/>
        <w:ind w:firstLine="709"/>
        <w:jc w:val="both"/>
        <w:rPr>
          <w:rFonts w:ascii="Times New Roman" w:eastAsia="Times New Roman" w:hAnsi="Times New Roman" w:cs="Times New Roman"/>
          <w:b/>
          <w:i/>
          <w:sz w:val="24"/>
          <w:szCs w:val="24"/>
          <w:lang w:val="en-US"/>
        </w:rPr>
      </w:pPr>
      <w:r>
        <w:rPr>
          <w:rFonts w:ascii="Times New Roman" w:eastAsia="Times New Roman" w:hAnsi="Times New Roman" w:cs="Times New Roman"/>
          <w:b/>
          <w:i/>
          <w:sz w:val="24"/>
          <w:szCs w:val="24"/>
          <w:lang w:val="en-US"/>
        </w:rPr>
        <w:t>В сфере трудового воспитания</w:t>
      </w:r>
    </w:p>
    <w:p w:rsidR="00CE1BBB" w:rsidRPr="00CE1BBB" w:rsidRDefault="00CE1BBB" w:rsidP="00CE1BBB">
      <w:pPr>
        <w:widowControl w:val="0"/>
        <w:spacing w:after="0"/>
        <w:ind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CE1BBB" w:rsidRPr="00CE1BBB" w:rsidRDefault="00CE1BBB" w:rsidP="00CE1BBB">
      <w:pPr>
        <w:widowControl w:val="0"/>
        <w:spacing w:after="0"/>
        <w:ind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CE1BBB" w:rsidRPr="00CE1BBB" w:rsidRDefault="00CE1BBB" w:rsidP="00CE1BBB">
      <w:pPr>
        <w:widowControl w:val="0"/>
        <w:spacing w:after="0"/>
        <w:ind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 xml:space="preserve">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w:t>
      </w:r>
      <w:r w:rsidRPr="00CE1BBB">
        <w:rPr>
          <w:rFonts w:ascii="Times New Roman" w:eastAsia="Times New Roman" w:hAnsi="Times New Roman" w:cs="Times New Roman"/>
          <w:sz w:val="24"/>
          <w:szCs w:val="24"/>
        </w:rPr>
        <w:lastRenderedPageBreak/>
        <w:t>кровать, погладить носовой платок, покормить домашнего питомца и тому подобное.</w:t>
      </w:r>
    </w:p>
    <w:p w:rsidR="00CE1BBB" w:rsidRPr="00CE1BBB" w:rsidRDefault="00CE1BBB" w:rsidP="00CE1BBB">
      <w:pPr>
        <w:widowControl w:val="0"/>
        <w:spacing w:after="0"/>
        <w:ind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CE1BBB" w:rsidRPr="00CE1BBB" w:rsidRDefault="00CE1BBB" w:rsidP="00CB75E6">
      <w:pPr>
        <w:widowControl w:val="0"/>
        <w:numPr>
          <w:ilvl w:val="0"/>
          <w:numId w:val="33"/>
        </w:numPr>
        <w:tabs>
          <w:tab w:val="left" w:pos="1027"/>
        </w:tabs>
        <w:autoSpaceDE w:val="0"/>
        <w:autoSpaceDN w:val="0"/>
        <w:spacing w:after="0" w:line="240" w:lineRule="auto"/>
        <w:ind w:firstLine="709"/>
        <w:jc w:val="both"/>
        <w:rPr>
          <w:rFonts w:ascii="Times New Roman" w:eastAsia="Times New Roman" w:hAnsi="Times New Roman" w:cs="Times New Roman"/>
          <w:b/>
          <w:i/>
          <w:sz w:val="24"/>
          <w:szCs w:val="24"/>
        </w:rPr>
      </w:pPr>
      <w:r w:rsidRPr="00CE1BBB">
        <w:rPr>
          <w:rFonts w:ascii="Times New Roman" w:eastAsia="Times New Roman" w:hAnsi="Times New Roman" w:cs="Times New Roman"/>
          <w:b/>
          <w:i/>
          <w:sz w:val="24"/>
          <w:szCs w:val="24"/>
        </w:rPr>
        <w:t>В области фор</w:t>
      </w:r>
      <w:r w:rsidR="002530C1">
        <w:rPr>
          <w:rFonts w:ascii="Times New Roman" w:eastAsia="Times New Roman" w:hAnsi="Times New Roman" w:cs="Times New Roman"/>
          <w:b/>
          <w:i/>
          <w:sz w:val="24"/>
          <w:szCs w:val="24"/>
        </w:rPr>
        <w:t>мирования безопасного поведения</w:t>
      </w:r>
    </w:p>
    <w:p w:rsidR="00CE1BBB" w:rsidRPr="00CE1BBB" w:rsidRDefault="00CE1BBB" w:rsidP="00CE1BBB">
      <w:pPr>
        <w:widowControl w:val="0"/>
        <w:spacing w:after="0"/>
        <w:ind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CE1BBB" w:rsidRPr="00CE1BBB" w:rsidRDefault="00CE1BBB" w:rsidP="00CE1BBB">
      <w:pPr>
        <w:widowControl w:val="0"/>
        <w:spacing w:after="0"/>
        <w:ind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CE1BBB" w:rsidRPr="00CE1BBB" w:rsidRDefault="00CE1BBB" w:rsidP="00CE1BBB">
      <w:pPr>
        <w:widowControl w:val="0"/>
        <w:spacing w:after="0"/>
        <w:ind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CE1BBB" w:rsidRPr="00CE1BBB" w:rsidRDefault="00CE1BBB" w:rsidP="00CE1BBB">
      <w:pPr>
        <w:widowControl w:val="0"/>
        <w:spacing w:after="0"/>
        <w:ind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rsidR="00CE1BBB" w:rsidRPr="00CE1BBB" w:rsidRDefault="00CE1BBB" w:rsidP="00CE1BBB">
      <w:pPr>
        <w:widowControl w:val="0"/>
        <w:spacing w:after="0"/>
        <w:ind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CE1BBB" w:rsidRPr="00CE1BBB" w:rsidRDefault="00CE1BBB" w:rsidP="00CE1BBB">
      <w:pPr>
        <w:widowControl w:val="0"/>
        <w:spacing w:after="0"/>
        <w:ind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rsidR="00CE1BBB" w:rsidRPr="00CE1BBB" w:rsidRDefault="00CE1BBB" w:rsidP="00CE1BBB">
      <w:pPr>
        <w:widowControl w:val="0"/>
        <w:tabs>
          <w:tab w:val="left" w:pos="1345"/>
        </w:tabs>
        <w:spacing w:after="0"/>
        <w:ind w:firstLine="709"/>
        <w:jc w:val="both"/>
        <w:rPr>
          <w:rFonts w:ascii="Times New Roman" w:eastAsia="Times New Roman" w:hAnsi="Times New Roman" w:cs="Times New Roman"/>
          <w:b/>
          <w:sz w:val="24"/>
          <w:szCs w:val="24"/>
        </w:rPr>
      </w:pPr>
      <w:r w:rsidRPr="00CE1BBB">
        <w:rPr>
          <w:rFonts w:ascii="Times New Roman" w:eastAsia="Times New Roman" w:hAnsi="Times New Roman" w:cs="Times New Roman"/>
          <w:b/>
          <w:sz w:val="24"/>
          <w:szCs w:val="24"/>
        </w:rPr>
        <w:t>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CE1BBB" w:rsidRPr="00CE1BBB" w:rsidRDefault="00CE1BBB" w:rsidP="00CB75E6">
      <w:pPr>
        <w:widowControl w:val="0"/>
        <w:numPr>
          <w:ilvl w:val="0"/>
          <w:numId w:val="38"/>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воспитание уважения к своей семье, своему населенному пункту, родному краю, своей стране;</w:t>
      </w:r>
    </w:p>
    <w:p w:rsidR="00CE1BBB" w:rsidRPr="00CE1BBB" w:rsidRDefault="00CE1BBB" w:rsidP="00CB75E6">
      <w:pPr>
        <w:widowControl w:val="0"/>
        <w:numPr>
          <w:ilvl w:val="0"/>
          <w:numId w:val="38"/>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 xml:space="preserve">воспитание уважительного отношения к другим людям - детям и взрослым (родителям </w:t>
      </w:r>
      <w:r w:rsidRPr="00CE1BBB">
        <w:rPr>
          <w:rFonts w:ascii="Times New Roman" w:eastAsia="Times New Roman" w:hAnsi="Times New Roman" w:cs="Times New Roman"/>
          <w:sz w:val="24"/>
          <w:szCs w:val="24"/>
        </w:rPr>
        <w:lastRenderedPageBreak/>
        <w:t>(законным представителям), педагогам, соседям и другим), вне зависимости от их этнической и национальной принадлежности;</w:t>
      </w:r>
    </w:p>
    <w:p w:rsidR="00CE1BBB" w:rsidRPr="00CE1BBB" w:rsidRDefault="00CE1BBB" w:rsidP="00CB75E6">
      <w:pPr>
        <w:widowControl w:val="0"/>
        <w:numPr>
          <w:ilvl w:val="0"/>
          <w:numId w:val="38"/>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воспитание ценностного отношения к культурному наследию своего народа, к нравственным и культурным традициям России;</w:t>
      </w:r>
    </w:p>
    <w:p w:rsidR="00CE1BBB" w:rsidRPr="00CE1BBB" w:rsidRDefault="00CE1BBB" w:rsidP="00CB75E6">
      <w:pPr>
        <w:widowControl w:val="0"/>
        <w:numPr>
          <w:ilvl w:val="0"/>
          <w:numId w:val="38"/>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содействие становлению целостной картины мира, основанной на представлениях о добре и зле, красоте и уродстве, правде и лжи;</w:t>
      </w:r>
    </w:p>
    <w:p w:rsidR="00CE1BBB" w:rsidRPr="00CE1BBB" w:rsidRDefault="00CE1BBB" w:rsidP="00CB75E6">
      <w:pPr>
        <w:widowControl w:val="0"/>
        <w:numPr>
          <w:ilvl w:val="0"/>
          <w:numId w:val="38"/>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CE1BBB" w:rsidRPr="00CE1BBB" w:rsidRDefault="00CE1BBB" w:rsidP="00CB75E6">
      <w:pPr>
        <w:widowControl w:val="0"/>
        <w:numPr>
          <w:ilvl w:val="0"/>
          <w:numId w:val="38"/>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CE1BBB" w:rsidRPr="00CE1BBB" w:rsidRDefault="00CE1BBB" w:rsidP="00CB75E6">
      <w:pPr>
        <w:widowControl w:val="0"/>
        <w:numPr>
          <w:ilvl w:val="0"/>
          <w:numId w:val="38"/>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CE1BBB" w:rsidRPr="00CE1BBB" w:rsidRDefault="00CE1BBB" w:rsidP="00CB75E6">
      <w:pPr>
        <w:widowControl w:val="0"/>
        <w:numPr>
          <w:ilvl w:val="0"/>
          <w:numId w:val="38"/>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формирование способности бережно и уважительно относиться к результатам своего труда и труда других людей.</w:t>
      </w:r>
    </w:p>
    <w:p w:rsidR="00CE1BBB" w:rsidRPr="00CE1BBB" w:rsidRDefault="00CE1BBB" w:rsidP="00CE1BBB">
      <w:pPr>
        <w:widowControl w:val="0"/>
        <w:autoSpaceDE w:val="0"/>
        <w:autoSpaceDN w:val="0"/>
        <w:spacing w:before="10" w:after="0"/>
        <w:jc w:val="both"/>
        <w:rPr>
          <w:rFonts w:ascii="Times New Roman" w:eastAsia="Times New Roman" w:hAnsi="Times New Roman" w:cs="Times New Roman"/>
          <w:sz w:val="27"/>
          <w:szCs w:val="24"/>
        </w:rPr>
      </w:pPr>
    </w:p>
    <w:p w:rsidR="00CE1BBB" w:rsidRPr="00E96CDC" w:rsidRDefault="00CE1BBB" w:rsidP="00CE1BBB">
      <w:pPr>
        <w:widowControl w:val="0"/>
        <w:autoSpaceDE w:val="0"/>
        <w:autoSpaceDN w:val="0"/>
        <w:spacing w:before="10" w:after="0"/>
        <w:jc w:val="both"/>
        <w:rPr>
          <w:rFonts w:ascii="Times New Roman" w:eastAsia="Times New Roman" w:hAnsi="Times New Roman" w:cs="Times New Roman"/>
          <w:b/>
          <w:sz w:val="27"/>
          <w:szCs w:val="24"/>
        </w:rPr>
      </w:pPr>
      <w:r w:rsidRPr="00E96CDC">
        <w:rPr>
          <w:rFonts w:ascii="Times New Roman" w:eastAsia="Times New Roman" w:hAnsi="Times New Roman" w:cs="Times New Roman"/>
          <w:b/>
          <w:sz w:val="27"/>
          <w:szCs w:val="24"/>
        </w:rPr>
        <w:t>Методики и технологии для решения задач образовательной области «Социально-коммуникативное развитие:</w:t>
      </w:r>
    </w:p>
    <w:tbl>
      <w:tblPr>
        <w:tblStyle w:val="3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3291"/>
        <w:gridCol w:w="6995"/>
      </w:tblGrid>
      <w:tr w:rsidR="00CE1BBB" w:rsidRPr="00E96CDC" w:rsidTr="00CE1BBB">
        <w:trPr>
          <w:trHeight w:val="384"/>
        </w:trPr>
        <w:tc>
          <w:tcPr>
            <w:tcW w:w="3291" w:type="dxa"/>
          </w:tcPr>
          <w:p w:rsidR="00CE1BBB" w:rsidRPr="00E96CDC" w:rsidRDefault="00CE1BBB" w:rsidP="00CE1BBB">
            <w:pPr>
              <w:adjustRightInd w:val="0"/>
              <w:jc w:val="both"/>
              <w:rPr>
                <w:rFonts w:ascii="Times New Roman" w:eastAsia="Calibri" w:hAnsi="Times New Roman" w:cs="Times New Roman"/>
                <w:color w:val="000000"/>
                <w:lang w:val="ru-RU"/>
              </w:rPr>
            </w:pPr>
          </w:p>
        </w:tc>
        <w:tc>
          <w:tcPr>
            <w:tcW w:w="6995" w:type="dxa"/>
          </w:tcPr>
          <w:p w:rsidR="00CE1BBB" w:rsidRPr="00E96CDC" w:rsidRDefault="00CE1BBB" w:rsidP="00CE1BBB">
            <w:pPr>
              <w:adjustRightInd w:val="0"/>
              <w:jc w:val="both"/>
              <w:rPr>
                <w:rFonts w:ascii="Times New Roman" w:eastAsia="Calibri" w:hAnsi="Times New Roman" w:cs="Times New Roman"/>
                <w:color w:val="000000"/>
                <w:lang w:val="ru-RU"/>
              </w:rPr>
            </w:pPr>
          </w:p>
        </w:tc>
      </w:tr>
      <w:tr w:rsidR="00CE1BBB" w:rsidRPr="00E96CDC" w:rsidTr="00CE1BBB">
        <w:trPr>
          <w:trHeight w:val="384"/>
        </w:trPr>
        <w:tc>
          <w:tcPr>
            <w:tcW w:w="3291" w:type="dxa"/>
          </w:tcPr>
          <w:p w:rsidR="00CE1BBB" w:rsidRPr="00E96CDC" w:rsidRDefault="00CE1BBB" w:rsidP="00CE1BBB">
            <w:pPr>
              <w:adjustRightInd w:val="0"/>
              <w:jc w:val="both"/>
              <w:rPr>
                <w:rFonts w:ascii="Times New Roman" w:eastAsia="Calibri" w:hAnsi="Times New Roman" w:cs="Times New Roman"/>
                <w:color w:val="000000"/>
              </w:rPr>
            </w:pPr>
            <w:r w:rsidRPr="00E96CDC">
              <w:rPr>
                <w:rFonts w:ascii="Times New Roman" w:eastAsia="Calibri" w:hAnsi="Times New Roman" w:cs="Times New Roman"/>
                <w:color w:val="000000"/>
              </w:rPr>
              <w:t>Зартайская И.В.</w:t>
            </w:r>
          </w:p>
        </w:tc>
        <w:tc>
          <w:tcPr>
            <w:tcW w:w="6995" w:type="dxa"/>
          </w:tcPr>
          <w:p w:rsidR="00CE1BBB" w:rsidRPr="00E96CDC" w:rsidRDefault="00CE1BBB" w:rsidP="00CE1BBB">
            <w:pPr>
              <w:adjustRightInd w:val="0"/>
              <w:jc w:val="both"/>
              <w:rPr>
                <w:rFonts w:ascii="Times New Roman" w:eastAsia="Calibri" w:hAnsi="Times New Roman" w:cs="Times New Roman"/>
                <w:color w:val="000000"/>
              </w:rPr>
            </w:pPr>
            <w:r w:rsidRPr="00E96CDC">
              <w:rPr>
                <w:rFonts w:ascii="Times New Roman" w:eastAsia="Calibri" w:hAnsi="Times New Roman" w:cs="Times New Roman"/>
                <w:color w:val="000000"/>
              </w:rPr>
              <w:t>Когда мне грустно</w:t>
            </w:r>
          </w:p>
        </w:tc>
      </w:tr>
      <w:tr w:rsidR="00CE1BBB" w:rsidRPr="00E96CDC" w:rsidTr="00CE1BBB">
        <w:trPr>
          <w:trHeight w:val="384"/>
        </w:trPr>
        <w:tc>
          <w:tcPr>
            <w:tcW w:w="3291" w:type="dxa"/>
          </w:tcPr>
          <w:p w:rsidR="00CE1BBB" w:rsidRPr="00E96CDC" w:rsidRDefault="00CE1BBB" w:rsidP="00CE1BBB">
            <w:pPr>
              <w:adjustRightInd w:val="0"/>
              <w:jc w:val="both"/>
              <w:rPr>
                <w:rFonts w:ascii="Times New Roman" w:eastAsia="Calibri" w:hAnsi="Times New Roman" w:cs="Times New Roman"/>
                <w:color w:val="000000"/>
              </w:rPr>
            </w:pPr>
            <w:r w:rsidRPr="00E96CDC">
              <w:rPr>
                <w:rFonts w:ascii="Times New Roman" w:eastAsia="Calibri" w:hAnsi="Times New Roman" w:cs="Times New Roman"/>
                <w:color w:val="000000"/>
              </w:rPr>
              <w:t>Зартайская И.В.</w:t>
            </w:r>
          </w:p>
        </w:tc>
        <w:tc>
          <w:tcPr>
            <w:tcW w:w="6995" w:type="dxa"/>
          </w:tcPr>
          <w:p w:rsidR="00CE1BBB" w:rsidRPr="00E96CDC" w:rsidRDefault="00CE1BBB" w:rsidP="00CE1BBB">
            <w:pPr>
              <w:adjustRightInd w:val="0"/>
              <w:jc w:val="both"/>
              <w:rPr>
                <w:rFonts w:ascii="Times New Roman" w:eastAsia="Calibri" w:hAnsi="Times New Roman" w:cs="Times New Roman"/>
                <w:color w:val="000000"/>
              </w:rPr>
            </w:pPr>
            <w:r w:rsidRPr="00E96CDC">
              <w:rPr>
                <w:rFonts w:ascii="Times New Roman" w:eastAsia="Calibri" w:hAnsi="Times New Roman" w:cs="Times New Roman"/>
                <w:color w:val="000000"/>
              </w:rPr>
              <w:t>Когда мне обидно.</w:t>
            </w:r>
          </w:p>
        </w:tc>
      </w:tr>
      <w:tr w:rsidR="00CE1BBB" w:rsidRPr="00E96CDC" w:rsidTr="00CE1BBB">
        <w:trPr>
          <w:trHeight w:val="384"/>
        </w:trPr>
        <w:tc>
          <w:tcPr>
            <w:tcW w:w="3291" w:type="dxa"/>
          </w:tcPr>
          <w:p w:rsidR="00CE1BBB" w:rsidRPr="00E96CDC" w:rsidRDefault="00CE1BBB" w:rsidP="00CE1BBB">
            <w:pPr>
              <w:adjustRightInd w:val="0"/>
              <w:jc w:val="both"/>
              <w:rPr>
                <w:rFonts w:ascii="Times New Roman" w:eastAsia="Calibri" w:hAnsi="Times New Roman" w:cs="Times New Roman"/>
                <w:color w:val="000000"/>
              </w:rPr>
            </w:pPr>
            <w:r w:rsidRPr="00E96CDC">
              <w:rPr>
                <w:rFonts w:ascii="Times New Roman" w:eastAsia="Calibri" w:hAnsi="Times New Roman" w:cs="Times New Roman"/>
                <w:color w:val="000000"/>
              </w:rPr>
              <w:t>Зартайская И.В.</w:t>
            </w:r>
          </w:p>
        </w:tc>
        <w:tc>
          <w:tcPr>
            <w:tcW w:w="6995" w:type="dxa"/>
          </w:tcPr>
          <w:p w:rsidR="00CE1BBB" w:rsidRPr="00E96CDC" w:rsidRDefault="00CE1BBB" w:rsidP="00CE1BBB">
            <w:pPr>
              <w:adjustRightInd w:val="0"/>
              <w:jc w:val="both"/>
              <w:rPr>
                <w:rFonts w:ascii="Times New Roman" w:eastAsia="Calibri" w:hAnsi="Times New Roman" w:cs="Times New Roman"/>
                <w:color w:val="000000"/>
              </w:rPr>
            </w:pPr>
            <w:r w:rsidRPr="00E96CDC">
              <w:rPr>
                <w:rFonts w:ascii="Times New Roman" w:eastAsia="Calibri" w:hAnsi="Times New Roman" w:cs="Times New Roman"/>
                <w:color w:val="000000"/>
              </w:rPr>
              <w:t>Когда я счастлив</w:t>
            </w:r>
          </w:p>
        </w:tc>
      </w:tr>
      <w:tr w:rsidR="00CE1BBB" w:rsidRPr="00E96CDC" w:rsidTr="00CE1BBB">
        <w:trPr>
          <w:trHeight w:val="384"/>
        </w:trPr>
        <w:tc>
          <w:tcPr>
            <w:tcW w:w="3291" w:type="dxa"/>
          </w:tcPr>
          <w:p w:rsidR="00CE1BBB" w:rsidRPr="00E96CDC" w:rsidRDefault="00CE1BBB" w:rsidP="00CE1BBB">
            <w:pPr>
              <w:adjustRightInd w:val="0"/>
              <w:jc w:val="both"/>
              <w:rPr>
                <w:rFonts w:ascii="Times New Roman" w:eastAsia="Calibri" w:hAnsi="Times New Roman" w:cs="Times New Roman"/>
                <w:color w:val="000000"/>
              </w:rPr>
            </w:pPr>
            <w:r w:rsidRPr="00E96CDC">
              <w:rPr>
                <w:rFonts w:ascii="Times New Roman" w:eastAsia="Calibri" w:hAnsi="Times New Roman" w:cs="Times New Roman"/>
                <w:color w:val="000000"/>
              </w:rPr>
              <w:t>Зартайская И.В.</w:t>
            </w:r>
          </w:p>
        </w:tc>
        <w:tc>
          <w:tcPr>
            <w:tcW w:w="6995" w:type="dxa"/>
          </w:tcPr>
          <w:p w:rsidR="00CE1BBB" w:rsidRPr="00E96CDC" w:rsidRDefault="00CE1BBB" w:rsidP="00CE1BBB">
            <w:pPr>
              <w:adjustRightInd w:val="0"/>
              <w:jc w:val="both"/>
              <w:rPr>
                <w:rFonts w:ascii="Times New Roman" w:eastAsia="Calibri" w:hAnsi="Times New Roman" w:cs="Times New Roman"/>
                <w:color w:val="000000"/>
              </w:rPr>
            </w:pPr>
            <w:r w:rsidRPr="00E96CDC">
              <w:rPr>
                <w:rFonts w:ascii="Times New Roman" w:eastAsia="Calibri" w:hAnsi="Times New Roman" w:cs="Times New Roman"/>
                <w:color w:val="000000"/>
              </w:rPr>
              <w:t>Когда мне обидно</w:t>
            </w:r>
          </w:p>
        </w:tc>
      </w:tr>
      <w:tr w:rsidR="00CE1BBB" w:rsidRPr="00E96CDC" w:rsidTr="00CE1BBB">
        <w:trPr>
          <w:trHeight w:val="384"/>
        </w:trPr>
        <w:tc>
          <w:tcPr>
            <w:tcW w:w="3291" w:type="dxa"/>
          </w:tcPr>
          <w:p w:rsidR="00CE1BBB" w:rsidRPr="00E96CDC" w:rsidRDefault="00CE1BBB" w:rsidP="00CE1BBB">
            <w:pPr>
              <w:adjustRightInd w:val="0"/>
              <w:jc w:val="both"/>
              <w:rPr>
                <w:rFonts w:ascii="Times New Roman" w:eastAsia="Calibri" w:hAnsi="Times New Roman" w:cs="Times New Roman"/>
                <w:color w:val="000000"/>
              </w:rPr>
            </w:pPr>
            <w:r w:rsidRPr="00E96CDC">
              <w:rPr>
                <w:rFonts w:ascii="Times New Roman" w:eastAsia="Calibri" w:hAnsi="Times New Roman" w:cs="Times New Roman"/>
                <w:color w:val="000000"/>
              </w:rPr>
              <w:t>Зартайская И.В.</w:t>
            </w:r>
          </w:p>
        </w:tc>
        <w:tc>
          <w:tcPr>
            <w:tcW w:w="6995" w:type="dxa"/>
          </w:tcPr>
          <w:p w:rsidR="00CE1BBB" w:rsidRPr="00E96CDC" w:rsidRDefault="00CE1BBB" w:rsidP="00CE1BBB">
            <w:pPr>
              <w:adjustRightInd w:val="0"/>
              <w:jc w:val="both"/>
              <w:rPr>
                <w:rFonts w:ascii="Times New Roman" w:eastAsia="Calibri" w:hAnsi="Times New Roman" w:cs="Times New Roman"/>
                <w:color w:val="000000"/>
              </w:rPr>
            </w:pPr>
            <w:r w:rsidRPr="00E96CDC">
              <w:rPr>
                <w:rFonts w:ascii="Times New Roman" w:eastAsia="Calibri" w:hAnsi="Times New Roman" w:cs="Times New Roman"/>
                <w:color w:val="000000"/>
              </w:rPr>
              <w:t>Когда я сержусь</w:t>
            </w:r>
          </w:p>
        </w:tc>
      </w:tr>
      <w:tr w:rsidR="00CE1BBB" w:rsidRPr="00E96CDC" w:rsidTr="00CE1BBB">
        <w:trPr>
          <w:trHeight w:val="384"/>
        </w:trPr>
        <w:tc>
          <w:tcPr>
            <w:tcW w:w="3291" w:type="dxa"/>
          </w:tcPr>
          <w:p w:rsidR="00CE1BBB" w:rsidRPr="00E96CDC" w:rsidRDefault="00CE1BBB" w:rsidP="00CE1BBB">
            <w:pPr>
              <w:adjustRightInd w:val="0"/>
              <w:jc w:val="both"/>
              <w:rPr>
                <w:rFonts w:ascii="Times New Roman" w:eastAsia="Calibri" w:hAnsi="Times New Roman" w:cs="Times New Roman"/>
                <w:color w:val="000000"/>
                <w:lang w:val="ru-RU"/>
              </w:rPr>
            </w:pPr>
            <w:r w:rsidRPr="00E96CDC">
              <w:rPr>
                <w:rFonts w:ascii="Times New Roman" w:eastAsia="Calibri" w:hAnsi="Times New Roman" w:cs="Times New Roman"/>
                <w:color w:val="000000"/>
                <w:lang w:val="ru-RU"/>
              </w:rPr>
              <w:t xml:space="preserve">Чал-Борю В.Ю., Пояркова Е.А. </w:t>
            </w:r>
          </w:p>
        </w:tc>
        <w:tc>
          <w:tcPr>
            <w:tcW w:w="6995" w:type="dxa"/>
          </w:tcPr>
          <w:p w:rsidR="00CE1BBB" w:rsidRPr="00E96CDC" w:rsidRDefault="00CE1BBB" w:rsidP="00CE1BBB">
            <w:pPr>
              <w:adjustRightInd w:val="0"/>
              <w:jc w:val="both"/>
              <w:rPr>
                <w:rFonts w:ascii="Times New Roman" w:eastAsia="Calibri" w:hAnsi="Times New Roman" w:cs="Times New Roman"/>
                <w:color w:val="000000"/>
                <w:lang w:val="ru-RU"/>
              </w:rPr>
            </w:pPr>
            <w:r w:rsidRPr="00E96CDC">
              <w:rPr>
                <w:rFonts w:ascii="Times New Roman" w:eastAsia="Calibri" w:hAnsi="Times New Roman" w:cs="Times New Roman"/>
                <w:color w:val="000000"/>
                <w:lang w:val="ru-RU"/>
              </w:rPr>
              <w:t>Ай, болит! История о закадычных друзьях.</w:t>
            </w:r>
          </w:p>
        </w:tc>
      </w:tr>
      <w:tr w:rsidR="00CE1BBB" w:rsidRPr="00E96CDC" w:rsidTr="00CE1BBB">
        <w:trPr>
          <w:trHeight w:val="384"/>
        </w:trPr>
        <w:tc>
          <w:tcPr>
            <w:tcW w:w="3291" w:type="dxa"/>
          </w:tcPr>
          <w:p w:rsidR="00CE1BBB" w:rsidRPr="00E96CDC" w:rsidRDefault="00CE1BBB" w:rsidP="00CE1BBB">
            <w:pPr>
              <w:adjustRightInd w:val="0"/>
              <w:jc w:val="both"/>
              <w:rPr>
                <w:rFonts w:ascii="Times New Roman" w:eastAsia="Calibri" w:hAnsi="Times New Roman" w:cs="Times New Roman"/>
                <w:color w:val="000000"/>
                <w:lang w:val="ru-RU"/>
              </w:rPr>
            </w:pPr>
            <w:r w:rsidRPr="00E96CDC">
              <w:rPr>
                <w:rFonts w:ascii="Times New Roman" w:eastAsia="Calibri" w:hAnsi="Times New Roman" w:cs="Times New Roman"/>
                <w:color w:val="000000"/>
                <w:lang w:val="ru-RU"/>
              </w:rPr>
              <w:t>Чал-Борю В.В., Пояркова Е.А.</w:t>
            </w:r>
          </w:p>
        </w:tc>
        <w:tc>
          <w:tcPr>
            <w:tcW w:w="6995" w:type="dxa"/>
          </w:tcPr>
          <w:p w:rsidR="00CE1BBB" w:rsidRPr="00E96CDC" w:rsidRDefault="00CE1BBB" w:rsidP="00CE1BBB">
            <w:pPr>
              <w:adjustRightInd w:val="0"/>
              <w:jc w:val="both"/>
              <w:rPr>
                <w:rFonts w:ascii="Times New Roman" w:eastAsia="Calibri" w:hAnsi="Times New Roman" w:cs="Times New Roman"/>
                <w:color w:val="000000"/>
                <w:lang w:val="ru-RU"/>
              </w:rPr>
            </w:pPr>
            <w:r w:rsidRPr="00E96CDC">
              <w:rPr>
                <w:rFonts w:ascii="Times New Roman" w:eastAsia="Calibri" w:hAnsi="Times New Roman" w:cs="Times New Roman"/>
                <w:color w:val="000000"/>
                <w:lang w:val="ru-RU"/>
              </w:rPr>
              <w:t>ГДЕ ЖИВУТ СВЕТЛЯЧКИ? История про любопытного Зайчонка</w:t>
            </w:r>
          </w:p>
        </w:tc>
      </w:tr>
      <w:tr w:rsidR="00CE1BBB" w:rsidRPr="00E96CDC" w:rsidTr="00CE1BBB">
        <w:trPr>
          <w:trHeight w:val="384"/>
        </w:trPr>
        <w:tc>
          <w:tcPr>
            <w:tcW w:w="3291" w:type="dxa"/>
          </w:tcPr>
          <w:p w:rsidR="00CE1BBB" w:rsidRPr="00E96CDC" w:rsidRDefault="00CE1BBB" w:rsidP="00CE1BBB">
            <w:pPr>
              <w:adjustRightInd w:val="0"/>
              <w:jc w:val="both"/>
              <w:rPr>
                <w:rFonts w:ascii="Times New Roman" w:eastAsia="Calibri" w:hAnsi="Times New Roman" w:cs="Times New Roman"/>
                <w:color w:val="000000"/>
                <w:lang w:val="ru-RU"/>
              </w:rPr>
            </w:pPr>
            <w:r w:rsidRPr="00E96CDC">
              <w:rPr>
                <w:rFonts w:ascii="Times New Roman" w:eastAsia="Calibri" w:hAnsi="Times New Roman" w:cs="Times New Roman"/>
                <w:color w:val="000000"/>
                <w:lang w:val="ru-RU"/>
              </w:rPr>
              <w:t>Чал-Борю В. Ю., Пояркова Е. А.</w:t>
            </w:r>
          </w:p>
        </w:tc>
        <w:tc>
          <w:tcPr>
            <w:tcW w:w="6995" w:type="dxa"/>
          </w:tcPr>
          <w:p w:rsidR="00CE1BBB" w:rsidRPr="00E96CDC" w:rsidRDefault="00CE1BBB" w:rsidP="00CE1BBB">
            <w:pPr>
              <w:adjustRightInd w:val="0"/>
              <w:jc w:val="both"/>
              <w:rPr>
                <w:rFonts w:ascii="Times New Roman" w:eastAsia="Calibri" w:hAnsi="Times New Roman" w:cs="Times New Roman"/>
                <w:color w:val="000000"/>
                <w:lang w:val="ru-RU"/>
              </w:rPr>
            </w:pPr>
            <w:r w:rsidRPr="00E96CDC">
              <w:rPr>
                <w:rFonts w:ascii="Times New Roman" w:eastAsia="Calibri" w:hAnsi="Times New Roman" w:cs="Times New Roman"/>
                <w:color w:val="000000"/>
                <w:lang w:val="ru-RU"/>
              </w:rPr>
              <w:t>Давай злиться вместе! (Волчонок и Сова)</w:t>
            </w:r>
          </w:p>
        </w:tc>
      </w:tr>
      <w:tr w:rsidR="00CE1BBB" w:rsidRPr="00E96CDC" w:rsidTr="00CE1BBB">
        <w:trPr>
          <w:trHeight w:val="384"/>
        </w:trPr>
        <w:tc>
          <w:tcPr>
            <w:tcW w:w="3291" w:type="dxa"/>
          </w:tcPr>
          <w:p w:rsidR="00CE1BBB" w:rsidRPr="00E96CDC" w:rsidRDefault="00CE1BBB" w:rsidP="00CE1BBB">
            <w:pPr>
              <w:adjustRightInd w:val="0"/>
              <w:jc w:val="both"/>
              <w:rPr>
                <w:rFonts w:ascii="Times New Roman" w:eastAsia="Calibri" w:hAnsi="Times New Roman" w:cs="Times New Roman"/>
                <w:color w:val="000000"/>
                <w:lang w:val="ru-RU"/>
              </w:rPr>
            </w:pPr>
            <w:r w:rsidRPr="00E96CDC">
              <w:rPr>
                <w:rFonts w:ascii="Times New Roman" w:eastAsia="Calibri" w:hAnsi="Times New Roman" w:cs="Times New Roman"/>
                <w:color w:val="000000"/>
                <w:lang w:val="ru-RU"/>
              </w:rPr>
              <w:t xml:space="preserve">Чал-Борю В.Ю., Пояркова Е.А. </w:t>
            </w:r>
          </w:p>
        </w:tc>
        <w:tc>
          <w:tcPr>
            <w:tcW w:w="6995" w:type="dxa"/>
          </w:tcPr>
          <w:p w:rsidR="00CE1BBB" w:rsidRPr="00E96CDC" w:rsidRDefault="00CE1BBB" w:rsidP="00CE1BBB">
            <w:pPr>
              <w:adjustRightInd w:val="0"/>
              <w:jc w:val="both"/>
              <w:rPr>
                <w:rFonts w:ascii="Times New Roman" w:eastAsia="Calibri" w:hAnsi="Times New Roman" w:cs="Times New Roman"/>
                <w:color w:val="000000"/>
                <w:lang w:val="ru-RU"/>
              </w:rPr>
            </w:pPr>
            <w:r w:rsidRPr="00E96CDC">
              <w:rPr>
                <w:rFonts w:ascii="Times New Roman" w:eastAsia="Calibri" w:hAnsi="Times New Roman" w:cs="Times New Roman"/>
                <w:color w:val="000000"/>
                <w:lang w:val="ru-RU"/>
              </w:rPr>
              <w:t>Крепкий орешек. История про задиристых бельчат</w:t>
            </w:r>
          </w:p>
        </w:tc>
      </w:tr>
      <w:tr w:rsidR="00CE1BBB" w:rsidRPr="00E96CDC" w:rsidTr="00CE1BBB">
        <w:trPr>
          <w:trHeight w:val="576"/>
        </w:trPr>
        <w:tc>
          <w:tcPr>
            <w:tcW w:w="3291" w:type="dxa"/>
          </w:tcPr>
          <w:p w:rsidR="00CE1BBB" w:rsidRPr="00E96CDC" w:rsidRDefault="00CE1BBB" w:rsidP="00CE1BBB">
            <w:pPr>
              <w:adjustRightInd w:val="0"/>
              <w:jc w:val="both"/>
              <w:rPr>
                <w:rFonts w:ascii="Times New Roman" w:eastAsia="Calibri" w:hAnsi="Times New Roman" w:cs="Times New Roman"/>
                <w:color w:val="000000"/>
                <w:lang w:val="ru-RU"/>
              </w:rPr>
            </w:pPr>
            <w:r w:rsidRPr="00E96CDC">
              <w:rPr>
                <w:rFonts w:ascii="Times New Roman" w:eastAsia="Calibri" w:hAnsi="Times New Roman" w:cs="Times New Roman"/>
                <w:color w:val="000000"/>
                <w:lang w:val="ru-RU"/>
              </w:rPr>
              <w:t>Белевич А.А., Чал-Борю В.В., Пояркова Е.А.</w:t>
            </w:r>
          </w:p>
        </w:tc>
        <w:tc>
          <w:tcPr>
            <w:tcW w:w="6995" w:type="dxa"/>
          </w:tcPr>
          <w:p w:rsidR="00CE1BBB" w:rsidRPr="00E96CDC" w:rsidRDefault="00CE1BBB" w:rsidP="00CE1BBB">
            <w:pPr>
              <w:adjustRightInd w:val="0"/>
              <w:jc w:val="both"/>
              <w:rPr>
                <w:rFonts w:ascii="Times New Roman" w:eastAsia="Calibri" w:hAnsi="Times New Roman" w:cs="Times New Roman"/>
                <w:color w:val="000000"/>
                <w:lang w:val="ru-RU"/>
              </w:rPr>
            </w:pPr>
            <w:r w:rsidRPr="00E96CDC">
              <w:rPr>
                <w:rFonts w:ascii="Times New Roman" w:eastAsia="Calibri" w:hAnsi="Times New Roman" w:cs="Times New Roman"/>
                <w:color w:val="000000"/>
                <w:lang w:val="ru-RU"/>
              </w:rPr>
              <w:t xml:space="preserve">НЕ БОЮСЬ БОЯТЬСЯ! История про храброго лисёнка </w:t>
            </w:r>
          </w:p>
        </w:tc>
      </w:tr>
      <w:tr w:rsidR="00CE1BBB" w:rsidRPr="00E96CDC" w:rsidTr="00CE1BBB">
        <w:trPr>
          <w:trHeight w:val="384"/>
        </w:trPr>
        <w:tc>
          <w:tcPr>
            <w:tcW w:w="3291" w:type="dxa"/>
          </w:tcPr>
          <w:p w:rsidR="00CE1BBB" w:rsidRPr="00E96CDC" w:rsidRDefault="00CE1BBB" w:rsidP="00CE1BBB">
            <w:pPr>
              <w:adjustRightInd w:val="0"/>
              <w:jc w:val="both"/>
              <w:rPr>
                <w:rFonts w:ascii="Times New Roman" w:eastAsia="Calibri" w:hAnsi="Times New Roman" w:cs="Times New Roman"/>
                <w:color w:val="000000"/>
                <w:lang w:val="ru-RU"/>
              </w:rPr>
            </w:pPr>
            <w:r w:rsidRPr="00E96CDC">
              <w:rPr>
                <w:rFonts w:ascii="Times New Roman" w:eastAsia="Calibri" w:hAnsi="Times New Roman" w:cs="Times New Roman"/>
                <w:color w:val="000000"/>
                <w:lang w:val="ru-RU"/>
              </w:rPr>
              <w:t>Чал-Борю В. Ю., Пояркова Е. А</w:t>
            </w:r>
          </w:p>
        </w:tc>
        <w:tc>
          <w:tcPr>
            <w:tcW w:w="6995" w:type="dxa"/>
          </w:tcPr>
          <w:p w:rsidR="00CE1BBB" w:rsidRPr="00E96CDC" w:rsidRDefault="00CE1BBB" w:rsidP="00CE1BBB">
            <w:pPr>
              <w:adjustRightInd w:val="0"/>
              <w:jc w:val="both"/>
              <w:rPr>
                <w:rFonts w:ascii="Times New Roman" w:eastAsia="Calibri" w:hAnsi="Times New Roman" w:cs="Times New Roman"/>
                <w:color w:val="000000"/>
                <w:lang w:val="ru-RU"/>
              </w:rPr>
            </w:pPr>
            <w:r w:rsidRPr="00E96CDC">
              <w:rPr>
                <w:rFonts w:ascii="Times New Roman" w:eastAsia="Calibri" w:hAnsi="Times New Roman" w:cs="Times New Roman"/>
                <w:color w:val="000000"/>
                <w:lang w:val="ru-RU"/>
              </w:rPr>
              <w:t xml:space="preserve">Это МОЁ, а это - ТВОЁ! И не будем драться! Надо ли делиться, если совсем не хочется?  </w:t>
            </w:r>
          </w:p>
        </w:tc>
      </w:tr>
      <w:tr w:rsidR="00CE1BBB" w:rsidRPr="00E96CDC" w:rsidTr="00CE1BBB">
        <w:trPr>
          <w:trHeight w:val="384"/>
        </w:trPr>
        <w:tc>
          <w:tcPr>
            <w:tcW w:w="3291" w:type="dxa"/>
          </w:tcPr>
          <w:p w:rsidR="00CE1BBB" w:rsidRPr="00E96CDC" w:rsidRDefault="00CE1BBB" w:rsidP="00CE1BBB">
            <w:pPr>
              <w:adjustRightInd w:val="0"/>
              <w:jc w:val="both"/>
              <w:rPr>
                <w:rFonts w:ascii="Times New Roman" w:eastAsia="Calibri" w:hAnsi="Times New Roman" w:cs="Times New Roman"/>
                <w:color w:val="000000"/>
                <w:lang w:val="ru-RU"/>
              </w:rPr>
            </w:pPr>
            <w:r w:rsidRPr="00E96CDC">
              <w:rPr>
                <w:rFonts w:ascii="Times New Roman" w:eastAsia="Calibri" w:hAnsi="Times New Roman" w:cs="Times New Roman"/>
                <w:color w:val="000000"/>
                <w:lang w:val="ru-RU"/>
              </w:rPr>
              <w:t>Чал-Борю В.Ю., Пояркова Е.А.</w:t>
            </w:r>
          </w:p>
        </w:tc>
        <w:tc>
          <w:tcPr>
            <w:tcW w:w="6995" w:type="dxa"/>
          </w:tcPr>
          <w:p w:rsidR="00CE1BBB" w:rsidRPr="00E96CDC" w:rsidRDefault="00CE1BBB" w:rsidP="00CE1BBB">
            <w:pPr>
              <w:adjustRightInd w:val="0"/>
              <w:jc w:val="both"/>
              <w:rPr>
                <w:rFonts w:ascii="Times New Roman" w:eastAsia="Calibri" w:hAnsi="Times New Roman" w:cs="Times New Roman"/>
                <w:color w:val="000000"/>
                <w:lang w:val="ru-RU"/>
              </w:rPr>
            </w:pPr>
            <w:r w:rsidRPr="00E96CDC">
              <w:rPr>
                <w:rFonts w:ascii="Times New Roman" w:eastAsia="Calibri" w:hAnsi="Times New Roman" w:cs="Times New Roman"/>
                <w:color w:val="000000"/>
                <w:lang w:val="ru-RU"/>
              </w:rPr>
              <w:t>ЧТО СЕГОДНЯ НА ОБЕД? История про медвежонка, который не любил есть</w:t>
            </w:r>
          </w:p>
        </w:tc>
      </w:tr>
      <w:tr w:rsidR="00CE1BBB" w:rsidRPr="00E96CDC" w:rsidTr="00CE1BBB">
        <w:trPr>
          <w:trHeight w:val="384"/>
        </w:trPr>
        <w:tc>
          <w:tcPr>
            <w:tcW w:w="3291" w:type="dxa"/>
          </w:tcPr>
          <w:p w:rsidR="00CE1BBB" w:rsidRPr="00E96CDC" w:rsidRDefault="00CE1BBB" w:rsidP="00CE1BBB">
            <w:pPr>
              <w:adjustRightInd w:val="0"/>
              <w:jc w:val="both"/>
              <w:rPr>
                <w:rFonts w:ascii="Times New Roman" w:eastAsia="Calibri" w:hAnsi="Times New Roman" w:cs="Times New Roman"/>
                <w:color w:val="000000"/>
                <w:lang w:val="ru-RU"/>
              </w:rPr>
            </w:pPr>
            <w:r w:rsidRPr="00E96CDC">
              <w:rPr>
                <w:rFonts w:ascii="Times New Roman" w:eastAsia="Calibri" w:hAnsi="Times New Roman" w:cs="Times New Roman"/>
                <w:color w:val="000000"/>
                <w:lang w:val="ru-RU"/>
              </w:rPr>
              <w:t>Нагаева С.В., Вышинская М.</w:t>
            </w:r>
          </w:p>
        </w:tc>
        <w:tc>
          <w:tcPr>
            <w:tcW w:w="6995" w:type="dxa"/>
          </w:tcPr>
          <w:p w:rsidR="00CE1BBB" w:rsidRPr="00E96CDC" w:rsidRDefault="00CE1BBB" w:rsidP="00CE1BBB">
            <w:pPr>
              <w:adjustRightInd w:val="0"/>
              <w:jc w:val="both"/>
              <w:rPr>
                <w:rFonts w:ascii="Times New Roman" w:eastAsia="Calibri" w:hAnsi="Times New Roman" w:cs="Times New Roman"/>
                <w:color w:val="000000"/>
              </w:rPr>
            </w:pPr>
            <w:r w:rsidRPr="00E96CDC">
              <w:rPr>
                <w:rFonts w:ascii="Times New Roman" w:eastAsia="Calibri" w:hAnsi="Times New Roman" w:cs="Times New Roman"/>
                <w:color w:val="000000"/>
              </w:rPr>
              <w:t>Навсегда?</w:t>
            </w:r>
          </w:p>
        </w:tc>
      </w:tr>
      <w:tr w:rsidR="00CE1BBB" w:rsidRPr="00E96CDC" w:rsidTr="00CE1BBB">
        <w:trPr>
          <w:trHeight w:val="384"/>
        </w:trPr>
        <w:tc>
          <w:tcPr>
            <w:tcW w:w="3291" w:type="dxa"/>
          </w:tcPr>
          <w:p w:rsidR="00CE1BBB" w:rsidRPr="00E96CDC" w:rsidRDefault="00CE1BBB" w:rsidP="00CE1BBB">
            <w:pPr>
              <w:adjustRightInd w:val="0"/>
              <w:jc w:val="both"/>
              <w:rPr>
                <w:rFonts w:ascii="Times New Roman" w:eastAsia="Calibri" w:hAnsi="Times New Roman" w:cs="Times New Roman"/>
                <w:color w:val="000000"/>
              </w:rPr>
            </w:pPr>
            <w:r w:rsidRPr="00E96CDC">
              <w:rPr>
                <w:rFonts w:ascii="Times New Roman" w:eastAsia="Calibri" w:hAnsi="Times New Roman" w:cs="Times New Roman"/>
                <w:color w:val="000000"/>
              </w:rPr>
              <w:t>Нагаева С.В.</w:t>
            </w:r>
          </w:p>
        </w:tc>
        <w:tc>
          <w:tcPr>
            <w:tcW w:w="6995" w:type="dxa"/>
          </w:tcPr>
          <w:p w:rsidR="00CE1BBB" w:rsidRPr="00E96CDC" w:rsidRDefault="00CE1BBB" w:rsidP="00CE1BBB">
            <w:pPr>
              <w:adjustRightInd w:val="0"/>
              <w:jc w:val="both"/>
              <w:rPr>
                <w:rFonts w:ascii="Times New Roman" w:eastAsia="Calibri" w:hAnsi="Times New Roman" w:cs="Times New Roman"/>
                <w:color w:val="000000"/>
              </w:rPr>
            </w:pPr>
            <w:r w:rsidRPr="00E96CDC">
              <w:rPr>
                <w:rFonts w:ascii="Times New Roman" w:eastAsia="Calibri" w:hAnsi="Times New Roman" w:cs="Times New Roman"/>
                <w:color w:val="000000"/>
              </w:rPr>
              <w:t xml:space="preserve">ОТРАВЛЕННЫЕ СЛОВА. </w:t>
            </w:r>
          </w:p>
        </w:tc>
      </w:tr>
      <w:tr w:rsidR="00CE1BBB" w:rsidRPr="00E96CDC" w:rsidTr="00CE1BBB">
        <w:trPr>
          <w:trHeight w:val="384"/>
        </w:trPr>
        <w:tc>
          <w:tcPr>
            <w:tcW w:w="3291" w:type="dxa"/>
          </w:tcPr>
          <w:p w:rsidR="00CE1BBB" w:rsidRPr="00E96CDC" w:rsidRDefault="00CE1BBB" w:rsidP="00CE1BBB">
            <w:pPr>
              <w:adjustRightInd w:val="0"/>
              <w:jc w:val="both"/>
              <w:rPr>
                <w:rFonts w:ascii="Times New Roman" w:eastAsia="Calibri" w:hAnsi="Times New Roman" w:cs="Times New Roman"/>
                <w:color w:val="000000"/>
              </w:rPr>
            </w:pPr>
            <w:r w:rsidRPr="00E96CDC">
              <w:rPr>
                <w:rFonts w:ascii="Times New Roman" w:eastAsia="Calibri" w:hAnsi="Times New Roman" w:cs="Times New Roman"/>
                <w:color w:val="000000"/>
              </w:rPr>
              <w:t>Арабян К.К.</w:t>
            </w:r>
          </w:p>
        </w:tc>
        <w:tc>
          <w:tcPr>
            <w:tcW w:w="6995" w:type="dxa"/>
          </w:tcPr>
          <w:p w:rsidR="00CE1BBB" w:rsidRPr="00E96CDC" w:rsidRDefault="00CE1BBB" w:rsidP="00CE1BBB">
            <w:pPr>
              <w:adjustRightInd w:val="0"/>
              <w:jc w:val="both"/>
              <w:rPr>
                <w:rFonts w:ascii="Times New Roman" w:eastAsia="Calibri" w:hAnsi="Times New Roman" w:cs="Times New Roman"/>
                <w:color w:val="000000"/>
                <w:lang w:val="ru-RU"/>
              </w:rPr>
            </w:pPr>
            <w:r w:rsidRPr="00E96CDC">
              <w:rPr>
                <w:rFonts w:ascii="Times New Roman" w:eastAsia="Calibri" w:hAnsi="Times New Roman" w:cs="Times New Roman"/>
                <w:color w:val="000000"/>
                <w:lang w:val="ru-RU"/>
              </w:rPr>
              <w:t>Финансовая грамота. Рабочая программа с методическими рекомендациями для педагогов ДОО.</w:t>
            </w:r>
          </w:p>
        </w:tc>
      </w:tr>
      <w:tr w:rsidR="00CE1BBB" w:rsidRPr="00E96CDC" w:rsidTr="00CE1BBB">
        <w:trPr>
          <w:trHeight w:val="384"/>
        </w:trPr>
        <w:tc>
          <w:tcPr>
            <w:tcW w:w="3291" w:type="dxa"/>
          </w:tcPr>
          <w:p w:rsidR="00CE1BBB" w:rsidRPr="00E96CDC" w:rsidRDefault="00CE1BBB" w:rsidP="00CE1BBB">
            <w:pPr>
              <w:adjustRightInd w:val="0"/>
              <w:jc w:val="both"/>
              <w:rPr>
                <w:rFonts w:ascii="Times New Roman" w:eastAsia="Calibri" w:hAnsi="Times New Roman" w:cs="Times New Roman"/>
                <w:color w:val="000000"/>
              </w:rPr>
            </w:pPr>
            <w:r w:rsidRPr="00E96CDC">
              <w:rPr>
                <w:rFonts w:ascii="Times New Roman" w:eastAsia="Calibri" w:hAnsi="Times New Roman" w:cs="Times New Roman"/>
                <w:color w:val="000000"/>
              </w:rPr>
              <w:t>Арабян К.К.</w:t>
            </w:r>
          </w:p>
        </w:tc>
        <w:tc>
          <w:tcPr>
            <w:tcW w:w="6995" w:type="dxa"/>
          </w:tcPr>
          <w:p w:rsidR="00CE1BBB" w:rsidRPr="00E96CDC" w:rsidRDefault="00CE1BBB" w:rsidP="00CE1BBB">
            <w:pPr>
              <w:adjustRightInd w:val="0"/>
              <w:jc w:val="both"/>
              <w:rPr>
                <w:rFonts w:ascii="Times New Roman" w:eastAsia="Calibri" w:hAnsi="Times New Roman" w:cs="Times New Roman"/>
                <w:color w:val="000000"/>
                <w:lang w:val="ru-RU"/>
              </w:rPr>
            </w:pPr>
            <w:r w:rsidRPr="00E96CDC">
              <w:rPr>
                <w:rFonts w:ascii="Times New Roman" w:eastAsia="Calibri" w:hAnsi="Times New Roman" w:cs="Times New Roman"/>
                <w:color w:val="000000"/>
                <w:lang w:val="ru-RU"/>
              </w:rPr>
              <w:t>Финансовая грамота. Пособие для детей 5-7 лет</w:t>
            </w:r>
          </w:p>
        </w:tc>
      </w:tr>
      <w:tr w:rsidR="00CE1BBB" w:rsidRPr="00CE1BBB" w:rsidTr="00CE1BBB">
        <w:trPr>
          <w:trHeight w:val="384"/>
        </w:trPr>
        <w:tc>
          <w:tcPr>
            <w:tcW w:w="3291" w:type="dxa"/>
          </w:tcPr>
          <w:p w:rsidR="00CE1BBB" w:rsidRPr="00E96CDC" w:rsidRDefault="00CE1BBB" w:rsidP="00CE1BBB">
            <w:pPr>
              <w:adjustRightInd w:val="0"/>
              <w:jc w:val="both"/>
              <w:rPr>
                <w:rFonts w:ascii="Times New Roman" w:eastAsia="Calibri" w:hAnsi="Times New Roman" w:cs="Times New Roman"/>
                <w:color w:val="000000"/>
              </w:rPr>
            </w:pPr>
            <w:r w:rsidRPr="00E96CDC">
              <w:rPr>
                <w:rFonts w:ascii="Times New Roman" w:eastAsia="Calibri" w:hAnsi="Times New Roman" w:cs="Times New Roman"/>
                <w:color w:val="000000"/>
              </w:rPr>
              <w:t>Данилова Ю.Г.</w:t>
            </w:r>
          </w:p>
        </w:tc>
        <w:tc>
          <w:tcPr>
            <w:tcW w:w="6995" w:type="dxa"/>
          </w:tcPr>
          <w:p w:rsidR="00CE1BBB" w:rsidRPr="00CE1BBB" w:rsidRDefault="00CE1BBB" w:rsidP="00CE1BBB">
            <w:pPr>
              <w:adjustRightInd w:val="0"/>
              <w:jc w:val="both"/>
              <w:rPr>
                <w:rFonts w:ascii="Times New Roman" w:eastAsia="Calibri" w:hAnsi="Times New Roman" w:cs="Times New Roman"/>
                <w:color w:val="000000"/>
                <w:lang w:val="ru-RU"/>
              </w:rPr>
            </w:pPr>
            <w:r w:rsidRPr="00E96CDC">
              <w:rPr>
                <w:rFonts w:ascii="Times New Roman" w:eastAsia="Calibri" w:hAnsi="Times New Roman" w:cs="Times New Roman"/>
                <w:color w:val="000000"/>
                <w:lang w:val="ru-RU"/>
              </w:rPr>
              <w:t>БУКВОТРЯСЕНИЕ, или Удивительное путешествие маленькой девочки по большой стране (с НАКЛЕЙКАМИ)</w:t>
            </w:r>
          </w:p>
        </w:tc>
      </w:tr>
    </w:tbl>
    <w:p w:rsidR="00CE1BBB" w:rsidRPr="00CE1BBB" w:rsidRDefault="00CE1BBB" w:rsidP="00CE1BBB">
      <w:pPr>
        <w:widowControl w:val="0"/>
        <w:autoSpaceDE w:val="0"/>
        <w:autoSpaceDN w:val="0"/>
        <w:spacing w:before="10" w:after="0"/>
        <w:jc w:val="both"/>
        <w:rPr>
          <w:rFonts w:ascii="Times New Roman" w:eastAsia="Times New Roman" w:hAnsi="Times New Roman" w:cs="Times New Roman"/>
          <w:sz w:val="27"/>
          <w:szCs w:val="24"/>
        </w:rPr>
      </w:pPr>
    </w:p>
    <w:p w:rsidR="00CE1BBB" w:rsidRPr="000F33DC" w:rsidRDefault="00CE1BBB" w:rsidP="000F33DC">
      <w:pPr>
        <w:spacing w:after="0" w:line="240" w:lineRule="auto"/>
        <w:ind w:firstLine="709"/>
        <w:jc w:val="both"/>
        <w:rPr>
          <w:rFonts w:ascii="Times New Roman" w:eastAsia="Times New Roman" w:hAnsi="Times New Roman" w:cs="Times New Roman"/>
          <w:b/>
          <w:sz w:val="24"/>
          <w:szCs w:val="24"/>
        </w:rPr>
      </w:pPr>
    </w:p>
    <w:p w:rsidR="002530C1" w:rsidRPr="002530C1" w:rsidRDefault="002530C1" w:rsidP="002530C1">
      <w:pPr>
        <w:widowControl w:val="0"/>
        <w:tabs>
          <w:tab w:val="left" w:pos="1124"/>
        </w:tabs>
        <w:spacing w:after="0"/>
        <w:ind w:left="740"/>
        <w:jc w:val="center"/>
        <w:rPr>
          <w:rFonts w:ascii="Times New Roman" w:eastAsia="Times New Roman" w:hAnsi="Times New Roman" w:cs="Times New Roman"/>
          <w:b/>
          <w:i/>
          <w:sz w:val="24"/>
          <w:szCs w:val="24"/>
        </w:rPr>
      </w:pPr>
      <w:r w:rsidRPr="002530C1">
        <w:rPr>
          <w:rFonts w:ascii="Times New Roman" w:eastAsia="Times New Roman" w:hAnsi="Times New Roman" w:cs="Times New Roman"/>
          <w:b/>
          <w:i/>
          <w:sz w:val="24"/>
          <w:szCs w:val="24"/>
        </w:rPr>
        <w:t>Познавательное развитие</w:t>
      </w:r>
    </w:p>
    <w:p w:rsidR="002530C1" w:rsidRPr="002530C1" w:rsidRDefault="002530C1" w:rsidP="002530C1">
      <w:pPr>
        <w:widowControl w:val="0"/>
        <w:tabs>
          <w:tab w:val="left" w:pos="1335"/>
        </w:tabs>
        <w:spacing w:after="0"/>
        <w:ind w:left="7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От 6 лет до 7 лет</w:t>
      </w:r>
    </w:p>
    <w:p w:rsidR="002530C1" w:rsidRPr="002530C1" w:rsidRDefault="002530C1" w:rsidP="002530C1">
      <w:pPr>
        <w:widowControl w:val="0"/>
        <w:tabs>
          <w:tab w:val="left" w:pos="1556"/>
        </w:tabs>
        <w:spacing w:after="0"/>
        <w:ind w:right="2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 xml:space="preserve">В области познавательного развития основными </w:t>
      </w:r>
      <w:r w:rsidRPr="002530C1">
        <w:rPr>
          <w:rFonts w:ascii="Times New Roman" w:eastAsia="Times New Roman" w:hAnsi="Times New Roman" w:cs="Times New Roman"/>
          <w:b/>
          <w:sz w:val="24"/>
          <w:szCs w:val="24"/>
        </w:rPr>
        <w:t>задачами</w:t>
      </w:r>
      <w:r w:rsidRPr="002530C1">
        <w:rPr>
          <w:rFonts w:ascii="Times New Roman" w:eastAsia="Times New Roman" w:hAnsi="Times New Roman" w:cs="Times New Roman"/>
          <w:sz w:val="24"/>
          <w:szCs w:val="24"/>
        </w:rPr>
        <w:t xml:space="preserve"> образовательной деятельности </w:t>
      </w:r>
      <w:r w:rsidRPr="002530C1">
        <w:rPr>
          <w:rFonts w:ascii="Times New Roman" w:eastAsia="Times New Roman" w:hAnsi="Times New Roman" w:cs="Times New Roman"/>
          <w:sz w:val="24"/>
          <w:szCs w:val="24"/>
        </w:rPr>
        <w:lastRenderedPageBreak/>
        <w:t>являются:</w:t>
      </w:r>
    </w:p>
    <w:p w:rsidR="002530C1" w:rsidRPr="002530C1" w:rsidRDefault="002530C1" w:rsidP="00CB75E6">
      <w:pPr>
        <w:widowControl w:val="0"/>
        <w:numPr>
          <w:ilvl w:val="0"/>
          <w:numId w:val="39"/>
        </w:numPr>
        <w:tabs>
          <w:tab w:val="left" w:pos="1023"/>
        </w:tabs>
        <w:autoSpaceDE w:val="0"/>
        <w:autoSpaceDN w:val="0"/>
        <w:spacing w:after="0" w:line="240" w:lineRule="auto"/>
        <w:ind w:right="2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расширять самостоятельность, поощрять творчество детей в познавательно</w:t>
      </w:r>
      <w:r w:rsidRPr="002530C1">
        <w:rPr>
          <w:rFonts w:ascii="Times New Roman" w:eastAsia="Times New Roman" w:hAnsi="Times New Roman" w:cs="Times New Roman"/>
          <w:sz w:val="24"/>
          <w:szCs w:val="24"/>
        </w:rPr>
        <w:softHyphen/>
        <w:t>исследовательской деятельности, избирательность познавательных интересов;</w:t>
      </w:r>
    </w:p>
    <w:p w:rsidR="002530C1" w:rsidRPr="002530C1" w:rsidRDefault="002530C1" w:rsidP="00CB75E6">
      <w:pPr>
        <w:widowControl w:val="0"/>
        <w:numPr>
          <w:ilvl w:val="0"/>
          <w:numId w:val="39"/>
        </w:numPr>
        <w:tabs>
          <w:tab w:val="left" w:pos="1023"/>
        </w:tabs>
        <w:autoSpaceDE w:val="0"/>
        <w:autoSpaceDN w:val="0"/>
        <w:spacing w:after="0" w:line="240" w:lineRule="auto"/>
        <w:ind w:right="2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2530C1" w:rsidRPr="002530C1" w:rsidRDefault="002530C1" w:rsidP="00CB75E6">
      <w:pPr>
        <w:widowControl w:val="0"/>
        <w:numPr>
          <w:ilvl w:val="0"/>
          <w:numId w:val="39"/>
        </w:numPr>
        <w:tabs>
          <w:tab w:val="left" w:pos="1033"/>
        </w:tabs>
        <w:autoSpaceDE w:val="0"/>
        <w:autoSpaceDN w:val="0"/>
        <w:spacing w:after="0" w:line="240" w:lineRule="auto"/>
        <w:ind w:right="2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2530C1" w:rsidRPr="002530C1" w:rsidRDefault="002530C1" w:rsidP="00CB75E6">
      <w:pPr>
        <w:widowControl w:val="0"/>
        <w:numPr>
          <w:ilvl w:val="0"/>
          <w:numId w:val="39"/>
        </w:numPr>
        <w:tabs>
          <w:tab w:val="left" w:pos="1023"/>
        </w:tabs>
        <w:autoSpaceDE w:val="0"/>
        <w:autoSpaceDN w:val="0"/>
        <w:spacing w:after="0" w:line="240" w:lineRule="auto"/>
        <w:ind w:right="2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развивать умения детей применять некоторые цифровые средства для познания окружающего мира, соблюдая правила их безопасного использования;</w:t>
      </w:r>
    </w:p>
    <w:p w:rsidR="002530C1" w:rsidRPr="002530C1" w:rsidRDefault="002530C1" w:rsidP="00CB75E6">
      <w:pPr>
        <w:widowControl w:val="0"/>
        <w:numPr>
          <w:ilvl w:val="0"/>
          <w:numId w:val="39"/>
        </w:numPr>
        <w:tabs>
          <w:tab w:val="left" w:pos="1028"/>
        </w:tabs>
        <w:autoSpaceDE w:val="0"/>
        <w:autoSpaceDN w:val="0"/>
        <w:spacing w:after="0" w:line="240" w:lineRule="auto"/>
        <w:ind w:right="2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2530C1" w:rsidRPr="002530C1" w:rsidRDefault="002530C1" w:rsidP="00CB75E6">
      <w:pPr>
        <w:widowControl w:val="0"/>
        <w:numPr>
          <w:ilvl w:val="0"/>
          <w:numId w:val="39"/>
        </w:numPr>
        <w:tabs>
          <w:tab w:val="left" w:pos="1033"/>
        </w:tabs>
        <w:autoSpaceDE w:val="0"/>
        <w:autoSpaceDN w:val="0"/>
        <w:spacing w:after="0" w:line="240" w:lineRule="auto"/>
        <w:ind w:right="2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2530C1" w:rsidRPr="002530C1" w:rsidRDefault="002530C1" w:rsidP="00CB75E6">
      <w:pPr>
        <w:widowControl w:val="0"/>
        <w:numPr>
          <w:ilvl w:val="0"/>
          <w:numId w:val="39"/>
        </w:numPr>
        <w:tabs>
          <w:tab w:val="left" w:pos="1038"/>
        </w:tabs>
        <w:autoSpaceDE w:val="0"/>
        <w:autoSpaceDN w:val="0"/>
        <w:spacing w:after="0" w:line="240" w:lineRule="auto"/>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формировать представления детей о многообразии стран и народов мира;</w:t>
      </w:r>
    </w:p>
    <w:p w:rsidR="002530C1" w:rsidRPr="002530C1" w:rsidRDefault="002530C1" w:rsidP="00CB75E6">
      <w:pPr>
        <w:widowControl w:val="0"/>
        <w:numPr>
          <w:ilvl w:val="0"/>
          <w:numId w:val="39"/>
        </w:numPr>
        <w:tabs>
          <w:tab w:val="left" w:pos="1033"/>
        </w:tabs>
        <w:autoSpaceDE w:val="0"/>
        <w:autoSpaceDN w:val="0"/>
        <w:spacing w:after="0" w:line="240" w:lineRule="auto"/>
        <w:ind w:right="2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2530C1" w:rsidRPr="002530C1" w:rsidRDefault="002530C1" w:rsidP="00CB75E6">
      <w:pPr>
        <w:widowControl w:val="0"/>
        <w:numPr>
          <w:ilvl w:val="0"/>
          <w:numId w:val="39"/>
        </w:numPr>
        <w:tabs>
          <w:tab w:val="left" w:pos="1023"/>
        </w:tabs>
        <w:autoSpaceDE w:val="0"/>
        <w:autoSpaceDN w:val="0"/>
        <w:spacing w:after="0" w:line="240" w:lineRule="auto"/>
        <w:ind w:right="2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rsidR="002530C1" w:rsidRPr="002530C1" w:rsidRDefault="002530C1" w:rsidP="002530C1">
      <w:pPr>
        <w:widowControl w:val="0"/>
        <w:tabs>
          <w:tab w:val="left" w:pos="1551"/>
        </w:tabs>
        <w:spacing w:after="0"/>
        <w:ind w:left="740"/>
        <w:jc w:val="both"/>
        <w:rPr>
          <w:rFonts w:ascii="Times New Roman" w:eastAsia="Times New Roman" w:hAnsi="Times New Roman" w:cs="Times New Roman"/>
          <w:sz w:val="24"/>
          <w:szCs w:val="24"/>
          <w:lang w:val="en-US"/>
        </w:rPr>
      </w:pPr>
      <w:r w:rsidRPr="002530C1">
        <w:rPr>
          <w:rFonts w:ascii="Times New Roman" w:eastAsia="Times New Roman" w:hAnsi="Times New Roman" w:cs="Times New Roman"/>
          <w:b/>
          <w:sz w:val="24"/>
          <w:szCs w:val="24"/>
          <w:lang w:val="en-US"/>
        </w:rPr>
        <w:t>Содержание</w:t>
      </w:r>
      <w:r w:rsidRPr="002530C1">
        <w:rPr>
          <w:rFonts w:ascii="Times New Roman" w:eastAsia="Times New Roman" w:hAnsi="Times New Roman" w:cs="Times New Roman"/>
          <w:sz w:val="24"/>
          <w:szCs w:val="24"/>
          <w:lang w:val="en-US"/>
        </w:rPr>
        <w:t xml:space="preserve"> образовательной деятельности.</w:t>
      </w:r>
    </w:p>
    <w:p w:rsidR="002530C1" w:rsidRPr="002530C1" w:rsidRDefault="002530C1" w:rsidP="00CB75E6">
      <w:pPr>
        <w:widowControl w:val="0"/>
        <w:numPr>
          <w:ilvl w:val="0"/>
          <w:numId w:val="40"/>
        </w:numPr>
        <w:tabs>
          <w:tab w:val="left" w:pos="1014"/>
        </w:tabs>
        <w:autoSpaceDE w:val="0"/>
        <w:autoSpaceDN w:val="0"/>
        <w:spacing w:after="0" w:line="240" w:lineRule="auto"/>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Сенсорные эталоны и познавательные действия:</w:t>
      </w:r>
    </w:p>
    <w:p w:rsidR="002530C1" w:rsidRPr="002530C1" w:rsidRDefault="002530C1" w:rsidP="002530C1">
      <w:pPr>
        <w:widowControl w:val="0"/>
        <w:spacing w:after="0"/>
        <w:ind w:left="20" w:right="20" w:firstLine="72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2530C1" w:rsidRPr="002530C1" w:rsidRDefault="002530C1" w:rsidP="002530C1">
      <w:pPr>
        <w:widowControl w:val="0"/>
        <w:spacing w:after="0"/>
        <w:ind w:left="20" w:right="20" w:firstLine="70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2530C1" w:rsidRPr="002530C1" w:rsidRDefault="002530C1" w:rsidP="002530C1">
      <w:pPr>
        <w:widowControl w:val="0"/>
        <w:spacing w:after="0"/>
        <w:ind w:left="20" w:right="20" w:firstLine="70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обогащает представления о цифровых средствах познания окружающего мира, закрепляет правила безопасного обращения с ними.</w:t>
      </w:r>
    </w:p>
    <w:p w:rsidR="002530C1" w:rsidRPr="002530C1" w:rsidRDefault="002530C1" w:rsidP="00CB75E6">
      <w:pPr>
        <w:widowControl w:val="0"/>
        <w:numPr>
          <w:ilvl w:val="0"/>
          <w:numId w:val="40"/>
        </w:numPr>
        <w:tabs>
          <w:tab w:val="left" w:pos="1022"/>
        </w:tabs>
        <w:autoSpaceDE w:val="0"/>
        <w:autoSpaceDN w:val="0"/>
        <w:spacing w:after="0" w:line="240" w:lineRule="auto"/>
        <w:jc w:val="both"/>
        <w:rPr>
          <w:rFonts w:ascii="Times New Roman" w:eastAsia="Times New Roman" w:hAnsi="Times New Roman" w:cs="Times New Roman"/>
          <w:sz w:val="24"/>
          <w:szCs w:val="24"/>
          <w:lang w:val="en-US"/>
        </w:rPr>
      </w:pPr>
      <w:r w:rsidRPr="002530C1">
        <w:rPr>
          <w:rFonts w:ascii="Times New Roman" w:eastAsia="Times New Roman" w:hAnsi="Times New Roman" w:cs="Times New Roman"/>
          <w:sz w:val="24"/>
          <w:szCs w:val="24"/>
          <w:lang w:val="en-US"/>
        </w:rPr>
        <w:t>Математические представления:</w:t>
      </w:r>
    </w:p>
    <w:p w:rsidR="002530C1" w:rsidRPr="002530C1" w:rsidRDefault="002530C1" w:rsidP="002530C1">
      <w:pPr>
        <w:widowControl w:val="0"/>
        <w:spacing w:after="0"/>
        <w:ind w:left="20" w:right="20" w:firstLine="70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2530C1" w:rsidRPr="002530C1" w:rsidRDefault="002530C1" w:rsidP="002530C1">
      <w:pPr>
        <w:widowControl w:val="0"/>
        <w:spacing w:after="0"/>
        <w:ind w:left="20" w:right="20" w:firstLine="70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 xml:space="preserve">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w:t>
      </w:r>
      <w:r w:rsidRPr="002530C1">
        <w:rPr>
          <w:rFonts w:ascii="Times New Roman" w:eastAsia="Times New Roman" w:hAnsi="Times New Roman" w:cs="Times New Roman"/>
          <w:sz w:val="24"/>
          <w:szCs w:val="24"/>
        </w:rPr>
        <w:lastRenderedPageBreak/>
        <w:t>десятка, закрепляет знания о цифрах, развивает умение составлять и решать простые арифметические задачи на сложение и вычитание;</w:t>
      </w:r>
    </w:p>
    <w:p w:rsidR="002530C1" w:rsidRPr="002530C1" w:rsidRDefault="002530C1" w:rsidP="002530C1">
      <w:pPr>
        <w:widowControl w:val="0"/>
        <w:spacing w:after="0"/>
        <w:ind w:left="20" w:right="20" w:firstLine="70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2530C1" w:rsidRPr="002530C1" w:rsidRDefault="002530C1" w:rsidP="002530C1">
      <w:pPr>
        <w:widowControl w:val="0"/>
        <w:spacing w:after="0"/>
        <w:ind w:left="20" w:right="20" w:firstLine="70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2530C1" w:rsidRPr="002530C1" w:rsidRDefault="002530C1" w:rsidP="00CB75E6">
      <w:pPr>
        <w:widowControl w:val="0"/>
        <w:numPr>
          <w:ilvl w:val="0"/>
          <w:numId w:val="40"/>
        </w:numPr>
        <w:tabs>
          <w:tab w:val="left" w:pos="1018"/>
        </w:tabs>
        <w:autoSpaceDE w:val="0"/>
        <w:autoSpaceDN w:val="0"/>
        <w:spacing w:after="0" w:line="240" w:lineRule="auto"/>
        <w:jc w:val="both"/>
        <w:rPr>
          <w:rFonts w:ascii="Times New Roman" w:eastAsia="Times New Roman" w:hAnsi="Times New Roman" w:cs="Times New Roman"/>
          <w:sz w:val="24"/>
          <w:szCs w:val="24"/>
          <w:lang w:val="en-US"/>
        </w:rPr>
      </w:pPr>
      <w:r w:rsidRPr="002530C1">
        <w:rPr>
          <w:rFonts w:ascii="Times New Roman" w:eastAsia="Times New Roman" w:hAnsi="Times New Roman" w:cs="Times New Roman"/>
          <w:sz w:val="24"/>
          <w:szCs w:val="24"/>
          <w:lang w:val="en-US"/>
        </w:rPr>
        <w:t>Окружающий мир:</w:t>
      </w:r>
    </w:p>
    <w:p w:rsidR="002530C1" w:rsidRPr="002530C1" w:rsidRDefault="002530C1" w:rsidP="002530C1">
      <w:pPr>
        <w:widowControl w:val="0"/>
        <w:spacing w:after="0"/>
        <w:ind w:left="20" w:right="20" w:firstLine="70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2530C1" w:rsidRPr="002530C1" w:rsidRDefault="002530C1" w:rsidP="002530C1">
      <w:pPr>
        <w:widowControl w:val="0"/>
        <w:spacing w:after="0"/>
        <w:ind w:left="20" w:right="20" w:firstLine="70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формирует представление о планете Земля как общем доме людей, о многообразии стран и народов мира на ней.</w:t>
      </w:r>
    </w:p>
    <w:p w:rsidR="002530C1" w:rsidRPr="002530C1" w:rsidRDefault="002530C1" w:rsidP="00CB75E6">
      <w:pPr>
        <w:widowControl w:val="0"/>
        <w:numPr>
          <w:ilvl w:val="0"/>
          <w:numId w:val="40"/>
        </w:numPr>
        <w:tabs>
          <w:tab w:val="left" w:pos="1022"/>
        </w:tabs>
        <w:autoSpaceDE w:val="0"/>
        <w:autoSpaceDN w:val="0"/>
        <w:spacing w:after="0" w:line="240" w:lineRule="auto"/>
        <w:jc w:val="both"/>
        <w:rPr>
          <w:rFonts w:ascii="Times New Roman" w:eastAsia="Times New Roman" w:hAnsi="Times New Roman" w:cs="Times New Roman"/>
          <w:sz w:val="24"/>
          <w:szCs w:val="24"/>
          <w:lang w:val="en-US"/>
        </w:rPr>
      </w:pPr>
      <w:r w:rsidRPr="002530C1">
        <w:rPr>
          <w:rFonts w:ascii="Times New Roman" w:eastAsia="Times New Roman" w:hAnsi="Times New Roman" w:cs="Times New Roman"/>
          <w:sz w:val="24"/>
          <w:szCs w:val="24"/>
          <w:lang w:val="en-US"/>
        </w:rPr>
        <w:t>Природа:</w:t>
      </w:r>
    </w:p>
    <w:p w:rsidR="002530C1" w:rsidRPr="002530C1" w:rsidRDefault="002530C1" w:rsidP="002530C1">
      <w:pPr>
        <w:widowControl w:val="0"/>
        <w:spacing w:after="0"/>
        <w:ind w:left="20" w:right="20" w:firstLine="70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2530C1" w:rsidRPr="002530C1" w:rsidRDefault="002530C1" w:rsidP="002530C1">
      <w:pPr>
        <w:widowControl w:val="0"/>
        <w:spacing w:after="0"/>
        <w:ind w:left="20" w:right="20" w:firstLine="70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2530C1" w:rsidRPr="002530C1" w:rsidRDefault="002530C1" w:rsidP="002530C1">
      <w:pPr>
        <w:widowControl w:val="0"/>
        <w:spacing w:after="0"/>
        <w:ind w:left="20" w:right="20" w:firstLine="70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 xml:space="preserve">углубляет представления о характерных явлениях природы в разные сезоны года </w:t>
      </w:r>
      <w:r w:rsidRPr="002530C1">
        <w:rPr>
          <w:rFonts w:ascii="Times New Roman" w:eastAsia="Times New Roman" w:hAnsi="Times New Roman" w:cs="Times New Roman"/>
          <w:sz w:val="24"/>
          <w:szCs w:val="24"/>
        </w:rPr>
        <w:lastRenderedPageBreak/>
        <w:t>(изменение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2530C1" w:rsidRPr="002530C1" w:rsidRDefault="002530C1" w:rsidP="002530C1">
      <w:pPr>
        <w:widowControl w:val="0"/>
        <w:spacing w:after="0"/>
        <w:ind w:left="20" w:right="20" w:firstLine="70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закрепляет правила поведения в природе, воспитывает осознанное, бережное и заботливое отношение к природе и её ресурсам.</w:t>
      </w:r>
    </w:p>
    <w:p w:rsidR="002530C1" w:rsidRPr="002530C1" w:rsidRDefault="002530C1" w:rsidP="002530C1">
      <w:pPr>
        <w:widowControl w:val="0"/>
        <w:tabs>
          <w:tab w:val="left" w:pos="1350"/>
        </w:tabs>
        <w:spacing w:after="0"/>
        <w:ind w:right="20" w:firstLine="709"/>
        <w:jc w:val="both"/>
        <w:rPr>
          <w:rFonts w:ascii="Times New Roman" w:eastAsia="Times New Roman" w:hAnsi="Times New Roman" w:cs="Times New Roman"/>
          <w:b/>
          <w:sz w:val="24"/>
          <w:szCs w:val="24"/>
        </w:rPr>
      </w:pPr>
      <w:r w:rsidRPr="002530C1">
        <w:rPr>
          <w:rFonts w:ascii="Times New Roman" w:eastAsia="Times New Roman" w:hAnsi="Times New Roman" w:cs="Times New Roman"/>
          <w:b/>
          <w:sz w:val="24"/>
          <w:szCs w:val="24"/>
        </w:rPr>
        <w:t>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2530C1" w:rsidRPr="002530C1" w:rsidRDefault="002530C1" w:rsidP="002530C1">
      <w:pPr>
        <w:widowControl w:val="0"/>
        <w:spacing w:after="0"/>
        <w:ind w:left="20" w:right="20" w:firstLine="72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воспитание отношения к знанию как ценности, понимание значения образования для человека, общества, страны;</w:t>
      </w:r>
    </w:p>
    <w:p w:rsidR="002530C1" w:rsidRPr="002530C1" w:rsidRDefault="002530C1" w:rsidP="002530C1">
      <w:pPr>
        <w:widowControl w:val="0"/>
        <w:spacing w:after="0"/>
        <w:ind w:left="20" w:right="20" w:firstLine="72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приобщение к отечественным традициям и праздникам, к истории и достижениям родной страны, к культурному наследию народов России;</w:t>
      </w:r>
    </w:p>
    <w:p w:rsidR="002530C1" w:rsidRPr="002530C1" w:rsidRDefault="002530C1" w:rsidP="002530C1">
      <w:pPr>
        <w:widowControl w:val="0"/>
        <w:spacing w:after="0"/>
        <w:ind w:left="20" w:right="20" w:firstLine="72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воспитание уважения к людям - представителям разных народов России независимо от их этнической принадлежности;</w:t>
      </w:r>
    </w:p>
    <w:p w:rsidR="002530C1" w:rsidRPr="002530C1" w:rsidRDefault="002530C1" w:rsidP="002530C1">
      <w:pPr>
        <w:widowControl w:val="0"/>
        <w:spacing w:after="0"/>
        <w:ind w:left="20" w:right="20" w:firstLine="72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воспитание уважительного отношения к государственным символам страны (флагу, гербу, гимну);</w:t>
      </w:r>
    </w:p>
    <w:p w:rsidR="002530C1" w:rsidRPr="002530C1" w:rsidRDefault="002530C1" w:rsidP="002530C1">
      <w:pPr>
        <w:widowControl w:val="0"/>
        <w:spacing w:after="0"/>
        <w:ind w:left="20" w:right="20" w:firstLine="72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2530C1" w:rsidRPr="002530C1" w:rsidRDefault="002530C1" w:rsidP="002530C1">
      <w:pPr>
        <w:widowControl w:val="0"/>
        <w:autoSpaceDE w:val="0"/>
        <w:autoSpaceDN w:val="0"/>
        <w:spacing w:before="3" w:after="0"/>
        <w:jc w:val="both"/>
        <w:rPr>
          <w:rFonts w:ascii="Times New Roman" w:eastAsia="Times New Roman" w:hAnsi="Times New Roman" w:cs="Times New Roman"/>
          <w:b/>
          <w:sz w:val="27"/>
          <w:szCs w:val="24"/>
        </w:rPr>
      </w:pPr>
    </w:p>
    <w:p w:rsidR="002530C1" w:rsidRPr="00741817" w:rsidRDefault="002530C1" w:rsidP="002530C1">
      <w:pPr>
        <w:widowControl w:val="0"/>
        <w:autoSpaceDE w:val="0"/>
        <w:autoSpaceDN w:val="0"/>
        <w:spacing w:before="3" w:after="0"/>
        <w:jc w:val="both"/>
        <w:rPr>
          <w:rFonts w:ascii="Times New Roman" w:eastAsia="Times New Roman" w:hAnsi="Times New Roman" w:cs="Times New Roman"/>
          <w:sz w:val="27"/>
          <w:szCs w:val="24"/>
        </w:rPr>
      </w:pPr>
      <w:r w:rsidRPr="00741817">
        <w:rPr>
          <w:rFonts w:ascii="Times New Roman" w:eastAsia="Times New Roman" w:hAnsi="Times New Roman" w:cs="Times New Roman"/>
          <w:b/>
          <w:sz w:val="27"/>
          <w:szCs w:val="24"/>
        </w:rPr>
        <w:t>Литературные средства для решения задач образовательной области «Познавательное развитие</w:t>
      </w:r>
    </w:p>
    <w:tbl>
      <w:tblPr>
        <w:tblW w:w="0" w:type="auto"/>
        <w:tblInd w:w="-38" w:type="dxa"/>
        <w:tblLayout w:type="fixed"/>
        <w:tblCellMar>
          <w:left w:w="30" w:type="dxa"/>
          <w:right w:w="30" w:type="dxa"/>
        </w:tblCellMar>
        <w:tblLook w:val="0000" w:firstRow="0" w:lastRow="0" w:firstColumn="0" w:lastColumn="0" w:noHBand="0" w:noVBand="0"/>
      </w:tblPr>
      <w:tblGrid>
        <w:gridCol w:w="2544"/>
        <w:gridCol w:w="7267"/>
      </w:tblGrid>
      <w:tr w:rsidR="002530C1" w:rsidRPr="00741817" w:rsidTr="002530C1">
        <w:trPr>
          <w:trHeight w:val="271"/>
        </w:trPr>
        <w:tc>
          <w:tcPr>
            <w:tcW w:w="9811" w:type="dxa"/>
            <w:gridSpan w:val="2"/>
          </w:tcPr>
          <w:p w:rsidR="002530C1" w:rsidRPr="00741817" w:rsidRDefault="002530C1" w:rsidP="002530C1">
            <w:pPr>
              <w:tabs>
                <w:tab w:val="left" w:pos="2291"/>
              </w:tabs>
              <w:autoSpaceDE w:val="0"/>
              <w:autoSpaceDN w:val="0"/>
              <w:adjustRightInd w:val="0"/>
              <w:spacing w:after="0"/>
              <w:jc w:val="both"/>
              <w:rPr>
                <w:rFonts w:ascii="Times New Roman" w:eastAsia="Calibri" w:hAnsi="Times New Roman" w:cs="Times New Roman"/>
                <w:b/>
                <w:color w:val="000000"/>
              </w:rPr>
            </w:pPr>
            <w:r w:rsidRPr="00741817">
              <w:rPr>
                <w:rFonts w:ascii="Times New Roman" w:eastAsia="Calibri" w:hAnsi="Times New Roman" w:cs="Times New Roman"/>
                <w:b/>
                <w:color w:val="000000"/>
              </w:rPr>
              <w:t>Математическое развитие</w:t>
            </w:r>
          </w:p>
        </w:tc>
      </w:tr>
      <w:tr w:rsidR="002530C1" w:rsidRPr="00741817" w:rsidTr="002530C1">
        <w:trPr>
          <w:trHeight w:val="562"/>
        </w:trPr>
        <w:tc>
          <w:tcPr>
            <w:tcW w:w="2544"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Петерсон Л.Г., Кочемасова Е.Е.</w:t>
            </w:r>
          </w:p>
        </w:tc>
        <w:tc>
          <w:tcPr>
            <w:tcW w:w="7267"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 xml:space="preserve">Игралочка - ступенька к школе. Математика для детей 6-7 лет. Часть 1.  Демонстрационный материал  </w:t>
            </w:r>
          </w:p>
        </w:tc>
      </w:tr>
      <w:tr w:rsidR="002530C1" w:rsidRPr="00741817" w:rsidTr="002530C1">
        <w:trPr>
          <w:trHeight w:val="562"/>
        </w:trPr>
        <w:tc>
          <w:tcPr>
            <w:tcW w:w="2544"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Петерсон Л.Г., Кочемасова Е.Е.</w:t>
            </w:r>
          </w:p>
        </w:tc>
        <w:tc>
          <w:tcPr>
            <w:tcW w:w="7267"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 xml:space="preserve">Игралочка - ступенька к школе. Математика для детей 6-7 лет. Часть 2.  Демонстрационный материал  </w:t>
            </w:r>
          </w:p>
        </w:tc>
      </w:tr>
      <w:tr w:rsidR="002530C1" w:rsidRPr="00741817" w:rsidTr="002530C1">
        <w:trPr>
          <w:trHeight w:val="562"/>
        </w:trPr>
        <w:tc>
          <w:tcPr>
            <w:tcW w:w="2544"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Петерсон Л.Г., Кочемасова Е.Е.</w:t>
            </w:r>
          </w:p>
        </w:tc>
        <w:tc>
          <w:tcPr>
            <w:tcW w:w="7267"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 xml:space="preserve">Игралочка - ступенька к школе. Математика для детей 6-7 лет. Раздаточный материал </w:t>
            </w:r>
          </w:p>
        </w:tc>
      </w:tr>
      <w:tr w:rsidR="002530C1" w:rsidRPr="00741817" w:rsidTr="002530C1">
        <w:trPr>
          <w:trHeight w:val="562"/>
        </w:trPr>
        <w:tc>
          <w:tcPr>
            <w:tcW w:w="2544"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Петерсон Л.Г., Кочемасова Е.Е.</w:t>
            </w:r>
          </w:p>
        </w:tc>
        <w:tc>
          <w:tcPr>
            <w:tcW w:w="7267"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Игралочка - ступенька к школе. Математика для детей 6-7 лет. часть4(1)</w:t>
            </w:r>
          </w:p>
        </w:tc>
      </w:tr>
      <w:tr w:rsidR="002530C1" w:rsidRPr="00741817" w:rsidTr="002530C1">
        <w:trPr>
          <w:trHeight w:val="562"/>
        </w:trPr>
        <w:tc>
          <w:tcPr>
            <w:tcW w:w="2544"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Петерсон Л.Г., Кочемасова Е.Е.</w:t>
            </w:r>
          </w:p>
        </w:tc>
        <w:tc>
          <w:tcPr>
            <w:tcW w:w="7267"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Игралочка - ступенька к школе. Практический курс математики для дошкольников. Методические рекомендации. Ступень 4 (1-2) </w:t>
            </w:r>
          </w:p>
        </w:tc>
      </w:tr>
      <w:tr w:rsidR="002530C1" w:rsidRPr="00741817" w:rsidTr="002530C1">
        <w:trPr>
          <w:trHeight w:val="562"/>
        </w:trPr>
        <w:tc>
          <w:tcPr>
            <w:tcW w:w="2544"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Петерсон Л.Г., Кочемасова Е.Е.</w:t>
            </w:r>
          </w:p>
        </w:tc>
        <w:tc>
          <w:tcPr>
            <w:tcW w:w="7267"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Игралочка - ступенька к школе. Математика для детей 6-7 лет. Ступень 4 (2)</w:t>
            </w:r>
          </w:p>
        </w:tc>
      </w:tr>
      <w:tr w:rsidR="002530C1" w:rsidRPr="00741817" w:rsidTr="002530C1">
        <w:trPr>
          <w:trHeight w:val="562"/>
        </w:trPr>
        <w:tc>
          <w:tcPr>
            <w:tcW w:w="2544"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Петерсон Л.Г., Кочемасова Е.Е.</w:t>
            </w:r>
          </w:p>
        </w:tc>
        <w:tc>
          <w:tcPr>
            <w:tcW w:w="7267"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Зимняя математика. Игровые задания для дошкольников (с НАКЛЕЙКАМИ)</w:t>
            </w:r>
          </w:p>
        </w:tc>
      </w:tr>
      <w:tr w:rsidR="002530C1" w:rsidRPr="00741817" w:rsidTr="002530C1">
        <w:trPr>
          <w:trHeight w:val="562"/>
        </w:trPr>
        <w:tc>
          <w:tcPr>
            <w:tcW w:w="2544"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Петерсон Л.Г., Кочемасова Е.Е.</w:t>
            </w:r>
          </w:p>
        </w:tc>
        <w:tc>
          <w:tcPr>
            <w:tcW w:w="7267"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Весенняя математика. Игровые задания для дошкольников (с НАКЛЕЙКАМИ)</w:t>
            </w:r>
          </w:p>
        </w:tc>
      </w:tr>
      <w:tr w:rsidR="002530C1" w:rsidRPr="00741817" w:rsidTr="002530C1">
        <w:trPr>
          <w:trHeight w:val="562"/>
        </w:trPr>
        <w:tc>
          <w:tcPr>
            <w:tcW w:w="2544"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 xml:space="preserve">Петерсон Л.Г., Кочемасова Е.Е. </w:t>
            </w:r>
          </w:p>
        </w:tc>
        <w:tc>
          <w:tcPr>
            <w:tcW w:w="7267"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Летняя математика. Игровые задания для дошкольников (с НАКЛЕЙКАМИ)</w:t>
            </w:r>
          </w:p>
        </w:tc>
      </w:tr>
      <w:tr w:rsidR="002530C1" w:rsidRPr="00741817" w:rsidTr="002530C1">
        <w:trPr>
          <w:trHeight w:val="562"/>
        </w:trPr>
        <w:tc>
          <w:tcPr>
            <w:tcW w:w="2544"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 xml:space="preserve">Петерсон Л.Г., Кочемасова Е.Е. </w:t>
            </w:r>
          </w:p>
        </w:tc>
        <w:tc>
          <w:tcPr>
            <w:tcW w:w="7267"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Осенняя математика. Игровые задания для дошкольников (с НАКЛЕЙКАМИ)</w:t>
            </w:r>
          </w:p>
        </w:tc>
      </w:tr>
      <w:tr w:rsidR="002530C1" w:rsidRPr="00741817" w:rsidTr="002530C1">
        <w:trPr>
          <w:trHeight w:val="562"/>
        </w:trPr>
        <w:tc>
          <w:tcPr>
            <w:tcW w:w="2544"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 xml:space="preserve">Петерсон Л.Г., Кочемасова Е.Е. </w:t>
            </w:r>
          </w:p>
        </w:tc>
        <w:tc>
          <w:tcPr>
            <w:tcW w:w="7267"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 xml:space="preserve">Задачи в кроссвордах. Математика для детей 5-7 лет </w:t>
            </w:r>
          </w:p>
        </w:tc>
      </w:tr>
      <w:tr w:rsidR="002530C1" w:rsidRPr="00741817" w:rsidTr="002530C1">
        <w:trPr>
          <w:trHeight w:val="562"/>
        </w:trPr>
        <w:tc>
          <w:tcPr>
            <w:tcW w:w="2544"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 xml:space="preserve">Петерсон Л.Г., Кочемасова Е.Е. </w:t>
            </w:r>
          </w:p>
        </w:tc>
        <w:tc>
          <w:tcPr>
            <w:tcW w:w="7267"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Который час? Математика для детей 5-7 лет</w:t>
            </w:r>
          </w:p>
        </w:tc>
      </w:tr>
      <w:tr w:rsidR="002530C1" w:rsidRPr="00741817" w:rsidTr="002530C1">
        <w:trPr>
          <w:trHeight w:val="562"/>
        </w:trPr>
        <w:tc>
          <w:tcPr>
            <w:tcW w:w="2544"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 xml:space="preserve">Петерсон Л.Г., Кочемасова Е.Е. </w:t>
            </w:r>
          </w:p>
        </w:tc>
        <w:tc>
          <w:tcPr>
            <w:tcW w:w="7267"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 xml:space="preserve">Сказочная математика для детей 6-7 лет </w:t>
            </w:r>
          </w:p>
        </w:tc>
      </w:tr>
      <w:tr w:rsidR="002530C1" w:rsidRPr="00741817" w:rsidTr="002530C1">
        <w:trPr>
          <w:trHeight w:val="483"/>
        </w:trPr>
        <w:tc>
          <w:tcPr>
            <w:tcW w:w="2544"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lastRenderedPageBreak/>
              <w:t>Петерсон Л.Г., Кочемасова Е.Е.</w:t>
            </w:r>
          </w:p>
        </w:tc>
        <w:tc>
          <w:tcPr>
            <w:tcW w:w="7267"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 xml:space="preserve">Логика. </w:t>
            </w:r>
          </w:p>
        </w:tc>
      </w:tr>
      <w:tr w:rsidR="002530C1" w:rsidRPr="00741817" w:rsidTr="002530C1">
        <w:trPr>
          <w:trHeight w:val="562"/>
        </w:trPr>
        <w:tc>
          <w:tcPr>
            <w:tcW w:w="2544"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Соловьёва Е.В.</w:t>
            </w:r>
          </w:p>
        </w:tc>
        <w:tc>
          <w:tcPr>
            <w:tcW w:w="7267"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Моя математика. Развивающая книга для детей 6-8 лет</w:t>
            </w:r>
          </w:p>
        </w:tc>
      </w:tr>
      <w:tr w:rsidR="002530C1" w:rsidRPr="00741817" w:rsidTr="002530C1">
        <w:trPr>
          <w:trHeight w:val="281"/>
        </w:trPr>
        <w:tc>
          <w:tcPr>
            <w:tcW w:w="2544"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Султанова М.Н.</w:t>
            </w:r>
          </w:p>
        </w:tc>
        <w:tc>
          <w:tcPr>
            <w:tcW w:w="7267"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Математика до школы. 6-7 лет. В 2 ч. Часть 1</w:t>
            </w:r>
          </w:p>
        </w:tc>
      </w:tr>
      <w:tr w:rsidR="002530C1" w:rsidRPr="00741817" w:rsidTr="002530C1">
        <w:trPr>
          <w:trHeight w:val="281"/>
        </w:trPr>
        <w:tc>
          <w:tcPr>
            <w:tcW w:w="2544"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Султанова М.Н.</w:t>
            </w:r>
          </w:p>
        </w:tc>
        <w:tc>
          <w:tcPr>
            <w:tcW w:w="7267"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Математика до школы. 6-7 лет. В 2 ч. Часть 2</w:t>
            </w:r>
          </w:p>
        </w:tc>
      </w:tr>
      <w:tr w:rsidR="002530C1" w:rsidRPr="00741817" w:rsidTr="002530C1">
        <w:trPr>
          <w:trHeight w:val="562"/>
        </w:trPr>
        <w:tc>
          <w:tcPr>
            <w:tcW w:w="2544"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Петерсон Л.Г.</w:t>
            </w:r>
          </w:p>
        </w:tc>
        <w:tc>
          <w:tcPr>
            <w:tcW w:w="7267"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Раз - ступенька, два - ступенька: математика для детей 5-7 лет. В 2 ч. Часть 1</w:t>
            </w:r>
          </w:p>
        </w:tc>
      </w:tr>
      <w:tr w:rsidR="002530C1" w:rsidRPr="00741817" w:rsidTr="002530C1">
        <w:trPr>
          <w:trHeight w:val="562"/>
        </w:trPr>
        <w:tc>
          <w:tcPr>
            <w:tcW w:w="2544"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Петерсон Л.Г.</w:t>
            </w:r>
          </w:p>
        </w:tc>
        <w:tc>
          <w:tcPr>
            <w:tcW w:w="7267"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Раз - ступенька, два - ступенька: математика для детей 5-7 лет. В 2 ч. Часть 2</w:t>
            </w:r>
          </w:p>
        </w:tc>
      </w:tr>
      <w:tr w:rsidR="002530C1" w:rsidRPr="00741817" w:rsidTr="002530C1">
        <w:trPr>
          <w:trHeight w:val="562"/>
        </w:trPr>
        <w:tc>
          <w:tcPr>
            <w:tcW w:w="2544"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Петерсон Л.Г., Холина Н.П.</w:t>
            </w:r>
          </w:p>
        </w:tc>
        <w:tc>
          <w:tcPr>
            <w:tcW w:w="7267"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 xml:space="preserve">Раз - ступенька, два - ступенька Практический курс математики для дошкольников. Методические рекомендации </w:t>
            </w:r>
          </w:p>
        </w:tc>
      </w:tr>
      <w:tr w:rsidR="002530C1" w:rsidRPr="00741817" w:rsidTr="002530C1">
        <w:trPr>
          <w:trHeight w:val="562"/>
        </w:trPr>
        <w:tc>
          <w:tcPr>
            <w:tcW w:w="2544"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Шевелев К.В.</w:t>
            </w:r>
          </w:p>
        </w:tc>
        <w:tc>
          <w:tcPr>
            <w:tcW w:w="7267"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 xml:space="preserve">Логика. Сравнение. Счет. Рабочая тетрадь для детей 6-7 лет </w:t>
            </w:r>
          </w:p>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p>
        </w:tc>
      </w:tr>
      <w:tr w:rsidR="002530C1" w:rsidRPr="00741817" w:rsidTr="002530C1">
        <w:trPr>
          <w:trHeight w:val="562"/>
        </w:trPr>
        <w:tc>
          <w:tcPr>
            <w:tcW w:w="2544"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 xml:space="preserve">Шевелев К.В. </w:t>
            </w:r>
          </w:p>
        </w:tc>
        <w:tc>
          <w:tcPr>
            <w:tcW w:w="7267"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Развивающие задания. Рабочая тетрадь для детей 6-7 лет</w:t>
            </w:r>
          </w:p>
        </w:tc>
      </w:tr>
      <w:tr w:rsidR="002530C1" w:rsidRPr="00741817" w:rsidTr="002530C1">
        <w:trPr>
          <w:trHeight w:val="562"/>
        </w:trPr>
        <w:tc>
          <w:tcPr>
            <w:tcW w:w="2544"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Шевелев К.В.</w:t>
            </w:r>
          </w:p>
        </w:tc>
        <w:tc>
          <w:tcPr>
            <w:tcW w:w="7267"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 xml:space="preserve">Развитие математических способностей у дошкольников. Рабочая тетрадь для детей 6-7 лет </w:t>
            </w:r>
          </w:p>
        </w:tc>
      </w:tr>
      <w:tr w:rsidR="002530C1" w:rsidRPr="00741817" w:rsidTr="002530C1">
        <w:trPr>
          <w:trHeight w:val="562"/>
        </w:trPr>
        <w:tc>
          <w:tcPr>
            <w:tcW w:w="2544"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Шевелев К.В.</w:t>
            </w:r>
          </w:p>
        </w:tc>
        <w:tc>
          <w:tcPr>
            <w:tcW w:w="7267"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 xml:space="preserve">СЧИТАЮ ДО 20. Рабочая тетрадь для детей 6-7 лет (РП) </w:t>
            </w:r>
          </w:p>
        </w:tc>
      </w:tr>
      <w:tr w:rsidR="002530C1" w:rsidRPr="00741817" w:rsidTr="002530C1">
        <w:trPr>
          <w:trHeight w:val="562"/>
        </w:trPr>
        <w:tc>
          <w:tcPr>
            <w:tcW w:w="9811" w:type="dxa"/>
            <w:gridSpan w:val="2"/>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Ребенок и окружающий мир</w:t>
            </w:r>
          </w:p>
        </w:tc>
      </w:tr>
      <w:tr w:rsidR="002530C1" w:rsidRPr="00741817" w:rsidTr="002530C1">
        <w:trPr>
          <w:trHeight w:val="562"/>
        </w:trPr>
        <w:tc>
          <w:tcPr>
            <w:tcW w:w="2544"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Тимофеева Л.Л., Бережнова О.В.</w:t>
            </w:r>
          </w:p>
        </w:tc>
        <w:tc>
          <w:tcPr>
            <w:tcW w:w="7267"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 xml:space="preserve">Познавательное развитие. Ребенок и окружающий мир. Методические рекомендации к программе "Мир открытий". Подготовительная группа детского сада </w:t>
            </w:r>
          </w:p>
        </w:tc>
      </w:tr>
      <w:tr w:rsidR="002530C1" w:rsidRPr="00741817" w:rsidTr="002530C1">
        <w:trPr>
          <w:trHeight w:val="562"/>
        </w:trPr>
        <w:tc>
          <w:tcPr>
            <w:tcW w:w="2544"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Бережнова О.В., Тимофеева Л.Л.</w:t>
            </w:r>
          </w:p>
        </w:tc>
        <w:tc>
          <w:tcPr>
            <w:tcW w:w="7267"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 xml:space="preserve">МИР ЧУДЕС. Правдивая история о необыкновенном путешествии Колобка и его друзей. Ребенок и окружающий мир </w:t>
            </w:r>
          </w:p>
        </w:tc>
      </w:tr>
      <w:tr w:rsidR="002530C1" w:rsidRPr="00741817" w:rsidTr="002530C1">
        <w:trPr>
          <w:trHeight w:val="562"/>
        </w:trPr>
        <w:tc>
          <w:tcPr>
            <w:tcW w:w="2544"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Тимофеева Л.Л., Бережнова О.В.</w:t>
            </w:r>
          </w:p>
        </w:tc>
        <w:tc>
          <w:tcPr>
            <w:tcW w:w="7267"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 xml:space="preserve">Наш мир. Юные исследователи. Учимся учиться с Аней и Димой.  6-7 лет </w:t>
            </w:r>
          </w:p>
        </w:tc>
      </w:tr>
      <w:tr w:rsidR="002530C1" w:rsidRPr="00741817" w:rsidTr="002530C1">
        <w:trPr>
          <w:trHeight w:val="562"/>
        </w:trPr>
        <w:tc>
          <w:tcPr>
            <w:tcW w:w="2544"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Данилова Ю.Г.</w:t>
            </w:r>
          </w:p>
        </w:tc>
        <w:tc>
          <w:tcPr>
            <w:tcW w:w="7267"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 xml:space="preserve">Важные дела. Первое чтение с мамой по ролям  </w:t>
            </w:r>
          </w:p>
        </w:tc>
      </w:tr>
      <w:tr w:rsidR="002530C1" w:rsidRPr="00741817" w:rsidTr="002530C1">
        <w:trPr>
          <w:trHeight w:val="562"/>
        </w:trPr>
        <w:tc>
          <w:tcPr>
            <w:tcW w:w="2544"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Данилова Ю.Г.</w:t>
            </w:r>
          </w:p>
        </w:tc>
        <w:tc>
          <w:tcPr>
            <w:tcW w:w="7267"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Виды спорта. Первое чтение с мамой по ролям</w:t>
            </w:r>
          </w:p>
        </w:tc>
      </w:tr>
      <w:tr w:rsidR="002530C1" w:rsidRPr="00741817" w:rsidTr="002530C1">
        <w:trPr>
          <w:trHeight w:val="562"/>
        </w:trPr>
        <w:tc>
          <w:tcPr>
            <w:tcW w:w="2544"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Данилова Ю.Г.</w:t>
            </w:r>
          </w:p>
        </w:tc>
        <w:tc>
          <w:tcPr>
            <w:tcW w:w="7267"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Времена года. Первое чтение с мамой по ролям</w:t>
            </w:r>
          </w:p>
        </w:tc>
      </w:tr>
      <w:tr w:rsidR="002530C1" w:rsidRPr="00741817" w:rsidTr="002530C1">
        <w:trPr>
          <w:trHeight w:val="562"/>
        </w:trPr>
        <w:tc>
          <w:tcPr>
            <w:tcW w:w="2544"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Данилова Ю.Г.</w:t>
            </w:r>
          </w:p>
        </w:tc>
        <w:tc>
          <w:tcPr>
            <w:tcW w:w="7267"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День рождения. Первое чтение с мамой по ролям</w:t>
            </w:r>
          </w:p>
        </w:tc>
      </w:tr>
      <w:tr w:rsidR="002530C1" w:rsidRPr="00741817" w:rsidTr="002530C1">
        <w:trPr>
          <w:trHeight w:val="562"/>
        </w:trPr>
        <w:tc>
          <w:tcPr>
            <w:tcW w:w="2544"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Данилова Ю.Г.</w:t>
            </w:r>
          </w:p>
        </w:tc>
        <w:tc>
          <w:tcPr>
            <w:tcW w:w="7267"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 xml:space="preserve">Когда дома хорошо! Первое чтение с мамой по ролям   </w:t>
            </w:r>
          </w:p>
        </w:tc>
      </w:tr>
      <w:tr w:rsidR="002530C1" w:rsidRPr="00741817" w:rsidTr="002530C1">
        <w:trPr>
          <w:trHeight w:val="562"/>
        </w:trPr>
        <w:tc>
          <w:tcPr>
            <w:tcW w:w="2544"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Данилова Ю.Г.</w:t>
            </w:r>
          </w:p>
        </w:tc>
        <w:tc>
          <w:tcPr>
            <w:tcW w:w="7267"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 xml:space="preserve">Лунный зоопарк. Первое чтение с мамой по ролям  </w:t>
            </w:r>
          </w:p>
        </w:tc>
      </w:tr>
      <w:tr w:rsidR="002530C1" w:rsidRPr="00741817" w:rsidTr="002530C1">
        <w:trPr>
          <w:trHeight w:val="562"/>
        </w:trPr>
        <w:tc>
          <w:tcPr>
            <w:tcW w:w="2544"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Данилова Ю.Г.</w:t>
            </w:r>
          </w:p>
        </w:tc>
        <w:tc>
          <w:tcPr>
            <w:tcW w:w="7267"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Музыка Луны. Первое чтение с мамой по ролям</w:t>
            </w:r>
          </w:p>
        </w:tc>
      </w:tr>
      <w:tr w:rsidR="002530C1" w:rsidRPr="00741817" w:rsidTr="002530C1">
        <w:trPr>
          <w:trHeight w:val="562"/>
        </w:trPr>
        <w:tc>
          <w:tcPr>
            <w:tcW w:w="2544"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Данилова Ю.Г.</w:t>
            </w:r>
          </w:p>
        </w:tc>
        <w:tc>
          <w:tcPr>
            <w:tcW w:w="7267"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 xml:space="preserve">Транспорт.  Первое чтение с мамой по ролям            </w:t>
            </w:r>
          </w:p>
        </w:tc>
      </w:tr>
      <w:tr w:rsidR="002530C1" w:rsidRPr="00741817" w:rsidTr="002530C1">
        <w:trPr>
          <w:trHeight w:val="562"/>
        </w:trPr>
        <w:tc>
          <w:tcPr>
            <w:tcW w:w="2544"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Данилова Ю.Г.</w:t>
            </w:r>
          </w:p>
        </w:tc>
        <w:tc>
          <w:tcPr>
            <w:tcW w:w="7267"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ОЧЕНЬ ЗАНЯТАЯ МАМА: 16 историй про непослушных детей</w:t>
            </w:r>
          </w:p>
        </w:tc>
      </w:tr>
      <w:tr w:rsidR="002530C1" w:rsidRPr="00741817" w:rsidTr="002530C1">
        <w:trPr>
          <w:trHeight w:val="562"/>
        </w:trPr>
        <w:tc>
          <w:tcPr>
            <w:tcW w:w="2544"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Данилова Ю.Г.</w:t>
            </w:r>
          </w:p>
        </w:tc>
        <w:tc>
          <w:tcPr>
            <w:tcW w:w="7267"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ОЧЕНЬ ЗАНЯТЫЕ ДЕТИ: мама, папа, двое детей, кот и собака Джа</w:t>
            </w:r>
          </w:p>
        </w:tc>
      </w:tr>
      <w:tr w:rsidR="002530C1" w:rsidRPr="00741817" w:rsidTr="002530C1">
        <w:trPr>
          <w:trHeight w:val="562"/>
        </w:trPr>
        <w:tc>
          <w:tcPr>
            <w:tcW w:w="2544"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Данилова Ю.Г.</w:t>
            </w:r>
          </w:p>
        </w:tc>
        <w:tc>
          <w:tcPr>
            <w:tcW w:w="7267"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Очень занятый папа</w:t>
            </w:r>
          </w:p>
        </w:tc>
      </w:tr>
      <w:tr w:rsidR="002530C1" w:rsidRPr="00741817" w:rsidTr="002530C1">
        <w:trPr>
          <w:trHeight w:val="562"/>
        </w:trPr>
        <w:tc>
          <w:tcPr>
            <w:tcW w:w="2544"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lastRenderedPageBreak/>
              <w:t>Агапина М.С.</w:t>
            </w:r>
          </w:p>
        </w:tc>
        <w:tc>
          <w:tcPr>
            <w:tcW w:w="7267"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Космос. Большое путешествие Николаса</w:t>
            </w:r>
          </w:p>
        </w:tc>
      </w:tr>
      <w:tr w:rsidR="002530C1" w:rsidRPr="00741817" w:rsidTr="002530C1">
        <w:trPr>
          <w:trHeight w:val="562"/>
        </w:trPr>
        <w:tc>
          <w:tcPr>
            <w:tcW w:w="2544"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Агапина М.С.</w:t>
            </w:r>
          </w:p>
        </w:tc>
        <w:tc>
          <w:tcPr>
            <w:tcW w:w="7267"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ЛЕС. Большое путешествие с Николасом</w:t>
            </w:r>
          </w:p>
        </w:tc>
      </w:tr>
      <w:tr w:rsidR="002530C1" w:rsidRPr="00741817" w:rsidTr="002530C1">
        <w:trPr>
          <w:trHeight w:val="562"/>
        </w:trPr>
        <w:tc>
          <w:tcPr>
            <w:tcW w:w="2544"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Агапина М.С.</w:t>
            </w:r>
          </w:p>
        </w:tc>
        <w:tc>
          <w:tcPr>
            <w:tcW w:w="7267"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МОРЕ. Большое путешествие с Николасом</w:t>
            </w:r>
          </w:p>
        </w:tc>
      </w:tr>
      <w:tr w:rsidR="002530C1" w:rsidRPr="00741817" w:rsidTr="002530C1">
        <w:trPr>
          <w:trHeight w:val="562"/>
        </w:trPr>
        <w:tc>
          <w:tcPr>
            <w:tcW w:w="2544"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Агапина М.С.</w:t>
            </w:r>
          </w:p>
        </w:tc>
        <w:tc>
          <w:tcPr>
            <w:tcW w:w="7267"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 xml:space="preserve">НЕБО. Большое путешествие с Николасом </w:t>
            </w:r>
          </w:p>
        </w:tc>
      </w:tr>
      <w:tr w:rsidR="002530C1" w:rsidRPr="00741817" w:rsidTr="002530C1">
        <w:trPr>
          <w:trHeight w:val="562"/>
        </w:trPr>
        <w:tc>
          <w:tcPr>
            <w:tcW w:w="2544"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Агапина М.</w:t>
            </w:r>
          </w:p>
        </w:tc>
        <w:tc>
          <w:tcPr>
            <w:tcW w:w="7267"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 xml:space="preserve">МУЗЕЙ. Большое путешествие с Николасом  </w:t>
            </w:r>
          </w:p>
        </w:tc>
      </w:tr>
      <w:tr w:rsidR="002530C1" w:rsidRPr="00741817" w:rsidTr="002530C1">
        <w:trPr>
          <w:trHeight w:val="562"/>
        </w:trPr>
        <w:tc>
          <w:tcPr>
            <w:tcW w:w="2544"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Агапина М.С.</w:t>
            </w:r>
          </w:p>
        </w:tc>
        <w:tc>
          <w:tcPr>
            <w:tcW w:w="7267"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ГОРЫ. Большое путешествие с Николасом (с НАКЛЕЙКАМИ)</w:t>
            </w:r>
          </w:p>
        </w:tc>
      </w:tr>
      <w:tr w:rsidR="002530C1" w:rsidRPr="00741817" w:rsidTr="002530C1">
        <w:trPr>
          <w:trHeight w:val="562"/>
        </w:trPr>
        <w:tc>
          <w:tcPr>
            <w:tcW w:w="2544"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Агапина М.С.</w:t>
            </w:r>
          </w:p>
        </w:tc>
        <w:tc>
          <w:tcPr>
            <w:tcW w:w="7267"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Под землей и под водой. Большое путешествие с Николасом</w:t>
            </w:r>
          </w:p>
        </w:tc>
      </w:tr>
      <w:tr w:rsidR="002530C1" w:rsidRPr="00741817" w:rsidTr="002530C1">
        <w:trPr>
          <w:trHeight w:val="562"/>
        </w:trPr>
        <w:tc>
          <w:tcPr>
            <w:tcW w:w="2544"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Вахрушев А.А., Маслова И.В.</w:t>
            </w:r>
          </w:p>
        </w:tc>
        <w:tc>
          <w:tcPr>
            <w:tcW w:w="7267"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ВСПОМИНАЕМ ВЕСНУ! Учимся видеть и понимать (с НАКЛЕЙКАМИ)</w:t>
            </w:r>
          </w:p>
        </w:tc>
      </w:tr>
      <w:tr w:rsidR="002530C1" w:rsidRPr="00741817" w:rsidTr="002530C1">
        <w:trPr>
          <w:trHeight w:val="562"/>
        </w:trPr>
        <w:tc>
          <w:tcPr>
            <w:tcW w:w="2544"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 xml:space="preserve">Вахрушев А.А., Маслова И.В. </w:t>
            </w:r>
          </w:p>
        </w:tc>
        <w:tc>
          <w:tcPr>
            <w:tcW w:w="7267"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ВСПОМИНАЕМ ЛЕТО! Учимся видеть и понимать (с НАКЛЕЙКАМИ)</w:t>
            </w:r>
          </w:p>
        </w:tc>
      </w:tr>
      <w:tr w:rsidR="002530C1" w:rsidRPr="00741817" w:rsidTr="002530C1">
        <w:trPr>
          <w:trHeight w:val="562"/>
        </w:trPr>
        <w:tc>
          <w:tcPr>
            <w:tcW w:w="2544"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 xml:space="preserve">Вахрушев А.А., Маслова И.В. </w:t>
            </w:r>
          </w:p>
        </w:tc>
        <w:tc>
          <w:tcPr>
            <w:tcW w:w="7267"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ВСПОМИНАЕМ ОСЕНЬ! Учимся видеть и понимать (с НАКЛЕЙКАМИ)</w:t>
            </w:r>
          </w:p>
        </w:tc>
      </w:tr>
      <w:tr w:rsidR="002530C1" w:rsidRPr="00741817" w:rsidTr="002530C1">
        <w:trPr>
          <w:trHeight w:val="562"/>
        </w:trPr>
        <w:tc>
          <w:tcPr>
            <w:tcW w:w="2544"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Вахрушев А.А., Маслова И.В.</w:t>
            </w:r>
          </w:p>
        </w:tc>
        <w:tc>
          <w:tcPr>
            <w:tcW w:w="7267"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ВСПОМИНАЕМ ЗИМУ! Учимся видеть и понимать (с НАКЛЕЙКАМИ)</w:t>
            </w:r>
          </w:p>
        </w:tc>
      </w:tr>
      <w:tr w:rsidR="002530C1" w:rsidRPr="00741817" w:rsidTr="002530C1">
        <w:trPr>
          <w:trHeight w:val="562"/>
        </w:trPr>
        <w:tc>
          <w:tcPr>
            <w:tcW w:w="2544"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Запесочная Е.А.</w:t>
            </w:r>
          </w:p>
        </w:tc>
        <w:tc>
          <w:tcPr>
            <w:tcW w:w="7267"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 xml:space="preserve">Какие бывают ПРАЗДНИКИ </w:t>
            </w:r>
          </w:p>
        </w:tc>
      </w:tr>
      <w:tr w:rsidR="002530C1" w:rsidRPr="00741817" w:rsidTr="002530C1">
        <w:trPr>
          <w:trHeight w:val="562"/>
        </w:trPr>
        <w:tc>
          <w:tcPr>
            <w:tcW w:w="2544"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Запесочная Е.А.</w:t>
            </w:r>
          </w:p>
        </w:tc>
        <w:tc>
          <w:tcPr>
            <w:tcW w:w="7267"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 xml:space="preserve">Какие бывают профессии. </w:t>
            </w:r>
          </w:p>
        </w:tc>
      </w:tr>
      <w:tr w:rsidR="002530C1" w:rsidRPr="00741817" w:rsidTr="002530C1">
        <w:trPr>
          <w:trHeight w:val="562"/>
        </w:trPr>
        <w:tc>
          <w:tcPr>
            <w:tcW w:w="2544"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Запесочная Е.А.</w:t>
            </w:r>
          </w:p>
        </w:tc>
        <w:tc>
          <w:tcPr>
            <w:tcW w:w="7267"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Строим дом!</w:t>
            </w:r>
          </w:p>
        </w:tc>
      </w:tr>
      <w:tr w:rsidR="002530C1" w:rsidRPr="00741817" w:rsidTr="002530C1">
        <w:trPr>
          <w:trHeight w:val="562"/>
        </w:trPr>
        <w:tc>
          <w:tcPr>
            <w:tcW w:w="2544"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Запесочная Е.А.</w:t>
            </w:r>
          </w:p>
        </w:tc>
        <w:tc>
          <w:tcPr>
            <w:tcW w:w="7267"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Суета вокруг пирога. Где мы были? Что узнали?</w:t>
            </w:r>
          </w:p>
        </w:tc>
      </w:tr>
      <w:tr w:rsidR="002530C1" w:rsidRPr="00741817" w:rsidTr="002530C1">
        <w:trPr>
          <w:trHeight w:val="562"/>
        </w:trPr>
        <w:tc>
          <w:tcPr>
            <w:tcW w:w="2544"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Запесочная Е.А.</w:t>
            </w:r>
          </w:p>
        </w:tc>
        <w:tc>
          <w:tcPr>
            <w:tcW w:w="7267"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 xml:space="preserve">Что такое время? </w:t>
            </w:r>
          </w:p>
        </w:tc>
      </w:tr>
      <w:tr w:rsidR="002530C1" w:rsidRPr="002530C1" w:rsidTr="002530C1">
        <w:trPr>
          <w:trHeight w:val="462"/>
        </w:trPr>
        <w:tc>
          <w:tcPr>
            <w:tcW w:w="2544"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Под ред. Онищенко Г. Г.</w:t>
            </w:r>
          </w:p>
        </w:tc>
        <w:tc>
          <w:tcPr>
            <w:tcW w:w="7267" w:type="dxa"/>
          </w:tcPr>
          <w:p w:rsidR="002530C1" w:rsidRPr="002530C1"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Я питаюсь правильно! 7+</w:t>
            </w:r>
          </w:p>
        </w:tc>
      </w:tr>
    </w:tbl>
    <w:p w:rsidR="002530C1" w:rsidRPr="002530C1" w:rsidRDefault="002530C1" w:rsidP="002530C1">
      <w:pPr>
        <w:widowControl w:val="0"/>
        <w:tabs>
          <w:tab w:val="left" w:pos="994"/>
        </w:tabs>
        <w:autoSpaceDE w:val="0"/>
        <w:autoSpaceDN w:val="0"/>
        <w:spacing w:after="0"/>
        <w:ind w:left="709"/>
        <w:jc w:val="center"/>
        <w:outlineLvl w:val="0"/>
        <w:rPr>
          <w:rFonts w:ascii="Times New Roman" w:eastAsia="Times New Roman" w:hAnsi="Times New Roman" w:cs="Times New Roman"/>
          <w:b/>
          <w:bCs/>
          <w:i/>
          <w:sz w:val="24"/>
          <w:szCs w:val="24"/>
        </w:rPr>
      </w:pPr>
      <w:r w:rsidRPr="002530C1">
        <w:rPr>
          <w:rFonts w:ascii="Times New Roman" w:eastAsia="Times New Roman" w:hAnsi="Times New Roman" w:cs="Times New Roman"/>
          <w:b/>
          <w:bCs/>
          <w:i/>
          <w:sz w:val="24"/>
          <w:szCs w:val="24"/>
        </w:rPr>
        <w:t>Речевое</w:t>
      </w:r>
      <w:r w:rsidRPr="002530C1">
        <w:rPr>
          <w:rFonts w:ascii="Times New Roman" w:eastAsia="Times New Roman" w:hAnsi="Times New Roman" w:cs="Times New Roman"/>
          <w:b/>
          <w:bCs/>
          <w:i/>
          <w:spacing w:val="-2"/>
          <w:sz w:val="24"/>
          <w:szCs w:val="24"/>
        </w:rPr>
        <w:t xml:space="preserve"> </w:t>
      </w:r>
      <w:r w:rsidRPr="002530C1">
        <w:rPr>
          <w:rFonts w:ascii="Times New Roman" w:eastAsia="Times New Roman" w:hAnsi="Times New Roman" w:cs="Times New Roman"/>
          <w:b/>
          <w:bCs/>
          <w:i/>
          <w:sz w:val="24"/>
          <w:szCs w:val="24"/>
        </w:rPr>
        <w:t>развитие</w:t>
      </w:r>
    </w:p>
    <w:p w:rsidR="002530C1" w:rsidRPr="002530C1" w:rsidRDefault="002530C1" w:rsidP="002530C1">
      <w:pPr>
        <w:widowControl w:val="0"/>
        <w:tabs>
          <w:tab w:val="left" w:pos="1349"/>
        </w:tabs>
        <w:spacing w:after="0"/>
        <w:ind w:left="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От 6 лет до 7 лет</w:t>
      </w:r>
    </w:p>
    <w:p w:rsidR="002530C1" w:rsidRPr="002530C1" w:rsidRDefault="002530C1" w:rsidP="002530C1">
      <w:pPr>
        <w:widowControl w:val="0"/>
        <w:tabs>
          <w:tab w:val="left" w:pos="1561"/>
        </w:tabs>
        <w:spacing w:after="0"/>
        <w:ind w:right="2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 xml:space="preserve">В области речевого развития основными </w:t>
      </w:r>
      <w:r w:rsidRPr="002530C1">
        <w:rPr>
          <w:rFonts w:ascii="Times New Roman" w:eastAsia="Times New Roman" w:hAnsi="Times New Roman" w:cs="Times New Roman"/>
          <w:b/>
          <w:sz w:val="24"/>
          <w:szCs w:val="24"/>
        </w:rPr>
        <w:t>задачами</w:t>
      </w:r>
      <w:r w:rsidRPr="002530C1">
        <w:rPr>
          <w:rFonts w:ascii="Times New Roman" w:eastAsia="Times New Roman" w:hAnsi="Times New Roman" w:cs="Times New Roman"/>
          <w:sz w:val="24"/>
          <w:szCs w:val="24"/>
        </w:rPr>
        <w:t xml:space="preserve"> образовательной деятельности являются:</w:t>
      </w:r>
    </w:p>
    <w:p w:rsidR="002530C1" w:rsidRPr="002530C1" w:rsidRDefault="002530C1" w:rsidP="00CB75E6">
      <w:pPr>
        <w:widowControl w:val="0"/>
        <w:numPr>
          <w:ilvl w:val="0"/>
          <w:numId w:val="41"/>
        </w:numPr>
        <w:tabs>
          <w:tab w:val="left" w:pos="998"/>
        </w:tabs>
        <w:autoSpaceDE w:val="0"/>
        <w:autoSpaceDN w:val="0"/>
        <w:spacing w:after="0" w:line="240" w:lineRule="auto"/>
        <w:jc w:val="both"/>
        <w:rPr>
          <w:rFonts w:ascii="Times New Roman" w:eastAsia="Times New Roman" w:hAnsi="Times New Roman" w:cs="Times New Roman"/>
          <w:sz w:val="24"/>
          <w:szCs w:val="24"/>
          <w:lang w:val="en-US"/>
        </w:rPr>
      </w:pPr>
      <w:r w:rsidRPr="002530C1">
        <w:rPr>
          <w:rFonts w:ascii="Times New Roman" w:eastAsia="Times New Roman" w:hAnsi="Times New Roman" w:cs="Times New Roman"/>
          <w:sz w:val="24"/>
          <w:szCs w:val="24"/>
          <w:lang w:val="en-US"/>
        </w:rPr>
        <w:t>Формирование словаря:</w:t>
      </w:r>
    </w:p>
    <w:p w:rsidR="002530C1" w:rsidRPr="002530C1" w:rsidRDefault="002530C1" w:rsidP="002530C1">
      <w:pPr>
        <w:widowControl w:val="0"/>
        <w:spacing w:after="0"/>
        <w:ind w:left="20" w:right="20" w:firstLine="70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2530C1" w:rsidRPr="002530C1" w:rsidRDefault="002530C1" w:rsidP="002530C1">
      <w:pPr>
        <w:widowControl w:val="0"/>
        <w:spacing w:after="0"/>
        <w:ind w:left="20" w:right="20" w:firstLine="72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активизация словаря: совершенствовать умение использовать разные части речи точно по смыслу.</w:t>
      </w:r>
    </w:p>
    <w:p w:rsidR="002530C1" w:rsidRPr="002530C1" w:rsidRDefault="002530C1" w:rsidP="00CB75E6">
      <w:pPr>
        <w:widowControl w:val="0"/>
        <w:numPr>
          <w:ilvl w:val="0"/>
          <w:numId w:val="41"/>
        </w:numPr>
        <w:tabs>
          <w:tab w:val="left" w:pos="1042"/>
        </w:tabs>
        <w:autoSpaceDE w:val="0"/>
        <w:autoSpaceDN w:val="0"/>
        <w:spacing w:after="0" w:line="240" w:lineRule="auto"/>
        <w:jc w:val="both"/>
        <w:rPr>
          <w:rFonts w:ascii="Times New Roman" w:eastAsia="Times New Roman" w:hAnsi="Times New Roman" w:cs="Times New Roman"/>
          <w:sz w:val="24"/>
          <w:szCs w:val="24"/>
          <w:lang w:val="en-US"/>
        </w:rPr>
      </w:pPr>
      <w:r w:rsidRPr="002530C1">
        <w:rPr>
          <w:rFonts w:ascii="Times New Roman" w:eastAsia="Times New Roman" w:hAnsi="Times New Roman" w:cs="Times New Roman"/>
          <w:sz w:val="24"/>
          <w:szCs w:val="24"/>
          <w:lang w:val="en-US"/>
        </w:rPr>
        <w:t>Звуковая культура речи:</w:t>
      </w:r>
    </w:p>
    <w:p w:rsidR="002530C1" w:rsidRPr="002530C1" w:rsidRDefault="002530C1" w:rsidP="002530C1">
      <w:pPr>
        <w:widowControl w:val="0"/>
        <w:spacing w:after="0"/>
        <w:ind w:left="20" w:right="20" w:firstLine="72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 xml:space="preserve">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w:t>
      </w:r>
      <w:r w:rsidRPr="002530C1">
        <w:rPr>
          <w:rFonts w:ascii="Times New Roman" w:eastAsia="Times New Roman" w:hAnsi="Times New Roman" w:cs="Times New Roman"/>
          <w:sz w:val="24"/>
          <w:szCs w:val="24"/>
        </w:rPr>
        <w:lastRenderedPageBreak/>
        <w:t>темп).</w:t>
      </w:r>
    </w:p>
    <w:p w:rsidR="002530C1" w:rsidRPr="002530C1" w:rsidRDefault="002530C1" w:rsidP="00CB75E6">
      <w:pPr>
        <w:widowControl w:val="0"/>
        <w:numPr>
          <w:ilvl w:val="0"/>
          <w:numId w:val="41"/>
        </w:numPr>
        <w:tabs>
          <w:tab w:val="left" w:pos="1033"/>
        </w:tabs>
        <w:autoSpaceDE w:val="0"/>
        <w:autoSpaceDN w:val="0"/>
        <w:spacing w:after="0" w:line="240" w:lineRule="auto"/>
        <w:jc w:val="both"/>
        <w:rPr>
          <w:rFonts w:ascii="Times New Roman" w:eastAsia="Times New Roman" w:hAnsi="Times New Roman" w:cs="Times New Roman"/>
          <w:sz w:val="24"/>
          <w:szCs w:val="24"/>
          <w:lang w:val="en-US"/>
        </w:rPr>
      </w:pPr>
      <w:r w:rsidRPr="002530C1">
        <w:rPr>
          <w:rFonts w:ascii="Times New Roman" w:eastAsia="Times New Roman" w:hAnsi="Times New Roman" w:cs="Times New Roman"/>
          <w:sz w:val="24"/>
          <w:szCs w:val="24"/>
          <w:lang w:val="en-US"/>
        </w:rPr>
        <w:t>Грамматический строй речи:</w:t>
      </w:r>
    </w:p>
    <w:p w:rsidR="002530C1" w:rsidRPr="002530C1" w:rsidRDefault="002530C1" w:rsidP="002530C1">
      <w:pPr>
        <w:widowControl w:val="0"/>
        <w:spacing w:after="0"/>
        <w:ind w:left="20" w:right="20" w:firstLine="72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2530C1" w:rsidRPr="002530C1" w:rsidRDefault="002530C1" w:rsidP="00CB75E6">
      <w:pPr>
        <w:widowControl w:val="0"/>
        <w:numPr>
          <w:ilvl w:val="0"/>
          <w:numId w:val="41"/>
        </w:numPr>
        <w:tabs>
          <w:tab w:val="left" w:pos="1052"/>
        </w:tabs>
        <w:autoSpaceDE w:val="0"/>
        <w:autoSpaceDN w:val="0"/>
        <w:spacing w:after="0" w:line="240" w:lineRule="auto"/>
        <w:jc w:val="both"/>
        <w:rPr>
          <w:rFonts w:ascii="Times New Roman" w:eastAsia="Times New Roman" w:hAnsi="Times New Roman" w:cs="Times New Roman"/>
          <w:sz w:val="24"/>
          <w:szCs w:val="24"/>
          <w:lang w:val="en-US"/>
        </w:rPr>
      </w:pPr>
      <w:r w:rsidRPr="002530C1">
        <w:rPr>
          <w:rFonts w:ascii="Times New Roman" w:eastAsia="Times New Roman" w:hAnsi="Times New Roman" w:cs="Times New Roman"/>
          <w:sz w:val="24"/>
          <w:szCs w:val="24"/>
          <w:lang w:val="en-US"/>
        </w:rPr>
        <w:t>Связная речь:</w:t>
      </w:r>
    </w:p>
    <w:p w:rsidR="002530C1" w:rsidRPr="002530C1" w:rsidRDefault="002530C1" w:rsidP="002530C1">
      <w:pPr>
        <w:widowControl w:val="0"/>
        <w:spacing w:after="0"/>
        <w:ind w:left="20" w:right="20" w:firstLine="72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rsidR="002530C1" w:rsidRPr="002530C1" w:rsidRDefault="002530C1" w:rsidP="00CB75E6">
      <w:pPr>
        <w:widowControl w:val="0"/>
        <w:numPr>
          <w:ilvl w:val="0"/>
          <w:numId w:val="41"/>
        </w:numPr>
        <w:tabs>
          <w:tab w:val="left" w:pos="1033"/>
        </w:tabs>
        <w:autoSpaceDE w:val="0"/>
        <w:autoSpaceDN w:val="0"/>
        <w:spacing w:after="0" w:line="240" w:lineRule="auto"/>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Подготовка детей к обучению грамоте:</w:t>
      </w:r>
    </w:p>
    <w:p w:rsidR="002530C1" w:rsidRPr="002530C1" w:rsidRDefault="002530C1" w:rsidP="002530C1">
      <w:pPr>
        <w:widowControl w:val="0"/>
        <w:spacing w:after="0"/>
        <w:ind w:left="20" w:right="20" w:firstLine="72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rsidR="002530C1" w:rsidRPr="002530C1" w:rsidRDefault="002530C1" w:rsidP="00CB75E6">
      <w:pPr>
        <w:widowControl w:val="0"/>
        <w:numPr>
          <w:ilvl w:val="0"/>
          <w:numId w:val="41"/>
        </w:numPr>
        <w:tabs>
          <w:tab w:val="left" w:pos="1033"/>
        </w:tabs>
        <w:autoSpaceDE w:val="0"/>
        <w:autoSpaceDN w:val="0"/>
        <w:spacing w:after="0" w:line="240" w:lineRule="auto"/>
        <w:jc w:val="both"/>
        <w:rPr>
          <w:rFonts w:ascii="Times New Roman" w:eastAsia="Times New Roman" w:hAnsi="Times New Roman" w:cs="Times New Roman"/>
          <w:sz w:val="24"/>
          <w:szCs w:val="24"/>
          <w:lang w:val="en-US"/>
        </w:rPr>
      </w:pPr>
      <w:r w:rsidRPr="002530C1">
        <w:rPr>
          <w:rFonts w:ascii="Times New Roman" w:eastAsia="Times New Roman" w:hAnsi="Times New Roman" w:cs="Times New Roman"/>
          <w:sz w:val="24"/>
          <w:szCs w:val="24"/>
          <w:lang w:val="en-US"/>
        </w:rPr>
        <w:t>Интерес к художественной литературе:</w:t>
      </w:r>
    </w:p>
    <w:p w:rsidR="002530C1" w:rsidRPr="002530C1" w:rsidRDefault="002530C1" w:rsidP="002530C1">
      <w:pPr>
        <w:widowControl w:val="0"/>
        <w:spacing w:after="0"/>
        <w:ind w:left="20" w:right="20" w:firstLine="72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2530C1" w:rsidRPr="002530C1" w:rsidRDefault="002530C1" w:rsidP="002530C1">
      <w:pPr>
        <w:widowControl w:val="0"/>
        <w:spacing w:after="0"/>
        <w:ind w:left="20" w:right="20" w:firstLine="72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2530C1" w:rsidRPr="002530C1" w:rsidRDefault="002530C1" w:rsidP="002530C1">
      <w:pPr>
        <w:widowControl w:val="0"/>
        <w:spacing w:after="0"/>
        <w:ind w:left="20" w:right="20" w:firstLine="72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формировать положительное эмоциональное отношение к «чтению с продолжением» (сказка-повесть, цикл рассказов со сквозным персонажем);</w:t>
      </w:r>
    </w:p>
    <w:p w:rsidR="002530C1" w:rsidRPr="002530C1" w:rsidRDefault="002530C1" w:rsidP="002530C1">
      <w:pPr>
        <w:widowControl w:val="0"/>
        <w:spacing w:after="0"/>
        <w:ind w:left="20" w:right="20" w:firstLine="72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2530C1" w:rsidRPr="002530C1" w:rsidRDefault="002530C1" w:rsidP="002530C1">
      <w:pPr>
        <w:widowControl w:val="0"/>
        <w:spacing w:after="0"/>
        <w:ind w:left="20" w:right="20" w:firstLine="72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2530C1" w:rsidRPr="002530C1" w:rsidRDefault="002530C1" w:rsidP="002530C1">
      <w:pPr>
        <w:widowControl w:val="0"/>
        <w:spacing w:after="0"/>
        <w:ind w:left="20" w:right="20" w:firstLine="72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поддерживать избирательные интересы детей к произведениям определенного жанра и тематики;</w:t>
      </w:r>
    </w:p>
    <w:p w:rsidR="002530C1" w:rsidRPr="002530C1" w:rsidRDefault="002530C1" w:rsidP="002530C1">
      <w:pPr>
        <w:widowControl w:val="0"/>
        <w:spacing w:after="0"/>
        <w:ind w:left="20" w:right="20" w:firstLine="72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2530C1" w:rsidRPr="002530C1" w:rsidRDefault="002530C1" w:rsidP="002530C1">
      <w:pPr>
        <w:widowControl w:val="0"/>
        <w:tabs>
          <w:tab w:val="left" w:pos="1580"/>
        </w:tabs>
        <w:spacing w:after="0"/>
        <w:ind w:left="740"/>
        <w:jc w:val="both"/>
        <w:rPr>
          <w:rFonts w:ascii="Times New Roman" w:eastAsia="Times New Roman" w:hAnsi="Times New Roman" w:cs="Times New Roman"/>
          <w:sz w:val="24"/>
          <w:szCs w:val="24"/>
          <w:lang w:val="en-US"/>
        </w:rPr>
      </w:pPr>
      <w:r w:rsidRPr="002530C1">
        <w:rPr>
          <w:rFonts w:ascii="Times New Roman" w:eastAsia="Times New Roman" w:hAnsi="Times New Roman" w:cs="Times New Roman"/>
          <w:b/>
          <w:sz w:val="24"/>
          <w:szCs w:val="24"/>
          <w:lang w:val="en-US"/>
        </w:rPr>
        <w:t>Содержание</w:t>
      </w:r>
      <w:r w:rsidRPr="002530C1">
        <w:rPr>
          <w:rFonts w:ascii="Times New Roman" w:eastAsia="Times New Roman" w:hAnsi="Times New Roman" w:cs="Times New Roman"/>
          <w:sz w:val="24"/>
          <w:szCs w:val="24"/>
          <w:lang w:val="en-US"/>
        </w:rPr>
        <w:t xml:space="preserve"> образовательной деятельности.</w:t>
      </w:r>
    </w:p>
    <w:p w:rsidR="002530C1" w:rsidRPr="002530C1" w:rsidRDefault="002530C1" w:rsidP="00CB75E6">
      <w:pPr>
        <w:widowControl w:val="0"/>
        <w:numPr>
          <w:ilvl w:val="0"/>
          <w:numId w:val="42"/>
        </w:numPr>
        <w:tabs>
          <w:tab w:val="left" w:pos="1018"/>
        </w:tabs>
        <w:autoSpaceDE w:val="0"/>
        <w:autoSpaceDN w:val="0"/>
        <w:spacing w:after="0" w:line="240" w:lineRule="auto"/>
        <w:jc w:val="both"/>
        <w:rPr>
          <w:rFonts w:ascii="Times New Roman" w:eastAsia="Times New Roman" w:hAnsi="Times New Roman" w:cs="Times New Roman"/>
          <w:sz w:val="24"/>
          <w:szCs w:val="24"/>
          <w:lang w:val="en-US"/>
        </w:rPr>
      </w:pPr>
      <w:r w:rsidRPr="002530C1">
        <w:rPr>
          <w:rFonts w:ascii="Times New Roman" w:eastAsia="Times New Roman" w:hAnsi="Times New Roman" w:cs="Times New Roman"/>
          <w:sz w:val="24"/>
          <w:szCs w:val="24"/>
          <w:lang w:val="en-US"/>
        </w:rPr>
        <w:t>Формирование словаря:</w:t>
      </w:r>
    </w:p>
    <w:p w:rsidR="002530C1" w:rsidRPr="002530C1" w:rsidRDefault="002530C1" w:rsidP="002530C1">
      <w:pPr>
        <w:widowControl w:val="0"/>
        <w:spacing w:after="0"/>
        <w:ind w:left="20" w:right="20" w:firstLine="72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 xml:space="preserve">педагог формирует у детей умения подбирать точные слова для выражения мысли; </w:t>
      </w:r>
      <w:r w:rsidRPr="002530C1">
        <w:rPr>
          <w:rFonts w:ascii="Times New Roman" w:eastAsia="Times New Roman" w:hAnsi="Times New Roman" w:cs="Times New Roman"/>
          <w:sz w:val="24"/>
          <w:szCs w:val="24"/>
        </w:rPr>
        <w:lastRenderedPageBreak/>
        <w:t>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2530C1" w:rsidRPr="002530C1" w:rsidRDefault="002530C1" w:rsidP="00CB75E6">
      <w:pPr>
        <w:widowControl w:val="0"/>
        <w:numPr>
          <w:ilvl w:val="0"/>
          <w:numId w:val="42"/>
        </w:numPr>
        <w:tabs>
          <w:tab w:val="left" w:pos="1042"/>
        </w:tabs>
        <w:autoSpaceDE w:val="0"/>
        <w:autoSpaceDN w:val="0"/>
        <w:spacing w:after="0" w:line="240" w:lineRule="auto"/>
        <w:jc w:val="both"/>
        <w:rPr>
          <w:rFonts w:ascii="Times New Roman" w:eastAsia="Times New Roman" w:hAnsi="Times New Roman" w:cs="Times New Roman"/>
          <w:sz w:val="24"/>
          <w:szCs w:val="24"/>
          <w:lang w:val="en-US"/>
        </w:rPr>
      </w:pPr>
      <w:r w:rsidRPr="002530C1">
        <w:rPr>
          <w:rFonts w:ascii="Times New Roman" w:eastAsia="Times New Roman" w:hAnsi="Times New Roman" w:cs="Times New Roman"/>
          <w:sz w:val="24"/>
          <w:szCs w:val="24"/>
          <w:lang w:val="en-US"/>
        </w:rPr>
        <w:t>Звуковая культура речи:</w:t>
      </w:r>
    </w:p>
    <w:p w:rsidR="002530C1" w:rsidRPr="002530C1" w:rsidRDefault="002530C1" w:rsidP="002530C1">
      <w:pPr>
        <w:widowControl w:val="0"/>
        <w:spacing w:after="0"/>
        <w:ind w:left="20" w:right="20" w:firstLine="72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 xml:space="preserve">педагог способствует автоматизации и дифференциации сложных </w:t>
      </w:r>
      <w:r w:rsidRPr="002530C1">
        <w:rPr>
          <w:rFonts w:ascii="Times New Roman" w:eastAsia="Century Schoolbook" w:hAnsi="Times New Roman" w:cs="Times New Roman"/>
          <w:b/>
          <w:bCs/>
          <w:i/>
          <w:iCs/>
          <w:color w:val="000000"/>
          <w:sz w:val="24"/>
          <w:szCs w:val="24"/>
          <w:shd w:val="clear" w:color="auto" w:fill="FFFFFF"/>
        </w:rPr>
        <w:t xml:space="preserve">для </w:t>
      </w:r>
      <w:r w:rsidRPr="002530C1">
        <w:rPr>
          <w:rFonts w:ascii="Times New Roman" w:eastAsia="Times New Roman" w:hAnsi="Times New Roman" w:cs="Times New Roman"/>
          <w:sz w:val="24"/>
          <w:szCs w:val="24"/>
        </w:rPr>
        <w:t>произношения звуков в речи; проводит работу по исправлению имеющихся нарушений в звукопроизношении.</w:t>
      </w:r>
    </w:p>
    <w:p w:rsidR="002530C1" w:rsidRPr="002530C1" w:rsidRDefault="002530C1" w:rsidP="00CB75E6">
      <w:pPr>
        <w:widowControl w:val="0"/>
        <w:numPr>
          <w:ilvl w:val="0"/>
          <w:numId w:val="42"/>
        </w:numPr>
        <w:tabs>
          <w:tab w:val="left" w:pos="1033"/>
        </w:tabs>
        <w:autoSpaceDE w:val="0"/>
        <w:autoSpaceDN w:val="0"/>
        <w:spacing w:after="0" w:line="240" w:lineRule="auto"/>
        <w:jc w:val="both"/>
        <w:rPr>
          <w:rFonts w:ascii="Times New Roman" w:eastAsia="Times New Roman" w:hAnsi="Times New Roman" w:cs="Times New Roman"/>
          <w:sz w:val="24"/>
          <w:szCs w:val="24"/>
          <w:lang w:val="en-US"/>
        </w:rPr>
      </w:pPr>
      <w:r w:rsidRPr="002530C1">
        <w:rPr>
          <w:rFonts w:ascii="Times New Roman" w:eastAsia="Times New Roman" w:hAnsi="Times New Roman" w:cs="Times New Roman"/>
          <w:sz w:val="24"/>
          <w:szCs w:val="24"/>
          <w:lang w:val="en-US"/>
        </w:rPr>
        <w:t>Грамматический строй речи:</w:t>
      </w:r>
    </w:p>
    <w:p w:rsidR="002530C1" w:rsidRPr="002530C1" w:rsidRDefault="002530C1" w:rsidP="002530C1">
      <w:pPr>
        <w:widowControl w:val="0"/>
        <w:spacing w:after="0"/>
        <w:ind w:left="20" w:right="20" w:firstLine="72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2530C1" w:rsidRPr="002530C1" w:rsidRDefault="002530C1" w:rsidP="00CB75E6">
      <w:pPr>
        <w:widowControl w:val="0"/>
        <w:numPr>
          <w:ilvl w:val="0"/>
          <w:numId w:val="42"/>
        </w:numPr>
        <w:tabs>
          <w:tab w:val="left" w:pos="1027"/>
        </w:tabs>
        <w:autoSpaceDE w:val="0"/>
        <w:autoSpaceDN w:val="0"/>
        <w:spacing w:after="0" w:line="240" w:lineRule="auto"/>
        <w:jc w:val="both"/>
        <w:rPr>
          <w:rFonts w:ascii="Times New Roman" w:eastAsia="Times New Roman" w:hAnsi="Times New Roman" w:cs="Times New Roman"/>
          <w:sz w:val="24"/>
          <w:szCs w:val="24"/>
          <w:lang w:val="en-US"/>
        </w:rPr>
      </w:pPr>
      <w:r w:rsidRPr="002530C1">
        <w:rPr>
          <w:rFonts w:ascii="Times New Roman" w:eastAsia="Times New Roman" w:hAnsi="Times New Roman" w:cs="Times New Roman"/>
          <w:sz w:val="24"/>
          <w:szCs w:val="24"/>
          <w:lang w:val="en-US"/>
        </w:rPr>
        <w:t>Связная речь:</w:t>
      </w:r>
    </w:p>
    <w:p w:rsidR="002530C1" w:rsidRPr="002530C1" w:rsidRDefault="002530C1" w:rsidP="002530C1">
      <w:pPr>
        <w:widowControl w:val="0"/>
        <w:spacing w:after="0"/>
        <w:ind w:left="20" w:right="20" w:firstLine="70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rsidR="002530C1" w:rsidRPr="002530C1" w:rsidRDefault="002530C1" w:rsidP="002530C1">
      <w:pPr>
        <w:widowControl w:val="0"/>
        <w:spacing w:after="0"/>
        <w:ind w:left="20" w:right="20" w:firstLine="70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2530C1" w:rsidRPr="002530C1" w:rsidRDefault="002530C1" w:rsidP="002530C1">
      <w:pPr>
        <w:widowControl w:val="0"/>
        <w:spacing w:after="0"/>
        <w:ind w:left="20" w:right="20" w:firstLine="70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2530C1" w:rsidRPr="002530C1" w:rsidRDefault="002530C1" w:rsidP="00CB75E6">
      <w:pPr>
        <w:widowControl w:val="0"/>
        <w:numPr>
          <w:ilvl w:val="0"/>
          <w:numId w:val="42"/>
        </w:numPr>
        <w:tabs>
          <w:tab w:val="left" w:pos="1008"/>
        </w:tabs>
        <w:autoSpaceDE w:val="0"/>
        <w:autoSpaceDN w:val="0"/>
        <w:spacing w:after="0" w:line="240" w:lineRule="auto"/>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Подготовка детей к обучению грамоте:</w:t>
      </w:r>
    </w:p>
    <w:p w:rsidR="002530C1" w:rsidRPr="002530C1" w:rsidRDefault="002530C1" w:rsidP="002530C1">
      <w:pPr>
        <w:widowControl w:val="0"/>
        <w:spacing w:after="0"/>
        <w:ind w:left="20" w:right="20" w:firstLine="70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 xml:space="preserve">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w:t>
      </w:r>
      <w:r w:rsidRPr="002530C1">
        <w:rPr>
          <w:rFonts w:ascii="Times New Roman" w:eastAsia="Times New Roman" w:hAnsi="Times New Roman" w:cs="Times New Roman"/>
          <w:sz w:val="24"/>
          <w:szCs w:val="24"/>
        </w:rPr>
        <w:lastRenderedPageBreak/>
        <w:t>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2530C1" w:rsidRPr="002530C1" w:rsidRDefault="002530C1" w:rsidP="002530C1">
      <w:pPr>
        <w:widowControl w:val="0"/>
        <w:tabs>
          <w:tab w:val="left" w:pos="1489"/>
        </w:tabs>
        <w:spacing w:after="0"/>
        <w:ind w:right="2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b/>
          <w:sz w:val="24"/>
          <w:szCs w:val="24"/>
        </w:rPr>
        <w:t>Решение совокупных задач воспитания в рамках образовательной области «Речевое развитие»</w:t>
      </w:r>
      <w:r w:rsidRPr="002530C1">
        <w:rPr>
          <w:rFonts w:ascii="Times New Roman" w:eastAsia="Times New Roman" w:hAnsi="Times New Roman" w:cs="Times New Roman"/>
          <w:sz w:val="24"/>
          <w:szCs w:val="24"/>
        </w:rPr>
        <w:t xml:space="preserve"> направлено на приобщение детей к ценностям </w:t>
      </w:r>
      <w:r w:rsidRPr="002530C1">
        <w:rPr>
          <w:rFonts w:ascii="Times New Roman" w:eastAsia="Times New Roman" w:hAnsi="Times New Roman" w:cs="Times New Roman"/>
          <w:b/>
          <w:sz w:val="24"/>
          <w:szCs w:val="24"/>
        </w:rPr>
        <w:t>«Культура»</w:t>
      </w:r>
      <w:r w:rsidRPr="002530C1">
        <w:rPr>
          <w:rFonts w:ascii="Times New Roman" w:eastAsia="Times New Roman" w:hAnsi="Times New Roman" w:cs="Times New Roman"/>
          <w:sz w:val="24"/>
          <w:szCs w:val="24"/>
        </w:rPr>
        <w:t xml:space="preserve"> и </w:t>
      </w:r>
      <w:r w:rsidRPr="002530C1">
        <w:rPr>
          <w:rFonts w:ascii="Times New Roman" w:eastAsia="Times New Roman" w:hAnsi="Times New Roman" w:cs="Times New Roman"/>
          <w:b/>
          <w:sz w:val="24"/>
          <w:szCs w:val="24"/>
        </w:rPr>
        <w:t>«Красота»</w:t>
      </w:r>
      <w:r w:rsidRPr="002530C1">
        <w:rPr>
          <w:rFonts w:ascii="Times New Roman" w:eastAsia="Times New Roman" w:hAnsi="Times New Roman" w:cs="Times New Roman"/>
          <w:sz w:val="24"/>
          <w:szCs w:val="24"/>
        </w:rPr>
        <w:t>, что предполагает:</w:t>
      </w:r>
    </w:p>
    <w:p w:rsidR="002530C1" w:rsidRPr="002530C1" w:rsidRDefault="002530C1" w:rsidP="00CB75E6">
      <w:pPr>
        <w:widowControl w:val="0"/>
        <w:numPr>
          <w:ilvl w:val="0"/>
          <w:numId w:val="43"/>
        </w:numPr>
        <w:tabs>
          <w:tab w:val="left" w:pos="993"/>
        </w:tabs>
        <w:autoSpaceDE w:val="0"/>
        <w:autoSpaceDN w:val="0"/>
        <w:spacing w:after="0" w:line="240" w:lineRule="auto"/>
        <w:ind w:left="0" w:right="2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владение формами речевого этикета, отражающими принятые в обществе правила и нормы культурного поведения;</w:t>
      </w:r>
    </w:p>
    <w:p w:rsidR="002530C1" w:rsidRPr="002530C1" w:rsidRDefault="002530C1" w:rsidP="00CB75E6">
      <w:pPr>
        <w:widowControl w:val="0"/>
        <w:numPr>
          <w:ilvl w:val="0"/>
          <w:numId w:val="43"/>
        </w:numPr>
        <w:tabs>
          <w:tab w:val="left" w:pos="993"/>
        </w:tabs>
        <w:autoSpaceDE w:val="0"/>
        <w:autoSpaceDN w:val="0"/>
        <w:spacing w:after="0" w:line="240" w:lineRule="auto"/>
        <w:ind w:left="0" w:right="2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2530C1" w:rsidRPr="002530C1" w:rsidRDefault="002530C1" w:rsidP="002530C1">
      <w:pPr>
        <w:widowControl w:val="0"/>
        <w:autoSpaceDE w:val="0"/>
        <w:autoSpaceDN w:val="0"/>
        <w:spacing w:after="0"/>
        <w:ind w:left="212" w:right="245" w:firstLine="708"/>
        <w:jc w:val="both"/>
        <w:rPr>
          <w:rFonts w:ascii="Times New Roman" w:eastAsia="Times New Roman" w:hAnsi="Times New Roman" w:cs="Times New Roman"/>
          <w:sz w:val="24"/>
          <w:szCs w:val="24"/>
        </w:rPr>
      </w:pPr>
    </w:p>
    <w:p w:rsidR="002530C1" w:rsidRPr="00741817" w:rsidRDefault="002530C1" w:rsidP="002530C1">
      <w:pPr>
        <w:widowControl w:val="0"/>
        <w:autoSpaceDE w:val="0"/>
        <w:autoSpaceDN w:val="0"/>
        <w:spacing w:before="10" w:after="0"/>
        <w:jc w:val="both"/>
        <w:rPr>
          <w:rFonts w:ascii="Times New Roman" w:eastAsia="Times New Roman" w:hAnsi="Times New Roman" w:cs="Times New Roman"/>
          <w:b/>
          <w:sz w:val="27"/>
          <w:szCs w:val="24"/>
        </w:rPr>
      </w:pPr>
      <w:r w:rsidRPr="00741817">
        <w:rPr>
          <w:rFonts w:ascii="Times New Roman" w:eastAsia="Times New Roman" w:hAnsi="Times New Roman" w:cs="Times New Roman"/>
          <w:b/>
          <w:sz w:val="27"/>
          <w:szCs w:val="24"/>
        </w:rPr>
        <w:t xml:space="preserve">Литературные средства для решения задач образовательной области </w:t>
      </w:r>
    </w:p>
    <w:p w:rsidR="002530C1" w:rsidRPr="00741817" w:rsidRDefault="002530C1" w:rsidP="002530C1">
      <w:pPr>
        <w:widowControl w:val="0"/>
        <w:autoSpaceDE w:val="0"/>
        <w:autoSpaceDN w:val="0"/>
        <w:spacing w:before="10" w:after="0"/>
        <w:jc w:val="both"/>
        <w:rPr>
          <w:rFonts w:ascii="Times New Roman" w:eastAsia="Times New Roman" w:hAnsi="Times New Roman" w:cs="Times New Roman"/>
          <w:b/>
          <w:sz w:val="27"/>
          <w:szCs w:val="24"/>
        </w:rPr>
      </w:pPr>
      <w:r w:rsidRPr="00741817">
        <w:rPr>
          <w:rFonts w:ascii="Times New Roman" w:eastAsia="Times New Roman" w:hAnsi="Times New Roman" w:cs="Times New Roman"/>
          <w:b/>
          <w:sz w:val="27"/>
          <w:szCs w:val="24"/>
        </w:rPr>
        <w:t>«Речевое развитие»:</w:t>
      </w:r>
    </w:p>
    <w:tbl>
      <w:tblPr>
        <w:tblW w:w="9849" w:type="dxa"/>
        <w:tblInd w:w="-38" w:type="dxa"/>
        <w:tblLayout w:type="fixed"/>
        <w:tblCellMar>
          <w:left w:w="30" w:type="dxa"/>
          <w:right w:w="30" w:type="dxa"/>
        </w:tblCellMar>
        <w:tblLook w:val="0000" w:firstRow="0" w:lastRow="0" w:firstColumn="0" w:lastColumn="0" w:noHBand="0" w:noVBand="0"/>
      </w:tblPr>
      <w:tblGrid>
        <w:gridCol w:w="2336"/>
        <w:gridCol w:w="7513"/>
      </w:tblGrid>
      <w:tr w:rsidR="002530C1" w:rsidRPr="00741817" w:rsidTr="002530C1">
        <w:trPr>
          <w:trHeight w:val="509"/>
        </w:trPr>
        <w:tc>
          <w:tcPr>
            <w:tcW w:w="2336"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 xml:space="preserve">Ушакова  О.С., Артюхова И.С. </w:t>
            </w:r>
          </w:p>
        </w:tc>
        <w:tc>
          <w:tcPr>
            <w:tcW w:w="7513"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Развитие речи. Методические рекомендации к программе "Мир открытий". Игры и конспекты занятий. Подготовительная группа детского сада.</w:t>
            </w:r>
          </w:p>
        </w:tc>
      </w:tr>
      <w:tr w:rsidR="002530C1" w:rsidRPr="00741817" w:rsidTr="002530C1">
        <w:trPr>
          <w:trHeight w:val="156"/>
        </w:trPr>
        <w:tc>
          <w:tcPr>
            <w:tcW w:w="2336"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Ушакова  О.С.</w:t>
            </w:r>
          </w:p>
        </w:tc>
        <w:tc>
          <w:tcPr>
            <w:tcW w:w="7513"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 xml:space="preserve">ГОВОРИ ПРАВИЛЬНО. Тетрадь по развитию речи для детей 6-7 лет </w:t>
            </w:r>
          </w:p>
        </w:tc>
      </w:tr>
      <w:tr w:rsidR="002530C1" w:rsidRPr="00741817" w:rsidTr="002530C1">
        <w:trPr>
          <w:trHeight w:val="281"/>
        </w:trPr>
        <w:tc>
          <w:tcPr>
            <w:tcW w:w="2336"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Мохирева Е.А., Батяева С.В.</w:t>
            </w:r>
          </w:p>
        </w:tc>
        <w:tc>
          <w:tcPr>
            <w:tcW w:w="7513"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 xml:space="preserve">Веселые путешествия со звуками и буквами </w:t>
            </w:r>
          </w:p>
        </w:tc>
      </w:tr>
      <w:tr w:rsidR="002530C1" w:rsidRPr="00741817" w:rsidTr="002530C1">
        <w:trPr>
          <w:trHeight w:val="157"/>
        </w:trPr>
        <w:tc>
          <w:tcPr>
            <w:tcW w:w="2336"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Мохирева Е.А., Батяева С.В.</w:t>
            </w:r>
          </w:p>
        </w:tc>
        <w:tc>
          <w:tcPr>
            <w:tcW w:w="7513"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Космические приключения со звуками и буквами</w:t>
            </w:r>
          </w:p>
        </w:tc>
      </w:tr>
      <w:tr w:rsidR="002530C1" w:rsidRPr="00741817" w:rsidTr="002530C1">
        <w:trPr>
          <w:trHeight w:val="175"/>
        </w:trPr>
        <w:tc>
          <w:tcPr>
            <w:tcW w:w="2336"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Мохирева Е.</w:t>
            </w:r>
          </w:p>
        </w:tc>
        <w:tc>
          <w:tcPr>
            <w:tcW w:w="7513"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 xml:space="preserve">Полезные игры с предлогами У, НА </w:t>
            </w:r>
          </w:p>
        </w:tc>
      </w:tr>
      <w:tr w:rsidR="002530C1" w:rsidRPr="00741817" w:rsidTr="002530C1">
        <w:trPr>
          <w:trHeight w:val="207"/>
        </w:trPr>
        <w:tc>
          <w:tcPr>
            <w:tcW w:w="2336"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Мохирева Е.А.</w:t>
            </w:r>
          </w:p>
        </w:tc>
        <w:tc>
          <w:tcPr>
            <w:tcW w:w="7513"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Полезные игры с предлогами ОТ, К, ПО, ДО. Пособие для детей 5-7 лет</w:t>
            </w:r>
          </w:p>
        </w:tc>
      </w:tr>
      <w:tr w:rsidR="002530C1" w:rsidRPr="00741817" w:rsidTr="002530C1">
        <w:trPr>
          <w:trHeight w:val="96"/>
        </w:trPr>
        <w:tc>
          <w:tcPr>
            <w:tcW w:w="2336"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Мохирева Е.</w:t>
            </w:r>
          </w:p>
        </w:tc>
        <w:tc>
          <w:tcPr>
            <w:tcW w:w="7513"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 xml:space="preserve">Полезные игры с предлогами С, В, ИЗ </w:t>
            </w:r>
          </w:p>
        </w:tc>
      </w:tr>
      <w:tr w:rsidR="002530C1" w:rsidRPr="00741817" w:rsidTr="002530C1">
        <w:trPr>
          <w:trHeight w:val="128"/>
        </w:trPr>
        <w:tc>
          <w:tcPr>
            <w:tcW w:w="2336"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Мохирева Е.А.</w:t>
            </w:r>
          </w:p>
        </w:tc>
        <w:tc>
          <w:tcPr>
            <w:tcW w:w="7513"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Полезные игры с предлогами НАД, ПОД, ИЗ-ПОД, ЗА, ИЗ-ЗА. Мохирева Е.А.</w:t>
            </w:r>
          </w:p>
        </w:tc>
      </w:tr>
      <w:tr w:rsidR="002530C1" w:rsidRPr="00741817" w:rsidTr="002530C1">
        <w:trPr>
          <w:trHeight w:val="160"/>
        </w:trPr>
        <w:tc>
          <w:tcPr>
            <w:tcW w:w="2336"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Мохирева Е.А.</w:t>
            </w:r>
          </w:p>
        </w:tc>
        <w:tc>
          <w:tcPr>
            <w:tcW w:w="7513"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 xml:space="preserve">Полезные игры с предлогами ДЛЯ, БЕЗ, ОКОЛО, ВОКРУГ, ЧЕРЕЗ, МЕЖДУ </w:t>
            </w:r>
          </w:p>
        </w:tc>
      </w:tr>
      <w:tr w:rsidR="002530C1" w:rsidRPr="00741817" w:rsidTr="002530C1">
        <w:trPr>
          <w:trHeight w:val="178"/>
        </w:trPr>
        <w:tc>
          <w:tcPr>
            <w:tcW w:w="2336"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Мохирева Е.А., Батяева С.В.</w:t>
            </w:r>
          </w:p>
        </w:tc>
        <w:tc>
          <w:tcPr>
            <w:tcW w:w="7513"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 xml:space="preserve">Удивительные истории со звуками и буквами. Задания, игры </w:t>
            </w:r>
          </w:p>
        </w:tc>
      </w:tr>
      <w:tr w:rsidR="002530C1" w:rsidRPr="00741817" w:rsidTr="002530C1">
        <w:trPr>
          <w:trHeight w:val="521"/>
        </w:trPr>
        <w:tc>
          <w:tcPr>
            <w:tcW w:w="2336"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Батяева С.В., Мохирева Е.А.</w:t>
            </w:r>
          </w:p>
        </w:tc>
        <w:tc>
          <w:tcPr>
            <w:tcW w:w="7513"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Готовимся к школе. Говорим красиво и правильно. Тетрадь по развитию речи. 6-7 лет</w:t>
            </w:r>
          </w:p>
        </w:tc>
      </w:tr>
      <w:tr w:rsidR="002530C1" w:rsidRPr="00741817" w:rsidTr="002530C1">
        <w:trPr>
          <w:trHeight w:val="190"/>
        </w:trPr>
        <w:tc>
          <w:tcPr>
            <w:tcW w:w="2336"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Гризик Т. И., Ерофеева Т. И.</w:t>
            </w:r>
          </w:p>
        </w:tc>
        <w:tc>
          <w:tcPr>
            <w:tcW w:w="7513"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Говорим правильно. Рассказываем и сочиняем. Пособие для детей 6-8 лет</w:t>
            </w:r>
          </w:p>
        </w:tc>
      </w:tr>
      <w:tr w:rsidR="002530C1" w:rsidRPr="00741817" w:rsidTr="002530C1">
        <w:trPr>
          <w:trHeight w:val="221"/>
        </w:trPr>
        <w:tc>
          <w:tcPr>
            <w:tcW w:w="2336"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Гризик Т.И.</w:t>
            </w:r>
          </w:p>
        </w:tc>
        <w:tc>
          <w:tcPr>
            <w:tcW w:w="7513"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Готовим руку к письму. Пособие для детей 4-8 лет</w:t>
            </w:r>
          </w:p>
        </w:tc>
      </w:tr>
      <w:tr w:rsidR="002530C1" w:rsidRPr="00741817" w:rsidTr="002530C1">
        <w:trPr>
          <w:trHeight w:val="162"/>
        </w:trPr>
        <w:tc>
          <w:tcPr>
            <w:tcW w:w="2336"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Гризик Т.И., Лаврова Т.В.</w:t>
            </w:r>
          </w:p>
        </w:tc>
        <w:tc>
          <w:tcPr>
            <w:tcW w:w="7513"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Узнаю мир. Развивающая книга для детей 6-8 лет</w:t>
            </w:r>
          </w:p>
        </w:tc>
      </w:tr>
      <w:tr w:rsidR="002530C1" w:rsidRPr="00741817" w:rsidTr="002530C1">
        <w:trPr>
          <w:trHeight w:val="290"/>
        </w:trPr>
        <w:tc>
          <w:tcPr>
            <w:tcW w:w="2336"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Журова Л.Е., Кузнецова М.И.</w:t>
            </w:r>
          </w:p>
        </w:tc>
        <w:tc>
          <w:tcPr>
            <w:tcW w:w="7513"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Я умею читать! 6-7 лет. В 2 ч. Часть 1</w:t>
            </w:r>
          </w:p>
        </w:tc>
      </w:tr>
      <w:tr w:rsidR="002530C1" w:rsidRPr="00741817" w:rsidTr="002530C1">
        <w:trPr>
          <w:trHeight w:val="124"/>
        </w:trPr>
        <w:tc>
          <w:tcPr>
            <w:tcW w:w="2336"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Журова Л.Е., Кузнецова М.И.</w:t>
            </w:r>
          </w:p>
        </w:tc>
        <w:tc>
          <w:tcPr>
            <w:tcW w:w="7513"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Я умею читать! 6–7 лет. В 2 ч. Часть 2</w:t>
            </w:r>
          </w:p>
        </w:tc>
      </w:tr>
      <w:tr w:rsidR="002530C1" w:rsidRPr="00741817" w:rsidTr="002530C1">
        <w:trPr>
          <w:trHeight w:val="260"/>
        </w:trPr>
        <w:tc>
          <w:tcPr>
            <w:tcW w:w="2336"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Кузнецова М.И.</w:t>
            </w:r>
          </w:p>
        </w:tc>
        <w:tc>
          <w:tcPr>
            <w:tcW w:w="7513"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Тропинки. Готовимся к письму. 4-5 лет</w:t>
            </w:r>
          </w:p>
        </w:tc>
      </w:tr>
      <w:tr w:rsidR="002530C1" w:rsidRPr="00741817" w:rsidTr="002530C1">
        <w:trPr>
          <w:trHeight w:val="260"/>
        </w:trPr>
        <w:tc>
          <w:tcPr>
            <w:tcW w:w="2336"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Кузнецова М.И.</w:t>
            </w:r>
          </w:p>
        </w:tc>
        <w:tc>
          <w:tcPr>
            <w:tcW w:w="7513"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Пишем буквы и слова. 6–7 лет</w:t>
            </w:r>
          </w:p>
        </w:tc>
      </w:tr>
      <w:tr w:rsidR="002530C1" w:rsidRPr="00741817" w:rsidTr="002530C1">
        <w:trPr>
          <w:trHeight w:val="205"/>
        </w:trPr>
        <w:tc>
          <w:tcPr>
            <w:tcW w:w="2336"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Журова Л.Е., Кузнецова М.И.</w:t>
            </w:r>
          </w:p>
        </w:tc>
        <w:tc>
          <w:tcPr>
            <w:tcW w:w="7513"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Азбука для дошкольников. Играем и читаем вместе. В 3 частях. Часть 3</w:t>
            </w:r>
          </w:p>
        </w:tc>
      </w:tr>
      <w:tr w:rsidR="002530C1" w:rsidRPr="00741817" w:rsidTr="002530C1">
        <w:trPr>
          <w:trHeight w:val="252"/>
        </w:trPr>
        <w:tc>
          <w:tcPr>
            <w:tcW w:w="2336"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Кочурова Е.Э., Кузнецова М.И.</w:t>
            </w:r>
          </w:p>
        </w:tc>
        <w:tc>
          <w:tcPr>
            <w:tcW w:w="7513"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Готовимся к школе. 5-7 лет. Пособие для будущих первоклассников</w:t>
            </w:r>
          </w:p>
        </w:tc>
      </w:tr>
      <w:tr w:rsidR="002530C1" w:rsidRPr="00741817" w:rsidTr="002530C1">
        <w:trPr>
          <w:trHeight w:val="288"/>
        </w:trPr>
        <w:tc>
          <w:tcPr>
            <w:tcW w:w="2336"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М.И. Кузнецова, Е.Э. Кочурова</w:t>
            </w:r>
          </w:p>
        </w:tc>
        <w:tc>
          <w:tcPr>
            <w:tcW w:w="7513"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Готовлюсь к школе. 6-7 лет. Тесты</w:t>
            </w:r>
          </w:p>
        </w:tc>
      </w:tr>
      <w:tr w:rsidR="002530C1" w:rsidRPr="00741817" w:rsidTr="002530C1">
        <w:trPr>
          <w:trHeight w:val="521"/>
        </w:trPr>
        <w:tc>
          <w:tcPr>
            <w:tcW w:w="2336"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Колесникова Е.В.</w:t>
            </w:r>
          </w:p>
        </w:tc>
        <w:tc>
          <w:tcPr>
            <w:tcW w:w="7513"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 xml:space="preserve">Я начинаю читать. Рабочая тетрадь для детей 6-7 лет </w:t>
            </w:r>
          </w:p>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p>
        </w:tc>
      </w:tr>
      <w:tr w:rsidR="002530C1" w:rsidRPr="00741817" w:rsidTr="002530C1">
        <w:trPr>
          <w:trHeight w:val="260"/>
        </w:trPr>
        <w:tc>
          <w:tcPr>
            <w:tcW w:w="2336"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lastRenderedPageBreak/>
              <w:t>Колесникова Е.В.</w:t>
            </w:r>
          </w:p>
        </w:tc>
        <w:tc>
          <w:tcPr>
            <w:tcW w:w="7513"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Прописи для дошкольников 6-7 лет</w:t>
            </w:r>
          </w:p>
        </w:tc>
      </w:tr>
      <w:tr w:rsidR="002530C1" w:rsidRPr="00741817" w:rsidTr="002530C1">
        <w:trPr>
          <w:trHeight w:val="521"/>
        </w:trPr>
        <w:tc>
          <w:tcPr>
            <w:tcW w:w="2336"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Данилова Ю.Г.</w:t>
            </w:r>
          </w:p>
        </w:tc>
        <w:tc>
          <w:tcPr>
            <w:tcW w:w="7513"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Букварь очень занятой мамы.</w:t>
            </w:r>
          </w:p>
        </w:tc>
      </w:tr>
      <w:tr w:rsidR="002530C1" w:rsidRPr="00741817" w:rsidTr="002530C1">
        <w:trPr>
          <w:trHeight w:val="521"/>
        </w:trPr>
        <w:tc>
          <w:tcPr>
            <w:tcW w:w="2336"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Данилова Ю.Г.</w:t>
            </w:r>
          </w:p>
        </w:tc>
        <w:tc>
          <w:tcPr>
            <w:tcW w:w="7513"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СУПЕРЭФФЕКТИВНЫЙ тренажер по чтению для маленьких бузнаек</w:t>
            </w:r>
          </w:p>
        </w:tc>
      </w:tr>
      <w:tr w:rsidR="002530C1" w:rsidRPr="00741817" w:rsidTr="002530C1">
        <w:trPr>
          <w:trHeight w:val="521"/>
        </w:trPr>
        <w:tc>
          <w:tcPr>
            <w:tcW w:w="2336"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Колесникова Е.В.</w:t>
            </w:r>
          </w:p>
        </w:tc>
        <w:tc>
          <w:tcPr>
            <w:tcW w:w="7513"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 xml:space="preserve">Развитие интереса и способностей к чтению у детей 6-7 лет. Учебно-методическое пособие к рабочей тетради "Я начинаю читать" </w:t>
            </w:r>
          </w:p>
        </w:tc>
      </w:tr>
      <w:tr w:rsidR="002530C1" w:rsidRPr="00741817" w:rsidTr="002530C1">
        <w:trPr>
          <w:trHeight w:val="543"/>
        </w:trPr>
        <w:tc>
          <w:tcPr>
            <w:tcW w:w="2336"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коллектив авторов</w:t>
            </w:r>
          </w:p>
        </w:tc>
        <w:tc>
          <w:tcPr>
            <w:tcW w:w="7513"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СКАЗКИ БАБУШКИ МАРПЫ. Сказки народа Коми. СКАЗКИ БАБУШКИ МАТРЕНЫ. Русские сказки.</w:t>
            </w:r>
          </w:p>
        </w:tc>
      </w:tr>
      <w:tr w:rsidR="002530C1" w:rsidRPr="00741817" w:rsidTr="002530C1">
        <w:trPr>
          <w:trHeight w:val="543"/>
        </w:trPr>
        <w:tc>
          <w:tcPr>
            <w:tcW w:w="2336"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коллектив авторов</w:t>
            </w:r>
          </w:p>
        </w:tc>
        <w:tc>
          <w:tcPr>
            <w:tcW w:w="7513"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СКАЗКИ БАБУШКИ МАТРЕНЫ. Русские сказки.</w:t>
            </w:r>
          </w:p>
        </w:tc>
      </w:tr>
      <w:tr w:rsidR="002530C1" w:rsidRPr="00741817" w:rsidTr="002530C1">
        <w:trPr>
          <w:trHeight w:val="543"/>
        </w:trPr>
        <w:tc>
          <w:tcPr>
            <w:tcW w:w="2336"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коллектив авторов</w:t>
            </w:r>
          </w:p>
        </w:tc>
        <w:tc>
          <w:tcPr>
            <w:tcW w:w="7513"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СКАЗКИ БАБУШКИ ШЫМАВИЙ. Марийские сказки. СКАЗКИ БАБУШКИ МАТРЕНЫ. Русские сказки.</w:t>
            </w:r>
          </w:p>
        </w:tc>
      </w:tr>
      <w:tr w:rsidR="002530C1" w:rsidRPr="00741817" w:rsidTr="002530C1">
        <w:trPr>
          <w:trHeight w:val="543"/>
        </w:trPr>
        <w:tc>
          <w:tcPr>
            <w:tcW w:w="2336"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коллектив авторов</w:t>
            </w:r>
          </w:p>
        </w:tc>
        <w:tc>
          <w:tcPr>
            <w:tcW w:w="7513"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СКАЗКИ БАБУШКИ ХАДИСЫ. Башкирские сказки. СКАЗКИ БАБУШКИ МАТРЕНЫ. Русские сказки.</w:t>
            </w:r>
          </w:p>
        </w:tc>
      </w:tr>
      <w:tr w:rsidR="002530C1" w:rsidRPr="00741817" w:rsidTr="002530C1">
        <w:trPr>
          <w:trHeight w:val="543"/>
        </w:trPr>
        <w:tc>
          <w:tcPr>
            <w:tcW w:w="2336"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коллектив авторов</w:t>
            </w:r>
          </w:p>
        </w:tc>
        <w:tc>
          <w:tcPr>
            <w:tcW w:w="7513"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СКАЗКИ БАБУШКИ АНИИ. Эвенкийские сказки. СКАЗКИ БАБУШКИ МАТРЕНЫ. Русские сказки.</w:t>
            </w:r>
          </w:p>
        </w:tc>
      </w:tr>
      <w:tr w:rsidR="002530C1" w:rsidRPr="00741817" w:rsidTr="002530C1">
        <w:trPr>
          <w:trHeight w:val="543"/>
        </w:trPr>
        <w:tc>
          <w:tcPr>
            <w:tcW w:w="2336"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коллектив авторов</w:t>
            </w:r>
          </w:p>
        </w:tc>
        <w:tc>
          <w:tcPr>
            <w:tcW w:w="7513"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СКАЗКИ БАБУШКИ МИЧИЙИ. Якутские сказки. СКАЗКИ БАБУШКИ МАТРЕНЫ. Русские сказки.</w:t>
            </w:r>
          </w:p>
        </w:tc>
      </w:tr>
      <w:tr w:rsidR="002530C1" w:rsidRPr="00741817" w:rsidTr="002530C1">
        <w:trPr>
          <w:trHeight w:val="543"/>
        </w:trPr>
        <w:tc>
          <w:tcPr>
            <w:tcW w:w="2336"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коллектив авторов</w:t>
            </w:r>
          </w:p>
        </w:tc>
        <w:tc>
          <w:tcPr>
            <w:tcW w:w="7513"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СКАЗКИ БАБУШКИ ДОЛУМЫ. Тувинские сказки. СКАЗКИ БАБУШКИ МАТРЕНЫ. Русские сказки.</w:t>
            </w:r>
          </w:p>
        </w:tc>
      </w:tr>
      <w:tr w:rsidR="002530C1" w:rsidRPr="00741817" w:rsidTr="002530C1">
        <w:trPr>
          <w:trHeight w:val="543"/>
        </w:trPr>
        <w:tc>
          <w:tcPr>
            <w:tcW w:w="2336"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коллектив авторов</w:t>
            </w:r>
          </w:p>
        </w:tc>
        <w:tc>
          <w:tcPr>
            <w:tcW w:w="7513"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СКАЗКИ БАБУШКИ ЯХИТЫ. Чеченские сказки. СКАЗКИ БАБУШКИ МАТРЕНЫ. Русские сказки.</w:t>
            </w:r>
          </w:p>
        </w:tc>
      </w:tr>
      <w:tr w:rsidR="002530C1" w:rsidRPr="002530C1" w:rsidTr="002530C1">
        <w:trPr>
          <w:trHeight w:val="521"/>
        </w:trPr>
        <w:tc>
          <w:tcPr>
            <w:tcW w:w="2336"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коллектив авторов</w:t>
            </w:r>
          </w:p>
        </w:tc>
        <w:tc>
          <w:tcPr>
            <w:tcW w:w="7513" w:type="dxa"/>
          </w:tcPr>
          <w:p w:rsidR="002530C1" w:rsidRPr="002530C1"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СКАЗКИ БАБУШКИ БИБИНУР. Татарские сказки. СКАЗКИ БАБУШКИ МАТРЕНЫ. Русские сказки.</w:t>
            </w:r>
          </w:p>
        </w:tc>
      </w:tr>
    </w:tbl>
    <w:p w:rsidR="003C3AE2" w:rsidRDefault="003C3AE2" w:rsidP="003C3AE2">
      <w:pPr>
        <w:widowControl w:val="0"/>
        <w:tabs>
          <w:tab w:val="left" w:pos="994"/>
        </w:tabs>
        <w:autoSpaceDE w:val="0"/>
        <w:autoSpaceDN w:val="0"/>
        <w:spacing w:after="0" w:line="240" w:lineRule="auto"/>
        <w:jc w:val="both"/>
        <w:outlineLvl w:val="0"/>
        <w:rPr>
          <w:rFonts w:ascii="Times New Roman" w:eastAsia="Times New Roman" w:hAnsi="Times New Roman" w:cs="Times New Roman"/>
          <w:sz w:val="28"/>
          <w:szCs w:val="24"/>
        </w:rPr>
      </w:pPr>
    </w:p>
    <w:p w:rsidR="002530C1" w:rsidRPr="003C3AE2" w:rsidRDefault="002530C1" w:rsidP="003C3AE2">
      <w:pPr>
        <w:widowControl w:val="0"/>
        <w:tabs>
          <w:tab w:val="left" w:pos="994"/>
        </w:tabs>
        <w:autoSpaceDE w:val="0"/>
        <w:autoSpaceDN w:val="0"/>
        <w:spacing w:after="0" w:line="240" w:lineRule="auto"/>
        <w:jc w:val="center"/>
        <w:outlineLvl w:val="0"/>
        <w:rPr>
          <w:rFonts w:ascii="Times New Roman" w:eastAsia="Times New Roman" w:hAnsi="Times New Roman" w:cs="Times New Roman"/>
          <w:b/>
          <w:bCs/>
          <w:i/>
          <w:sz w:val="24"/>
          <w:szCs w:val="24"/>
        </w:rPr>
      </w:pPr>
      <w:r w:rsidRPr="003C3AE2">
        <w:rPr>
          <w:rFonts w:ascii="Times New Roman" w:eastAsia="Times New Roman" w:hAnsi="Times New Roman" w:cs="Times New Roman"/>
          <w:b/>
          <w:bCs/>
          <w:i/>
          <w:sz w:val="24"/>
          <w:szCs w:val="24"/>
        </w:rPr>
        <w:t>Художественно-эстетическое</w:t>
      </w:r>
      <w:r w:rsidRPr="003C3AE2">
        <w:rPr>
          <w:rFonts w:ascii="Times New Roman" w:eastAsia="Times New Roman" w:hAnsi="Times New Roman" w:cs="Times New Roman"/>
          <w:b/>
          <w:bCs/>
          <w:i/>
          <w:spacing w:val="-7"/>
          <w:sz w:val="24"/>
          <w:szCs w:val="24"/>
        </w:rPr>
        <w:t xml:space="preserve"> </w:t>
      </w:r>
      <w:r w:rsidRPr="003C3AE2">
        <w:rPr>
          <w:rFonts w:ascii="Times New Roman" w:eastAsia="Times New Roman" w:hAnsi="Times New Roman" w:cs="Times New Roman"/>
          <w:b/>
          <w:bCs/>
          <w:i/>
          <w:sz w:val="24"/>
          <w:szCs w:val="24"/>
        </w:rPr>
        <w:t>развитие</w:t>
      </w:r>
    </w:p>
    <w:p w:rsidR="002530C1" w:rsidRPr="002530C1" w:rsidRDefault="002530C1" w:rsidP="002530C1">
      <w:pPr>
        <w:widowControl w:val="0"/>
        <w:tabs>
          <w:tab w:val="left" w:pos="1349"/>
        </w:tabs>
        <w:spacing w:after="0"/>
        <w:ind w:left="70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От 6 лет до 7 лет</w:t>
      </w:r>
    </w:p>
    <w:p w:rsidR="002530C1" w:rsidRPr="002530C1" w:rsidRDefault="002530C1" w:rsidP="002530C1">
      <w:pPr>
        <w:widowControl w:val="0"/>
        <w:tabs>
          <w:tab w:val="left" w:pos="1551"/>
        </w:tabs>
        <w:spacing w:after="0"/>
        <w:ind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 xml:space="preserve">В области художественно-эстетического развития основными </w:t>
      </w:r>
      <w:r w:rsidRPr="002530C1">
        <w:rPr>
          <w:rFonts w:ascii="Times New Roman" w:eastAsia="Times New Roman" w:hAnsi="Times New Roman" w:cs="Times New Roman"/>
          <w:b/>
          <w:sz w:val="24"/>
          <w:szCs w:val="24"/>
        </w:rPr>
        <w:t>задачами</w:t>
      </w:r>
      <w:r w:rsidRPr="002530C1">
        <w:rPr>
          <w:rFonts w:ascii="Times New Roman" w:eastAsia="Times New Roman" w:hAnsi="Times New Roman" w:cs="Times New Roman"/>
          <w:sz w:val="24"/>
          <w:szCs w:val="24"/>
        </w:rPr>
        <w:t xml:space="preserve"> образовательной деятельности являются:</w:t>
      </w:r>
    </w:p>
    <w:p w:rsidR="002530C1" w:rsidRPr="002530C1" w:rsidRDefault="002530C1" w:rsidP="00CB75E6">
      <w:pPr>
        <w:widowControl w:val="0"/>
        <w:numPr>
          <w:ilvl w:val="0"/>
          <w:numId w:val="44"/>
        </w:numPr>
        <w:tabs>
          <w:tab w:val="left" w:pos="994"/>
        </w:tabs>
        <w:autoSpaceDE w:val="0"/>
        <w:autoSpaceDN w:val="0"/>
        <w:spacing w:after="0" w:line="240" w:lineRule="auto"/>
        <w:jc w:val="both"/>
        <w:rPr>
          <w:rFonts w:ascii="Times New Roman" w:eastAsia="Times New Roman" w:hAnsi="Times New Roman" w:cs="Times New Roman"/>
          <w:sz w:val="24"/>
          <w:szCs w:val="24"/>
          <w:lang w:val="en-US"/>
        </w:rPr>
      </w:pPr>
      <w:r w:rsidRPr="002530C1">
        <w:rPr>
          <w:rFonts w:ascii="Times New Roman" w:eastAsia="Times New Roman" w:hAnsi="Times New Roman" w:cs="Times New Roman"/>
          <w:sz w:val="24"/>
          <w:szCs w:val="24"/>
          <w:lang w:val="en-US"/>
        </w:rPr>
        <w:t>приобщение к искусству:</w:t>
      </w:r>
    </w:p>
    <w:p w:rsidR="002530C1" w:rsidRPr="002530C1" w:rsidRDefault="002530C1" w:rsidP="00CB75E6">
      <w:pPr>
        <w:widowControl w:val="0"/>
        <w:numPr>
          <w:ilvl w:val="0"/>
          <w:numId w:val="50"/>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2530C1" w:rsidRPr="002530C1" w:rsidRDefault="002530C1" w:rsidP="00CB75E6">
      <w:pPr>
        <w:widowControl w:val="0"/>
        <w:numPr>
          <w:ilvl w:val="0"/>
          <w:numId w:val="50"/>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воспитывать уважительное отношение и чувство гордости за свою страну, в процессе ознакомления с разными видами искусства;</w:t>
      </w:r>
    </w:p>
    <w:p w:rsidR="002530C1" w:rsidRPr="002530C1" w:rsidRDefault="002530C1" w:rsidP="00CB75E6">
      <w:pPr>
        <w:widowControl w:val="0"/>
        <w:numPr>
          <w:ilvl w:val="0"/>
          <w:numId w:val="50"/>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закреплять знания детей о видах искусства (изобразительное, декоративно</w:t>
      </w:r>
      <w:r w:rsidRPr="002530C1">
        <w:rPr>
          <w:rFonts w:ascii="Times New Roman" w:eastAsia="Times New Roman" w:hAnsi="Times New Roman" w:cs="Times New Roman"/>
          <w:sz w:val="24"/>
          <w:szCs w:val="24"/>
        </w:rPr>
        <w:softHyphen/>
        <w:t>прикладное искусство, музыка, архитектура, театр, танец, кино, цирк);</w:t>
      </w:r>
    </w:p>
    <w:p w:rsidR="002530C1" w:rsidRPr="002530C1" w:rsidRDefault="002530C1" w:rsidP="00CB75E6">
      <w:pPr>
        <w:widowControl w:val="0"/>
        <w:numPr>
          <w:ilvl w:val="0"/>
          <w:numId w:val="50"/>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2530C1" w:rsidRPr="002530C1" w:rsidRDefault="002530C1" w:rsidP="00CB75E6">
      <w:pPr>
        <w:widowControl w:val="0"/>
        <w:numPr>
          <w:ilvl w:val="0"/>
          <w:numId w:val="50"/>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2530C1" w:rsidRPr="002530C1" w:rsidRDefault="002530C1" w:rsidP="00CB75E6">
      <w:pPr>
        <w:widowControl w:val="0"/>
        <w:numPr>
          <w:ilvl w:val="0"/>
          <w:numId w:val="50"/>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rsidR="002530C1" w:rsidRPr="002530C1" w:rsidRDefault="002530C1" w:rsidP="00CB75E6">
      <w:pPr>
        <w:widowControl w:val="0"/>
        <w:numPr>
          <w:ilvl w:val="0"/>
          <w:numId w:val="50"/>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закреплять у детей знания об искусстве как виде творческой деятельности людей;</w:t>
      </w:r>
    </w:p>
    <w:p w:rsidR="002530C1" w:rsidRPr="002530C1" w:rsidRDefault="002530C1" w:rsidP="00CB75E6">
      <w:pPr>
        <w:widowControl w:val="0"/>
        <w:numPr>
          <w:ilvl w:val="0"/>
          <w:numId w:val="50"/>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 xml:space="preserve">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w:t>
      </w:r>
      <w:r w:rsidRPr="002530C1">
        <w:rPr>
          <w:rFonts w:ascii="Times New Roman" w:eastAsia="Times New Roman" w:hAnsi="Times New Roman" w:cs="Times New Roman"/>
          <w:sz w:val="24"/>
          <w:szCs w:val="24"/>
        </w:rPr>
        <w:lastRenderedPageBreak/>
        <w:t>художественной деятельности, профессию деятеля искусства;</w:t>
      </w:r>
    </w:p>
    <w:p w:rsidR="002530C1" w:rsidRPr="002530C1" w:rsidRDefault="002530C1" w:rsidP="00CB75E6">
      <w:pPr>
        <w:widowControl w:val="0"/>
        <w:numPr>
          <w:ilvl w:val="0"/>
          <w:numId w:val="50"/>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организовать посещение выставки, театра, музея, цирка (совместно с родителями (законными представителями));</w:t>
      </w:r>
    </w:p>
    <w:p w:rsidR="002530C1" w:rsidRPr="002530C1" w:rsidRDefault="002530C1" w:rsidP="00CB75E6">
      <w:pPr>
        <w:widowControl w:val="0"/>
        <w:numPr>
          <w:ilvl w:val="0"/>
          <w:numId w:val="44"/>
        </w:numPr>
        <w:tabs>
          <w:tab w:val="left" w:pos="1042"/>
        </w:tabs>
        <w:autoSpaceDE w:val="0"/>
        <w:autoSpaceDN w:val="0"/>
        <w:spacing w:after="0" w:line="240" w:lineRule="auto"/>
        <w:jc w:val="both"/>
        <w:rPr>
          <w:rFonts w:ascii="Times New Roman" w:eastAsia="Times New Roman" w:hAnsi="Times New Roman" w:cs="Times New Roman"/>
          <w:sz w:val="24"/>
          <w:szCs w:val="24"/>
          <w:lang w:val="en-US"/>
        </w:rPr>
      </w:pPr>
      <w:r w:rsidRPr="002530C1">
        <w:rPr>
          <w:rFonts w:ascii="Times New Roman" w:eastAsia="Times New Roman" w:hAnsi="Times New Roman" w:cs="Times New Roman"/>
          <w:sz w:val="24"/>
          <w:szCs w:val="24"/>
          <w:lang w:val="en-US"/>
        </w:rPr>
        <w:t>изобразительная деятельность:</w:t>
      </w:r>
    </w:p>
    <w:p w:rsidR="002530C1" w:rsidRPr="002530C1" w:rsidRDefault="002530C1" w:rsidP="00CB75E6">
      <w:pPr>
        <w:widowControl w:val="0"/>
        <w:numPr>
          <w:ilvl w:val="0"/>
          <w:numId w:val="51"/>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rsidR="002530C1" w:rsidRPr="002530C1" w:rsidRDefault="002530C1" w:rsidP="00CB75E6">
      <w:pPr>
        <w:widowControl w:val="0"/>
        <w:numPr>
          <w:ilvl w:val="0"/>
          <w:numId w:val="51"/>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обогащать у детей сенсорный опыт, включать в процесс ознакомления с предметами движения рук по предмету;</w:t>
      </w:r>
    </w:p>
    <w:p w:rsidR="002530C1" w:rsidRPr="002530C1" w:rsidRDefault="002530C1" w:rsidP="00CB75E6">
      <w:pPr>
        <w:widowControl w:val="0"/>
        <w:numPr>
          <w:ilvl w:val="0"/>
          <w:numId w:val="51"/>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2530C1" w:rsidRPr="002530C1" w:rsidRDefault="002530C1" w:rsidP="00CB75E6">
      <w:pPr>
        <w:widowControl w:val="0"/>
        <w:numPr>
          <w:ilvl w:val="0"/>
          <w:numId w:val="51"/>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2530C1" w:rsidRPr="002530C1" w:rsidRDefault="002530C1" w:rsidP="00CB75E6">
      <w:pPr>
        <w:widowControl w:val="0"/>
        <w:numPr>
          <w:ilvl w:val="0"/>
          <w:numId w:val="51"/>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2530C1" w:rsidRPr="002530C1" w:rsidRDefault="002530C1" w:rsidP="00CB75E6">
      <w:pPr>
        <w:widowControl w:val="0"/>
        <w:numPr>
          <w:ilvl w:val="0"/>
          <w:numId w:val="51"/>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2530C1" w:rsidRPr="002530C1" w:rsidRDefault="002530C1" w:rsidP="00CB75E6">
      <w:pPr>
        <w:widowControl w:val="0"/>
        <w:numPr>
          <w:ilvl w:val="0"/>
          <w:numId w:val="51"/>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создавать условия для свободного, самостоятельного, разнопланового экспериментирования с художественными материалами;</w:t>
      </w:r>
    </w:p>
    <w:p w:rsidR="002530C1" w:rsidRPr="002530C1" w:rsidRDefault="002530C1" w:rsidP="00CB75E6">
      <w:pPr>
        <w:widowControl w:val="0"/>
        <w:numPr>
          <w:ilvl w:val="0"/>
          <w:numId w:val="51"/>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поощрять стремление детей сделать свое произведение красивым, содержательным, выразительным;</w:t>
      </w:r>
    </w:p>
    <w:p w:rsidR="002530C1" w:rsidRPr="002530C1" w:rsidRDefault="002530C1" w:rsidP="00CB75E6">
      <w:pPr>
        <w:widowControl w:val="0"/>
        <w:numPr>
          <w:ilvl w:val="0"/>
          <w:numId w:val="51"/>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2530C1" w:rsidRPr="002530C1" w:rsidRDefault="002530C1" w:rsidP="00CB75E6">
      <w:pPr>
        <w:widowControl w:val="0"/>
        <w:numPr>
          <w:ilvl w:val="0"/>
          <w:numId w:val="51"/>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2530C1" w:rsidRPr="002530C1" w:rsidRDefault="002530C1" w:rsidP="00CB75E6">
      <w:pPr>
        <w:widowControl w:val="0"/>
        <w:numPr>
          <w:ilvl w:val="0"/>
          <w:numId w:val="51"/>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развивать художественно-творческие способности детей в изобразительной деятельности;</w:t>
      </w:r>
    </w:p>
    <w:p w:rsidR="002530C1" w:rsidRPr="002530C1" w:rsidRDefault="002530C1" w:rsidP="00CB75E6">
      <w:pPr>
        <w:widowControl w:val="0"/>
        <w:numPr>
          <w:ilvl w:val="0"/>
          <w:numId w:val="51"/>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продолжать развивать у детей коллективное творчество;</w:t>
      </w:r>
    </w:p>
    <w:p w:rsidR="002530C1" w:rsidRPr="002530C1" w:rsidRDefault="002530C1" w:rsidP="00CB75E6">
      <w:pPr>
        <w:widowControl w:val="0"/>
        <w:numPr>
          <w:ilvl w:val="0"/>
          <w:numId w:val="51"/>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2530C1" w:rsidRPr="002530C1" w:rsidRDefault="002530C1" w:rsidP="00CB75E6">
      <w:pPr>
        <w:widowControl w:val="0"/>
        <w:numPr>
          <w:ilvl w:val="0"/>
          <w:numId w:val="51"/>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2530C1" w:rsidRPr="002530C1" w:rsidRDefault="002530C1" w:rsidP="00CB75E6">
      <w:pPr>
        <w:widowControl w:val="0"/>
        <w:numPr>
          <w:ilvl w:val="0"/>
          <w:numId w:val="51"/>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2530C1" w:rsidRPr="002530C1" w:rsidRDefault="002530C1" w:rsidP="00CB75E6">
      <w:pPr>
        <w:widowControl w:val="0"/>
        <w:numPr>
          <w:ilvl w:val="0"/>
          <w:numId w:val="44"/>
        </w:numPr>
        <w:tabs>
          <w:tab w:val="left" w:pos="1022"/>
        </w:tabs>
        <w:autoSpaceDE w:val="0"/>
        <w:autoSpaceDN w:val="0"/>
        <w:spacing w:after="0" w:line="240" w:lineRule="auto"/>
        <w:jc w:val="both"/>
        <w:rPr>
          <w:rFonts w:ascii="Times New Roman" w:eastAsia="Times New Roman" w:hAnsi="Times New Roman" w:cs="Times New Roman"/>
          <w:sz w:val="24"/>
          <w:szCs w:val="24"/>
          <w:lang w:val="en-US"/>
        </w:rPr>
      </w:pPr>
      <w:r w:rsidRPr="002530C1">
        <w:rPr>
          <w:rFonts w:ascii="Times New Roman" w:eastAsia="Times New Roman" w:hAnsi="Times New Roman" w:cs="Times New Roman"/>
          <w:sz w:val="24"/>
          <w:szCs w:val="24"/>
          <w:lang w:val="en-US"/>
        </w:rPr>
        <w:t>конструктивная деятельность:</w:t>
      </w:r>
    </w:p>
    <w:p w:rsidR="002530C1" w:rsidRPr="002530C1" w:rsidRDefault="002530C1" w:rsidP="00CB75E6">
      <w:pPr>
        <w:widowControl w:val="0"/>
        <w:numPr>
          <w:ilvl w:val="0"/>
          <w:numId w:val="52"/>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формировать умение у детей видеть конструкцию объекта и анализировать её основные части, их функциональное назначение;</w:t>
      </w:r>
    </w:p>
    <w:p w:rsidR="002530C1" w:rsidRPr="002530C1" w:rsidRDefault="002530C1" w:rsidP="00CB75E6">
      <w:pPr>
        <w:widowControl w:val="0"/>
        <w:numPr>
          <w:ilvl w:val="0"/>
          <w:numId w:val="52"/>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rsidR="002530C1" w:rsidRPr="002530C1" w:rsidRDefault="002530C1" w:rsidP="00CB75E6">
      <w:pPr>
        <w:widowControl w:val="0"/>
        <w:numPr>
          <w:ilvl w:val="0"/>
          <w:numId w:val="52"/>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знакомить детей с профессиями дизайнера, конструктора, архитектора, строителя и прочее;</w:t>
      </w:r>
    </w:p>
    <w:p w:rsidR="002530C1" w:rsidRPr="002530C1" w:rsidRDefault="002530C1" w:rsidP="00CB75E6">
      <w:pPr>
        <w:widowControl w:val="0"/>
        <w:numPr>
          <w:ilvl w:val="0"/>
          <w:numId w:val="52"/>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развивать у детей художественно-творческие способности и самостоятельную творческую конструктивную деятельность детей;</w:t>
      </w:r>
    </w:p>
    <w:p w:rsidR="002530C1" w:rsidRPr="002530C1" w:rsidRDefault="002530C1" w:rsidP="00CB75E6">
      <w:pPr>
        <w:widowControl w:val="0"/>
        <w:numPr>
          <w:ilvl w:val="0"/>
          <w:numId w:val="44"/>
        </w:numPr>
        <w:tabs>
          <w:tab w:val="left" w:pos="1027"/>
        </w:tabs>
        <w:autoSpaceDE w:val="0"/>
        <w:autoSpaceDN w:val="0"/>
        <w:spacing w:after="0" w:line="240" w:lineRule="auto"/>
        <w:jc w:val="both"/>
        <w:rPr>
          <w:rFonts w:ascii="Times New Roman" w:eastAsia="Times New Roman" w:hAnsi="Times New Roman" w:cs="Times New Roman"/>
          <w:sz w:val="24"/>
          <w:szCs w:val="24"/>
          <w:lang w:val="en-US"/>
        </w:rPr>
      </w:pPr>
      <w:r w:rsidRPr="002530C1">
        <w:rPr>
          <w:rFonts w:ascii="Times New Roman" w:eastAsia="Times New Roman" w:hAnsi="Times New Roman" w:cs="Times New Roman"/>
          <w:sz w:val="24"/>
          <w:szCs w:val="24"/>
          <w:lang w:val="en-US"/>
        </w:rPr>
        <w:t>музыкальная деятельность:</w:t>
      </w:r>
    </w:p>
    <w:p w:rsidR="002530C1" w:rsidRPr="002530C1" w:rsidRDefault="002530C1" w:rsidP="00CB75E6">
      <w:pPr>
        <w:widowControl w:val="0"/>
        <w:numPr>
          <w:ilvl w:val="0"/>
          <w:numId w:val="53"/>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lastRenderedPageBreak/>
        <w:t>воспитывать гражданско-патриотические чувства через изучение Государственного гимна Российской Федерации;</w:t>
      </w:r>
    </w:p>
    <w:p w:rsidR="002530C1" w:rsidRPr="002530C1" w:rsidRDefault="002530C1" w:rsidP="00CB75E6">
      <w:pPr>
        <w:widowControl w:val="0"/>
        <w:numPr>
          <w:ilvl w:val="0"/>
          <w:numId w:val="53"/>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продолжать приобщать детей к музыкальной культуре, воспитывать музыкально-эстетический вкус;</w:t>
      </w:r>
    </w:p>
    <w:p w:rsidR="002530C1" w:rsidRPr="002530C1" w:rsidRDefault="002530C1" w:rsidP="00CB75E6">
      <w:pPr>
        <w:widowControl w:val="0"/>
        <w:numPr>
          <w:ilvl w:val="0"/>
          <w:numId w:val="53"/>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2530C1" w:rsidRPr="002530C1" w:rsidRDefault="002530C1" w:rsidP="00CB75E6">
      <w:pPr>
        <w:widowControl w:val="0"/>
        <w:numPr>
          <w:ilvl w:val="0"/>
          <w:numId w:val="53"/>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развивать у детей музыкальные способности: поэтический и музыкальный слух, чувство ритма, музыкальную память;</w:t>
      </w:r>
    </w:p>
    <w:p w:rsidR="002530C1" w:rsidRPr="002530C1" w:rsidRDefault="002530C1" w:rsidP="00CB75E6">
      <w:pPr>
        <w:widowControl w:val="0"/>
        <w:numPr>
          <w:ilvl w:val="0"/>
          <w:numId w:val="53"/>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продолжать обогащать музыкальные впечатления детей, вызывать яркий эмоциональный отклик при восприятии музыки разного характера;</w:t>
      </w:r>
    </w:p>
    <w:p w:rsidR="002530C1" w:rsidRPr="002530C1" w:rsidRDefault="002530C1" w:rsidP="00CB75E6">
      <w:pPr>
        <w:widowControl w:val="0"/>
        <w:numPr>
          <w:ilvl w:val="0"/>
          <w:numId w:val="53"/>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2530C1" w:rsidRPr="002530C1" w:rsidRDefault="002530C1" w:rsidP="00CB75E6">
      <w:pPr>
        <w:widowControl w:val="0"/>
        <w:numPr>
          <w:ilvl w:val="0"/>
          <w:numId w:val="53"/>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2530C1" w:rsidRPr="002530C1" w:rsidRDefault="002530C1" w:rsidP="00CB75E6">
      <w:pPr>
        <w:widowControl w:val="0"/>
        <w:numPr>
          <w:ilvl w:val="0"/>
          <w:numId w:val="53"/>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rsidR="002530C1" w:rsidRPr="002530C1" w:rsidRDefault="002530C1" w:rsidP="00CB75E6">
      <w:pPr>
        <w:widowControl w:val="0"/>
        <w:numPr>
          <w:ilvl w:val="0"/>
          <w:numId w:val="44"/>
        </w:numPr>
        <w:tabs>
          <w:tab w:val="left" w:pos="1008"/>
        </w:tabs>
        <w:autoSpaceDE w:val="0"/>
        <w:autoSpaceDN w:val="0"/>
        <w:spacing w:after="0" w:line="240" w:lineRule="auto"/>
        <w:jc w:val="both"/>
        <w:rPr>
          <w:rFonts w:ascii="Times New Roman" w:eastAsia="Times New Roman" w:hAnsi="Times New Roman" w:cs="Times New Roman"/>
          <w:sz w:val="24"/>
          <w:szCs w:val="24"/>
          <w:lang w:val="en-US"/>
        </w:rPr>
      </w:pPr>
      <w:r w:rsidRPr="002530C1">
        <w:rPr>
          <w:rFonts w:ascii="Times New Roman" w:eastAsia="Times New Roman" w:hAnsi="Times New Roman" w:cs="Times New Roman"/>
          <w:sz w:val="24"/>
          <w:szCs w:val="24"/>
          <w:lang w:val="en-US"/>
        </w:rPr>
        <w:t>театрализованная деятельность:</w:t>
      </w:r>
    </w:p>
    <w:p w:rsidR="002530C1" w:rsidRPr="002530C1" w:rsidRDefault="002530C1" w:rsidP="00CB75E6">
      <w:pPr>
        <w:widowControl w:val="0"/>
        <w:numPr>
          <w:ilvl w:val="0"/>
          <w:numId w:val="54"/>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продолжать приобщение детей к театральному искусству через знакомство с историей театра, его жанрами, устройством и профессиями;</w:t>
      </w:r>
    </w:p>
    <w:p w:rsidR="002530C1" w:rsidRPr="002530C1" w:rsidRDefault="002530C1" w:rsidP="00CB75E6">
      <w:pPr>
        <w:widowControl w:val="0"/>
        <w:numPr>
          <w:ilvl w:val="0"/>
          <w:numId w:val="54"/>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продолжать знакомить детей с разными видами театрализованной деятельности;</w:t>
      </w:r>
    </w:p>
    <w:p w:rsidR="002530C1" w:rsidRPr="002530C1" w:rsidRDefault="002530C1" w:rsidP="00CB75E6">
      <w:pPr>
        <w:widowControl w:val="0"/>
        <w:numPr>
          <w:ilvl w:val="0"/>
          <w:numId w:val="54"/>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2530C1" w:rsidRPr="002530C1" w:rsidRDefault="002530C1" w:rsidP="00CB75E6">
      <w:pPr>
        <w:widowControl w:val="0"/>
        <w:numPr>
          <w:ilvl w:val="0"/>
          <w:numId w:val="54"/>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2530C1" w:rsidRPr="002530C1" w:rsidRDefault="002530C1" w:rsidP="00CB75E6">
      <w:pPr>
        <w:widowControl w:val="0"/>
        <w:numPr>
          <w:ilvl w:val="0"/>
          <w:numId w:val="54"/>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продолжать развивать навыки кукловождения в различных театральных системах (перчаточными, тростевыми, марионеткам и так далее);</w:t>
      </w:r>
    </w:p>
    <w:p w:rsidR="002530C1" w:rsidRPr="002530C1" w:rsidRDefault="002530C1" w:rsidP="00CB75E6">
      <w:pPr>
        <w:widowControl w:val="0"/>
        <w:numPr>
          <w:ilvl w:val="0"/>
          <w:numId w:val="54"/>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формировать умение согласовывать свои действия с партнерами, приучать правильно оценивать действия персонажей в спектакле;</w:t>
      </w:r>
    </w:p>
    <w:p w:rsidR="002530C1" w:rsidRPr="002530C1" w:rsidRDefault="002530C1" w:rsidP="00CB75E6">
      <w:pPr>
        <w:widowControl w:val="0"/>
        <w:numPr>
          <w:ilvl w:val="0"/>
          <w:numId w:val="54"/>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2530C1" w:rsidRPr="002530C1" w:rsidRDefault="002530C1" w:rsidP="00CB75E6">
      <w:pPr>
        <w:widowControl w:val="0"/>
        <w:numPr>
          <w:ilvl w:val="0"/>
          <w:numId w:val="54"/>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поощрять способность творчески передавать образ в играх драматизациях, спектаклях;</w:t>
      </w:r>
    </w:p>
    <w:p w:rsidR="002530C1" w:rsidRPr="002530C1" w:rsidRDefault="002530C1" w:rsidP="00CB75E6">
      <w:pPr>
        <w:widowControl w:val="0"/>
        <w:numPr>
          <w:ilvl w:val="0"/>
          <w:numId w:val="44"/>
        </w:numPr>
        <w:tabs>
          <w:tab w:val="left" w:pos="1022"/>
        </w:tabs>
        <w:autoSpaceDE w:val="0"/>
        <w:autoSpaceDN w:val="0"/>
        <w:spacing w:after="0" w:line="240" w:lineRule="auto"/>
        <w:jc w:val="both"/>
        <w:rPr>
          <w:rFonts w:ascii="Times New Roman" w:eastAsia="Times New Roman" w:hAnsi="Times New Roman" w:cs="Times New Roman"/>
          <w:sz w:val="24"/>
          <w:szCs w:val="24"/>
          <w:lang w:val="en-US"/>
        </w:rPr>
      </w:pPr>
      <w:r w:rsidRPr="002530C1">
        <w:rPr>
          <w:rFonts w:ascii="Times New Roman" w:eastAsia="Times New Roman" w:hAnsi="Times New Roman" w:cs="Times New Roman"/>
          <w:sz w:val="24"/>
          <w:szCs w:val="24"/>
          <w:lang w:val="en-US"/>
        </w:rPr>
        <w:t>культурно-досуговая деятельность:</w:t>
      </w:r>
    </w:p>
    <w:p w:rsidR="002530C1" w:rsidRPr="002530C1" w:rsidRDefault="002530C1" w:rsidP="00CB75E6">
      <w:pPr>
        <w:widowControl w:val="0"/>
        <w:numPr>
          <w:ilvl w:val="0"/>
          <w:numId w:val="55"/>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продолжать формировать интерес к полезной деятельности в свободное время (отдых, творчество, самообразование);</w:t>
      </w:r>
    </w:p>
    <w:p w:rsidR="002530C1" w:rsidRPr="002530C1" w:rsidRDefault="002530C1" w:rsidP="00CB75E6">
      <w:pPr>
        <w:widowControl w:val="0"/>
        <w:numPr>
          <w:ilvl w:val="0"/>
          <w:numId w:val="55"/>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2530C1" w:rsidRPr="002530C1" w:rsidRDefault="002530C1" w:rsidP="00CB75E6">
      <w:pPr>
        <w:widowControl w:val="0"/>
        <w:numPr>
          <w:ilvl w:val="0"/>
          <w:numId w:val="55"/>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2530C1" w:rsidRPr="002530C1" w:rsidRDefault="002530C1" w:rsidP="00CB75E6">
      <w:pPr>
        <w:widowControl w:val="0"/>
        <w:numPr>
          <w:ilvl w:val="0"/>
          <w:numId w:val="55"/>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воспитывать уважительное отношение к своей стране в ходе предпраздничной подготовки;</w:t>
      </w:r>
    </w:p>
    <w:p w:rsidR="002530C1" w:rsidRPr="002530C1" w:rsidRDefault="002530C1" w:rsidP="00CB75E6">
      <w:pPr>
        <w:widowControl w:val="0"/>
        <w:numPr>
          <w:ilvl w:val="0"/>
          <w:numId w:val="55"/>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формировать чувство удовлетворения от участия в коллективной досуговой деятельности;</w:t>
      </w:r>
    </w:p>
    <w:p w:rsidR="002530C1" w:rsidRPr="002530C1" w:rsidRDefault="002530C1" w:rsidP="00CB75E6">
      <w:pPr>
        <w:widowControl w:val="0"/>
        <w:numPr>
          <w:ilvl w:val="0"/>
          <w:numId w:val="55"/>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rsidR="002530C1" w:rsidRPr="002530C1" w:rsidRDefault="002530C1" w:rsidP="002530C1">
      <w:pPr>
        <w:widowControl w:val="0"/>
        <w:tabs>
          <w:tab w:val="left" w:pos="1585"/>
        </w:tabs>
        <w:spacing w:after="0"/>
        <w:ind w:left="709"/>
        <w:jc w:val="both"/>
        <w:rPr>
          <w:rFonts w:ascii="Times New Roman" w:eastAsia="Times New Roman" w:hAnsi="Times New Roman" w:cs="Times New Roman"/>
          <w:sz w:val="24"/>
          <w:szCs w:val="24"/>
        </w:rPr>
      </w:pPr>
      <w:r w:rsidRPr="002530C1">
        <w:rPr>
          <w:rFonts w:ascii="Times New Roman" w:eastAsia="Times New Roman" w:hAnsi="Times New Roman" w:cs="Times New Roman"/>
          <w:b/>
          <w:sz w:val="24"/>
          <w:szCs w:val="24"/>
        </w:rPr>
        <w:t>Содержание</w:t>
      </w:r>
      <w:r w:rsidRPr="002530C1">
        <w:rPr>
          <w:rFonts w:ascii="Times New Roman" w:eastAsia="Times New Roman" w:hAnsi="Times New Roman" w:cs="Times New Roman"/>
          <w:sz w:val="24"/>
          <w:szCs w:val="24"/>
        </w:rPr>
        <w:t xml:space="preserve"> образовательной деятельности.</w:t>
      </w:r>
    </w:p>
    <w:p w:rsidR="002530C1" w:rsidRPr="002530C1" w:rsidRDefault="002530C1" w:rsidP="002530C1">
      <w:pPr>
        <w:widowControl w:val="0"/>
        <w:tabs>
          <w:tab w:val="left" w:pos="1782"/>
        </w:tabs>
        <w:spacing w:after="0"/>
        <w:ind w:left="709"/>
        <w:jc w:val="both"/>
        <w:rPr>
          <w:rFonts w:ascii="Times New Roman" w:eastAsia="Times New Roman" w:hAnsi="Times New Roman" w:cs="Times New Roman"/>
          <w:b/>
          <w:i/>
          <w:sz w:val="24"/>
          <w:szCs w:val="24"/>
        </w:rPr>
      </w:pPr>
      <w:r w:rsidRPr="002530C1">
        <w:rPr>
          <w:rFonts w:ascii="Times New Roman" w:eastAsia="Times New Roman" w:hAnsi="Times New Roman" w:cs="Times New Roman"/>
          <w:b/>
          <w:i/>
          <w:sz w:val="24"/>
          <w:szCs w:val="24"/>
        </w:rPr>
        <w:t>Приобщение к искусству.</w:t>
      </w:r>
    </w:p>
    <w:p w:rsidR="002530C1" w:rsidRPr="002530C1" w:rsidRDefault="002530C1" w:rsidP="00CB75E6">
      <w:pPr>
        <w:widowControl w:val="0"/>
        <w:numPr>
          <w:ilvl w:val="0"/>
          <w:numId w:val="45"/>
        </w:numPr>
        <w:tabs>
          <w:tab w:val="left" w:pos="1033"/>
        </w:tabs>
        <w:autoSpaceDE w:val="0"/>
        <w:autoSpaceDN w:val="0"/>
        <w:spacing w:after="0" w:line="240" w:lineRule="auto"/>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lastRenderedPageBreak/>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2530C1" w:rsidRPr="002530C1" w:rsidRDefault="002530C1" w:rsidP="00CB75E6">
      <w:pPr>
        <w:widowControl w:val="0"/>
        <w:numPr>
          <w:ilvl w:val="0"/>
          <w:numId w:val="45"/>
        </w:numPr>
        <w:tabs>
          <w:tab w:val="left" w:pos="1033"/>
        </w:tabs>
        <w:autoSpaceDE w:val="0"/>
        <w:autoSpaceDN w:val="0"/>
        <w:spacing w:after="0" w:line="240" w:lineRule="auto"/>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Педагог воспитывает гражданско-патриотические чувства средствами различных видов и жанров искусства.</w:t>
      </w:r>
    </w:p>
    <w:p w:rsidR="002530C1" w:rsidRPr="002530C1" w:rsidRDefault="002530C1" w:rsidP="00CB75E6">
      <w:pPr>
        <w:widowControl w:val="0"/>
        <w:numPr>
          <w:ilvl w:val="0"/>
          <w:numId w:val="45"/>
        </w:numPr>
        <w:tabs>
          <w:tab w:val="left" w:pos="1028"/>
        </w:tabs>
        <w:autoSpaceDE w:val="0"/>
        <w:autoSpaceDN w:val="0"/>
        <w:spacing w:after="0" w:line="240" w:lineRule="auto"/>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2530C1" w:rsidRPr="002530C1" w:rsidRDefault="002530C1" w:rsidP="00CB75E6">
      <w:pPr>
        <w:widowControl w:val="0"/>
        <w:numPr>
          <w:ilvl w:val="0"/>
          <w:numId w:val="45"/>
        </w:numPr>
        <w:tabs>
          <w:tab w:val="left" w:pos="1028"/>
        </w:tabs>
        <w:autoSpaceDE w:val="0"/>
        <w:autoSpaceDN w:val="0"/>
        <w:spacing w:after="0" w:line="240" w:lineRule="auto"/>
        <w:jc w:val="both"/>
        <w:rPr>
          <w:rFonts w:ascii="Times New Roman" w:eastAsia="Times New Roman" w:hAnsi="Times New Roman" w:cs="Times New Roman"/>
          <w:sz w:val="24"/>
          <w:szCs w:val="24"/>
          <w:lang w:val="en-US"/>
        </w:rPr>
      </w:pPr>
      <w:r w:rsidRPr="002530C1">
        <w:rPr>
          <w:rFonts w:ascii="Times New Roman" w:eastAsia="Times New Roman" w:hAnsi="Times New Roman" w:cs="Times New Roman"/>
          <w:sz w:val="24"/>
          <w:szCs w:val="24"/>
        </w:rPr>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w:t>
      </w:r>
      <w:r w:rsidRPr="002530C1">
        <w:rPr>
          <w:rFonts w:ascii="Times New Roman" w:eastAsia="Times New Roman" w:hAnsi="Times New Roman" w:cs="Times New Roman"/>
          <w:sz w:val="24"/>
          <w:szCs w:val="24"/>
          <w:lang w:val="en-US"/>
        </w:rPr>
        <w:t>Воспитывает любовь и бережное отношение к произведениям искусства.</w:t>
      </w:r>
    </w:p>
    <w:p w:rsidR="002530C1" w:rsidRPr="002530C1" w:rsidRDefault="002530C1" w:rsidP="00CB75E6">
      <w:pPr>
        <w:widowControl w:val="0"/>
        <w:numPr>
          <w:ilvl w:val="0"/>
          <w:numId w:val="45"/>
        </w:numPr>
        <w:tabs>
          <w:tab w:val="left" w:pos="1028"/>
        </w:tabs>
        <w:autoSpaceDE w:val="0"/>
        <w:autoSpaceDN w:val="0"/>
        <w:spacing w:after="0" w:line="240" w:lineRule="auto"/>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2530C1" w:rsidRPr="002530C1" w:rsidRDefault="002530C1" w:rsidP="00CB75E6">
      <w:pPr>
        <w:widowControl w:val="0"/>
        <w:numPr>
          <w:ilvl w:val="0"/>
          <w:numId w:val="45"/>
        </w:numPr>
        <w:tabs>
          <w:tab w:val="left" w:pos="1033"/>
        </w:tabs>
        <w:autoSpaceDE w:val="0"/>
        <w:autoSpaceDN w:val="0"/>
        <w:spacing w:after="0" w:line="240" w:lineRule="auto"/>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rsidR="002530C1" w:rsidRPr="002530C1" w:rsidRDefault="002530C1" w:rsidP="00CB75E6">
      <w:pPr>
        <w:widowControl w:val="0"/>
        <w:numPr>
          <w:ilvl w:val="0"/>
          <w:numId w:val="45"/>
        </w:numPr>
        <w:tabs>
          <w:tab w:val="left" w:pos="1033"/>
        </w:tabs>
        <w:autoSpaceDE w:val="0"/>
        <w:autoSpaceDN w:val="0"/>
        <w:spacing w:after="0" w:line="240" w:lineRule="auto"/>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2530C1" w:rsidRPr="002530C1" w:rsidRDefault="002530C1" w:rsidP="00CB75E6">
      <w:pPr>
        <w:widowControl w:val="0"/>
        <w:numPr>
          <w:ilvl w:val="0"/>
          <w:numId w:val="45"/>
        </w:numPr>
        <w:tabs>
          <w:tab w:val="left" w:pos="1028"/>
        </w:tabs>
        <w:autoSpaceDE w:val="0"/>
        <w:autoSpaceDN w:val="0"/>
        <w:spacing w:after="0" w:line="240" w:lineRule="auto"/>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rsidR="002530C1" w:rsidRPr="002530C1" w:rsidRDefault="002530C1" w:rsidP="00CB75E6">
      <w:pPr>
        <w:widowControl w:val="0"/>
        <w:numPr>
          <w:ilvl w:val="0"/>
          <w:numId w:val="45"/>
        </w:numPr>
        <w:tabs>
          <w:tab w:val="left" w:pos="1033"/>
        </w:tabs>
        <w:autoSpaceDE w:val="0"/>
        <w:autoSpaceDN w:val="0"/>
        <w:spacing w:after="0" w:line="240" w:lineRule="auto"/>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rsidR="002530C1" w:rsidRPr="002530C1" w:rsidRDefault="002530C1" w:rsidP="00CB75E6">
      <w:pPr>
        <w:widowControl w:val="0"/>
        <w:numPr>
          <w:ilvl w:val="0"/>
          <w:numId w:val="45"/>
        </w:numPr>
        <w:tabs>
          <w:tab w:val="left" w:pos="1172"/>
        </w:tabs>
        <w:autoSpaceDE w:val="0"/>
        <w:autoSpaceDN w:val="0"/>
        <w:spacing w:after="0" w:line="240" w:lineRule="auto"/>
        <w:jc w:val="both"/>
        <w:rPr>
          <w:rFonts w:ascii="Times New Roman" w:eastAsia="Times New Roman" w:hAnsi="Times New Roman" w:cs="Times New Roman"/>
          <w:sz w:val="24"/>
          <w:szCs w:val="24"/>
          <w:lang w:val="en-US"/>
        </w:rPr>
      </w:pPr>
      <w:r w:rsidRPr="002530C1">
        <w:rPr>
          <w:rFonts w:ascii="Times New Roman" w:eastAsia="Times New Roman" w:hAnsi="Times New Roman" w:cs="Times New Roman"/>
          <w:sz w:val="24"/>
          <w:szCs w:val="24"/>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w:t>
      </w:r>
      <w:r w:rsidRPr="002530C1">
        <w:rPr>
          <w:rFonts w:ascii="Times New Roman" w:eastAsia="Times New Roman" w:hAnsi="Times New Roman" w:cs="Times New Roman"/>
          <w:sz w:val="24"/>
          <w:szCs w:val="24"/>
          <w:lang w:val="en-US"/>
        </w:rPr>
        <w:t>Воспитывает интерес к искусству родного края.</w:t>
      </w:r>
    </w:p>
    <w:p w:rsidR="002530C1" w:rsidRPr="002530C1" w:rsidRDefault="002530C1" w:rsidP="00CB75E6">
      <w:pPr>
        <w:widowControl w:val="0"/>
        <w:numPr>
          <w:ilvl w:val="0"/>
          <w:numId w:val="45"/>
        </w:numPr>
        <w:tabs>
          <w:tab w:val="left" w:pos="1182"/>
        </w:tabs>
        <w:autoSpaceDE w:val="0"/>
        <w:autoSpaceDN w:val="0"/>
        <w:spacing w:after="0" w:line="240" w:lineRule="auto"/>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 xml:space="preserve">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w:t>
      </w:r>
      <w:r w:rsidRPr="002530C1">
        <w:rPr>
          <w:rFonts w:ascii="Times New Roman" w:eastAsia="Times New Roman" w:hAnsi="Times New Roman" w:cs="Times New Roman"/>
          <w:sz w:val="24"/>
          <w:szCs w:val="24"/>
        </w:rPr>
        <w:lastRenderedPageBreak/>
        <w:t>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2530C1" w:rsidRPr="002530C1" w:rsidRDefault="002530C1" w:rsidP="00CB75E6">
      <w:pPr>
        <w:widowControl w:val="0"/>
        <w:numPr>
          <w:ilvl w:val="0"/>
          <w:numId w:val="45"/>
        </w:numPr>
        <w:tabs>
          <w:tab w:val="left" w:pos="1172"/>
        </w:tabs>
        <w:autoSpaceDE w:val="0"/>
        <w:autoSpaceDN w:val="0"/>
        <w:spacing w:after="0" w:line="240" w:lineRule="auto"/>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2530C1" w:rsidRPr="002530C1" w:rsidRDefault="002530C1" w:rsidP="002530C1">
      <w:pPr>
        <w:widowControl w:val="0"/>
        <w:tabs>
          <w:tab w:val="left" w:pos="1786"/>
        </w:tabs>
        <w:spacing w:after="0"/>
        <w:ind w:left="709"/>
        <w:jc w:val="both"/>
        <w:rPr>
          <w:rFonts w:ascii="Times New Roman" w:eastAsia="Times New Roman" w:hAnsi="Times New Roman" w:cs="Times New Roman"/>
          <w:b/>
          <w:i/>
          <w:sz w:val="24"/>
          <w:szCs w:val="24"/>
          <w:lang w:val="en-US"/>
        </w:rPr>
      </w:pPr>
      <w:r w:rsidRPr="002530C1">
        <w:rPr>
          <w:rFonts w:ascii="Times New Roman" w:eastAsia="Times New Roman" w:hAnsi="Times New Roman" w:cs="Times New Roman"/>
          <w:b/>
          <w:i/>
          <w:sz w:val="24"/>
          <w:szCs w:val="24"/>
          <w:lang w:val="en-US"/>
        </w:rPr>
        <w:t>Изобразительная деятельность.</w:t>
      </w:r>
    </w:p>
    <w:p w:rsidR="002530C1" w:rsidRPr="002530C1" w:rsidRDefault="002530C1" w:rsidP="00CB75E6">
      <w:pPr>
        <w:widowControl w:val="0"/>
        <w:numPr>
          <w:ilvl w:val="0"/>
          <w:numId w:val="46"/>
        </w:numPr>
        <w:tabs>
          <w:tab w:val="left" w:pos="1023"/>
        </w:tabs>
        <w:autoSpaceDE w:val="0"/>
        <w:autoSpaceDN w:val="0"/>
        <w:spacing w:after="0" w:line="240" w:lineRule="auto"/>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2530C1" w:rsidRPr="002530C1" w:rsidRDefault="002530C1" w:rsidP="002530C1">
      <w:pPr>
        <w:widowControl w:val="0"/>
        <w:spacing w:after="0"/>
        <w:ind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2530C1" w:rsidRPr="002530C1" w:rsidRDefault="002530C1" w:rsidP="002530C1">
      <w:pPr>
        <w:widowControl w:val="0"/>
        <w:spacing w:after="0"/>
        <w:ind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lastRenderedPageBreak/>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2530C1" w:rsidRPr="002530C1" w:rsidRDefault="002530C1" w:rsidP="00CB75E6">
      <w:pPr>
        <w:widowControl w:val="0"/>
        <w:numPr>
          <w:ilvl w:val="0"/>
          <w:numId w:val="46"/>
        </w:numPr>
        <w:tabs>
          <w:tab w:val="left" w:pos="1042"/>
        </w:tabs>
        <w:autoSpaceDE w:val="0"/>
        <w:autoSpaceDN w:val="0"/>
        <w:spacing w:after="0" w:line="240" w:lineRule="auto"/>
        <w:jc w:val="both"/>
        <w:rPr>
          <w:rFonts w:ascii="Times New Roman" w:eastAsia="Times New Roman" w:hAnsi="Times New Roman" w:cs="Times New Roman"/>
          <w:sz w:val="24"/>
          <w:szCs w:val="24"/>
          <w:lang w:val="en-US"/>
        </w:rPr>
      </w:pPr>
      <w:r w:rsidRPr="002530C1">
        <w:rPr>
          <w:rFonts w:ascii="Times New Roman" w:eastAsia="Times New Roman" w:hAnsi="Times New Roman" w:cs="Times New Roman"/>
          <w:sz w:val="24"/>
          <w:szCs w:val="24"/>
          <w:lang w:val="en-US"/>
        </w:rPr>
        <w:t>Лепка:</w:t>
      </w:r>
    </w:p>
    <w:p w:rsidR="002530C1" w:rsidRPr="002530C1" w:rsidRDefault="002530C1" w:rsidP="002530C1">
      <w:pPr>
        <w:widowControl w:val="0"/>
        <w:spacing w:after="0"/>
        <w:ind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2530C1" w:rsidRPr="002530C1" w:rsidRDefault="002530C1" w:rsidP="002530C1">
      <w:pPr>
        <w:widowControl w:val="0"/>
        <w:spacing w:after="0"/>
        <w:ind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2530C1" w:rsidRPr="002530C1" w:rsidRDefault="002530C1" w:rsidP="00CB75E6">
      <w:pPr>
        <w:widowControl w:val="0"/>
        <w:numPr>
          <w:ilvl w:val="0"/>
          <w:numId w:val="46"/>
        </w:numPr>
        <w:tabs>
          <w:tab w:val="left" w:pos="1013"/>
        </w:tabs>
        <w:autoSpaceDE w:val="0"/>
        <w:autoSpaceDN w:val="0"/>
        <w:spacing w:after="0" w:line="240" w:lineRule="auto"/>
        <w:jc w:val="both"/>
        <w:rPr>
          <w:rFonts w:ascii="Times New Roman" w:eastAsia="Times New Roman" w:hAnsi="Times New Roman" w:cs="Times New Roman"/>
          <w:sz w:val="24"/>
          <w:szCs w:val="24"/>
          <w:lang w:val="en-US"/>
        </w:rPr>
      </w:pPr>
      <w:r w:rsidRPr="002530C1">
        <w:rPr>
          <w:rFonts w:ascii="Times New Roman" w:eastAsia="Times New Roman" w:hAnsi="Times New Roman" w:cs="Times New Roman"/>
          <w:sz w:val="24"/>
          <w:szCs w:val="24"/>
          <w:lang w:val="en-US"/>
        </w:rPr>
        <w:t>Аппликация:</w:t>
      </w:r>
    </w:p>
    <w:p w:rsidR="002530C1" w:rsidRPr="002530C1" w:rsidRDefault="002530C1" w:rsidP="002530C1">
      <w:pPr>
        <w:widowControl w:val="0"/>
        <w:spacing w:after="0"/>
        <w:ind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2530C1" w:rsidRPr="002530C1" w:rsidRDefault="002530C1" w:rsidP="00CB75E6">
      <w:pPr>
        <w:widowControl w:val="0"/>
        <w:numPr>
          <w:ilvl w:val="0"/>
          <w:numId w:val="46"/>
        </w:numPr>
        <w:tabs>
          <w:tab w:val="left" w:pos="1022"/>
        </w:tabs>
        <w:autoSpaceDE w:val="0"/>
        <w:autoSpaceDN w:val="0"/>
        <w:spacing w:after="0" w:line="240" w:lineRule="auto"/>
        <w:jc w:val="both"/>
        <w:rPr>
          <w:rFonts w:ascii="Times New Roman" w:eastAsia="Times New Roman" w:hAnsi="Times New Roman" w:cs="Times New Roman"/>
          <w:sz w:val="24"/>
          <w:szCs w:val="24"/>
          <w:lang w:val="en-US"/>
        </w:rPr>
      </w:pPr>
      <w:r w:rsidRPr="002530C1">
        <w:rPr>
          <w:rFonts w:ascii="Times New Roman" w:eastAsia="Times New Roman" w:hAnsi="Times New Roman" w:cs="Times New Roman"/>
          <w:sz w:val="24"/>
          <w:szCs w:val="24"/>
          <w:lang w:val="en-US"/>
        </w:rPr>
        <w:t>Прикладное творчество:</w:t>
      </w:r>
    </w:p>
    <w:p w:rsidR="002530C1" w:rsidRPr="002530C1" w:rsidRDefault="002530C1" w:rsidP="002530C1">
      <w:pPr>
        <w:widowControl w:val="0"/>
        <w:spacing w:after="0"/>
        <w:ind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 xml:space="preserve">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w:t>
      </w:r>
      <w:r w:rsidRPr="002530C1">
        <w:rPr>
          <w:rFonts w:ascii="Times New Roman" w:eastAsia="Times New Roman" w:hAnsi="Times New Roman" w:cs="Times New Roman"/>
          <w:sz w:val="24"/>
          <w:szCs w:val="24"/>
        </w:rPr>
        <w:lastRenderedPageBreak/>
        <w:t>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2530C1" w:rsidRPr="002530C1" w:rsidRDefault="002530C1" w:rsidP="00CB75E6">
      <w:pPr>
        <w:widowControl w:val="0"/>
        <w:numPr>
          <w:ilvl w:val="0"/>
          <w:numId w:val="47"/>
        </w:numPr>
        <w:tabs>
          <w:tab w:val="left" w:pos="1038"/>
        </w:tabs>
        <w:autoSpaceDE w:val="0"/>
        <w:autoSpaceDN w:val="0"/>
        <w:spacing w:after="0" w:line="240" w:lineRule="auto"/>
        <w:jc w:val="both"/>
        <w:rPr>
          <w:rFonts w:ascii="Times New Roman" w:eastAsia="Times New Roman" w:hAnsi="Times New Roman" w:cs="Times New Roman"/>
          <w:sz w:val="24"/>
          <w:szCs w:val="24"/>
          <w:lang w:val="en-US"/>
        </w:rPr>
      </w:pPr>
      <w:r w:rsidRPr="002530C1">
        <w:rPr>
          <w:rFonts w:ascii="Times New Roman" w:eastAsia="Times New Roman" w:hAnsi="Times New Roman" w:cs="Times New Roman"/>
          <w:sz w:val="24"/>
          <w:szCs w:val="24"/>
          <w:lang w:val="en-US"/>
        </w:rPr>
        <w:t>Народное декоративно-прикладное искусство:</w:t>
      </w:r>
    </w:p>
    <w:p w:rsidR="002530C1" w:rsidRPr="002530C1" w:rsidRDefault="002530C1" w:rsidP="002530C1">
      <w:pPr>
        <w:widowControl w:val="0"/>
        <w:spacing w:after="0"/>
        <w:ind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2530C1" w:rsidRPr="002530C1" w:rsidRDefault="002530C1" w:rsidP="002530C1">
      <w:pPr>
        <w:widowControl w:val="0"/>
        <w:tabs>
          <w:tab w:val="left" w:pos="1777"/>
        </w:tabs>
        <w:spacing w:after="0"/>
        <w:ind w:left="709"/>
        <w:jc w:val="both"/>
        <w:rPr>
          <w:rFonts w:ascii="Times New Roman" w:eastAsia="Times New Roman" w:hAnsi="Times New Roman" w:cs="Times New Roman"/>
          <w:b/>
          <w:i/>
          <w:sz w:val="24"/>
          <w:szCs w:val="24"/>
          <w:lang w:val="en-US"/>
        </w:rPr>
      </w:pPr>
      <w:r w:rsidRPr="002530C1">
        <w:rPr>
          <w:rFonts w:ascii="Times New Roman" w:eastAsia="Times New Roman" w:hAnsi="Times New Roman" w:cs="Times New Roman"/>
          <w:b/>
          <w:i/>
          <w:sz w:val="24"/>
          <w:szCs w:val="24"/>
          <w:lang w:val="en-US"/>
        </w:rPr>
        <w:t>Конструктивная деятельность.</w:t>
      </w:r>
    </w:p>
    <w:p w:rsidR="002530C1" w:rsidRPr="002530C1" w:rsidRDefault="002530C1" w:rsidP="00CB75E6">
      <w:pPr>
        <w:widowControl w:val="0"/>
        <w:numPr>
          <w:ilvl w:val="0"/>
          <w:numId w:val="48"/>
        </w:numPr>
        <w:tabs>
          <w:tab w:val="left" w:pos="1028"/>
        </w:tabs>
        <w:autoSpaceDE w:val="0"/>
        <w:autoSpaceDN w:val="0"/>
        <w:spacing w:after="0" w:line="240" w:lineRule="auto"/>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2530C1" w:rsidRPr="002530C1" w:rsidRDefault="002530C1" w:rsidP="00CB75E6">
      <w:pPr>
        <w:widowControl w:val="0"/>
        <w:numPr>
          <w:ilvl w:val="0"/>
          <w:numId w:val="48"/>
        </w:numPr>
        <w:tabs>
          <w:tab w:val="left" w:pos="1028"/>
        </w:tabs>
        <w:autoSpaceDE w:val="0"/>
        <w:autoSpaceDN w:val="0"/>
        <w:spacing w:after="0" w:line="240" w:lineRule="auto"/>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2530C1" w:rsidRPr="002530C1" w:rsidRDefault="002530C1" w:rsidP="00CB75E6">
      <w:pPr>
        <w:widowControl w:val="0"/>
        <w:numPr>
          <w:ilvl w:val="0"/>
          <w:numId w:val="48"/>
        </w:numPr>
        <w:tabs>
          <w:tab w:val="left" w:pos="1028"/>
        </w:tabs>
        <w:autoSpaceDE w:val="0"/>
        <w:autoSpaceDN w:val="0"/>
        <w:spacing w:after="0" w:line="240" w:lineRule="auto"/>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rsidR="002530C1" w:rsidRPr="002530C1" w:rsidRDefault="002530C1" w:rsidP="002530C1">
      <w:pPr>
        <w:widowControl w:val="0"/>
        <w:tabs>
          <w:tab w:val="left" w:pos="1782"/>
        </w:tabs>
        <w:spacing w:after="0"/>
        <w:ind w:left="709"/>
        <w:jc w:val="both"/>
        <w:rPr>
          <w:rFonts w:ascii="Times New Roman" w:eastAsia="Times New Roman" w:hAnsi="Times New Roman" w:cs="Times New Roman"/>
          <w:b/>
          <w:i/>
          <w:sz w:val="24"/>
          <w:szCs w:val="24"/>
          <w:lang w:val="en-US"/>
        </w:rPr>
      </w:pPr>
      <w:r w:rsidRPr="002530C1">
        <w:rPr>
          <w:rFonts w:ascii="Times New Roman" w:eastAsia="Times New Roman" w:hAnsi="Times New Roman" w:cs="Times New Roman"/>
          <w:b/>
          <w:i/>
          <w:sz w:val="24"/>
          <w:szCs w:val="24"/>
          <w:lang w:val="en-US"/>
        </w:rPr>
        <w:lastRenderedPageBreak/>
        <w:t>Музыкальная деятельность.</w:t>
      </w:r>
    </w:p>
    <w:p w:rsidR="002530C1" w:rsidRPr="002530C1" w:rsidRDefault="002530C1" w:rsidP="00CB75E6">
      <w:pPr>
        <w:widowControl w:val="0"/>
        <w:numPr>
          <w:ilvl w:val="0"/>
          <w:numId w:val="49"/>
        </w:numPr>
        <w:tabs>
          <w:tab w:val="left" w:pos="1042"/>
        </w:tabs>
        <w:autoSpaceDE w:val="0"/>
        <w:autoSpaceDN w:val="0"/>
        <w:spacing w:after="0" w:line="240" w:lineRule="auto"/>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rsidR="002530C1" w:rsidRPr="002530C1" w:rsidRDefault="002530C1" w:rsidP="00CB75E6">
      <w:pPr>
        <w:widowControl w:val="0"/>
        <w:numPr>
          <w:ilvl w:val="0"/>
          <w:numId w:val="49"/>
        </w:numPr>
        <w:tabs>
          <w:tab w:val="left" w:pos="1033"/>
        </w:tabs>
        <w:autoSpaceDE w:val="0"/>
        <w:autoSpaceDN w:val="0"/>
        <w:spacing w:after="0" w:line="240" w:lineRule="auto"/>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Пение: педагог совершенствует у детей певческий голос и вокально</w:t>
      </w:r>
      <w:r w:rsidRPr="002530C1">
        <w:rPr>
          <w:rFonts w:ascii="Times New Roman" w:eastAsia="Times New Roman" w:hAnsi="Times New Roman" w:cs="Times New Roman"/>
          <w:sz w:val="24"/>
          <w:szCs w:val="24"/>
        </w:rPr>
        <w:softHyphen/>
        <w:t>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rsidR="002530C1" w:rsidRPr="002530C1" w:rsidRDefault="002530C1" w:rsidP="00CB75E6">
      <w:pPr>
        <w:widowControl w:val="0"/>
        <w:numPr>
          <w:ilvl w:val="0"/>
          <w:numId w:val="49"/>
        </w:numPr>
        <w:tabs>
          <w:tab w:val="left" w:pos="1038"/>
        </w:tabs>
        <w:autoSpaceDE w:val="0"/>
        <w:autoSpaceDN w:val="0"/>
        <w:spacing w:after="0" w:line="240" w:lineRule="auto"/>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2530C1" w:rsidRPr="002530C1" w:rsidRDefault="002530C1" w:rsidP="00CB75E6">
      <w:pPr>
        <w:widowControl w:val="0"/>
        <w:numPr>
          <w:ilvl w:val="0"/>
          <w:numId w:val="49"/>
        </w:numPr>
        <w:tabs>
          <w:tab w:val="left" w:pos="1038"/>
        </w:tabs>
        <w:autoSpaceDE w:val="0"/>
        <w:autoSpaceDN w:val="0"/>
        <w:spacing w:after="0" w:line="240" w:lineRule="auto"/>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rsidR="002530C1" w:rsidRPr="002530C1" w:rsidRDefault="002530C1" w:rsidP="00CB75E6">
      <w:pPr>
        <w:widowControl w:val="0"/>
        <w:numPr>
          <w:ilvl w:val="0"/>
          <w:numId w:val="49"/>
        </w:numPr>
        <w:tabs>
          <w:tab w:val="left" w:pos="1033"/>
        </w:tabs>
        <w:autoSpaceDE w:val="0"/>
        <w:autoSpaceDN w:val="0"/>
        <w:spacing w:after="0" w:line="240" w:lineRule="auto"/>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2530C1" w:rsidRPr="002530C1" w:rsidRDefault="002530C1" w:rsidP="00CB75E6">
      <w:pPr>
        <w:widowControl w:val="0"/>
        <w:numPr>
          <w:ilvl w:val="0"/>
          <w:numId w:val="49"/>
        </w:numPr>
        <w:tabs>
          <w:tab w:val="left" w:pos="1033"/>
        </w:tabs>
        <w:autoSpaceDE w:val="0"/>
        <w:autoSpaceDN w:val="0"/>
        <w:spacing w:after="0" w:line="240" w:lineRule="auto"/>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2530C1" w:rsidRPr="002530C1" w:rsidRDefault="002530C1" w:rsidP="00CB75E6">
      <w:pPr>
        <w:widowControl w:val="0"/>
        <w:numPr>
          <w:ilvl w:val="0"/>
          <w:numId w:val="49"/>
        </w:numPr>
        <w:tabs>
          <w:tab w:val="left" w:pos="1033"/>
        </w:tabs>
        <w:autoSpaceDE w:val="0"/>
        <w:autoSpaceDN w:val="0"/>
        <w:spacing w:after="0" w:line="240" w:lineRule="auto"/>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rsidR="002530C1" w:rsidRPr="002530C1" w:rsidRDefault="002530C1" w:rsidP="002530C1">
      <w:pPr>
        <w:widowControl w:val="0"/>
        <w:tabs>
          <w:tab w:val="left" w:pos="1786"/>
        </w:tabs>
        <w:spacing w:after="0"/>
        <w:ind w:left="709"/>
        <w:jc w:val="both"/>
        <w:rPr>
          <w:rFonts w:ascii="Times New Roman" w:eastAsia="Times New Roman" w:hAnsi="Times New Roman" w:cs="Times New Roman"/>
          <w:b/>
          <w:i/>
          <w:sz w:val="24"/>
          <w:szCs w:val="24"/>
        </w:rPr>
      </w:pPr>
      <w:r w:rsidRPr="002530C1">
        <w:rPr>
          <w:rFonts w:ascii="Times New Roman" w:eastAsia="Times New Roman" w:hAnsi="Times New Roman" w:cs="Times New Roman"/>
          <w:b/>
          <w:i/>
          <w:sz w:val="24"/>
          <w:szCs w:val="24"/>
        </w:rPr>
        <w:t>Театрализованная деятельность.</w:t>
      </w:r>
    </w:p>
    <w:p w:rsidR="002530C1" w:rsidRPr="002530C1" w:rsidRDefault="002530C1" w:rsidP="002530C1">
      <w:pPr>
        <w:widowControl w:val="0"/>
        <w:spacing w:after="0"/>
        <w:ind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w:t>
      </w:r>
      <w:r w:rsidRPr="002530C1">
        <w:rPr>
          <w:rFonts w:ascii="Times New Roman" w:eastAsia="Times New Roman" w:hAnsi="Times New Roman" w:cs="Times New Roman"/>
          <w:sz w:val="24"/>
          <w:szCs w:val="24"/>
        </w:rPr>
        <w:lastRenderedPageBreak/>
        <w:t>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rsidR="002530C1" w:rsidRPr="002530C1" w:rsidRDefault="002530C1" w:rsidP="002530C1">
      <w:pPr>
        <w:widowControl w:val="0"/>
        <w:tabs>
          <w:tab w:val="left" w:pos="1762"/>
        </w:tabs>
        <w:spacing w:after="0"/>
        <w:ind w:left="709"/>
        <w:jc w:val="both"/>
        <w:rPr>
          <w:rFonts w:ascii="Times New Roman" w:eastAsia="Times New Roman" w:hAnsi="Times New Roman" w:cs="Times New Roman"/>
          <w:b/>
          <w:i/>
          <w:sz w:val="24"/>
          <w:szCs w:val="24"/>
        </w:rPr>
      </w:pPr>
      <w:r w:rsidRPr="002530C1">
        <w:rPr>
          <w:rFonts w:ascii="Times New Roman" w:eastAsia="Times New Roman" w:hAnsi="Times New Roman" w:cs="Times New Roman"/>
          <w:b/>
          <w:i/>
          <w:sz w:val="24"/>
          <w:szCs w:val="24"/>
        </w:rPr>
        <w:t>Культурно-досуговая деятельность.</w:t>
      </w:r>
    </w:p>
    <w:p w:rsidR="002530C1" w:rsidRPr="002530C1" w:rsidRDefault="002530C1" w:rsidP="002530C1">
      <w:pPr>
        <w:widowControl w:val="0"/>
        <w:spacing w:after="0"/>
        <w:ind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rsidR="002530C1" w:rsidRPr="002530C1" w:rsidRDefault="002530C1" w:rsidP="002530C1">
      <w:pPr>
        <w:widowControl w:val="0"/>
        <w:tabs>
          <w:tab w:val="left" w:pos="1350"/>
        </w:tabs>
        <w:spacing w:after="0"/>
        <w:ind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b/>
          <w:sz w:val="24"/>
          <w:szCs w:val="24"/>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w:t>
      </w:r>
      <w:r w:rsidRPr="002530C1">
        <w:rPr>
          <w:rFonts w:ascii="Times New Roman" w:eastAsia="Times New Roman" w:hAnsi="Times New Roman" w:cs="Times New Roman"/>
          <w:sz w:val="24"/>
          <w:szCs w:val="24"/>
        </w:rPr>
        <w:t xml:space="preserve"> что предполагает:</w:t>
      </w:r>
    </w:p>
    <w:p w:rsidR="002530C1" w:rsidRPr="002530C1" w:rsidRDefault="002530C1" w:rsidP="00CB75E6">
      <w:pPr>
        <w:widowControl w:val="0"/>
        <w:numPr>
          <w:ilvl w:val="0"/>
          <w:numId w:val="56"/>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2530C1" w:rsidRPr="002530C1" w:rsidRDefault="002530C1" w:rsidP="00CB75E6">
      <w:pPr>
        <w:widowControl w:val="0"/>
        <w:numPr>
          <w:ilvl w:val="0"/>
          <w:numId w:val="56"/>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приобщение к традициям и великому культурному наследию российского народа, шедеврам мировой художественной культуры;</w:t>
      </w:r>
    </w:p>
    <w:p w:rsidR="002530C1" w:rsidRPr="002530C1" w:rsidRDefault="002530C1" w:rsidP="00CB75E6">
      <w:pPr>
        <w:widowControl w:val="0"/>
        <w:numPr>
          <w:ilvl w:val="0"/>
          <w:numId w:val="56"/>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становление эстетического, эмоционально-ценностного отношения к окружающему миру для гармонизации внешнего и внутреннего мира ребёнка;</w:t>
      </w:r>
    </w:p>
    <w:p w:rsidR="002530C1" w:rsidRPr="002530C1" w:rsidRDefault="002530C1" w:rsidP="00CB75E6">
      <w:pPr>
        <w:widowControl w:val="0"/>
        <w:numPr>
          <w:ilvl w:val="0"/>
          <w:numId w:val="56"/>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создание условий для раскрытия детьми базовых ценностей и их проживания в разных видах художественно-творческой деятельности;</w:t>
      </w:r>
    </w:p>
    <w:p w:rsidR="002530C1" w:rsidRPr="002530C1" w:rsidRDefault="002530C1" w:rsidP="00CB75E6">
      <w:pPr>
        <w:widowControl w:val="0"/>
        <w:numPr>
          <w:ilvl w:val="0"/>
          <w:numId w:val="56"/>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формирование целостной картины мира на основе интеграции интеллектуального и эмоционально-образного способов его освоения детьми;</w:t>
      </w:r>
    </w:p>
    <w:p w:rsidR="002530C1" w:rsidRPr="002530C1" w:rsidRDefault="002530C1" w:rsidP="00CB75E6">
      <w:pPr>
        <w:widowControl w:val="0"/>
        <w:numPr>
          <w:ilvl w:val="0"/>
          <w:numId w:val="56"/>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2530C1" w:rsidRPr="002530C1" w:rsidRDefault="002530C1" w:rsidP="002530C1">
      <w:pPr>
        <w:widowControl w:val="0"/>
        <w:autoSpaceDE w:val="0"/>
        <w:autoSpaceDN w:val="0"/>
        <w:spacing w:before="1" w:after="0"/>
        <w:jc w:val="both"/>
        <w:rPr>
          <w:rFonts w:ascii="Times New Roman" w:eastAsia="Times New Roman" w:hAnsi="Times New Roman" w:cs="Times New Roman"/>
          <w:sz w:val="28"/>
          <w:szCs w:val="24"/>
        </w:rPr>
      </w:pPr>
    </w:p>
    <w:p w:rsidR="002530C1" w:rsidRPr="00741817" w:rsidRDefault="002530C1" w:rsidP="002530C1">
      <w:pPr>
        <w:widowControl w:val="0"/>
        <w:autoSpaceDE w:val="0"/>
        <w:autoSpaceDN w:val="0"/>
        <w:spacing w:before="10" w:after="0" w:line="240" w:lineRule="auto"/>
        <w:jc w:val="center"/>
        <w:rPr>
          <w:rFonts w:ascii="Times New Roman" w:eastAsia="Times New Roman" w:hAnsi="Times New Roman" w:cs="Times New Roman"/>
          <w:b/>
          <w:sz w:val="27"/>
          <w:szCs w:val="24"/>
        </w:rPr>
      </w:pPr>
      <w:r w:rsidRPr="00741817">
        <w:rPr>
          <w:rFonts w:ascii="Times New Roman" w:eastAsia="Times New Roman" w:hAnsi="Times New Roman" w:cs="Times New Roman"/>
          <w:b/>
          <w:sz w:val="27"/>
          <w:szCs w:val="24"/>
        </w:rPr>
        <w:t xml:space="preserve">Литературные средства для решения задач образовательной области </w:t>
      </w:r>
    </w:p>
    <w:p w:rsidR="002530C1" w:rsidRPr="00741817" w:rsidRDefault="002530C1" w:rsidP="002530C1">
      <w:pPr>
        <w:widowControl w:val="0"/>
        <w:autoSpaceDE w:val="0"/>
        <w:autoSpaceDN w:val="0"/>
        <w:spacing w:before="10" w:after="0" w:line="240" w:lineRule="auto"/>
        <w:jc w:val="center"/>
        <w:rPr>
          <w:rFonts w:ascii="Times New Roman" w:eastAsia="Times New Roman" w:hAnsi="Times New Roman" w:cs="Times New Roman"/>
          <w:b/>
          <w:sz w:val="27"/>
          <w:szCs w:val="24"/>
        </w:rPr>
      </w:pPr>
      <w:r w:rsidRPr="00741817">
        <w:rPr>
          <w:rFonts w:ascii="Times New Roman" w:eastAsia="Times New Roman" w:hAnsi="Times New Roman" w:cs="Times New Roman"/>
          <w:b/>
          <w:sz w:val="27"/>
          <w:szCs w:val="24"/>
        </w:rPr>
        <w:t>«Художественно-эстетическое развитие»:</w:t>
      </w:r>
    </w:p>
    <w:tbl>
      <w:tblPr>
        <w:tblW w:w="10029" w:type="dxa"/>
        <w:tblInd w:w="-38" w:type="dxa"/>
        <w:tblLayout w:type="fixed"/>
        <w:tblCellMar>
          <w:left w:w="30" w:type="dxa"/>
          <w:right w:w="30" w:type="dxa"/>
        </w:tblCellMar>
        <w:tblLook w:val="0000" w:firstRow="0" w:lastRow="0" w:firstColumn="0" w:lastColumn="0" w:noHBand="0" w:noVBand="0"/>
      </w:tblPr>
      <w:tblGrid>
        <w:gridCol w:w="2195"/>
        <w:gridCol w:w="7834"/>
      </w:tblGrid>
      <w:tr w:rsidR="002530C1" w:rsidRPr="00741817" w:rsidTr="00017CA7">
        <w:trPr>
          <w:trHeight w:val="72"/>
        </w:trPr>
        <w:tc>
          <w:tcPr>
            <w:tcW w:w="2195" w:type="dxa"/>
          </w:tcPr>
          <w:p w:rsidR="002530C1" w:rsidRPr="00741817" w:rsidRDefault="002530C1" w:rsidP="002530C1">
            <w:pPr>
              <w:autoSpaceDE w:val="0"/>
              <w:autoSpaceDN w:val="0"/>
              <w:adjustRightInd w:val="0"/>
              <w:spacing w:after="0" w:line="240" w:lineRule="auto"/>
              <w:rPr>
                <w:rFonts w:ascii="Times New Roman" w:eastAsia="Calibri" w:hAnsi="Times New Roman" w:cs="Times New Roman"/>
                <w:color w:val="000000"/>
              </w:rPr>
            </w:pPr>
          </w:p>
        </w:tc>
        <w:tc>
          <w:tcPr>
            <w:tcW w:w="7834" w:type="dxa"/>
          </w:tcPr>
          <w:p w:rsidR="002530C1" w:rsidRPr="00741817" w:rsidRDefault="002530C1" w:rsidP="002530C1">
            <w:pPr>
              <w:autoSpaceDE w:val="0"/>
              <w:autoSpaceDN w:val="0"/>
              <w:adjustRightInd w:val="0"/>
              <w:spacing w:after="0" w:line="240" w:lineRule="auto"/>
              <w:rPr>
                <w:rFonts w:ascii="Times New Roman" w:eastAsia="Calibri" w:hAnsi="Times New Roman" w:cs="Times New Roman"/>
                <w:color w:val="000000"/>
              </w:rPr>
            </w:pPr>
          </w:p>
        </w:tc>
      </w:tr>
      <w:tr w:rsidR="002530C1" w:rsidRPr="00741817" w:rsidTr="002530C1">
        <w:trPr>
          <w:trHeight w:val="576"/>
        </w:trPr>
        <w:tc>
          <w:tcPr>
            <w:tcW w:w="2195" w:type="dxa"/>
          </w:tcPr>
          <w:p w:rsidR="002530C1" w:rsidRPr="00741817" w:rsidRDefault="002530C1" w:rsidP="002530C1">
            <w:pPr>
              <w:autoSpaceDE w:val="0"/>
              <w:autoSpaceDN w:val="0"/>
              <w:adjustRightInd w:val="0"/>
              <w:spacing w:after="0" w:line="240" w:lineRule="auto"/>
              <w:rPr>
                <w:rFonts w:ascii="Times New Roman" w:eastAsia="Calibri" w:hAnsi="Times New Roman" w:cs="Times New Roman"/>
                <w:color w:val="000000"/>
              </w:rPr>
            </w:pPr>
            <w:r w:rsidRPr="00741817">
              <w:rPr>
                <w:rFonts w:ascii="Times New Roman" w:eastAsia="Calibri" w:hAnsi="Times New Roman" w:cs="Times New Roman"/>
                <w:color w:val="000000"/>
              </w:rPr>
              <w:t>Соловьёва Е.В.</w:t>
            </w:r>
          </w:p>
        </w:tc>
        <w:tc>
          <w:tcPr>
            <w:tcW w:w="7834" w:type="dxa"/>
          </w:tcPr>
          <w:p w:rsidR="002530C1" w:rsidRPr="00741817" w:rsidRDefault="002530C1" w:rsidP="002530C1">
            <w:pPr>
              <w:autoSpaceDE w:val="0"/>
              <w:autoSpaceDN w:val="0"/>
              <w:adjustRightInd w:val="0"/>
              <w:spacing w:after="0" w:line="240" w:lineRule="auto"/>
              <w:rPr>
                <w:rFonts w:ascii="Times New Roman" w:eastAsia="Calibri" w:hAnsi="Times New Roman" w:cs="Times New Roman"/>
                <w:color w:val="000000"/>
              </w:rPr>
            </w:pPr>
            <w:r w:rsidRPr="00741817">
              <w:rPr>
                <w:rFonts w:ascii="Times New Roman" w:eastAsia="Calibri" w:hAnsi="Times New Roman" w:cs="Times New Roman"/>
                <w:color w:val="000000"/>
              </w:rPr>
              <w:t>Я рисую. Пособие для детей 6-7 лет</w:t>
            </w:r>
          </w:p>
        </w:tc>
      </w:tr>
      <w:tr w:rsidR="002530C1" w:rsidRPr="00741817" w:rsidTr="002530C1">
        <w:trPr>
          <w:trHeight w:val="576"/>
        </w:trPr>
        <w:tc>
          <w:tcPr>
            <w:tcW w:w="2195" w:type="dxa"/>
          </w:tcPr>
          <w:p w:rsidR="002530C1" w:rsidRPr="00741817" w:rsidRDefault="002530C1" w:rsidP="002530C1">
            <w:pPr>
              <w:autoSpaceDE w:val="0"/>
              <w:autoSpaceDN w:val="0"/>
              <w:adjustRightInd w:val="0"/>
              <w:spacing w:after="0" w:line="240" w:lineRule="auto"/>
              <w:rPr>
                <w:rFonts w:ascii="Times New Roman" w:eastAsia="Calibri" w:hAnsi="Times New Roman" w:cs="Times New Roman"/>
                <w:color w:val="000000"/>
              </w:rPr>
            </w:pPr>
            <w:r w:rsidRPr="00741817">
              <w:rPr>
                <w:rFonts w:ascii="Times New Roman" w:eastAsia="Calibri" w:hAnsi="Times New Roman" w:cs="Times New Roman"/>
                <w:color w:val="000000"/>
              </w:rPr>
              <w:t>Салмина Н.Г., Глебова А.О.</w:t>
            </w:r>
          </w:p>
        </w:tc>
        <w:tc>
          <w:tcPr>
            <w:tcW w:w="7834" w:type="dxa"/>
          </w:tcPr>
          <w:p w:rsidR="002530C1" w:rsidRPr="00741817" w:rsidRDefault="002530C1" w:rsidP="002530C1">
            <w:pPr>
              <w:autoSpaceDE w:val="0"/>
              <w:autoSpaceDN w:val="0"/>
              <w:adjustRightInd w:val="0"/>
              <w:spacing w:after="0" w:line="240" w:lineRule="auto"/>
              <w:rPr>
                <w:rFonts w:ascii="Times New Roman" w:eastAsia="Calibri" w:hAnsi="Times New Roman" w:cs="Times New Roman"/>
                <w:color w:val="000000"/>
              </w:rPr>
            </w:pPr>
            <w:r w:rsidRPr="00741817">
              <w:rPr>
                <w:rFonts w:ascii="Times New Roman" w:eastAsia="Calibri" w:hAnsi="Times New Roman" w:cs="Times New Roman"/>
                <w:color w:val="000000"/>
              </w:rPr>
              <w:t>Учимся рисовать. Клетки, точки и штрихи. 5-7 лет</w:t>
            </w:r>
          </w:p>
        </w:tc>
      </w:tr>
      <w:tr w:rsidR="002530C1" w:rsidRPr="00741817" w:rsidTr="002530C1">
        <w:trPr>
          <w:trHeight w:val="576"/>
        </w:trPr>
        <w:tc>
          <w:tcPr>
            <w:tcW w:w="2195" w:type="dxa"/>
          </w:tcPr>
          <w:p w:rsidR="002530C1" w:rsidRPr="00741817" w:rsidRDefault="002530C1" w:rsidP="002530C1">
            <w:pPr>
              <w:autoSpaceDE w:val="0"/>
              <w:autoSpaceDN w:val="0"/>
              <w:adjustRightInd w:val="0"/>
              <w:spacing w:after="0" w:line="240" w:lineRule="auto"/>
              <w:rPr>
                <w:rFonts w:ascii="Times New Roman" w:eastAsia="Calibri" w:hAnsi="Times New Roman" w:cs="Times New Roman"/>
                <w:color w:val="000000"/>
              </w:rPr>
            </w:pPr>
            <w:r w:rsidRPr="00741817">
              <w:rPr>
                <w:rFonts w:ascii="Times New Roman" w:eastAsia="Calibri" w:hAnsi="Times New Roman" w:cs="Times New Roman"/>
                <w:color w:val="000000"/>
              </w:rPr>
              <w:lastRenderedPageBreak/>
              <w:t xml:space="preserve">Шевелев К.В. </w:t>
            </w:r>
          </w:p>
        </w:tc>
        <w:tc>
          <w:tcPr>
            <w:tcW w:w="7834" w:type="dxa"/>
          </w:tcPr>
          <w:p w:rsidR="002530C1" w:rsidRPr="00741817" w:rsidRDefault="002530C1" w:rsidP="002530C1">
            <w:pPr>
              <w:autoSpaceDE w:val="0"/>
              <w:autoSpaceDN w:val="0"/>
              <w:adjustRightInd w:val="0"/>
              <w:spacing w:after="0" w:line="240" w:lineRule="auto"/>
              <w:rPr>
                <w:rFonts w:ascii="Times New Roman" w:eastAsia="Calibri" w:hAnsi="Times New Roman" w:cs="Times New Roman"/>
                <w:color w:val="000000"/>
              </w:rPr>
            </w:pPr>
            <w:r w:rsidRPr="00741817">
              <w:rPr>
                <w:rFonts w:ascii="Times New Roman" w:eastAsia="Calibri" w:hAnsi="Times New Roman" w:cs="Times New Roman"/>
                <w:color w:val="000000"/>
              </w:rPr>
              <w:t>Рисуем и дорисовываем. Графические упражнения</w:t>
            </w:r>
          </w:p>
        </w:tc>
      </w:tr>
      <w:tr w:rsidR="002530C1" w:rsidRPr="002530C1" w:rsidTr="002530C1">
        <w:trPr>
          <w:trHeight w:val="1152"/>
        </w:trPr>
        <w:tc>
          <w:tcPr>
            <w:tcW w:w="2195" w:type="dxa"/>
          </w:tcPr>
          <w:p w:rsidR="002530C1" w:rsidRPr="00741817" w:rsidRDefault="002530C1" w:rsidP="002530C1">
            <w:pPr>
              <w:autoSpaceDE w:val="0"/>
              <w:autoSpaceDN w:val="0"/>
              <w:adjustRightInd w:val="0"/>
              <w:spacing w:after="0" w:line="240" w:lineRule="auto"/>
              <w:rPr>
                <w:rFonts w:ascii="Times New Roman" w:eastAsia="Calibri" w:hAnsi="Times New Roman" w:cs="Times New Roman"/>
                <w:color w:val="000000"/>
              </w:rPr>
            </w:pPr>
            <w:r w:rsidRPr="00741817">
              <w:rPr>
                <w:rFonts w:ascii="Times New Roman" w:eastAsia="Calibri" w:hAnsi="Times New Roman" w:cs="Times New Roman"/>
                <w:color w:val="000000"/>
              </w:rPr>
              <w:t xml:space="preserve">Тютюнникова Т.Э. </w:t>
            </w:r>
          </w:p>
        </w:tc>
        <w:tc>
          <w:tcPr>
            <w:tcW w:w="7834" w:type="dxa"/>
          </w:tcPr>
          <w:p w:rsidR="002530C1" w:rsidRPr="002530C1" w:rsidRDefault="002530C1" w:rsidP="002530C1">
            <w:pPr>
              <w:autoSpaceDE w:val="0"/>
              <w:autoSpaceDN w:val="0"/>
              <w:adjustRightInd w:val="0"/>
              <w:spacing w:after="0" w:line="240" w:lineRule="auto"/>
              <w:rPr>
                <w:rFonts w:ascii="Times New Roman" w:eastAsia="Calibri" w:hAnsi="Times New Roman" w:cs="Times New Roman"/>
                <w:color w:val="000000"/>
              </w:rPr>
            </w:pPr>
            <w:r w:rsidRPr="00741817">
              <w:rPr>
                <w:rFonts w:ascii="Times New Roman" w:eastAsia="Calibri" w:hAnsi="Times New Roman" w:cs="Times New Roman"/>
                <w:color w:val="000000"/>
              </w:rPr>
              <w:t>МУЗЫКА ДЕТСТВА. Учебное пособие по элементарному музицированию и начальному музыкальному воспитанию для студентов педагогических вузов, институтов повышения квалификации и педагогов-практиков.</w:t>
            </w:r>
          </w:p>
        </w:tc>
      </w:tr>
    </w:tbl>
    <w:p w:rsidR="002F2249" w:rsidRPr="002F2249" w:rsidRDefault="002F2249" w:rsidP="002F2249">
      <w:pPr>
        <w:widowControl w:val="0"/>
        <w:tabs>
          <w:tab w:val="left" w:pos="994"/>
        </w:tabs>
        <w:autoSpaceDE w:val="0"/>
        <w:autoSpaceDN w:val="0"/>
        <w:spacing w:after="0"/>
        <w:ind w:left="57" w:right="57" w:firstLine="709"/>
        <w:jc w:val="center"/>
        <w:outlineLvl w:val="0"/>
        <w:rPr>
          <w:rFonts w:ascii="Times New Roman" w:eastAsia="Times New Roman" w:hAnsi="Times New Roman" w:cs="Times New Roman"/>
          <w:b/>
          <w:bCs/>
          <w:i/>
          <w:sz w:val="24"/>
          <w:szCs w:val="24"/>
        </w:rPr>
      </w:pPr>
      <w:r w:rsidRPr="002F2249">
        <w:rPr>
          <w:rFonts w:ascii="Times New Roman" w:eastAsia="Times New Roman" w:hAnsi="Times New Roman" w:cs="Times New Roman"/>
          <w:b/>
          <w:bCs/>
          <w:i/>
          <w:sz w:val="24"/>
          <w:szCs w:val="24"/>
        </w:rPr>
        <w:t>Физическое</w:t>
      </w:r>
      <w:r w:rsidRPr="002F2249">
        <w:rPr>
          <w:rFonts w:ascii="Times New Roman" w:eastAsia="Times New Roman" w:hAnsi="Times New Roman" w:cs="Times New Roman"/>
          <w:b/>
          <w:bCs/>
          <w:i/>
          <w:spacing w:val="-2"/>
          <w:sz w:val="24"/>
          <w:szCs w:val="24"/>
        </w:rPr>
        <w:t xml:space="preserve"> </w:t>
      </w:r>
      <w:r w:rsidRPr="002F2249">
        <w:rPr>
          <w:rFonts w:ascii="Times New Roman" w:eastAsia="Times New Roman" w:hAnsi="Times New Roman" w:cs="Times New Roman"/>
          <w:b/>
          <w:bCs/>
          <w:i/>
          <w:sz w:val="24"/>
          <w:szCs w:val="24"/>
        </w:rPr>
        <w:t>развитие</w:t>
      </w:r>
    </w:p>
    <w:p w:rsidR="002F2249" w:rsidRPr="002F2249" w:rsidRDefault="002F2249" w:rsidP="002F2249">
      <w:pPr>
        <w:widowControl w:val="0"/>
        <w:tabs>
          <w:tab w:val="left" w:pos="1349"/>
        </w:tabs>
        <w:spacing w:after="0"/>
        <w:ind w:right="57" w:firstLine="709"/>
        <w:jc w:val="both"/>
        <w:rPr>
          <w:rFonts w:ascii="Times New Roman" w:eastAsia="Times New Roman" w:hAnsi="Times New Roman" w:cs="Times New Roman"/>
          <w:b/>
          <w:sz w:val="24"/>
          <w:szCs w:val="24"/>
        </w:rPr>
      </w:pPr>
      <w:r w:rsidRPr="002F2249">
        <w:rPr>
          <w:rFonts w:ascii="Times New Roman" w:eastAsia="Times New Roman" w:hAnsi="Times New Roman" w:cs="Times New Roman"/>
          <w:b/>
          <w:sz w:val="24"/>
          <w:szCs w:val="24"/>
        </w:rPr>
        <w:t xml:space="preserve">От 6 </w:t>
      </w:r>
      <w:r>
        <w:rPr>
          <w:rFonts w:ascii="Times New Roman" w:eastAsia="Times New Roman" w:hAnsi="Times New Roman" w:cs="Times New Roman"/>
          <w:b/>
          <w:sz w:val="24"/>
          <w:szCs w:val="24"/>
        </w:rPr>
        <w:t>лет до 7 лет</w:t>
      </w:r>
    </w:p>
    <w:p w:rsidR="002F2249" w:rsidRPr="002F2249" w:rsidRDefault="002F2249" w:rsidP="002F2249">
      <w:pPr>
        <w:widowControl w:val="0"/>
        <w:tabs>
          <w:tab w:val="left" w:pos="1575"/>
        </w:tabs>
        <w:spacing w:after="0"/>
        <w:ind w:left="766" w:right="57"/>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 xml:space="preserve">Основные </w:t>
      </w:r>
      <w:r w:rsidRPr="002F2249">
        <w:rPr>
          <w:rFonts w:ascii="Times New Roman" w:eastAsia="Times New Roman" w:hAnsi="Times New Roman" w:cs="Times New Roman"/>
          <w:b/>
          <w:sz w:val="24"/>
          <w:szCs w:val="24"/>
        </w:rPr>
        <w:t>задачи</w:t>
      </w:r>
      <w:r w:rsidRPr="002F2249">
        <w:rPr>
          <w:rFonts w:ascii="Times New Roman" w:eastAsia="Times New Roman" w:hAnsi="Times New Roman" w:cs="Times New Roman"/>
          <w:sz w:val="24"/>
          <w:szCs w:val="24"/>
        </w:rPr>
        <w:t xml:space="preserve"> образовательной деятельности в области физического развития:</w:t>
      </w:r>
    </w:p>
    <w:p w:rsidR="002F2249" w:rsidRPr="002F2249" w:rsidRDefault="002F2249" w:rsidP="00CB75E6">
      <w:pPr>
        <w:widowControl w:val="0"/>
        <w:numPr>
          <w:ilvl w:val="0"/>
          <w:numId w:val="58"/>
        </w:numPr>
        <w:tabs>
          <w:tab w:val="left" w:pos="993"/>
        </w:tabs>
        <w:autoSpaceDE w:val="0"/>
        <w:autoSpaceDN w:val="0"/>
        <w:spacing w:after="0" w:line="240" w:lineRule="auto"/>
        <w:ind w:left="0"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2F2249" w:rsidRPr="002F2249" w:rsidRDefault="002F2249" w:rsidP="00CB75E6">
      <w:pPr>
        <w:widowControl w:val="0"/>
        <w:numPr>
          <w:ilvl w:val="0"/>
          <w:numId w:val="58"/>
        </w:numPr>
        <w:tabs>
          <w:tab w:val="left" w:pos="993"/>
        </w:tabs>
        <w:autoSpaceDE w:val="0"/>
        <w:autoSpaceDN w:val="0"/>
        <w:spacing w:after="0" w:line="240" w:lineRule="auto"/>
        <w:ind w:left="0"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2F2249" w:rsidRPr="002F2249" w:rsidRDefault="002F2249" w:rsidP="00CB75E6">
      <w:pPr>
        <w:widowControl w:val="0"/>
        <w:numPr>
          <w:ilvl w:val="0"/>
          <w:numId w:val="58"/>
        </w:numPr>
        <w:tabs>
          <w:tab w:val="left" w:pos="993"/>
        </w:tabs>
        <w:autoSpaceDE w:val="0"/>
        <w:autoSpaceDN w:val="0"/>
        <w:spacing w:after="0" w:line="240" w:lineRule="auto"/>
        <w:ind w:left="0"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2F2249" w:rsidRPr="002F2249" w:rsidRDefault="002F2249" w:rsidP="00CB75E6">
      <w:pPr>
        <w:widowControl w:val="0"/>
        <w:numPr>
          <w:ilvl w:val="0"/>
          <w:numId w:val="58"/>
        </w:numPr>
        <w:tabs>
          <w:tab w:val="left" w:pos="993"/>
        </w:tabs>
        <w:autoSpaceDE w:val="0"/>
        <w:autoSpaceDN w:val="0"/>
        <w:spacing w:after="0" w:line="240" w:lineRule="auto"/>
        <w:ind w:left="0"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2F2249" w:rsidRPr="002F2249" w:rsidRDefault="002F2249" w:rsidP="00CB75E6">
      <w:pPr>
        <w:widowControl w:val="0"/>
        <w:numPr>
          <w:ilvl w:val="0"/>
          <w:numId w:val="58"/>
        </w:numPr>
        <w:tabs>
          <w:tab w:val="left" w:pos="993"/>
        </w:tabs>
        <w:autoSpaceDE w:val="0"/>
        <w:autoSpaceDN w:val="0"/>
        <w:spacing w:after="0" w:line="240" w:lineRule="auto"/>
        <w:ind w:left="0"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2F2249" w:rsidRPr="002F2249" w:rsidRDefault="002F2249" w:rsidP="00CB75E6">
      <w:pPr>
        <w:widowControl w:val="0"/>
        <w:numPr>
          <w:ilvl w:val="0"/>
          <w:numId w:val="58"/>
        </w:numPr>
        <w:tabs>
          <w:tab w:val="left" w:pos="993"/>
        </w:tabs>
        <w:autoSpaceDE w:val="0"/>
        <w:autoSpaceDN w:val="0"/>
        <w:spacing w:after="0" w:line="240" w:lineRule="auto"/>
        <w:ind w:left="0"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2F2249" w:rsidRPr="002F2249" w:rsidRDefault="002F2249" w:rsidP="00CB75E6">
      <w:pPr>
        <w:widowControl w:val="0"/>
        <w:numPr>
          <w:ilvl w:val="0"/>
          <w:numId w:val="58"/>
        </w:numPr>
        <w:tabs>
          <w:tab w:val="left" w:pos="993"/>
        </w:tabs>
        <w:autoSpaceDE w:val="0"/>
        <w:autoSpaceDN w:val="0"/>
        <w:spacing w:after="0" w:line="240" w:lineRule="auto"/>
        <w:ind w:left="0"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rsidR="002F2249" w:rsidRPr="002F2249" w:rsidRDefault="002F2249" w:rsidP="002F2249">
      <w:pPr>
        <w:widowControl w:val="0"/>
        <w:tabs>
          <w:tab w:val="left" w:pos="1580"/>
        </w:tabs>
        <w:spacing w:after="0"/>
        <w:ind w:left="766" w:right="57"/>
        <w:jc w:val="both"/>
        <w:rPr>
          <w:rFonts w:ascii="Times New Roman" w:eastAsia="Times New Roman" w:hAnsi="Times New Roman" w:cs="Times New Roman"/>
          <w:sz w:val="24"/>
          <w:szCs w:val="24"/>
        </w:rPr>
      </w:pPr>
      <w:r w:rsidRPr="002F2249">
        <w:rPr>
          <w:rFonts w:ascii="Times New Roman" w:eastAsia="Times New Roman" w:hAnsi="Times New Roman" w:cs="Times New Roman"/>
          <w:b/>
          <w:sz w:val="24"/>
          <w:szCs w:val="24"/>
        </w:rPr>
        <w:t>Содержание</w:t>
      </w:r>
      <w:r w:rsidRPr="002F2249">
        <w:rPr>
          <w:rFonts w:ascii="Times New Roman" w:eastAsia="Times New Roman" w:hAnsi="Times New Roman" w:cs="Times New Roman"/>
          <w:sz w:val="24"/>
          <w:szCs w:val="24"/>
        </w:rPr>
        <w:t xml:space="preserve"> образовательной деятельности.</w:t>
      </w:r>
    </w:p>
    <w:p w:rsidR="002F2249" w:rsidRPr="002F2249" w:rsidRDefault="002F2249" w:rsidP="002F2249">
      <w:pPr>
        <w:widowControl w:val="0"/>
        <w:spacing w:after="0"/>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2F2249" w:rsidRPr="002F2249" w:rsidRDefault="002F2249" w:rsidP="002F2249">
      <w:pPr>
        <w:widowControl w:val="0"/>
        <w:spacing w:after="0"/>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2F2249" w:rsidRPr="002F2249" w:rsidRDefault="002F2249" w:rsidP="002F2249">
      <w:pPr>
        <w:widowControl w:val="0"/>
        <w:spacing w:after="0"/>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2F2249" w:rsidRPr="002F2249" w:rsidRDefault="002F2249" w:rsidP="002F2249">
      <w:pPr>
        <w:widowControl w:val="0"/>
        <w:spacing w:after="0"/>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2F2249" w:rsidRPr="002F2249" w:rsidRDefault="002F2249" w:rsidP="00CB75E6">
      <w:pPr>
        <w:widowControl w:val="0"/>
        <w:numPr>
          <w:ilvl w:val="0"/>
          <w:numId w:val="57"/>
        </w:numPr>
        <w:tabs>
          <w:tab w:val="left" w:pos="1038"/>
        </w:tabs>
        <w:autoSpaceDE w:val="0"/>
        <w:autoSpaceDN w:val="0"/>
        <w:spacing w:after="0" w:line="240" w:lineRule="auto"/>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b/>
          <w:i/>
          <w:sz w:val="24"/>
          <w:szCs w:val="24"/>
        </w:rPr>
        <w:t>Основная гимнастика</w:t>
      </w:r>
      <w:r w:rsidRPr="002F2249">
        <w:rPr>
          <w:rFonts w:ascii="Times New Roman" w:eastAsia="Times New Roman" w:hAnsi="Times New Roman" w:cs="Times New Roman"/>
          <w:sz w:val="24"/>
          <w:szCs w:val="24"/>
        </w:rPr>
        <w:t xml:space="preserve"> (основные движения, общеразвивающие упражнения, </w:t>
      </w:r>
      <w:r w:rsidRPr="002F2249">
        <w:rPr>
          <w:rFonts w:ascii="Times New Roman" w:eastAsia="Times New Roman" w:hAnsi="Times New Roman" w:cs="Times New Roman"/>
          <w:sz w:val="24"/>
          <w:szCs w:val="24"/>
        </w:rPr>
        <w:lastRenderedPageBreak/>
        <w:t>ритмическая гимнастика и строевые упражнения).</w:t>
      </w:r>
    </w:p>
    <w:p w:rsidR="002F2249" w:rsidRPr="002F2249" w:rsidRDefault="002F2249" w:rsidP="002F2249">
      <w:pPr>
        <w:widowControl w:val="0"/>
        <w:spacing w:after="0"/>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Основные движения:</w:t>
      </w:r>
    </w:p>
    <w:p w:rsidR="002F2249" w:rsidRPr="002F2249" w:rsidRDefault="002F2249" w:rsidP="002F2249">
      <w:pPr>
        <w:widowControl w:val="0"/>
        <w:spacing w:after="0"/>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2F2249" w:rsidRPr="002F2249" w:rsidRDefault="002F2249" w:rsidP="002F2249">
      <w:pPr>
        <w:widowControl w:val="0"/>
        <w:spacing w:after="0"/>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2F2249" w:rsidRPr="002F2249" w:rsidRDefault="002F2249" w:rsidP="002F2249">
      <w:pPr>
        <w:widowControl w:val="0"/>
        <w:spacing w:after="0"/>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rsidR="002F2249" w:rsidRPr="002F2249" w:rsidRDefault="002F2249" w:rsidP="002F2249">
      <w:pPr>
        <w:widowControl w:val="0"/>
        <w:spacing w:after="0"/>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w:t>
      </w:r>
      <w:r w:rsidRPr="002F2249">
        <w:rPr>
          <w:rFonts w:ascii="Times New Roman" w:eastAsia="Times New Roman" w:hAnsi="Times New Roman" w:cs="Times New Roman"/>
          <w:sz w:val="24"/>
          <w:szCs w:val="24"/>
          <w:lang w:val="en-US"/>
        </w:rPr>
        <w:t>x</w:t>
      </w:r>
      <w:r w:rsidRPr="002F2249">
        <w:rPr>
          <w:rFonts w:ascii="Times New Roman" w:eastAsia="Times New Roman" w:hAnsi="Times New Roman" w:cs="Times New Roman"/>
          <w:sz w:val="24"/>
          <w:szCs w:val="24"/>
        </w:rPr>
        <w:t>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2F2249" w:rsidRPr="002F2249" w:rsidRDefault="002F2249" w:rsidP="002F2249">
      <w:pPr>
        <w:widowControl w:val="0"/>
        <w:spacing w:after="0"/>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2F2249" w:rsidRPr="002F2249" w:rsidRDefault="002F2249" w:rsidP="002F2249">
      <w:pPr>
        <w:widowControl w:val="0"/>
        <w:spacing w:after="0"/>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rsidR="002F2249" w:rsidRPr="002F2249" w:rsidRDefault="002F2249" w:rsidP="002F2249">
      <w:pPr>
        <w:widowControl w:val="0"/>
        <w:spacing w:after="0"/>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 xml:space="preserve">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w:t>
      </w:r>
      <w:r w:rsidRPr="002F2249">
        <w:rPr>
          <w:rFonts w:ascii="Times New Roman" w:eastAsia="Times New Roman" w:hAnsi="Times New Roman" w:cs="Times New Roman"/>
          <w:sz w:val="24"/>
          <w:szCs w:val="24"/>
        </w:rPr>
        <w:lastRenderedPageBreak/>
        <w:t>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2F2249" w:rsidRPr="002F2249" w:rsidRDefault="002F2249" w:rsidP="002F2249">
      <w:pPr>
        <w:widowControl w:val="0"/>
        <w:spacing w:after="0"/>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2F2249" w:rsidRPr="002F2249" w:rsidRDefault="002F2249" w:rsidP="002F2249">
      <w:pPr>
        <w:widowControl w:val="0"/>
        <w:spacing w:after="0"/>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Общеразвивающие упражнения:</w:t>
      </w:r>
    </w:p>
    <w:p w:rsidR="002F2249" w:rsidRPr="002F2249" w:rsidRDefault="002F2249" w:rsidP="002F2249">
      <w:pPr>
        <w:widowControl w:val="0"/>
        <w:spacing w:after="0"/>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2F2249" w:rsidRPr="002F2249" w:rsidRDefault="002F2249" w:rsidP="002F2249">
      <w:pPr>
        <w:widowControl w:val="0"/>
        <w:spacing w:after="0"/>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2F2249" w:rsidRPr="002F2249" w:rsidRDefault="002F2249" w:rsidP="002F2249">
      <w:pPr>
        <w:widowControl w:val="0"/>
        <w:spacing w:after="0"/>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2F2249" w:rsidRPr="002F2249" w:rsidRDefault="002F2249" w:rsidP="002F2249">
      <w:pPr>
        <w:widowControl w:val="0"/>
        <w:spacing w:after="0"/>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2F2249" w:rsidRPr="002F2249" w:rsidRDefault="002F2249" w:rsidP="002F2249">
      <w:pPr>
        <w:widowControl w:val="0"/>
        <w:spacing w:after="0"/>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Ритмическая гимнастика:</w:t>
      </w:r>
    </w:p>
    <w:p w:rsidR="002F2249" w:rsidRPr="002F2249" w:rsidRDefault="002F2249" w:rsidP="002F2249">
      <w:pPr>
        <w:widowControl w:val="0"/>
        <w:spacing w:after="0"/>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2F2249" w:rsidRPr="002F2249" w:rsidRDefault="002F2249" w:rsidP="002F2249">
      <w:pPr>
        <w:widowControl w:val="0"/>
        <w:spacing w:after="0"/>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Строевые упражнения:</w:t>
      </w:r>
    </w:p>
    <w:p w:rsidR="002F2249" w:rsidRPr="002F2249" w:rsidRDefault="002F2249" w:rsidP="002F2249">
      <w:pPr>
        <w:widowControl w:val="0"/>
        <w:spacing w:after="0"/>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 xml:space="preserve">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w:t>
      </w:r>
      <w:r w:rsidRPr="002F2249">
        <w:rPr>
          <w:rFonts w:ascii="Times New Roman" w:eastAsia="Times New Roman" w:hAnsi="Times New Roman" w:cs="Times New Roman"/>
          <w:sz w:val="24"/>
          <w:szCs w:val="24"/>
        </w:rPr>
        <w:lastRenderedPageBreak/>
        <w:t>кругом; повороты во время ходьбы на углах площадки.</w:t>
      </w:r>
    </w:p>
    <w:p w:rsidR="002F2249" w:rsidRPr="002F2249" w:rsidRDefault="002F2249" w:rsidP="00CB75E6">
      <w:pPr>
        <w:widowControl w:val="0"/>
        <w:numPr>
          <w:ilvl w:val="0"/>
          <w:numId w:val="57"/>
        </w:numPr>
        <w:tabs>
          <w:tab w:val="left" w:pos="1028"/>
        </w:tabs>
        <w:autoSpaceDE w:val="0"/>
        <w:autoSpaceDN w:val="0"/>
        <w:spacing w:after="0" w:line="240" w:lineRule="auto"/>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b/>
          <w:i/>
          <w:sz w:val="24"/>
          <w:szCs w:val="24"/>
        </w:rPr>
        <w:t>Подвижные игры</w:t>
      </w:r>
      <w:r w:rsidRPr="002F2249">
        <w:rPr>
          <w:rFonts w:ascii="Times New Roman" w:eastAsia="Times New Roman" w:hAnsi="Times New Roman" w:cs="Times New Roman"/>
          <w:sz w:val="24"/>
          <w:szCs w:val="24"/>
        </w:rPr>
        <w:t>: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2F2249" w:rsidRPr="002F2249" w:rsidRDefault="002F2249" w:rsidP="002F2249">
      <w:pPr>
        <w:widowControl w:val="0"/>
        <w:spacing w:after="0"/>
        <w:ind w:left="57" w:right="57" w:firstLine="709"/>
        <w:jc w:val="both"/>
        <w:rPr>
          <w:rFonts w:ascii="Times New Roman" w:eastAsia="Times New Roman" w:hAnsi="Times New Roman" w:cs="Times New Roman"/>
          <w:sz w:val="24"/>
          <w:szCs w:val="24"/>
          <w:lang w:val="en-US"/>
        </w:rPr>
      </w:pPr>
      <w:r w:rsidRPr="002F2249">
        <w:rPr>
          <w:rFonts w:ascii="Times New Roman" w:eastAsia="Times New Roman" w:hAnsi="Times New Roman" w:cs="Times New Roman"/>
          <w:sz w:val="24"/>
          <w:szCs w:val="24"/>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w:t>
      </w:r>
      <w:r w:rsidRPr="002F2249">
        <w:rPr>
          <w:rFonts w:ascii="Times New Roman" w:eastAsia="Times New Roman" w:hAnsi="Times New Roman" w:cs="Times New Roman"/>
          <w:sz w:val="24"/>
          <w:szCs w:val="24"/>
          <w:lang w:val="en-US"/>
        </w:rPr>
        <w:t>Способствует формированию духовно</w:t>
      </w:r>
      <w:r w:rsidRPr="002F2249">
        <w:rPr>
          <w:rFonts w:ascii="Times New Roman" w:eastAsia="Times New Roman" w:hAnsi="Times New Roman" w:cs="Times New Roman"/>
          <w:sz w:val="24"/>
          <w:szCs w:val="24"/>
          <w:lang w:val="en-US"/>
        </w:rPr>
        <w:softHyphen/>
        <w:t>нравственных качеств, основ патриотизма и гражданской идентичности.</w:t>
      </w:r>
    </w:p>
    <w:p w:rsidR="002F2249" w:rsidRPr="002F2249" w:rsidRDefault="002F2249" w:rsidP="00CB75E6">
      <w:pPr>
        <w:widowControl w:val="0"/>
        <w:numPr>
          <w:ilvl w:val="0"/>
          <w:numId w:val="57"/>
        </w:numPr>
        <w:tabs>
          <w:tab w:val="left" w:pos="1028"/>
        </w:tabs>
        <w:autoSpaceDE w:val="0"/>
        <w:autoSpaceDN w:val="0"/>
        <w:spacing w:after="0" w:line="240" w:lineRule="auto"/>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b/>
          <w:i/>
          <w:sz w:val="24"/>
          <w:szCs w:val="24"/>
        </w:rPr>
        <w:t>Спортивные игры</w:t>
      </w:r>
      <w:r w:rsidRPr="002F2249">
        <w:rPr>
          <w:rFonts w:ascii="Times New Roman" w:eastAsia="Times New Roman" w:hAnsi="Times New Roman" w:cs="Times New Roman"/>
          <w:sz w:val="24"/>
          <w:szCs w:val="24"/>
        </w:rPr>
        <w:t>: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2F2249" w:rsidRPr="002F2249" w:rsidRDefault="002F2249" w:rsidP="002F2249">
      <w:pPr>
        <w:widowControl w:val="0"/>
        <w:spacing w:after="0"/>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rsidR="002F2249" w:rsidRPr="002F2249" w:rsidRDefault="002F2249" w:rsidP="002F2249">
      <w:pPr>
        <w:widowControl w:val="0"/>
        <w:spacing w:after="0"/>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2F2249" w:rsidRPr="002F2249" w:rsidRDefault="002F2249" w:rsidP="002F2249">
      <w:pPr>
        <w:widowControl w:val="0"/>
        <w:spacing w:after="0"/>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2F2249" w:rsidRPr="002F2249" w:rsidRDefault="002F2249" w:rsidP="002F2249">
      <w:pPr>
        <w:widowControl w:val="0"/>
        <w:spacing w:after="0"/>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2F2249" w:rsidRPr="002F2249" w:rsidRDefault="002F2249" w:rsidP="002F2249">
      <w:pPr>
        <w:widowControl w:val="0"/>
        <w:spacing w:after="0"/>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Бадминтон: перебрасывание волана ракеткой на сторону партнера без сетки, через сетку, правильно удерживая ракетку.</w:t>
      </w:r>
    </w:p>
    <w:p w:rsidR="002F2249" w:rsidRPr="002F2249" w:rsidRDefault="002F2249" w:rsidP="002F2249">
      <w:pPr>
        <w:widowControl w:val="0"/>
        <w:spacing w:after="0"/>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2F2249" w:rsidRPr="002F2249" w:rsidRDefault="002F2249" w:rsidP="00CB75E6">
      <w:pPr>
        <w:widowControl w:val="0"/>
        <w:numPr>
          <w:ilvl w:val="0"/>
          <w:numId w:val="57"/>
        </w:numPr>
        <w:tabs>
          <w:tab w:val="left" w:pos="1033"/>
        </w:tabs>
        <w:autoSpaceDE w:val="0"/>
        <w:autoSpaceDN w:val="0"/>
        <w:spacing w:after="0" w:line="240" w:lineRule="auto"/>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b/>
          <w:i/>
          <w:sz w:val="24"/>
          <w:szCs w:val="24"/>
        </w:rPr>
        <w:t>Спортивные упражнения</w:t>
      </w:r>
      <w:r w:rsidRPr="002F2249">
        <w:rPr>
          <w:rFonts w:ascii="Times New Roman" w:eastAsia="Times New Roman" w:hAnsi="Times New Roman" w:cs="Times New Roman"/>
          <w:sz w:val="24"/>
          <w:szCs w:val="24"/>
        </w:rPr>
        <w:t>: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2F2249" w:rsidRPr="002F2249" w:rsidRDefault="002F2249" w:rsidP="002F2249">
      <w:pPr>
        <w:widowControl w:val="0"/>
        <w:spacing w:after="0"/>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Катание на санках: игровые задания и соревнования в катании на санях на скорость.</w:t>
      </w:r>
    </w:p>
    <w:p w:rsidR="002F2249" w:rsidRPr="002F2249" w:rsidRDefault="002F2249" w:rsidP="002F2249">
      <w:pPr>
        <w:widowControl w:val="0"/>
        <w:spacing w:after="0"/>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rsidR="002F2249" w:rsidRPr="002F2249" w:rsidRDefault="002F2249" w:rsidP="002F2249">
      <w:pPr>
        <w:widowControl w:val="0"/>
        <w:spacing w:after="0"/>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 xml:space="preserve">Катание на коньках: удержание равновесия и принятие исходного положения на коньках </w:t>
      </w:r>
      <w:r w:rsidRPr="002F2249">
        <w:rPr>
          <w:rFonts w:ascii="Times New Roman" w:eastAsia="Times New Roman" w:hAnsi="Times New Roman" w:cs="Times New Roman"/>
          <w:sz w:val="24"/>
          <w:szCs w:val="24"/>
        </w:rPr>
        <w:lastRenderedPageBreak/>
        <w:t>(на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2F2249" w:rsidRPr="002F2249" w:rsidRDefault="002F2249" w:rsidP="002F2249">
      <w:pPr>
        <w:widowControl w:val="0"/>
        <w:spacing w:after="0"/>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Катание на двухколесном велосипеде, самокате: по прямой, по кругу, змейкой, объезжая препятствие, на скорость.</w:t>
      </w:r>
    </w:p>
    <w:p w:rsidR="002F2249" w:rsidRPr="002F2249" w:rsidRDefault="002F2249" w:rsidP="002F2249">
      <w:pPr>
        <w:widowControl w:val="0"/>
        <w:spacing w:after="0"/>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rsidR="002F2249" w:rsidRPr="002F2249" w:rsidRDefault="002F2249" w:rsidP="00CB75E6">
      <w:pPr>
        <w:widowControl w:val="0"/>
        <w:numPr>
          <w:ilvl w:val="0"/>
          <w:numId w:val="57"/>
        </w:numPr>
        <w:tabs>
          <w:tab w:val="left" w:pos="1047"/>
        </w:tabs>
        <w:autoSpaceDE w:val="0"/>
        <w:autoSpaceDN w:val="0"/>
        <w:spacing w:after="0" w:line="240" w:lineRule="auto"/>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b/>
          <w:i/>
          <w:sz w:val="24"/>
          <w:szCs w:val="24"/>
        </w:rPr>
        <w:t>Формирование основ здорового образа жизни</w:t>
      </w:r>
      <w:r w:rsidRPr="002F2249">
        <w:rPr>
          <w:rFonts w:ascii="Times New Roman" w:eastAsia="Times New Roman" w:hAnsi="Times New Roman" w:cs="Times New Roman"/>
          <w:sz w:val="24"/>
          <w:szCs w:val="24"/>
        </w:rPr>
        <w:t>: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2F2249" w:rsidRPr="002F2249" w:rsidRDefault="002F2249" w:rsidP="00CB75E6">
      <w:pPr>
        <w:widowControl w:val="0"/>
        <w:numPr>
          <w:ilvl w:val="0"/>
          <w:numId w:val="57"/>
        </w:numPr>
        <w:tabs>
          <w:tab w:val="left" w:pos="1013"/>
        </w:tabs>
        <w:autoSpaceDE w:val="0"/>
        <w:autoSpaceDN w:val="0"/>
        <w:spacing w:after="0" w:line="240" w:lineRule="auto"/>
        <w:ind w:left="57" w:right="57" w:firstLine="709"/>
        <w:jc w:val="both"/>
        <w:rPr>
          <w:rFonts w:ascii="Times New Roman" w:eastAsia="Times New Roman" w:hAnsi="Times New Roman" w:cs="Times New Roman"/>
          <w:sz w:val="24"/>
          <w:szCs w:val="24"/>
          <w:lang w:val="en-US"/>
        </w:rPr>
      </w:pPr>
      <w:r>
        <w:rPr>
          <w:rFonts w:ascii="Times New Roman" w:eastAsia="Times New Roman" w:hAnsi="Times New Roman" w:cs="Times New Roman"/>
          <w:b/>
          <w:i/>
          <w:sz w:val="24"/>
          <w:szCs w:val="24"/>
        </w:rPr>
        <w:t xml:space="preserve"> </w:t>
      </w:r>
      <w:r w:rsidRPr="002F2249">
        <w:rPr>
          <w:rFonts w:ascii="Times New Roman" w:eastAsia="Times New Roman" w:hAnsi="Times New Roman" w:cs="Times New Roman"/>
          <w:b/>
          <w:i/>
          <w:sz w:val="24"/>
          <w:szCs w:val="24"/>
          <w:lang w:val="en-US"/>
        </w:rPr>
        <w:t>Активный отдых</w:t>
      </w:r>
      <w:r>
        <w:rPr>
          <w:rFonts w:ascii="Times New Roman" w:eastAsia="Times New Roman" w:hAnsi="Times New Roman" w:cs="Times New Roman"/>
          <w:sz w:val="24"/>
          <w:szCs w:val="24"/>
        </w:rPr>
        <w:t>:</w:t>
      </w:r>
    </w:p>
    <w:p w:rsidR="002F2249" w:rsidRPr="002F2249" w:rsidRDefault="002F2249" w:rsidP="002F2249">
      <w:pPr>
        <w:widowControl w:val="0"/>
        <w:spacing w:after="0"/>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2F2249" w:rsidRPr="002F2249" w:rsidRDefault="002F2249" w:rsidP="002F2249">
      <w:pPr>
        <w:widowControl w:val="0"/>
        <w:spacing w:after="0"/>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rsidR="002F2249" w:rsidRPr="002F2249" w:rsidRDefault="002F2249" w:rsidP="002F2249">
      <w:pPr>
        <w:widowControl w:val="0"/>
        <w:spacing w:after="0"/>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2F2249" w:rsidRPr="002F2249" w:rsidRDefault="002F2249" w:rsidP="002F2249">
      <w:pPr>
        <w:widowControl w:val="0"/>
        <w:spacing w:after="0"/>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2F2249" w:rsidRPr="002F2249" w:rsidRDefault="002F2249" w:rsidP="002F2249">
      <w:pPr>
        <w:widowControl w:val="0"/>
        <w:spacing w:after="0"/>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Туристские прогулки и экскурсии организуются при наличии возможностей дополнительного сопровождения и организации санитарных стоянок.</w:t>
      </w:r>
    </w:p>
    <w:p w:rsidR="002F2249" w:rsidRPr="002F2249" w:rsidRDefault="002F2249" w:rsidP="002F2249">
      <w:pPr>
        <w:widowControl w:val="0"/>
        <w:spacing w:after="0"/>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2F2249" w:rsidRPr="002F2249" w:rsidRDefault="002F2249" w:rsidP="002F2249">
      <w:pPr>
        <w:widowControl w:val="0"/>
        <w:spacing w:after="0"/>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 xml:space="preserve">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w:t>
      </w:r>
      <w:r w:rsidRPr="002F2249">
        <w:rPr>
          <w:rFonts w:ascii="Times New Roman" w:eastAsia="Times New Roman" w:hAnsi="Times New Roman" w:cs="Times New Roman"/>
          <w:sz w:val="24"/>
          <w:szCs w:val="24"/>
        </w:rPr>
        <w:lastRenderedPageBreak/>
        <w:t>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2F2249" w:rsidRPr="002F2249" w:rsidRDefault="002F2249" w:rsidP="002F2249">
      <w:pPr>
        <w:widowControl w:val="0"/>
        <w:tabs>
          <w:tab w:val="left" w:pos="1354"/>
        </w:tabs>
        <w:spacing w:after="0"/>
        <w:ind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b/>
          <w:sz w:val="24"/>
          <w:szCs w:val="24"/>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w:t>
      </w:r>
      <w:r w:rsidRPr="002F2249">
        <w:rPr>
          <w:rFonts w:ascii="Times New Roman" w:eastAsia="Times New Roman" w:hAnsi="Times New Roman" w:cs="Times New Roman"/>
          <w:sz w:val="24"/>
          <w:szCs w:val="24"/>
        </w:rPr>
        <w:t>, что предполагает:</w:t>
      </w:r>
    </w:p>
    <w:p w:rsidR="002F2249" w:rsidRPr="002F2249" w:rsidRDefault="002F2249" w:rsidP="00CB75E6">
      <w:pPr>
        <w:widowControl w:val="0"/>
        <w:numPr>
          <w:ilvl w:val="0"/>
          <w:numId w:val="59"/>
        </w:numPr>
        <w:tabs>
          <w:tab w:val="left" w:pos="993"/>
        </w:tabs>
        <w:autoSpaceDE w:val="0"/>
        <w:autoSpaceDN w:val="0"/>
        <w:spacing w:after="0" w:line="240" w:lineRule="auto"/>
        <w:ind w:left="0"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2F2249" w:rsidRPr="002F2249" w:rsidRDefault="002F2249" w:rsidP="00CB75E6">
      <w:pPr>
        <w:widowControl w:val="0"/>
        <w:numPr>
          <w:ilvl w:val="0"/>
          <w:numId w:val="59"/>
        </w:numPr>
        <w:tabs>
          <w:tab w:val="left" w:pos="993"/>
        </w:tabs>
        <w:autoSpaceDE w:val="0"/>
        <w:autoSpaceDN w:val="0"/>
        <w:spacing w:after="0" w:line="240" w:lineRule="auto"/>
        <w:ind w:left="0"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формирование у ребёнка возрастосообразных представлений и знаний в области физической культуры, здоровья и безопасного образа жизни;</w:t>
      </w:r>
    </w:p>
    <w:p w:rsidR="002F2249" w:rsidRPr="002F2249" w:rsidRDefault="002F2249" w:rsidP="00CB75E6">
      <w:pPr>
        <w:widowControl w:val="0"/>
        <w:numPr>
          <w:ilvl w:val="0"/>
          <w:numId w:val="59"/>
        </w:numPr>
        <w:tabs>
          <w:tab w:val="left" w:pos="993"/>
        </w:tabs>
        <w:autoSpaceDE w:val="0"/>
        <w:autoSpaceDN w:val="0"/>
        <w:spacing w:after="0" w:line="240" w:lineRule="auto"/>
        <w:ind w:left="0"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2F2249" w:rsidRPr="002F2249" w:rsidRDefault="002F2249" w:rsidP="00CB75E6">
      <w:pPr>
        <w:widowControl w:val="0"/>
        <w:numPr>
          <w:ilvl w:val="0"/>
          <w:numId w:val="59"/>
        </w:numPr>
        <w:tabs>
          <w:tab w:val="left" w:pos="993"/>
          <w:tab w:val="left" w:pos="2973"/>
          <w:tab w:val="left" w:pos="5234"/>
          <w:tab w:val="left" w:pos="8426"/>
        </w:tabs>
        <w:autoSpaceDE w:val="0"/>
        <w:autoSpaceDN w:val="0"/>
        <w:spacing w:after="0" w:line="240" w:lineRule="auto"/>
        <w:ind w:left="0"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воспитание активности, самостоятельности, самоуважения, коммуникабельности, уверенности и других личностных качеств;</w:t>
      </w:r>
    </w:p>
    <w:p w:rsidR="002F2249" w:rsidRPr="002F2249" w:rsidRDefault="002F2249" w:rsidP="00CB75E6">
      <w:pPr>
        <w:widowControl w:val="0"/>
        <w:numPr>
          <w:ilvl w:val="0"/>
          <w:numId w:val="59"/>
        </w:numPr>
        <w:tabs>
          <w:tab w:val="left" w:pos="993"/>
        </w:tabs>
        <w:autoSpaceDE w:val="0"/>
        <w:autoSpaceDN w:val="0"/>
        <w:spacing w:after="0" w:line="240" w:lineRule="auto"/>
        <w:ind w:left="0"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приобщение детей к ценностям, нормам и знаниям физической культуры в целях их физического развития и саморазвития;</w:t>
      </w:r>
    </w:p>
    <w:p w:rsidR="002F2249" w:rsidRPr="002F2249" w:rsidRDefault="002F2249" w:rsidP="00CB75E6">
      <w:pPr>
        <w:widowControl w:val="0"/>
        <w:numPr>
          <w:ilvl w:val="0"/>
          <w:numId w:val="59"/>
        </w:numPr>
        <w:tabs>
          <w:tab w:val="left" w:pos="993"/>
        </w:tabs>
        <w:autoSpaceDE w:val="0"/>
        <w:autoSpaceDN w:val="0"/>
        <w:spacing w:after="0" w:line="240" w:lineRule="auto"/>
        <w:ind w:left="0"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формирование у ребёнка основных гигиенических навыков, представлений о здоровом образе жизни.</w:t>
      </w:r>
    </w:p>
    <w:p w:rsidR="002F2249" w:rsidRPr="00741817" w:rsidRDefault="002F2249" w:rsidP="002F2249">
      <w:pPr>
        <w:widowControl w:val="0"/>
        <w:autoSpaceDE w:val="0"/>
        <w:autoSpaceDN w:val="0"/>
        <w:spacing w:before="10" w:after="0" w:line="240" w:lineRule="auto"/>
        <w:jc w:val="center"/>
        <w:rPr>
          <w:rFonts w:ascii="Times New Roman" w:eastAsia="Times New Roman" w:hAnsi="Times New Roman" w:cs="Times New Roman"/>
          <w:b/>
          <w:sz w:val="27"/>
          <w:szCs w:val="24"/>
        </w:rPr>
      </w:pPr>
      <w:r w:rsidRPr="00741817">
        <w:rPr>
          <w:rFonts w:ascii="Times New Roman" w:eastAsia="Times New Roman" w:hAnsi="Times New Roman" w:cs="Times New Roman"/>
          <w:b/>
          <w:sz w:val="27"/>
          <w:szCs w:val="24"/>
        </w:rPr>
        <w:t xml:space="preserve">Литературные средства для решения задач образовательной области </w:t>
      </w:r>
    </w:p>
    <w:p w:rsidR="002F2249" w:rsidRPr="00741817" w:rsidRDefault="002F2249" w:rsidP="002F2249">
      <w:pPr>
        <w:widowControl w:val="0"/>
        <w:autoSpaceDE w:val="0"/>
        <w:autoSpaceDN w:val="0"/>
        <w:spacing w:before="10" w:after="0" w:line="240" w:lineRule="auto"/>
        <w:jc w:val="center"/>
        <w:rPr>
          <w:rFonts w:ascii="Times New Roman" w:eastAsia="Times New Roman" w:hAnsi="Times New Roman" w:cs="Times New Roman"/>
          <w:b/>
          <w:sz w:val="27"/>
          <w:szCs w:val="24"/>
        </w:rPr>
      </w:pPr>
      <w:r w:rsidRPr="00741817">
        <w:rPr>
          <w:rFonts w:ascii="Times New Roman" w:eastAsia="Times New Roman" w:hAnsi="Times New Roman" w:cs="Times New Roman"/>
          <w:b/>
          <w:sz w:val="27"/>
          <w:szCs w:val="24"/>
        </w:rPr>
        <w:t>«Физическое развитие»:</w:t>
      </w:r>
    </w:p>
    <w:p w:rsidR="00741817" w:rsidRPr="00643B73" w:rsidRDefault="00313888" w:rsidP="00313888">
      <w:pPr>
        <w:pStyle w:val="af"/>
        <w:numPr>
          <w:ilvl w:val="0"/>
          <w:numId w:val="157"/>
        </w:numPr>
        <w:spacing w:after="0" w:line="240" w:lineRule="auto"/>
        <w:jc w:val="both"/>
        <w:rPr>
          <w:rFonts w:ascii="Times New Roman" w:hAnsi="Times New Roman" w:cs="Times New Roman"/>
          <w:sz w:val="28"/>
          <w:szCs w:val="28"/>
          <w:shd w:val="clear" w:color="auto" w:fill="FFFFFF"/>
        </w:rPr>
      </w:pPr>
      <w:r w:rsidRPr="00643B73">
        <w:rPr>
          <w:rFonts w:ascii="Times New Roman" w:hAnsi="Times New Roman" w:cs="Times New Roman"/>
          <w:sz w:val="28"/>
          <w:szCs w:val="28"/>
          <w:shd w:val="clear" w:color="auto" w:fill="FFFFFF"/>
        </w:rPr>
        <w:t>Алябьева, Е. А. Нескучная гимнастика. Тематическая утренняя зарядка для детей 5-7 лет / Е.А. Алябьева. - М.: Сфера, 2015. </w:t>
      </w:r>
    </w:p>
    <w:p w:rsidR="00313888" w:rsidRPr="00643B73" w:rsidRDefault="00313888" w:rsidP="00313888">
      <w:pPr>
        <w:pStyle w:val="af"/>
        <w:numPr>
          <w:ilvl w:val="0"/>
          <w:numId w:val="157"/>
        </w:numPr>
        <w:spacing w:after="0" w:line="240" w:lineRule="auto"/>
        <w:jc w:val="both"/>
        <w:rPr>
          <w:rFonts w:ascii="Times New Roman" w:hAnsi="Times New Roman" w:cs="Times New Roman"/>
          <w:sz w:val="28"/>
          <w:szCs w:val="28"/>
          <w:shd w:val="clear" w:color="auto" w:fill="FFFFFF"/>
        </w:rPr>
      </w:pPr>
      <w:r w:rsidRPr="00643B73">
        <w:rPr>
          <w:rFonts w:ascii="Times New Roman" w:hAnsi="Times New Roman" w:cs="Times New Roman"/>
          <w:sz w:val="28"/>
          <w:szCs w:val="28"/>
          <w:shd w:val="clear" w:color="auto" w:fill="FFFFFF"/>
        </w:rPr>
        <w:t>Организация спортивного досуга дошкольников 4-7 лет. - М.: Учитель, 2011.</w:t>
      </w:r>
    </w:p>
    <w:p w:rsidR="00643B73" w:rsidRPr="00643B73" w:rsidRDefault="00643B73" w:rsidP="00313888">
      <w:pPr>
        <w:pStyle w:val="af"/>
        <w:numPr>
          <w:ilvl w:val="0"/>
          <w:numId w:val="157"/>
        </w:numPr>
        <w:spacing w:after="0" w:line="240" w:lineRule="auto"/>
        <w:jc w:val="both"/>
        <w:rPr>
          <w:rFonts w:ascii="Times New Roman" w:hAnsi="Times New Roman" w:cs="Times New Roman"/>
          <w:sz w:val="28"/>
          <w:szCs w:val="28"/>
          <w:shd w:val="clear" w:color="auto" w:fill="FFFFFF"/>
        </w:rPr>
      </w:pPr>
      <w:r w:rsidRPr="00643B73">
        <w:rPr>
          <w:rFonts w:ascii="Times New Roman" w:hAnsi="Times New Roman" w:cs="Times New Roman"/>
          <w:sz w:val="28"/>
          <w:szCs w:val="28"/>
          <w:shd w:val="clear" w:color="auto" w:fill="FFFFFF"/>
        </w:rPr>
        <w:t>Пензулаева Л.И. Физическая культура в детском саду. Система работы в подготовительной группе. - М.: Мозаика-Синтез, 2014. </w:t>
      </w:r>
    </w:p>
    <w:p w:rsidR="00313888" w:rsidRDefault="00313888" w:rsidP="002F524D">
      <w:pPr>
        <w:spacing w:after="0" w:line="240" w:lineRule="auto"/>
        <w:ind w:firstLine="709"/>
        <w:jc w:val="both"/>
        <w:rPr>
          <w:rFonts w:ascii="Times New Roman" w:eastAsia="Times New Roman" w:hAnsi="Times New Roman" w:cs="Times New Roman"/>
          <w:b/>
          <w:sz w:val="24"/>
          <w:szCs w:val="24"/>
        </w:rPr>
      </w:pPr>
    </w:p>
    <w:p w:rsidR="002F524D" w:rsidRDefault="002F524D" w:rsidP="002F524D">
      <w:pPr>
        <w:spacing w:after="0" w:line="240" w:lineRule="auto"/>
        <w:ind w:firstLine="70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Pr="00544CBC">
        <w:rPr>
          <w:rFonts w:ascii="Times New Roman" w:eastAsia="Times New Roman" w:hAnsi="Times New Roman" w:cs="Times New Roman"/>
          <w:b/>
          <w:sz w:val="24"/>
          <w:szCs w:val="24"/>
        </w:rPr>
        <w:t>.1.</w:t>
      </w:r>
      <w:r>
        <w:rPr>
          <w:rFonts w:ascii="Times New Roman" w:eastAsia="Times New Roman" w:hAnsi="Times New Roman" w:cs="Times New Roman"/>
          <w:b/>
          <w:sz w:val="24"/>
          <w:szCs w:val="24"/>
        </w:rPr>
        <w:t>2. Вариативные формы, способы, методы и средства реализации программы</w:t>
      </w:r>
    </w:p>
    <w:p w:rsidR="00380E09" w:rsidRPr="00380E09" w:rsidRDefault="00380E09" w:rsidP="00380E09">
      <w:pPr>
        <w:widowControl w:val="0"/>
        <w:autoSpaceDE w:val="0"/>
        <w:autoSpaceDN w:val="0"/>
        <w:spacing w:after="0"/>
        <w:ind w:firstLine="709"/>
        <w:jc w:val="both"/>
        <w:rPr>
          <w:rFonts w:ascii="Times New Roman" w:eastAsia="Times New Roman" w:hAnsi="Times New Roman" w:cs="Times New Roman"/>
          <w:sz w:val="24"/>
          <w:szCs w:val="24"/>
        </w:rPr>
      </w:pPr>
      <w:r w:rsidRPr="00380E09">
        <w:rPr>
          <w:rFonts w:ascii="Times New Roman" w:eastAsia="Times New Roman" w:hAnsi="Times New Roman" w:cs="Times New Roman"/>
          <w:sz w:val="24"/>
          <w:szCs w:val="24"/>
        </w:rPr>
        <w:t>Формы,</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способы,</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методы</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средства</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реализации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Программы</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образования</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определены в соответствии с задачами воспитания и обучения, возрастными 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индивидуальными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особенностями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детей,</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спецификой</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их</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образовательных</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потребностей</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интересов. Существенное значение имеют сформировавшиеся у педагога практики воспитания 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обучения детей, оценка результативности форм, методов, средств образовательной деятельности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применительно</w:t>
      </w:r>
      <w:r w:rsidRPr="00380E09">
        <w:rPr>
          <w:rFonts w:ascii="Times New Roman" w:eastAsia="Times New Roman" w:hAnsi="Times New Roman" w:cs="Times New Roman"/>
          <w:spacing w:val="-4"/>
          <w:sz w:val="24"/>
          <w:szCs w:val="24"/>
        </w:rPr>
        <w:t xml:space="preserve"> </w:t>
      </w:r>
      <w:r w:rsidRPr="00380E09">
        <w:rPr>
          <w:rFonts w:ascii="Times New Roman" w:eastAsia="Times New Roman" w:hAnsi="Times New Roman" w:cs="Times New Roman"/>
          <w:sz w:val="24"/>
          <w:szCs w:val="24"/>
        </w:rPr>
        <w:t>к конкретной возрастной</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группе</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детей.</w:t>
      </w:r>
    </w:p>
    <w:p w:rsidR="00380E09" w:rsidRPr="00380E09" w:rsidRDefault="00380E09" w:rsidP="00380E09">
      <w:pPr>
        <w:widowControl w:val="0"/>
        <w:autoSpaceDE w:val="0"/>
        <w:autoSpaceDN w:val="0"/>
        <w:spacing w:after="0"/>
        <w:ind w:firstLine="709"/>
        <w:jc w:val="both"/>
        <w:rPr>
          <w:rFonts w:ascii="Times New Roman" w:eastAsia="Times New Roman" w:hAnsi="Times New Roman" w:cs="Times New Roman"/>
          <w:sz w:val="24"/>
          <w:szCs w:val="24"/>
        </w:rPr>
      </w:pPr>
      <w:r w:rsidRPr="00380E09">
        <w:rPr>
          <w:rFonts w:ascii="Times New Roman" w:eastAsia="Times New Roman" w:hAnsi="Times New Roman" w:cs="Times New Roman"/>
          <w:sz w:val="24"/>
          <w:szCs w:val="24"/>
        </w:rPr>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w:t>
      </w:r>
      <w:r w:rsidRPr="00380E09">
        <w:rPr>
          <w:rFonts w:ascii="Times New Roman" w:eastAsia="Times New Roman" w:hAnsi="Times New Roman" w:cs="Times New Roman"/>
          <w:sz w:val="24"/>
          <w:szCs w:val="24"/>
        </w:rPr>
        <w:lastRenderedPageBreak/>
        <w:t xml:space="preserve">имеют сходную структуру и включают следующие этапы, или «шаги»: </w:t>
      </w:r>
    </w:p>
    <w:p w:rsidR="00380E09" w:rsidRPr="00380E09" w:rsidRDefault="00380E09" w:rsidP="00380E09">
      <w:pPr>
        <w:widowControl w:val="0"/>
        <w:autoSpaceDE w:val="0"/>
        <w:autoSpaceDN w:val="0"/>
        <w:spacing w:after="0"/>
        <w:ind w:firstLine="709"/>
        <w:jc w:val="both"/>
        <w:rPr>
          <w:rFonts w:ascii="Times New Roman" w:eastAsia="Times New Roman" w:hAnsi="Times New Roman" w:cs="Times New Roman"/>
          <w:sz w:val="24"/>
          <w:szCs w:val="24"/>
        </w:rPr>
      </w:pPr>
      <w:r w:rsidRPr="00380E09">
        <w:rPr>
          <w:rFonts w:ascii="Times New Roman" w:eastAsia="Times New Roman" w:hAnsi="Times New Roman" w:cs="Times New Roman"/>
          <w:sz w:val="24"/>
          <w:szCs w:val="24"/>
        </w:rPr>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rsidR="00380E09" w:rsidRPr="00380E09" w:rsidRDefault="00380E09" w:rsidP="00380E09">
      <w:pPr>
        <w:widowControl w:val="0"/>
        <w:autoSpaceDE w:val="0"/>
        <w:autoSpaceDN w:val="0"/>
        <w:spacing w:after="0"/>
        <w:ind w:firstLine="709"/>
        <w:jc w:val="both"/>
        <w:rPr>
          <w:rFonts w:ascii="Times New Roman" w:eastAsia="Times New Roman" w:hAnsi="Times New Roman" w:cs="Times New Roman"/>
          <w:sz w:val="24"/>
          <w:szCs w:val="24"/>
        </w:rPr>
      </w:pPr>
      <w:r w:rsidRPr="00380E09">
        <w:rPr>
          <w:rFonts w:ascii="Times New Roman" w:eastAsia="Times New Roman" w:hAnsi="Times New Roman" w:cs="Times New Roman"/>
          <w:sz w:val="24"/>
          <w:szCs w:val="24"/>
        </w:rPr>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rsidR="00380E09" w:rsidRPr="00380E09" w:rsidRDefault="00380E09" w:rsidP="00380E09">
      <w:pPr>
        <w:widowControl w:val="0"/>
        <w:autoSpaceDE w:val="0"/>
        <w:autoSpaceDN w:val="0"/>
        <w:spacing w:after="0"/>
        <w:ind w:firstLine="709"/>
        <w:jc w:val="both"/>
        <w:rPr>
          <w:rFonts w:ascii="Times New Roman" w:eastAsia="Times New Roman" w:hAnsi="Times New Roman" w:cs="Times New Roman"/>
          <w:sz w:val="24"/>
          <w:szCs w:val="24"/>
        </w:rPr>
      </w:pPr>
      <w:r w:rsidRPr="00380E09">
        <w:rPr>
          <w:rFonts w:ascii="Times New Roman" w:eastAsia="Times New Roman" w:hAnsi="Times New Roman" w:cs="Times New Roman"/>
          <w:sz w:val="24"/>
          <w:szCs w:val="24"/>
        </w:rPr>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rsidR="00380E09" w:rsidRPr="00380E09" w:rsidRDefault="00380E09" w:rsidP="00380E09">
      <w:pPr>
        <w:widowControl w:val="0"/>
        <w:autoSpaceDE w:val="0"/>
        <w:autoSpaceDN w:val="0"/>
        <w:spacing w:after="0"/>
        <w:ind w:firstLine="709"/>
        <w:jc w:val="both"/>
        <w:rPr>
          <w:rFonts w:ascii="Times New Roman" w:eastAsia="Times New Roman" w:hAnsi="Times New Roman" w:cs="Times New Roman"/>
          <w:sz w:val="24"/>
          <w:szCs w:val="24"/>
        </w:rPr>
      </w:pPr>
      <w:r w:rsidRPr="00380E09">
        <w:rPr>
          <w:rFonts w:ascii="Times New Roman" w:eastAsia="Times New Roman" w:hAnsi="Times New Roman" w:cs="Times New Roman"/>
          <w:sz w:val="24"/>
          <w:szCs w:val="24"/>
        </w:rPr>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rsidR="00380E09" w:rsidRPr="00380E09" w:rsidRDefault="00380E09" w:rsidP="00380E09">
      <w:pPr>
        <w:widowControl w:val="0"/>
        <w:autoSpaceDE w:val="0"/>
        <w:autoSpaceDN w:val="0"/>
        <w:spacing w:after="0"/>
        <w:ind w:firstLine="709"/>
        <w:jc w:val="both"/>
        <w:rPr>
          <w:rFonts w:ascii="Times New Roman" w:eastAsia="Times New Roman" w:hAnsi="Times New Roman" w:cs="Times New Roman"/>
          <w:sz w:val="24"/>
          <w:szCs w:val="24"/>
        </w:rPr>
      </w:pPr>
      <w:r w:rsidRPr="00380E09">
        <w:rPr>
          <w:rFonts w:ascii="Times New Roman" w:eastAsia="Times New Roman" w:hAnsi="Times New Roman" w:cs="Times New Roman"/>
          <w:sz w:val="24"/>
          <w:szCs w:val="24"/>
        </w:rPr>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rsidR="00380E09" w:rsidRPr="00380E09" w:rsidRDefault="00380E09" w:rsidP="00380E09">
      <w:pPr>
        <w:widowControl w:val="0"/>
        <w:autoSpaceDE w:val="0"/>
        <w:autoSpaceDN w:val="0"/>
        <w:spacing w:after="0"/>
        <w:ind w:firstLine="709"/>
        <w:jc w:val="both"/>
        <w:rPr>
          <w:rFonts w:ascii="Times New Roman" w:eastAsia="Times New Roman" w:hAnsi="Times New Roman" w:cs="Times New Roman"/>
          <w:sz w:val="24"/>
          <w:szCs w:val="24"/>
        </w:rPr>
      </w:pPr>
      <w:r w:rsidRPr="00380E09">
        <w:rPr>
          <w:rFonts w:ascii="Times New Roman" w:eastAsia="Times New Roman" w:hAnsi="Times New Roman" w:cs="Times New Roman"/>
          <w:sz w:val="24"/>
          <w:szCs w:val="24"/>
        </w:rPr>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rsidR="00380E09" w:rsidRPr="00380E09" w:rsidRDefault="00380E09" w:rsidP="00380E09">
      <w:pPr>
        <w:widowControl w:val="0"/>
        <w:autoSpaceDE w:val="0"/>
        <w:autoSpaceDN w:val="0"/>
        <w:spacing w:after="0"/>
        <w:ind w:firstLine="709"/>
        <w:jc w:val="both"/>
        <w:rPr>
          <w:rFonts w:ascii="Times New Roman" w:eastAsia="Times New Roman" w:hAnsi="Times New Roman" w:cs="Times New Roman"/>
          <w:sz w:val="24"/>
          <w:szCs w:val="24"/>
        </w:rPr>
      </w:pPr>
      <w:r w:rsidRPr="00380E09">
        <w:rPr>
          <w:rFonts w:ascii="Times New Roman" w:eastAsia="Times New Roman" w:hAnsi="Times New Roman" w:cs="Times New Roman"/>
          <w:sz w:val="24"/>
          <w:szCs w:val="24"/>
        </w:rPr>
        <w:t>Используемые</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формы</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реализации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Программы</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образования</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в</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соответствии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с</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видом</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детской</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деятельности</w:t>
      </w:r>
      <w:r w:rsidRPr="00380E09">
        <w:rPr>
          <w:rFonts w:ascii="Times New Roman" w:eastAsia="Times New Roman" w:hAnsi="Times New Roman" w:cs="Times New Roman"/>
          <w:spacing w:val="-2"/>
          <w:sz w:val="24"/>
          <w:szCs w:val="24"/>
        </w:rPr>
        <w:t xml:space="preserve"> </w:t>
      </w:r>
      <w:r w:rsidRPr="00380E09">
        <w:rPr>
          <w:rFonts w:ascii="Times New Roman" w:eastAsia="Times New Roman" w:hAnsi="Times New Roman" w:cs="Times New Roman"/>
          <w:sz w:val="24"/>
          <w:szCs w:val="24"/>
        </w:rPr>
        <w:t>и</w:t>
      </w:r>
      <w:r w:rsidRPr="00380E09">
        <w:rPr>
          <w:rFonts w:ascii="Times New Roman" w:eastAsia="Times New Roman" w:hAnsi="Times New Roman" w:cs="Times New Roman"/>
          <w:spacing w:val="-2"/>
          <w:sz w:val="24"/>
          <w:szCs w:val="24"/>
        </w:rPr>
        <w:t xml:space="preserve"> </w:t>
      </w:r>
      <w:r w:rsidRPr="00380E09">
        <w:rPr>
          <w:rFonts w:ascii="Times New Roman" w:eastAsia="Times New Roman" w:hAnsi="Times New Roman" w:cs="Times New Roman"/>
          <w:sz w:val="24"/>
          <w:szCs w:val="24"/>
        </w:rPr>
        <w:t>возрастными особенностями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детей:</w:t>
      </w:r>
    </w:p>
    <w:p w:rsidR="00380E09" w:rsidRPr="00380E09" w:rsidRDefault="00380E09" w:rsidP="00380E09">
      <w:pPr>
        <w:widowControl w:val="0"/>
        <w:tabs>
          <w:tab w:val="left" w:pos="993"/>
        </w:tabs>
        <w:autoSpaceDE w:val="0"/>
        <w:autoSpaceDN w:val="0"/>
        <w:spacing w:after="0" w:line="240" w:lineRule="auto"/>
        <w:ind w:firstLine="709"/>
        <w:jc w:val="both"/>
        <w:rPr>
          <w:rFonts w:ascii="Times New Roman" w:eastAsia="Times New Roman" w:hAnsi="Times New Roman" w:cs="Times New Roman"/>
          <w:sz w:val="24"/>
        </w:rPr>
      </w:pPr>
      <w:r w:rsidRPr="00380E09">
        <w:rPr>
          <w:rFonts w:ascii="Times New Roman" w:eastAsia="Times New Roman" w:hAnsi="Times New Roman" w:cs="Times New Roman"/>
          <w:i/>
          <w:sz w:val="24"/>
        </w:rPr>
        <w:t>В</w:t>
      </w:r>
      <w:r w:rsidRPr="00380E09">
        <w:rPr>
          <w:rFonts w:ascii="Times New Roman" w:eastAsia="Times New Roman" w:hAnsi="Times New Roman" w:cs="Times New Roman"/>
          <w:i/>
          <w:spacing w:val="-3"/>
          <w:sz w:val="24"/>
        </w:rPr>
        <w:t xml:space="preserve"> </w:t>
      </w:r>
      <w:r w:rsidRPr="00380E09">
        <w:rPr>
          <w:rFonts w:ascii="Times New Roman" w:eastAsia="Times New Roman" w:hAnsi="Times New Roman" w:cs="Times New Roman"/>
          <w:i/>
          <w:sz w:val="24"/>
        </w:rPr>
        <w:t>дошкольном</w:t>
      </w:r>
      <w:r w:rsidRPr="00380E09">
        <w:rPr>
          <w:rFonts w:ascii="Times New Roman" w:eastAsia="Times New Roman" w:hAnsi="Times New Roman" w:cs="Times New Roman"/>
          <w:i/>
          <w:spacing w:val="-2"/>
          <w:sz w:val="24"/>
        </w:rPr>
        <w:t xml:space="preserve"> </w:t>
      </w:r>
      <w:r w:rsidRPr="00380E09">
        <w:rPr>
          <w:rFonts w:ascii="Times New Roman" w:eastAsia="Times New Roman" w:hAnsi="Times New Roman" w:cs="Times New Roman"/>
          <w:i/>
          <w:sz w:val="24"/>
        </w:rPr>
        <w:t>возрасте (3</w:t>
      </w:r>
      <w:r w:rsidRPr="00380E09">
        <w:rPr>
          <w:rFonts w:ascii="Times New Roman" w:eastAsia="Times New Roman" w:hAnsi="Times New Roman" w:cs="Times New Roman"/>
          <w:i/>
          <w:spacing w:val="-2"/>
          <w:sz w:val="24"/>
        </w:rPr>
        <w:t xml:space="preserve"> </w:t>
      </w:r>
      <w:r w:rsidRPr="00380E09">
        <w:rPr>
          <w:rFonts w:ascii="Times New Roman" w:eastAsia="Times New Roman" w:hAnsi="Times New Roman" w:cs="Times New Roman"/>
          <w:i/>
          <w:sz w:val="24"/>
        </w:rPr>
        <w:t>года</w:t>
      </w:r>
      <w:r w:rsidRPr="00380E09">
        <w:rPr>
          <w:rFonts w:ascii="Times New Roman" w:eastAsia="Times New Roman" w:hAnsi="Times New Roman" w:cs="Times New Roman"/>
          <w:i/>
          <w:spacing w:val="-2"/>
          <w:sz w:val="24"/>
        </w:rPr>
        <w:t xml:space="preserve"> </w:t>
      </w:r>
      <w:r w:rsidRPr="00380E09">
        <w:rPr>
          <w:rFonts w:ascii="Times New Roman" w:eastAsia="Times New Roman" w:hAnsi="Times New Roman" w:cs="Times New Roman"/>
          <w:i/>
          <w:sz w:val="24"/>
        </w:rPr>
        <w:t>-</w:t>
      </w:r>
      <w:r w:rsidRPr="00380E09">
        <w:rPr>
          <w:rFonts w:ascii="Times New Roman" w:eastAsia="Times New Roman" w:hAnsi="Times New Roman" w:cs="Times New Roman"/>
          <w:i/>
          <w:spacing w:val="-3"/>
          <w:sz w:val="24"/>
        </w:rPr>
        <w:t xml:space="preserve"> </w:t>
      </w:r>
      <w:r w:rsidRPr="00380E09">
        <w:rPr>
          <w:rFonts w:ascii="Times New Roman" w:eastAsia="Times New Roman" w:hAnsi="Times New Roman" w:cs="Times New Roman"/>
          <w:i/>
          <w:sz w:val="24"/>
        </w:rPr>
        <w:t>8</w:t>
      </w:r>
      <w:r w:rsidRPr="00380E09">
        <w:rPr>
          <w:rFonts w:ascii="Times New Roman" w:eastAsia="Times New Roman" w:hAnsi="Times New Roman" w:cs="Times New Roman"/>
          <w:i/>
          <w:spacing w:val="-2"/>
          <w:sz w:val="24"/>
        </w:rPr>
        <w:t xml:space="preserve"> </w:t>
      </w:r>
      <w:r w:rsidRPr="00380E09">
        <w:rPr>
          <w:rFonts w:ascii="Times New Roman" w:eastAsia="Times New Roman" w:hAnsi="Times New Roman" w:cs="Times New Roman"/>
          <w:i/>
          <w:sz w:val="24"/>
        </w:rPr>
        <w:t>лет</w:t>
      </w:r>
      <w:r w:rsidRPr="00380E09">
        <w:rPr>
          <w:rFonts w:ascii="Times New Roman" w:eastAsia="Times New Roman" w:hAnsi="Times New Roman" w:cs="Times New Roman"/>
          <w:sz w:val="24"/>
        </w:rPr>
        <w:t>)</w:t>
      </w:r>
    </w:p>
    <w:p w:rsidR="00380E09" w:rsidRPr="00380E09" w:rsidRDefault="00380E09" w:rsidP="00CB75E6">
      <w:pPr>
        <w:widowControl w:val="0"/>
        <w:numPr>
          <w:ilvl w:val="0"/>
          <w:numId w:val="60"/>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380E09">
        <w:rPr>
          <w:rFonts w:ascii="Times New Roman" w:eastAsia="Times New Roman" w:hAnsi="Times New Roman" w:cs="Times New Roman"/>
          <w:sz w:val="24"/>
          <w:szCs w:val="24"/>
        </w:rPr>
        <w:t>игровая</w:t>
      </w:r>
      <w:r w:rsidRPr="00380E09">
        <w:rPr>
          <w:rFonts w:ascii="Times New Roman" w:eastAsia="Times New Roman" w:hAnsi="Times New Roman" w:cs="Times New Roman"/>
          <w:spacing w:val="25"/>
          <w:sz w:val="24"/>
          <w:szCs w:val="24"/>
        </w:rPr>
        <w:t xml:space="preserve"> </w:t>
      </w:r>
      <w:r w:rsidRPr="00380E09">
        <w:rPr>
          <w:rFonts w:ascii="Times New Roman" w:eastAsia="Times New Roman" w:hAnsi="Times New Roman" w:cs="Times New Roman"/>
          <w:sz w:val="24"/>
          <w:szCs w:val="24"/>
        </w:rPr>
        <w:t>деятельность</w:t>
      </w:r>
      <w:r w:rsidRPr="00380E09">
        <w:rPr>
          <w:rFonts w:ascii="Times New Roman" w:eastAsia="Times New Roman" w:hAnsi="Times New Roman" w:cs="Times New Roman"/>
          <w:spacing w:val="27"/>
          <w:sz w:val="24"/>
          <w:szCs w:val="24"/>
        </w:rPr>
        <w:t xml:space="preserve"> </w:t>
      </w:r>
      <w:r w:rsidRPr="00380E09">
        <w:rPr>
          <w:rFonts w:ascii="Times New Roman" w:eastAsia="Times New Roman" w:hAnsi="Times New Roman" w:cs="Times New Roman"/>
          <w:sz w:val="24"/>
          <w:szCs w:val="24"/>
        </w:rPr>
        <w:t>(сюжетно-ролевая,</w:t>
      </w:r>
      <w:r w:rsidRPr="00380E09">
        <w:rPr>
          <w:rFonts w:ascii="Times New Roman" w:eastAsia="Times New Roman" w:hAnsi="Times New Roman" w:cs="Times New Roman"/>
          <w:spacing w:val="27"/>
          <w:sz w:val="24"/>
          <w:szCs w:val="24"/>
        </w:rPr>
        <w:t xml:space="preserve"> </w:t>
      </w:r>
      <w:r w:rsidRPr="00380E09">
        <w:rPr>
          <w:rFonts w:ascii="Times New Roman" w:eastAsia="Times New Roman" w:hAnsi="Times New Roman" w:cs="Times New Roman"/>
          <w:sz w:val="24"/>
          <w:szCs w:val="24"/>
        </w:rPr>
        <w:t>театрализованная,</w:t>
      </w:r>
      <w:r w:rsidRPr="00380E09">
        <w:rPr>
          <w:rFonts w:ascii="Times New Roman" w:eastAsia="Times New Roman" w:hAnsi="Times New Roman" w:cs="Times New Roman"/>
          <w:spacing w:val="25"/>
          <w:sz w:val="24"/>
          <w:szCs w:val="24"/>
        </w:rPr>
        <w:t xml:space="preserve"> </w:t>
      </w:r>
      <w:r w:rsidRPr="00380E09">
        <w:rPr>
          <w:rFonts w:ascii="Times New Roman" w:eastAsia="Times New Roman" w:hAnsi="Times New Roman" w:cs="Times New Roman"/>
          <w:sz w:val="24"/>
          <w:szCs w:val="24"/>
        </w:rPr>
        <w:t>режиссерская,</w:t>
      </w:r>
      <w:r w:rsidRPr="00380E09">
        <w:rPr>
          <w:rFonts w:ascii="Times New Roman" w:eastAsia="Times New Roman" w:hAnsi="Times New Roman" w:cs="Times New Roman"/>
          <w:spacing w:val="25"/>
          <w:sz w:val="24"/>
          <w:szCs w:val="24"/>
        </w:rPr>
        <w:t xml:space="preserve"> </w:t>
      </w:r>
      <w:r w:rsidRPr="00380E09">
        <w:rPr>
          <w:rFonts w:ascii="Times New Roman" w:eastAsia="Times New Roman" w:hAnsi="Times New Roman" w:cs="Times New Roman"/>
          <w:sz w:val="24"/>
          <w:szCs w:val="24"/>
        </w:rPr>
        <w:t>строительно-</w:t>
      </w:r>
      <w:r w:rsidRPr="00380E09">
        <w:rPr>
          <w:rFonts w:ascii="Times New Roman" w:eastAsia="Times New Roman" w:hAnsi="Times New Roman" w:cs="Times New Roman"/>
          <w:spacing w:val="-57"/>
          <w:sz w:val="24"/>
          <w:szCs w:val="24"/>
        </w:rPr>
        <w:t xml:space="preserve"> </w:t>
      </w:r>
      <w:r w:rsidRPr="00380E09">
        <w:rPr>
          <w:rFonts w:ascii="Times New Roman" w:eastAsia="Times New Roman" w:hAnsi="Times New Roman" w:cs="Times New Roman"/>
          <w:sz w:val="24"/>
          <w:szCs w:val="24"/>
        </w:rPr>
        <w:t>конструктивная,</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дидактическая,</w:t>
      </w:r>
      <w:r w:rsidRPr="00380E09">
        <w:rPr>
          <w:rFonts w:ascii="Times New Roman" w:eastAsia="Times New Roman" w:hAnsi="Times New Roman" w:cs="Times New Roman"/>
          <w:spacing w:val="3"/>
          <w:sz w:val="24"/>
          <w:szCs w:val="24"/>
        </w:rPr>
        <w:t xml:space="preserve"> </w:t>
      </w:r>
      <w:r w:rsidRPr="00380E09">
        <w:rPr>
          <w:rFonts w:ascii="Times New Roman" w:eastAsia="Times New Roman" w:hAnsi="Times New Roman" w:cs="Times New Roman"/>
          <w:sz w:val="24"/>
          <w:szCs w:val="24"/>
        </w:rPr>
        <w:t>подвижная и др.);</w:t>
      </w:r>
    </w:p>
    <w:p w:rsidR="00380E09" w:rsidRPr="00380E09" w:rsidRDefault="00380E09" w:rsidP="00CB75E6">
      <w:pPr>
        <w:widowControl w:val="0"/>
        <w:numPr>
          <w:ilvl w:val="0"/>
          <w:numId w:val="60"/>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380E09">
        <w:rPr>
          <w:rFonts w:ascii="Times New Roman" w:eastAsia="Times New Roman" w:hAnsi="Times New Roman" w:cs="Times New Roman"/>
          <w:sz w:val="24"/>
          <w:szCs w:val="24"/>
        </w:rPr>
        <w:t>общение</w:t>
      </w:r>
      <w:r w:rsidRPr="00380E09">
        <w:rPr>
          <w:rFonts w:ascii="Times New Roman" w:eastAsia="Times New Roman" w:hAnsi="Times New Roman" w:cs="Times New Roman"/>
          <w:spacing w:val="5"/>
          <w:sz w:val="24"/>
          <w:szCs w:val="24"/>
        </w:rPr>
        <w:t xml:space="preserve"> </w:t>
      </w:r>
      <w:r w:rsidRPr="00380E09">
        <w:rPr>
          <w:rFonts w:ascii="Times New Roman" w:eastAsia="Times New Roman" w:hAnsi="Times New Roman" w:cs="Times New Roman"/>
          <w:sz w:val="24"/>
          <w:szCs w:val="24"/>
        </w:rPr>
        <w:t>со</w:t>
      </w:r>
      <w:r w:rsidRPr="00380E09">
        <w:rPr>
          <w:rFonts w:ascii="Times New Roman" w:eastAsia="Times New Roman" w:hAnsi="Times New Roman" w:cs="Times New Roman"/>
          <w:spacing w:val="7"/>
          <w:sz w:val="24"/>
          <w:szCs w:val="24"/>
        </w:rPr>
        <w:t xml:space="preserve"> </w:t>
      </w:r>
      <w:r w:rsidRPr="00380E09">
        <w:rPr>
          <w:rFonts w:ascii="Times New Roman" w:eastAsia="Times New Roman" w:hAnsi="Times New Roman" w:cs="Times New Roman"/>
          <w:sz w:val="24"/>
          <w:szCs w:val="24"/>
        </w:rPr>
        <w:t>взрослым</w:t>
      </w:r>
      <w:r w:rsidRPr="00380E09">
        <w:rPr>
          <w:rFonts w:ascii="Times New Roman" w:eastAsia="Times New Roman" w:hAnsi="Times New Roman" w:cs="Times New Roman"/>
          <w:spacing w:val="8"/>
          <w:sz w:val="24"/>
          <w:szCs w:val="24"/>
        </w:rPr>
        <w:t xml:space="preserve"> </w:t>
      </w:r>
      <w:r w:rsidRPr="00380E09">
        <w:rPr>
          <w:rFonts w:ascii="Times New Roman" w:eastAsia="Times New Roman" w:hAnsi="Times New Roman" w:cs="Times New Roman"/>
          <w:sz w:val="24"/>
          <w:szCs w:val="24"/>
        </w:rPr>
        <w:t>(ситуативно-деловое,</w:t>
      </w:r>
      <w:r w:rsidRPr="00380E09">
        <w:rPr>
          <w:rFonts w:ascii="Times New Roman" w:eastAsia="Times New Roman" w:hAnsi="Times New Roman" w:cs="Times New Roman"/>
          <w:spacing w:val="9"/>
          <w:sz w:val="24"/>
          <w:szCs w:val="24"/>
        </w:rPr>
        <w:t xml:space="preserve"> </w:t>
      </w:r>
      <w:r w:rsidRPr="00380E09">
        <w:rPr>
          <w:rFonts w:ascii="Times New Roman" w:eastAsia="Times New Roman" w:hAnsi="Times New Roman" w:cs="Times New Roman"/>
          <w:sz w:val="24"/>
          <w:szCs w:val="24"/>
        </w:rPr>
        <w:t>внеситуативно-познавательное,</w:t>
      </w:r>
      <w:r w:rsidRPr="00380E09">
        <w:rPr>
          <w:rFonts w:ascii="Times New Roman" w:eastAsia="Times New Roman" w:hAnsi="Times New Roman" w:cs="Times New Roman"/>
          <w:spacing w:val="7"/>
          <w:sz w:val="24"/>
          <w:szCs w:val="24"/>
        </w:rPr>
        <w:t xml:space="preserve"> </w:t>
      </w:r>
      <w:r w:rsidRPr="00380E09">
        <w:rPr>
          <w:rFonts w:ascii="Times New Roman" w:eastAsia="Times New Roman" w:hAnsi="Times New Roman" w:cs="Times New Roman"/>
          <w:sz w:val="24"/>
          <w:szCs w:val="24"/>
        </w:rPr>
        <w:t>внеситуативно-</w:t>
      </w:r>
      <w:r w:rsidRPr="00380E09">
        <w:rPr>
          <w:rFonts w:ascii="Times New Roman" w:eastAsia="Times New Roman" w:hAnsi="Times New Roman" w:cs="Times New Roman"/>
          <w:spacing w:val="-57"/>
          <w:sz w:val="24"/>
          <w:szCs w:val="24"/>
        </w:rPr>
        <w:t xml:space="preserve"> </w:t>
      </w:r>
      <w:r w:rsidRPr="00380E09">
        <w:rPr>
          <w:rFonts w:ascii="Times New Roman" w:eastAsia="Times New Roman" w:hAnsi="Times New Roman" w:cs="Times New Roman"/>
          <w:sz w:val="24"/>
          <w:szCs w:val="24"/>
        </w:rPr>
        <w:t>личностное)</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сверстниками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(ситуативно-деловое, внеситуативно-деловое);</w:t>
      </w:r>
    </w:p>
    <w:p w:rsidR="00380E09" w:rsidRPr="00380E09" w:rsidRDefault="00380E09" w:rsidP="00CB75E6">
      <w:pPr>
        <w:widowControl w:val="0"/>
        <w:numPr>
          <w:ilvl w:val="0"/>
          <w:numId w:val="60"/>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380E09">
        <w:rPr>
          <w:rFonts w:ascii="Times New Roman" w:eastAsia="Times New Roman" w:hAnsi="Times New Roman" w:cs="Times New Roman"/>
          <w:sz w:val="24"/>
          <w:szCs w:val="24"/>
        </w:rPr>
        <w:t>речевая</w:t>
      </w:r>
      <w:r w:rsidRPr="00380E09">
        <w:rPr>
          <w:rFonts w:ascii="Times New Roman" w:eastAsia="Times New Roman" w:hAnsi="Times New Roman" w:cs="Times New Roman"/>
          <w:spacing w:val="26"/>
          <w:sz w:val="24"/>
          <w:szCs w:val="24"/>
        </w:rPr>
        <w:t xml:space="preserve"> </w:t>
      </w:r>
      <w:r w:rsidRPr="00380E09">
        <w:rPr>
          <w:rFonts w:ascii="Times New Roman" w:eastAsia="Times New Roman" w:hAnsi="Times New Roman" w:cs="Times New Roman"/>
          <w:sz w:val="24"/>
          <w:szCs w:val="24"/>
        </w:rPr>
        <w:t>деятельность</w:t>
      </w:r>
      <w:r w:rsidRPr="00380E09">
        <w:rPr>
          <w:rFonts w:ascii="Times New Roman" w:eastAsia="Times New Roman" w:hAnsi="Times New Roman" w:cs="Times New Roman"/>
          <w:spacing w:val="29"/>
          <w:sz w:val="24"/>
          <w:szCs w:val="24"/>
        </w:rPr>
        <w:t xml:space="preserve"> </w:t>
      </w:r>
      <w:r w:rsidRPr="00380E09">
        <w:rPr>
          <w:rFonts w:ascii="Times New Roman" w:eastAsia="Times New Roman" w:hAnsi="Times New Roman" w:cs="Times New Roman"/>
          <w:sz w:val="24"/>
          <w:szCs w:val="24"/>
        </w:rPr>
        <w:t>(слушание</w:t>
      </w:r>
      <w:r w:rsidRPr="00380E09">
        <w:rPr>
          <w:rFonts w:ascii="Times New Roman" w:eastAsia="Times New Roman" w:hAnsi="Times New Roman" w:cs="Times New Roman"/>
          <w:spacing w:val="26"/>
          <w:sz w:val="24"/>
          <w:szCs w:val="24"/>
        </w:rPr>
        <w:t xml:space="preserve"> </w:t>
      </w:r>
      <w:r w:rsidRPr="00380E09">
        <w:rPr>
          <w:rFonts w:ascii="Times New Roman" w:eastAsia="Times New Roman" w:hAnsi="Times New Roman" w:cs="Times New Roman"/>
          <w:sz w:val="24"/>
          <w:szCs w:val="24"/>
        </w:rPr>
        <w:t>речи</w:t>
      </w:r>
      <w:r w:rsidRPr="00380E09">
        <w:rPr>
          <w:rFonts w:ascii="Times New Roman" w:eastAsia="Times New Roman" w:hAnsi="Times New Roman" w:cs="Times New Roman"/>
          <w:spacing w:val="28"/>
          <w:sz w:val="24"/>
          <w:szCs w:val="24"/>
        </w:rPr>
        <w:t xml:space="preserve"> </w:t>
      </w:r>
      <w:r w:rsidRPr="00380E09">
        <w:rPr>
          <w:rFonts w:ascii="Times New Roman" w:eastAsia="Times New Roman" w:hAnsi="Times New Roman" w:cs="Times New Roman"/>
          <w:sz w:val="24"/>
          <w:szCs w:val="24"/>
        </w:rPr>
        <w:t>взрослого</w:t>
      </w:r>
      <w:r w:rsidRPr="00380E09">
        <w:rPr>
          <w:rFonts w:ascii="Times New Roman" w:eastAsia="Times New Roman" w:hAnsi="Times New Roman" w:cs="Times New Roman"/>
          <w:spacing w:val="27"/>
          <w:sz w:val="24"/>
          <w:szCs w:val="24"/>
        </w:rPr>
        <w:t xml:space="preserve"> </w:t>
      </w:r>
      <w:r w:rsidRPr="00380E09">
        <w:rPr>
          <w:rFonts w:ascii="Times New Roman" w:eastAsia="Times New Roman" w:hAnsi="Times New Roman" w:cs="Times New Roman"/>
          <w:sz w:val="24"/>
          <w:szCs w:val="24"/>
        </w:rPr>
        <w:t>и</w:t>
      </w:r>
      <w:r w:rsidRPr="00380E09">
        <w:rPr>
          <w:rFonts w:ascii="Times New Roman" w:eastAsia="Times New Roman" w:hAnsi="Times New Roman" w:cs="Times New Roman"/>
          <w:spacing w:val="28"/>
          <w:sz w:val="24"/>
          <w:szCs w:val="24"/>
        </w:rPr>
        <w:t xml:space="preserve"> </w:t>
      </w:r>
      <w:r w:rsidRPr="00380E09">
        <w:rPr>
          <w:rFonts w:ascii="Times New Roman" w:eastAsia="Times New Roman" w:hAnsi="Times New Roman" w:cs="Times New Roman"/>
          <w:sz w:val="24"/>
          <w:szCs w:val="24"/>
        </w:rPr>
        <w:t>сверстников,</w:t>
      </w:r>
      <w:r w:rsidRPr="00380E09">
        <w:rPr>
          <w:rFonts w:ascii="Times New Roman" w:eastAsia="Times New Roman" w:hAnsi="Times New Roman" w:cs="Times New Roman"/>
          <w:spacing w:val="27"/>
          <w:sz w:val="24"/>
          <w:szCs w:val="24"/>
        </w:rPr>
        <w:t xml:space="preserve"> </w:t>
      </w:r>
      <w:r w:rsidRPr="00380E09">
        <w:rPr>
          <w:rFonts w:ascii="Times New Roman" w:eastAsia="Times New Roman" w:hAnsi="Times New Roman" w:cs="Times New Roman"/>
          <w:sz w:val="24"/>
          <w:szCs w:val="24"/>
        </w:rPr>
        <w:t>активная</w:t>
      </w:r>
      <w:r w:rsidRPr="00380E09">
        <w:rPr>
          <w:rFonts w:ascii="Times New Roman" w:eastAsia="Times New Roman" w:hAnsi="Times New Roman" w:cs="Times New Roman"/>
          <w:spacing w:val="27"/>
          <w:sz w:val="24"/>
          <w:szCs w:val="24"/>
        </w:rPr>
        <w:t xml:space="preserve"> </w:t>
      </w:r>
      <w:r w:rsidRPr="00380E09">
        <w:rPr>
          <w:rFonts w:ascii="Times New Roman" w:eastAsia="Times New Roman" w:hAnsi="Times New Roman" w:cs="Times New Roman"/>
          <w:sz w:val="24"/>
          <w:szCs w:val="24"/>
        </w:rPr>
        <w:t>диалогическая</w:t>
      </w:r>
      <w:r w:rsidRPr="00380E09">
        <w:rPr>
          <w:rFonts w:ascii="Times New Roman" w:eastAsia="Times New Roman" w:hAnsi="Times New Roman" w:cs="Times New Roman"/>
          <w:spacing w:val="27"/>
          <w:sz w:val="24"/>
          <w:szCs w:val="24"/>
        </w:rPr>
        <w:t xml:space="preserve"> </w:t>
      </w:r>
      <w:r w:rsidRPr="00380E09">
        <w:rPr>
          <w:rFonts w:ascii="Times New Roman" w:eastAsia="Times New Roman" w:hAnsi="Times New Roman" w:cs="Times New Roman"/>
          <w:sz w:val="24"/>
          <w:szCs w:val="24"/>
        </w:rPr>
        <w:t>и</w:t>
      </w:r>
      <w:r w:rsidRPr="00380E09">
        <w:rPr>
          <w:rFonts w:ascii="Times New Roman" w:eastAsia="Times New Roman" w:hAnsi="Times New Roman" w:cs="Times New Roman"/>
          <w:spacing w:val="-57"/>
          <w:sz w:val="24"/>
          <w:szCs w:val="24"/>
        </w:rPr>
        <w:t xml:space="preserve"> </w:t>
      </w:r>
      <w:r w:rsidRPr="00380E09">
        <w:rPr>
          <w:rFonts w:ascii="Times New Roman" w:eastAsia="Times New Roman" w:hAnsi="Times New Roman" w:cs="Times New Roman"/>
          <w:sz w:val="24"/>
          <w:szCs w:val="24"/>
        </w:rPr>
        <w:t>монологическая</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речь);</w:t>
      </w:r>
    </w:p>
    <w:p w:rsidR="00380E09" w:rsidRPr="00380E09" w:rsidRDefault="00380E09" w:rsidP="00CB75E6">
      <w:pPr>
        <w:widowControl w:val="0"/>
        <w:numPr>
          <w:ilvl w:val="0"/>
          <w:numId w:val="60"/>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380E09">
        <w:rPr>
          <w:rFonts w:ascii="Times New Roman" w:eastAsia="Times New Roman" w:hAnsi="Times New Roman" w:cs="Times New Roman"/>
          <w:sz w:val="24"/>
          <w:szCs w:val="24"/>
        </w:rPr>
        <w:t>познавательно-исследовательская</w:t>
      </w:r>
      <w:r w:rsidRPr="00380E09">
        <w:rPr>
          <w:rFonts w:ascii="Times New Roman" w:eastAsia="Times New Roman" w:hAnsi="Times New Roman" w:cs="Times New Roman"/>
          <w:spacing w:val="-7"/>
          <w:sz w:val="24"/>
          <w:szCs w:val="24"/>
        </w:rPr>
        <w:t xml:space="preserve"> </w:t>
      </w:r>
      <w:r w:rsidRPr="00380E09">
        <w:rPr>
          <w:rFonts w:ascii="Times New Roman" w:eastAsia="Times New Roman" w:hAnsi="Times New Roman" w:cs="Times New Roman"/>
          <w:sz w:val="24"/>
          <w:szCs w:val="24"/>
        </w:rPr>
        <w:t>деятельность</w:t>
      </w:r>
      <w:r w:rsidRPr="00380E09">
        <w:rPr>
          <w:rFonts w:ascii="Times New Roman" w:eastAsia="Times New Roman" w:hAnsi="Times New Roman" w:cs="Times New Roman"/>
          <w:spacing w:val="-6"/>
          <w:sz w:val="24"/>
          <w:szCs w:val="24"/>
        </w:rPr>
        <w:t xml:space="preserve"> </w:t>
      </w:r>
      <w:r w:rsidRPr="00380E09">
        <w:rPr>
          <w:rFonts w:ascii="Times New Roman" w:eastAsia="Times New Roman" w:hAnsi="Times New Roman" w:cs="Times New Roman"/>
          <w:sz w:val="24"/>
          <w:szCs w:val="24"/>
        </w:rPr>
        <w:t>и</w:t>
      </w:r>
      <w:r w:rsidRPr="00380E09">
        <w:rPr>
          <w:rFonts w:ascii="Times New Roman" w:eastAsia="Times New Roman" w:hAnsi="Times New Roman" w:cs="Times New Roman"/>
          <w:spacing w:val="-7"/>
          <w:sz w:val="24"/>
          <w:szCs w:val="24"/>
        </w:rPr>
        <w:t xml:space="preserve"> </w:t>
      </w:r>
      <w:r w:rsidRPr="00380E09">
        <w:rPr>
          <w:rFonts w:ascii="Times New Roman" w:eastAsia="Times New Roman" w:hAnsi="Times New Roman" w:cs="Times New Roman"/>
          <w:sz w:val="24"/>
          <w:szCs w:val="24"/>
        </w:rPr>
        <w:t>экспериментирование;</w:t>
      </w:r>
    </w:p>
    <w:p w:rsidR="00380E09" w:rsidRPr="00380E09" w:rsidRDefault="00380E09" w:rsidP="00CB75E6">
      <w:pPr>
        <w:widowControl w:val="0"/>
        <w:numPr>
          <w:ilvl w:val="0"/>
          <w:numId w:val="60"/>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380E09">
        <w:rPr>
          <w:rFonts w:ascii="Times New Roman" w:eastAsia="Times New Roman" w:hAnsi="Times New Roman" w:cs="Times New Roman"/>
          <w:sz w:val="24"/>
          <w:szCs w:val="24"/>
        </w:rPr>
        <w:t>изобразительная</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деятельность</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(рисование,</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лепка,</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аппликация)</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конструирование</w:t>
      </w:r>
      <w:r w:rsidRPr="00380E09">
        <w:rPr>
          <w:rFonts w:ascii="Times New Roman" w:eastAsia="Times New Roman" w:hAnsi="Times New Roman" w:cs="Times New Roman"/>
          <w:spacing w:val="60"/>
          <w:sz w:val="24"/>
          <w:szCs w:val="24"/>
        </w:rPr>
        <w:t xml:space="preserve"> </w:t>
      </w:r>
      <w:r w:rsidRPr="00380E09">
        <w:rPr>
          <w:rFonts w:ascii="Times New Roman" w:eastAsia="Times New Roman" w:hAnsi="Times New Roman" w:cs="Times New Roman"/>
          <w:sz w:val="24"/>
          <w:szCs w:val="24"/>
        </w:rPr>
        <w:t>из</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разных материалов</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по</w:t>
      </w:r>
      <w:r w:rsidRPr="00380E09">
        <w:rPr>
          <w:rFonts w:ascii="Times New Roman" w:eastAsia="Times New Roman" w:hAnsi="Times New Roman" w:cs="Times New Roman"/>
          <w:spacing w:val="-3"/>
          <w:sz w:val="24"/>
          <w:szCs w:val="24"/>
        </w:rPr>
        <w:t xml:space="preserve"> </w:t>
      </w:r>
      <w:r w:rsidRPr="00380E09">
        <w:rPr>
          <w:rFonts w:ascii="Times New Roman" w:eastAsia="Times New Roman" w:hAnsi="Times New Roman" w:cs="Times New Roman"/>
          <w:sz w:val="24"/>
          <w:szCs w:val="24"/>
        </w:rPr>
        <w:t>образцу,</w:t>
      </w:r>
      <w:r w:rsidRPr="00380E09">
        <w:rPr>
          <w:rFonts w:ascii="Times New Roman" w:eastAsia="Times New Roman" w:hAnsi="Times New Roman" w:cs="Times New Roman"/>
          <w:spacing w:val="3"/>
          <w:sz w:val="24"/>
          <w:szCs w:val="24"/>
        </w:rPr>
        <w:t xml:space="preserve"> </w:t>
      </w:r>
      <w:r w:rsidRPr="00380E09">
        <w:rPr>
          <w:rFonts w:ascii="Times New Roman" w:eastAsia="Times New Roman" w:hAnsi="Times New Roman" w:cs="Times New Roman"/>
          <w:sz w:val="24"/>
          <w:szCs w:val="24"/>
        </w:rPr>
        <w:t>условию и замыслу</w:t>
      </w:r>
      <w:r w:rsidRPr="00380E09">
        <w:rPr>
          <w:rFonts w:ascii="Times New Roman" w:eastAsia="Times New Roman" w:hAnsi="Times New Roman" w:cs="Times New Roman"/>
          <w:spacing w:val="-5"/>
          <w:sz w:val="24"/>
          <w:szCs w:val="24"/>
        </w:rPr>
        <w:t xml:space="preserve"> </w:t>
      </w:r>
      <w:r w:rsidRPr="00380E09">
        <w:rPr>
          <w:rFonts w:ascii="Times New Roman" w:eastAsia="Times New Roman" w:hAnsi="Times New Roman" w:cs="Times New Roman"/>
          <w:sz w:val="24"/>
          <w:szCs w:val="24"/>
        </w:rPr>
        <w:t>ребенка;</w:t>
      </w:r>
    </w:p>
    <w:p w:rsidR="00380E09" w:rsidRPr="00380E09" w:rsidRDefault="00380E09" w:rsidP="00CB75E6">
      <w:pPr>
        <w:widowControl w:val="0"/>
        <w:numPr>
          <w:ilvl w:val="0"/>
          <w:numId w:val="60"/>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380E09">
        <w:rPr>
          <w:rFonts w:ascii="Times New Roman" w:eastAsia="Times New Roman" w:hAnsi="Times New Roman" w:cs="Times New Roman"/>
          <w:sz w:val="24"/>
          <w:szCs w:val="24"/>
        </w:rPr>
        <w:t>двигательная</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деятельность</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(основные</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виды</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движений,</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общеразвивающие</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спортивные</w:t>
      </w:r>
      <w:r w:rsidRPr="00380E09">
        <w:rPr>
          <w:rFonts w:ascii="Times New Roman" w:eastAsia="Times New Roman" w:hAnsi="Times New Roman" w:cs="Times New Roman"/>
          <w:spacing w:val="-57"/>
          <w:sz w:val="24"/>
          <w:szCs w:val="24"/>
        </w:rPr>
        <w:t xml:space="preserve"> </w:t>
      </w:r>
      <w:r w:rsidRPr="00380E09">
        <w:rPr>
          <w:rFonts w:ascii="Times New Roman" w:eastAsia="Times New Roman" w:hAnsi="Times New Roman" w:cs="Times New Roman"/>
          <w:sz w:val="24"/>
          <w:szCs w:val="24"/>
        </w:rPr>
        <w:t>упражнения,</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подвижные</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и элементы спортивных игр</w:t>
      </w:r>
      <w:r w:rsidRPr="00380E09">
        <w:rPr>
          <w:rFonts w:ascii="Times New Roman" w:eastAsia="Times New Roman" w:hAnsi="Times New Roman" w:cs="Times New Roman"/>
          <w:spacing w:val="-3"/>
          <w:sz w:val="24"/>
          <w:szCs w:val="24"/>
        </w:rPr>
        <w:t xml:space="preserve"> </w:t>
      </w:r>
      <w:r w:rsidRPr="00380E09">
        <w:rPr>
          <w:rFonts w:ascii="Times New Roman" w:eastAsia="Times New Roman" w:hAnsi="Times New Roman" w:cs="Times New Roman"/>
          <w:sz w:val="24"/>
          <w:szCs w:val="24"/>
        </w:rPr>
        <w:t>и др.);</w:t>
      </w:r>
    </w:p>
    <w:p w:rsidR="00380E09" w:rsidRPr="00380E09" w:rsidRDefault="00380E09" w:rsidP="00CB75E6">
      <w:pPr>
        <w:widowControl w:val="0"/>
        <w:numPr>
          <w:ilvl w:val="0"/>
          <w:numId w:val="60"/>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380E09">
        <w:rPr>
          <w:rFonts w:ascii="Times New Roman" w:eastAsia="Times New Roman" w:hAnsi="Times New Roman" w:cs="Times New Roman"/>
          <w:sz w:val="24"/>
          <w:szCs w:val="24"/>
        </w:rPr>
        <w:t>элементарная трудовая деятельность (самообслуживание, хозяйственно-бытовой труд, труд</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в</w:t>
      </w:r>
      <w:r w:rsidRPr="00380E09">
        <w:rPr>
          <w:rFonts w:ascii="Times New Roman" w:eastAsia="Times New Roman" w:hAnsi="Times New Roman" w:cs="Times New Roman"/>
          <w:spacing w:val="-2"/>
          <w:sz w:val="24"/>
          <w:szCs w:val="24"/>
        </w:rPr>
        <w:t xml:space="preserve"> </w:t>
      </w:r>
      <w:r w:rsidRPr="00380E09">
        <w:rPr>
          <w:rFonts w:ascii="Times New Roman" w:eastAsia="Times New Roman" w:hAnsi="Times New Roman" w:cs="Times New Roman"/>
          <w:sz w:val="24"/>
          <w:szCs w:val="24"/>
        </w:rPr>
        <w:t>природе, ручной труд);</w:t>
      </w:r>
    </w:p>
    <w:p w:rsidR="00380E09" w:rsidRPr="00380E09" w:rsidRDefault="00380E09" w:rsidP="00CB75E6">
      <w:pPr>
        <w:widowControl w:val="0"/>
        <w:numPr>
          <w:ilvl w:val="0"/>
          <w:numId w:val="60"/>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380E09">
        <w:rPr>
          <w:rFonts w:ascii="Times New Roman" w:eastAsia="Times New Roman" w:hAnsi="Times New Roman" w:cs="Times New Roman"/>
          <w:sz w:val="24"/>
          <w:szCs w:val="24"/>
        </w:rPr>
        <w:t>музыкальная</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деятельность</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(слушание</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понимание</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музыкальных</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произведений,</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пение,</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музыкально-ритмические</w:t>
      </w:r>
      <w:r w:rsidRPr="00380E09">
        <w:rPr>
          <w:rFonts w:ascii="Times New Roman" w:eastAsia="Times New Roman" w:hAnsi="Times New Roman" w:cs="Times New Roman"/>
          <w:spacing w:val="-2"/>
          <w:sz w:val="24"/>
          <w:szCs w:val="24"/>
        </w:rPr>
        <w:t xml:space="preserve"> </w:t>
      </w:r>
      <w:r w:rsidRPr="00380E09">
        <w:rPr>
          <w:rFonts w:ascii="Times New Roman" w:eastAsia="Times New Roman" w:hAnsi="Times New Roman" w:cs="Times New Roman"/>
          <w:sz w:val="24"/>
          <w:szCs w:val="24"/>
        </w:rPr>
        <w:t>движения,</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игра</w:t>
      </w:r>
      <w:r w:rsidRPr="00380E09">
        <w:rPr>
          <w:rFonts w:ascii="Times New Roman" w:eastAsia="Times New Roman" w:hAnsi="Times New Roman" w:cs="Times New Roman"/>
          <w:spacing w:val="-2"/>
          <w:sz w:val="24"/>
          <w:szCs w:val="24"/>
        </w:rPr>
        <w:t xml:space="preserve"> </w:t>
      </w:r>
      <w:r w:rsidRPr="00380E09">
        <w:rPr>
          <w:rFonts w:ascii="Times New Roman" w:eastAsia="Times New Roman" w:hAnsi="Times New Roman" w:cs="Times New Roman"/>
          <w:sz w:val="24"/>
          <w:szCs w:val="24"/>
        </w:rPr>
        <w:t>на</w:t>
      </w:r>
      <w:r w:rsidRPr="00380E09">
        <w:rPr>
          <w:rFonts w:ascii="Times New Roman" w:eastAsia="Times New Roman" w:hAnsi="Times New Roman" w:cs="Times New Roman"/>
          <w:spacing w:val="-2"/>
          <w:sz w:val="24"/>
          <w:szCs w:val="24"/>
        </w:rPr>
        <w:t xml:space="preserve"> </w:t>
      </w:r>
      <w:r w:rsidRPr="00380E09">
        <w:rPr>
          <w:rFonts w:ascii="Times New Roman" w:eastAsia="Times New Roman" w:hAnsi="Times New Roman" w:cs="Times New Roman"/>
          <w:sz w:val="24"/>
          <w:szCs w:val="24"/>
        </w:rPr>
        <w:t>детских</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музыкальных инструментах).</w:t>
      </w:r>
    </w:p>
    <w:p w:rsidR="00380E09" w:rsidRPr="00380E09" w:rsidRDefault="00380E09" w:rsidP="00380E09">
      <w:pPr>
        <w:widowControl w:val="0"/>
        <w:tabs>
          <w:tab w:val="left" w:pos="993"/>
        </w:tabs>
        <w:autoSpaceDE w:val="0"/>
        <w:autoSpaceDN w:val="0"/>
        <w:spacing w:after="0"/>
        <w:ind w:firstLine="709"/>
        <w:jc w:val="both"/>
        <w:rPr>
          <w:rFonts w:ascii="Times New Roman" w:eastAsia="Times New Roman" w:hAnsi="Times New Roman" w:cs="Times New Roman"/>
          <w:i/>
          <w:sz w:val="24"/>
          <w:szCs w:val="24"/>
        </w:rPr>
      </w:pPr>
      <w:r w:rsidRPr="00380E09">
        <w:rPr>
          <w:rFonts w:ascii="Times New Roman" w:eastAsia="Times New Roman" w:hAnsi="Times New Roman" w:cs="Times New Roman"/>
          <w:sz w:val="24"/>
          <w:szCs w:val="24"/>
        </w:rPr>
        <w:t>Для</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достижения</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задач</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b/>
          <w:sz w:val="24"/>
          <w:szCs w:val="24"/>
        </w:rPr>
        <w:t>воспитания</w:t>
      </w:r>
      <w:r w:rsidRPr="00380E09">
        <w:rPr>
          <w:rFonts w:ascii="Times New Roman" w:eastAsia="Times New Roman" w:hAnsi="Times New Roman" w:cs="Times New Roman"/>
          <w:i/>
          <w:spacing w:val="1"/>
          <w:sz w:val="24"/>
          <w:szCs w:val="24"/>
        </w:rPr>
        <w:t xml:space="preserve"> </w:t>
      </w:r>
      <w:r w:rsidRPr="00380E09">
        <w:rPr>
          <w:rFonts w:ascii="Times New Roman" w:eastAsia="Times New Roman" w:hAnsi="Times New Roman" w:cs="Times New Roman"/>
          <w:sz w:val="24"/>
          <w:szCs w:val="24"/>
        </w:rPr>
        <w:t>в</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ходе</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реализации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Программы</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образования</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педагог</w:t>
      </w:r>
      <w:r w:rsidRPr="00380E09">
        <w:rPr>
          <w:rFonts w:ascii="Times New Roman" w:eastAsia="Times New Roman" w:hAnsi="Times New Roman" w:cs="Times New Roman"/>
          <w:spacing w:val="-57"/>
          <w:sz w:val="24"/>
          <w:szCs w:val="24"/>
        </w:rPr>
        <w:t xml:space="preserve"> </w:t>
      </w:r>
      <w:r w:rsidRPr="00380E09">
        <w:rPr>
          <w:rFonts w:ascii="Times New Roman" w:eastAsia="Times New Roman" w:hAnsi="Times New Roman" w:cs="Times New Roman"/>
          <w:sz w:val="24"/>
          <w:szCs w:val="24"/>
        </w:rPr>
        <w:t>может</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использовать</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следующие</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b/>
          <w:sz w:val="24"/>
          <w:szCs w:val="24"/>
        </w:rPr>
        <w:t>методы</w:t>
      </w:r>
      <w:r w:rsidRPr="00380E09">
        <w:rPr>
          <w:rFonts w:ascii="Times New Roman" w:eastAsia="Times New Roman" w:hAnsi="Times New Roman" w:cs="Times New Roman"/>
          <w:sz w:val="24"/>
          <w:szCs w:val="24"/>
        </w:rPr>
        <w:t>:</w:t>
      </w:r>
    </w:p>
    <w:p w:rsidR="00380E09" w:rsidRPr="00380E09" w:rsidRDefault="00380E09" w:rsidP="00CB75E6">
      <w:pPr>
        <w:widowControl w:val="0"/>
        <w:numPr>
          <w:ilvl w:val="0"/>
          <w:numId w:val="60"/>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380E09">
        <w:rPr>
          <w:rFonts w:ascii="Times New Roman" w:eastAsia="Times New Roman" w:hAnsi="Times New Roman" w:cs="Times New Roman"/>
          <w:sz w:val="24"/>
          <w:szCs w:val="24"/>
        </w:rPr>
        <w:t>организации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опыта</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поведения</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деятельности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(приучение</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к</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положительным</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формам</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общественного</w:t>
      </w:r>
      <w:r w:rsidRPr="00380E09">
        <w:rPr>
          <w:rFonts w:ascii="Times New Roman" w:eastAsia="Times New Roman" w:hAnsi="Times New Roman" w:cs="Times New Roman"/>
          <w:spacing w:val="-2"/>
          <w:sz w:val="24"/>
          <w:szCs w:val="24"/>
        </w:rPr>
        <w:t xml:space="preserve"> </w:t>
      </w:r>
      <w:r w:rsidRPr="00380E09">
        <w:rPr>
          <w:rFonts w:ascii="Times New Roman" w:eastAsia="Times New Roman" w:hAnsi="Times New Roman" w:cs="Times New Roman"/>
          <w:sz w:val="24"/>
          <w:szCs w:val="24"/>
        </w:rPr>
        <w:t>поведения,</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упражнение,</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воспитывающие</w:t>
      </w:r>
      <w:r w:rsidRPr="00380E09">
        <w:rPr>
          <w:rFonts w:ascii="Times New Roman" w:eastAsia="Times New Roman" w:hAnsi="Times New Roman" w:cs="Times New Roman"/>
          <w:spacing w:val="-2"/>
          <w:sz w:val="24"/>
          <w:szCs w:val="24"/>
        </w:rPr>
        <w:t xml:space="preserve"> </w:t>
      </w:r>
      <w:r w:rsidRPr="00380E09">
        <w:rPr>
          <w:rFonts w:ascii="Times New Roman" w:eastAsia="Times New Roman" w:hAnsi="Times New Roman" w:cs="Times New Roman"/>
          <w:sz w:val="24"/>
          <w:szCs w:val="24"/>
        </w:rPr>
        <w:t>ситуации,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игровые</w:t>
      </w:r>
      <w:r w:rsidRPr="00380E09">
        <w:rPr>
          <w:rFonts w:ascii="Times New Roman" w:eastAsia="Times New Roman" w:hAnsi="Times New Roman" w:cs="Times New Roman"/>
          <w:spacing w:val="-2"/>
          <w:sz w:val="24"/>
          <w:szCs w:val="24"/>
        </w:rPr>
        <w:t xml:space="preserve"> </w:t>
      </w:r>
      <w:r w:rsidRPr="00380E09">
        <w:rPr>
          <w:rFonts w:ascii="Times New Roman" w:eastAsia="Times New Roman" w:hAnsi="Times New Roman" w:cs="Times New Roman"/>
          <w:sz w:val="24"/>
          <w:szCs w:val="24"/>
        </w:rPr>
        <w:t>методы);</w:t>
      </w:r>
    </w:p>
    <w:p w:rsidR="00380E09" w:rsidRPr="00380E09" w:rsidRDefault="00380E09" w:rsidP="00CB75E6">
      <w:pPr>
        <w:widowControl w:val="0"/>
        <w:numPr>
          <w:ilvl w:val="0"/>
          <w:numId w:val="60"/>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380E09">
        <w:rPr>
          <w:rFonts w:ascii="Times New Roman" w:eastAsia="Times New Roman" w:hAnsi="Times New Roman" w:cs="Times New Roman"/>
          <w:sz w:val="24"/>
          <w:szCs w:val="24"/>
        </w:rPr>
        <w:t>осознания</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детьми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опыта</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поведения</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деятельности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(рассказ</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на</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моральные</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темы,</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разъяснение норм и правил поведения, чтение художественной литературы, этические беседы,</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обсуждение</w:t>
      </w:r>
      <w:r w:rsidRPr="00380E09">
        <w:rPr>
          <w:rFonts w:ascii="Times New Roman" w:eastAsia="Times New Roman" w:hAnsi="Times New Roman" w:cs="Times New Roman"/>
          <w:spacing w:val="-2"/>
          <w:sz w:val="24"/>
          <w:szCs w:val="24"/>
        </w:rPr>
        <w:t xml:space="preserve"> </w:t>
      </w:r>
      <w:r w:rsidRPr="00380E09">
        <w:rPr>
          <w:rFonts w:ascii="Times New Roman" w:eastAsia="Times New Roman" w:hAnsi="Times New Roman" w:cs="Times New Roman"/>
          <w:sz w:val="24"/>
          <w:szCs w:val="24"/>
        </w:rPr>
        <w:t>поступков</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жизненных</w:t>
      </w:r>
      <w:r w:rsidRPr="00380E09">
        <w:rPr>
          <w:rFonts w:ascii="Times New Roman" w:eastAsia="Times New Roman" w:hAnsi="Times New Roman" w:cs="Times New Roman"/>
          <w:spacing w:val="2"/>
          <w:sz w:val="24"/>
          <w:szCs w:val="24"/>
        </w:rPr>
        <w:t xml:space="preserve"> </w:t>
      </w:r>
      <w:r w:rsidRPr="00380E09">
        <w:rPr>
          <w:rFonts w:ascii="Times New Roman" w:eastAsia="Times New Roman" w:hAnsi="Times New Roman" w:cs="Times New Roman"/>
          <w:sz w:val="24"/>
          <w:szCs w:val="24"/>
        </w:rPr>
        <w:t>ситуаций,</w:t>
      </w:r>
      <w:r w:rsidRPr="00380E09">
        <w:rPr>
          <w:rFonts w:ascii="Times New Roman" w:eastAsia="Times New Roman" w:hAnsi="Times New Roman" w:cs="Times New Roman"/>
          <w:spacing w:val="-3"/>
          <w:sz w:val="24"/>
          <w:szCs w:val="24"/>
        </w:rPr>
        <w:t xml:space="preserve"> </w:t>
      </w:r>
      <w:r w:rsidRPr="00380E09">
        <w:rPr>
          <w:rFonts w:ascii="Times New Roman" w:eastAsia="Times New Roman" w:hAnsi="Times New Roman" w:cs="Times New Roman"/>
          <w:sz w:val="24"/>
          <w:szCs w:val="24"/>
        </w:rPr>
        <w:t>личный</w:t>
      </w:r>
      <w:r w:rsidRPr="00380E09">
        <w:rPr>
          <w:rFonts w:ascii="Times New Roman" w:eastAsia="Times New Roman" w:hAnsi="Times New Roman" w:cs="Times New Roman"/>
          <w:spacing w:val="-3"/>
          <w:sz w:val="24"/>
          <w:szCs w:val="24"/>
        </w:rPr>
        <w:t xml:space="preserve"> </w:t>
      </w:r>
      <w:r w:rsidRPr="00380E09">
        <w:rPr>
          <w:rFonts w:ascii="Times New Roman" w:eastAsia="Times New Roman" w:hAnsi="Times New Roman" w:cs="Times New Roman"/>
          <w:sz w:val="24"/>
          <w:szCs w:val="24"/>
        </w:rPr>
        <w:t>пример);</w:t>
      </w:r>
    </w:p>
    <w:p w:rsidR="00380E09" w:rsidRPr="00380E09" w:rsidRDefault="00380E09" w:rsidP="00CB75E6">
      <w:pPr>
        <w:widowControl w:val="0"/>
        <w:numPr>
          <w:ilvl w:val="0"/>
          <w:numId w:val="60"/>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380E09">
        <w:rPr>
          <w:rFonts w:ascii="Times New Roman" w:eastAsia="Times New Roman" w:hAnsi="Times New Roman" w:cs="Times New Roman"/>
          <w:sz w:val="24"/>
          <w:szCs w:val="24"/>
        </w:rPr>
        <w:t>мотивации опыта поведения и деятельности (поощрение, методы развития эмоций, игры,</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соревнования,</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проектные</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методы);</w:t>
      </w:r>
    </w:p>
    <w:p w:rsidR="00380E09" w:rsidRPr="00380E09" w:rsidRDefault="00380E09" w:rsidP="00380E09">
      <w:pPr>
        <w:widowControl w:val="0"/>
        <w:autoSpaceDE w:val="0"/>
        <w:autoSpaceDN w:val="0"/>
        <w:spacing w:after="0"/>
        <w:ind w:firstLine="709"/>
        <w:jc w:val="both"/>
        <w:rPr>
          <w:rFonts w:ascii="Times New Roman" w:eastAsia="Times New Roman" w:hAnsi="Times New Roman" w:cs="Times New Roman"/>
          <w:sz w:val="24"/>
          <w:szCs w:val="24"/>
        </w:rPr>
      </w:pPr>
      <w:r w:rsidRPr="00380E09">
        <w:rPr>
          <w:rFonts w:ascii="Times New Roman" w:eastAsia="Times New Roman" w:hAnsi="Times New Roman" w:cs="Times New Roman"/>
          <w:sz w:val="24"/>
          <w:szCs w:val="24"/>
        </w:rPr>
        <w:t>При организации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b/>
          <w:sz w:val="24"/>
          <w:szCs w:val="24"/>
        </w:rPr>
        <w:t>обучения</w:t>
      </w:r>
      <w:r w:rsidRPr="00380E09">
        <w:rPr>
          <w:rFonts w:ascii="Times New Roman" w:eastAsia="Times New Roman" w:hAnsi="Times New Roman" w:cs="Times New Roman"/>
          <w:i/>
          <w:sz w:val="24"/>
          <w:szCs w:val="24"/>
        </w:rPr>
        <w:t xml:space="preserve"> </w:t>
      </w:r>
      <w:r w:rsidRPr="00380E09">
        <w:rPr>
          <w:rFonts w:ascii="Times New Roman" w:eastAsia="Times New Roman" w:hAnsi="Times New Roman" w:cs="Times New Roman"/>
          <w:sz w:val="24"/>
          <w:szCs w:val="24"/>
        </w:rPr>
        <w:t>традиционные методы (словесные,</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наглядные, практические) дополнябтся методами, в основу которых положен характер познавательной</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деятельности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детей:</w:t>
      </w:r>
    </w:p>
    <w:p w:rsidR="00380E09" w:rsidRPr="00380E09" w:rsidRDefault="00380E09" w:rsidP="00CB75E6">
      <w:pPr>
        <w:widowControl w:val="0"/>
        <w:numPr>
          <w:ilvl w:val="0"/>
          <w:numId w:val="61"/>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380E09">
        <w:rPr>
          <w:rFonts w:ascii="Times New Roman" w:eastAsia="Times New Roman" w:hAnsi="Times New Roman" w:cs="Times New Roman"/>
          <w:sz w:val="24"/>
          <w:szCs w:val="24"/>
        </w:rPr>
        <w:lastRenderedPageBreak/>
        <w:t>информационно-рецептивный</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метод</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 предъявление информации,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организация</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действий</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ребѐнка с объектом изучения (распознающее наблюдение, рассматривание картин, демонстрация</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кино-</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диафильмов,</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просмотр</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компьютерных</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презентаций,</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рассказы</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воспитателя</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или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детей,</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чтение);</w:t>
      </w:r>
    </w:p>
    <w:p w:rsidR="00380E09" w:rsidRPr="00380E09" w:rsidRDefault="00380E09" w:rsidP="00CB75E6">
      <w:pPr>
        <w:widowControl w:val="0"/>
        <w:numPr>
          <w:ilvl w:val="0"/>
          <w:numId w:val="61"/>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380E09">
        <w:rPr>
          <w:rFonts w:ascii="Times New Roman" w:eastAsia="Times New Roman" w:hAnsi="Times New Roman" w:cs="Times New Roman"/>
          <w:sz w:val="24"/>
          <w:szCs w:val="24"/>
        </w:rPr>
        <w:t>репродуктивный метод - создание условий для воспроизведения представлений и способов</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деятельности, руководство их выполнением (упражнения на основе образца воспитателя, беседа,</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составление</w:t>
      </w:r>
      <w:r w:rsidRPr="00380E09">
        <w:rPr>
          <w:rFonts w:ascii="Times New Roman" w:eastAsia="Times New Roman" w:hAnsi="Times New Roman" w:cs="Times New Roman"/>
          <w:spacing w:val="-2"/>
          <w:sz w:val="24"/>
          <w:szCs w:val="24"/>
        </w:rPr>
        <w:t xml:space="preserve"> </w:t>
      </w:r>
      <w:r w:rsidRPr="00380E09">
        <w:rPr>
          <w:rFonts w:ascii="Times New Roman" w:eastAsia="Times New Roman" w:hAnsi="Times New Roman" w:cs="Times New Roman"/>
          <w:sz w:val="24"/>
          <w:szCs w:val="24"/>
        </w:rPr>
        <w:t>рассказов с</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опорой</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на</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предметную</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или</w:t>
      </w:r>
      <w:r w:rsidRPr="00380E09">
        <w:rPr>
          <w:rFonts w:ascii="Times New Roman" w:eastAsia="Times New Roman" w:hAnsi="Times New Roman" w:cs="Times New Roman"/>
          <w:spacing w:val="-3"/>
          <w:sz w:val="24"/>
          <w:szCs w:val="24"/>
        </w:rPr>
        <w:t xml:space="preserve"> </w:t>
      </w:r>
      <w:r w:rsidRPr="00380E09">
        <w:rPr>
          <w:rFonts w:ascii="Times New Roman" w:eastAsia="Times New Roman" w:hAnsi="Times New Roman" w:cs="Times New Roman"/>
          <w:sz w:val="24"/>
          <w:szCs w:val="24"/>
        </w:rPr>
        <w:t>предметно-схематическую модель);</w:t>
      </w:r>
    </w:p>
    <w:p w:rsidR="00380E09" w:rsidRPr="00380E09" w:rsidRDefault="00380E09" w:rsidP="00CB75E6">
      <w:pPr>
        <w:widowControl w:val="0"/>
        <w:numPr>
          <w:ilvl w:val="0"/>
          <w:numId w:val="61"/>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380E09">
        <w:rPr>
          <w:rFonts w:ascii="Times New Roman" w:eastAsia="Times New Roman" w:hAnsi="Times New Roman" w:cs="Times New Roman"/>
          <w:sz w:val="24"/>
          <w:szCs w:val="24"/>
        </w:rPr>
        <w:t>метод</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проблемного изложения</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 постановка проблемы 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раскрытие пути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еѐ решения в</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процессе</w:t>
      </w:r>
      <w:r w:rsidRPr="00380E09">
        <w:rPr>
          <w:rFonts w:ascii="Times New Roman" w:eastAsia="Times New Roman" w:hAnsi="Times New Roman" w:cs="Times New Roman"/>
          <w:spacing w:val="-2"/>
          <w:sz w:val="24"/>
          <w:szCs w:val="24"/>
        </w:rPr>
        <w:t xml:space="preserve"> </w:t>
      </w:r>
      <w:r w:rsidRPr="00380E09">
        <w:rPr>
          <w:rFonts w:ascii="Times New Roman" w:eastAsia="Times New Roman" w:hAnsi="Times New Roman" w:cs="Times New Roman"/>
          <w:sz w:val="24"/>
          <w:szCs w:val="24"/>
        </w:rPr>
        <w:t>организации опытов, наблюдений;</w:t>
      </w:r>
    </w:p>
    <w:p w:rsidR="00380E09" w:rsidRPr="00380E09" w:rsidRDefault="00380E09" w:rsidP="00CB75E6">
      <w:pPr>
        <w:widowControl w:val="0"/>
        <w:numPr>
          <w:ilvl w:val="0"/>
          <w:numId w:val="61"/>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380E09">
        <w:rPr>
          <w:rFonts w:ascii="Times New Roman" w:eastAsia="Times New Roman" w:hAnsi="Times New Roman" w:cs="Times New Roman"/>
          <w:sz w:val="24"/>
          <w:szCs w:val="24"/>
        </w:rPr>
        <w:t>эвристический</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метод</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(частично-поисковый)</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проблемная</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задача</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делится</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на</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части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проблемы,</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в</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решении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которых</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принимают участие</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дети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(применение</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представлений</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в</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новых</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условиях);</w:t>
      </w:r>
    </w:p>
    <w:p w:rsidR="00380E09" w:rsidRPr="00380E09" w:rsidRDefault="00380E09" w:rsidP="00CB75E6">
      <w:pPr>
        <w:widowControl w:val="0"/>
        <w:numPr>
          <w:ilvl w:val="0"/>
          <w:numId w:val="61"/>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380E09">
        <w:rPr>
          <w:rFonts w:ascii="Times New Roman" w:eastAsia="Times New Roman" w:hAnsi="Times New Roman" w:cs="Times New Roman"/>
          <w:sz w:val="24"/>
          <w:szCs w:val="24"/>
        </w:rPr>
        <w:t>исследовательский</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метод</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 составление 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предъявление проблемных</w:t>
      </w:r>
      <w:r w:rsidRPr="00380E09">
        <w:rPr>
          <w:rFonts w:ascii="Times New Roman" w:eastAsia="Times New Roman" w:hAnsi="Times New Roman" w:cs="Times New Roman"/>
          <w:spacing w:val="60"/>
          <w:sz w:val="24"/>
          <w:szCs w:val="24"/>
        </w:rPr>
        <w:t xml:space="preserve"> </w:t>
      </w:r>
      <w:r w:rsidRPr="00380E09">
        <w:rPr>
          <w:rFonts w:ascii="Times New Roman" w:eastAsia="Times New Roman" w:hAnsi="Times New Roman" w:cs="Times New Roman"/>
          <w:sz w:val="24"/>
          <w:szCs w:val="24"/>
        </w:rPr>
        <w:t>ситуаций, ситуаций</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для</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экспериментирования</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опытов</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(творческие</w:t>
      </w:r>
      <w:r w:rsidRPr="00380E09">
        <w:rPr>
          <w:rFonts w:ascii="Times New Roman" w:eastAsia="Times New Roman" w:hAnsi="Times New Roman" w:cs="Times New Roman"/>
          <w:spacing w:val="-2"/>
          <w:sz w:val="24"/>
          <w:szCs w:val="24"/>
        </w:rPr>
        <w:t xml:space="preserve"> </w:t>
      </w:r>
      <w:r w:rsidRPr="00380E09">
        <w:rPr>
          <w:rFonts w:ascii="Times New Roman" w:eastAsia="Times New Roman" w:hAnsi="Times New Roman" w:cs="Times New Roman"/>
          <w:sz w:val="24"/>
          <w:szCs w:val="24"/>
        </w:rPr>
        <w:t>задания,</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опыты,</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экспериментирование).</w:t>
      </w:r>
    </w:p>
    <w:p w:rsidR="00380E09" w:rsidRPr="00380E09" w:rsidRDefault="00380E09" w:rsidP="00380E09">
      <w:pPr>
        <w:widowControl w:val="0"/>
        <w:autoSpaceDE w:val="0"/>
        <w:autoSpaceDN w:val="0"/>
        <w:spacing w:after="0"/>
        <w:ind w:firstLine="709"/>
        <w:jc w:val="both"/>
        <w:rPr>
          <w:rFonts w:ascii="Times New Roman" w:eastAsia="Times New Roman" w:hAnsi="Times New Roman" w:cs="Times New Roman"/>
          <w:sz w:val="24"/>
          <w:szCs w:val="24"/>
        </w:rPr>
      </w:pPr>
      <w:r w:rsidRPr="00380E09">
        <w:rPr>
          <w:rFonts w:ascii="Times New Roman" w:eastAsia="Times New Roman" w:hAnsi="Times New Roman" w:cs="Times New Roman"/>
          <w:sz w:val="24"/>
          <w:szCs w:val="24"/>
        </w:rPr>
        <w:t xml:space="preserve">При реализации Программы образования педагог может использовать различные </w:t>
      </w:r>
      <w:r w:rsidRPr="00380E09">
        <w:rPr>
          <w:rFonts w:ascii="Times New Roman" w:eastAsia="Times New Roman" w:hAnsi="Times New Roman" w:cs="Times New Roman"/>
          <w:b/>
          <w:sz w:val="24"/>
          <w:szCs w:val="24"/>
        </w:rPr>
        <w:t>средства</w:t>
      </w:r>
      <w:r w:rsidRPr="00380E09">
        <w:rPr>
          <w:rFonts w:ascii="Times New Roman" w:eastAsia="Times New Roman" w:hAnsi="Times New Roman" w:cs="Times New Roman"/>
          <w:sz w:val="24"/>
          <w:szCs w:val="24"/>
        </w:rPr>
        <w:t>,</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представленные</w:t>
      </w:r>
      <w:r w:rsidRPr="00380E09">
        <w:rPr>
          <w:rFonts w:ascii="Times New Roman" w:eastAsia="Times New Roman" w:hAnsi="Times New Roman" w:cs="Times New Roman"/>
          <w:spacing w:val="-3"/>
          <w:sz w:val="24"/>
          <w:szCs w:val="24"/>
        </w:rPr>
        <w:t xml:space="preserve"> </w:t>
      </w:r>
      <w:r w:rsidRPr="00380E09">
        <w:rPr>
          <w:rFonts w:ascii="Times New Roman" w:eastAsia="Times New Roman" w:hAnsi="Times New Roman" w:cs="Times New Roman"/>
          <w:sz w:val="24"/>
          <w:szCs w:val="24"/>
        </w:rPr>
        <w:t>совокупностью материальных и идеальных</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объектов:</w:t>
      </w:r>
    </w:p>
    <w:p w:rsidR="00380E09" w:rsidRPr="00380E09" w:rsidRDefault="00380E09" w:rsidP="00CB75E6">
      <w:pPr>
        <w:widowControl w:val="0"/>
        <w:numPr>
          <w:ilvl w:val="0"/>
          <w:numId w:val="62"/>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380E09">
        <w:rPr>
          <w:rFonts w:ascii="Times New Roman" w:eastAsia="Times New Roman" w:hAnsi="Times New Roman" w:cs="Times New Roman"/>
          <w:sz w:val="24"/>
          <w:szCs w:val="24"/>
        </w:rPr>
        <w:t>демонстрационные и раздаточные;</w:t>
      </w:r>
      <w:r w:rsidRPr="00380E09">
        <w:rPr>
          <w:rFonts w:ascii="Times New Roman" w:eastAsia="Times New Roman" w:hAnsi="Times New Roman" w:cs="Times New Roman"/>
          <w:spacing w:val="1"/>
          <w:sz w:val="24"/>
          <w:szCs w:val="24"/>
        </w:rPr>
        <w:t xml:space="preserve"> </w:t>
      </w:r>
    </w:p>
    <w:p w:rsidR="00380E09" w:rsidRPr="00380E09" w:rsidRDefault="00380E09" w:rsidP="00CB75E6">
      <w:pPr>
        <w:widowControl w:val="0"/>
        <w:numPr>
          <w:ilvl w:val="0"/>
          <w:numId w:val="62"/>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380E09">
        <w:rPr>
          <w:rFonts w:ascii="Times New Roman" w:eastAsia="Times New Roman" w:hAnsi="Times New Roman" w:cs="Times New Roman"/>
          <w:sz w:val="24"/>
          <w:szCs w:val="24"/>
        </w:rPr>
        <w:t>визуальные,</w:t>
      </w:r>
      <w:r w:rsidRPr="00380E09">
        <w:rPr>
          <w:rFonts w:ascii="Times New Roman" w:eastAsia="Times New Roman" w:hAnsi="Times New Roman" w:cs="Times New Roman"/>
          <w:spacing w:val="-8"/>
          <w:sz w:val="24"/>
          <w:szCs w:val="24"/>
        </w:rPr>
        <w:t xml:space="preserve"> </w:t>
      </w:r>
      <w:r w:rsidRPr="00380E09">
        <w:rPr>
          <w:rFonts w:ascii="Times New Roman" w:eastAsia="Times New Roman" w:hAnsi="Times New Roman" w:cs="Times New Roman"/>
          <w:sz w:val="24"/>
          <w:szCs w:val="24"/>
        </w:rPr>
        <w:t>аудийные,</w:t>
      </w:r>
      <w:r w:rsidRPr="00380E09">
        <w:rPr>
          <w:rFonts w:ascii="Times New Roman" w:eastAsia="Times New Roman" w:hAnsi="Times New Roman" w:cs="Times New Roman"/>
          <w:spacing w:val="-7"/>
          <w:sz w:val="24"/>
          <w:szCs w:val="24"/>
        </w:rPr>
        <w:t xml:space="preserve"> </w:t>
      </w:r>
      <w:r w:rsidRPr="00380E09">
        <w:rPr>
          <w:rFonts w:ascii="Times New Roman" w:eastAsia="Times New Roman" w:hAnsi="Times New Roman" w:cs="Times New Roman"/>
          <w:sz w:val="24"/>
          <w:szCs w:val="24"/>
        </w:rPr>
        <w:t>аудиовизуальные;</w:t>
      </w:r>
      <w:r w:rsidRPr="00380E09">
        <w:rPr>
          <w:rFonts w:ascii="Times New Roman" w:eastAsia="Times New Roman" w:hAnsi="Times New Roman" w:cs="Times New Roman"/>
          <w:spacing w:val="-57"/>
          <w:sz w:val="24"/>
          <w:szCs w:val="24"/>
        </w:rPr>
        <w:t xml:space="preserve"> </w:t>
      </w:r>
    </w:p>
    <w:p w:rsidR="00380E09" w:rsidRPr="00380E09" w:rsidRDefault="00380E09" w:rsidP="00CB75E6">
      <w:pPr>
        <w:widowControl w:val="0"/>
        <w:numPr>
          <w:ilvl w:val="0"/>
          <w:numId w:val="62"/>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380E09">
        <w:rPr>
          <w:rFonts w:ascii="Times New Roman" w:eastAsia="Times New Roman" w:hAnsi="Times New Roman" w:cs="Times New Roman"/>
          <w:sz w:val="24"/>
          <w:szCs w:val="24"/>
        </w:rPr>
        <w:t>естественные</w:t>
      </w:r>
      <w:r w:rsidRPr="00380E09">
        <w:rPr>
          <w:rFonts w:ascii="Times New Roman" w:eastAsia="Times New Roman" w:hAnsi="Times New Roman" w:cs="Times New Roman"/>
          <w:spacing w:val="-3"/>
          <w:sz w:val="24"/>
          <w:szCs w:val="24"/>
        </w:rPr>
        <w:t xml:space="preserve"> </w:t>
      </w:r>
      <w:r w:rsidRPr="00380E09">
        <w:rPr>
          <w:rFonts w:ascii="Times New Roman" w:eastAsia="Times New Roman" w:hAnsi="Times New Roman" w:cs="Times New Roman"/>
          <w:sz w:val="24"/>
          <w:szCs w:val="24"/>
        </w:rPr>
        <w:t>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искусственные;</w:t>
      </w:r>
    </w:p>
    <w:p w:rsidR="00380E09" w:rsidRPr="00380E09" w:rsidRDefault="00380E09" w:rsidP="00CB75E6">
      <w:pPr>
        <w:widowControl w:val="0"/>
        <w:numPr>
          <w:ilvl w:val="0"/>
          <w:numId w:val="62"/>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380E09">
        <w:rPr>
          <w:rFonts w:ascii="Times New Roman" w:eastAsia="Times New Roman" w:hAnsi="Times New Roman" w:cs="Times New Roman"/>
          <w:sz w:val="24"/>
          <w:szCs w:val="24"/>
        </w:rPr>
        <w:t>реальные</w:t>
      </w:r>
      <w:r w:rsidRPr="00380E09">
        <w:rPr>
          <w:rFonts w:ascii="Times New Roman" w:eastAsia="Times New Roman" w:hAnsi="Times New Roman" w:cs="Times New Roman"/>
          <w:spacing w:val="-5"/>
          <w:sz w:val="24"/>
          <w:szCs w:val="24"/>
        </w:rPr>
        <w:t xml:space="preserve"> </w:t>
      </w:r>
      <w:r w:rsidRPr="00380E09">
        <w:rPr>
          <w:rFonts w:ascii="Times New Roman" w:eastAsia="Times New Roman" w:hAnsi="Times New Roman" w:cs="Times New Roman"/>
          <w:sz w:val="24"/>
          <w:szCs w:val="24"/>
        </w:rPr>
        <w:t>и</w:t>
      </w:r>
      <w:r w:rsidRPr="00380E09">
        <w:rPr>
          <w:rFonts w:ascii="Times New Roman" w:eastAsia="Times New Roman" w:hAnsi="Times New Roman" w:cs="Times New Roman"/>
          <w:spacing w:val="-3"/>
          <w:sz w:val="24"/>
          <w:szCs w:val="24"/>
        </w:rPr>
        <w:t xml:space="preserve"> </w:t>
      </w:r>
      <w:r w:rsidRPr="00380E09">
        <w:rPr>
          <w:rFonts w:ascii="Times New Roman" w:eastAsia="Times New Roman" w:hAnsi="Times New Roman" w:cs="Times New Roman"/>
          <w:sz w:val="24"/>
          <w:szCs w:val="24"/>
        </w:rPr>
        <w:t>виртуальные.</w:t>
      </w:r>
    </w:p>
    <w:p w:rsidR="00380E09" w:rsidRPr="00380E09" w:rsidRDefault="00380E09" w:rsidP="00380E09">
      <w:pPr>
        <w:widowControl w:val="0"/>
        <w:autoSpaceDE w:val="0"/>
        <w:autoSpaceDN w:val="0"/>
        <w:spacing w:after="0"/>
        <w:ind w:firstLine="709"/>
        <w:jc w:val="both"/>
        <w:rPr>
          <w:rFonts w:ascii="Times New Roman" w:eastAsia="Times New Roman" w:hAnsi="Times New Roman" w:cs="Times New Roman"/>
          <w:sz w:val="24"/>
          <w:szCs w:val="24"/>
        </w:rPr>
      </w:pPr>
      <w:r w:rsidRPr="00380E09">
        <w:rPr>
          <w:rFonts w:ascii="Times New Roman" w:eastAsia="Times New Roman" w:hAnsi="Times New Roman" w:cs="Times New Roman"/>
          <w:sz w:val="24"/>
          <w:szCs w:val="24"/>
        </w:rPr>
        <w:t>Для</w:t>
      </w:r>
      <w:r w:rsidRPr="00380E09">
        <w:rPr>
          <w:rFonts w:ascii="Times New Roman" w:eastAsia="Times New Roman" w:hAnsi="Times New Roman" w:cs="Times New Roman"/>
          <w:spacing w:val="-4"/>
          <w:sz w:val="24"/>
          <w:szCs w:val="24"/>
        </w:rPr>
        <w:t xml:space="preserve"> </w:t>
      </w:r>
      <w:r w:rsidRPr="00380E09">
        <w:rPr>
          <w:rFonts w:ascii="Times New Roman" w:eastAsia="Times New Roman" w:hAnsi="Times New Roman" w:cs="Times New Roman"/>
          <w:b/>
          <w:sz w:val="24"/>
          <w:szCs w:val="24"/>
        </w:rPr>
        <w:t>развития</w:t>
      </w:r>
      <w:r w:rsidRPr="00380E09">
        <w:rPr>
          <w:rFonts w:ascii="Times New Roman" w:eastAsia="Times New Roman" w:hAnsi="Times New Roman" w:cs="Times New Roman"/>
          <w:b/>
          <w:spacing w:val="-3"/>
          <w:sz w:val="24"/>
          <w:szCs w:val="24"/>
        </w:rPr>
        <w:t xml:space="preserve"> </w:t>
      </w:r>
      <w:r w:rsidRPr="00380E09">
        <w:rPr>
          <w:rFonts w:ascii="Times New Roman" w:eastAsia="Times New Roman" w:hAnsi="Times New Roman" w:cs="Times New Roman"/>
          <w:b/>
          <w:sz w:val="24"/>
          <w:szCs w:val="24"/>
        </w:rPr>
        <w:t>каждого</w:t>
      </w:r>
      <w:r w:rsidRPr="00380E09">
        <w:rPr>
          <w:rFonts w:ascii="Times New Roman" w:eastAsia="Times New Roman" w:hAnsi="Times New Roman" w:cs="Times New Roman"/>
          <w:b/>
          <w:spacing w:val="-2"/>
          <w:sz w:val="24"/>
          <w:szCs w:val="24"/>
        </w:rPr>
        <w:t xml:space="preserve"> </w:t>
      </w:r>
      <w:r w:rsidRPr="00380E09">
        <w:rPr>
          <w:rFonts w:ascii="Times New Roman" w:eastAsia="Times New Roman" w:hAnsi="Times New Roman" w:cs="Times New Roman"/>
          <w:b/>
          <w:sz w:val="24"/>
          <w:szCs w:val="24"/>
        </w:rPr>
        <w:t>вида</w:t>
      </w:r>
      <w:r w:rsidRPr="00380E09">
        <w:rPr>
          <w:rFonts w:ascii="Times New Roman" w:eastAsia="Times New Roman" w:hAnsi="Times New Roman" w:cs="Times New Roman"/>
          <w:b/>
          <w:spacing w:val="-4"/>
          <w:sz w:val="24"/>
          <w:szCs w:val="24"/>
        </w:rPr>
        <w:t xml:space="preserve"> </w:t>
      </w:r>
      <w:r w:rsidRPr="00380E09">
        <w:rPr>
          <w:rFonts w:ascii="Times New Roman" w:eastAsia="Times New Roman" w:hAnsi="Times New Roman" w:cs="Times New Roman"/>
          <w:b/>
          <w:sz w:val="24"/>
          <w:szCs w:val="24"/>
        </w:rPr>
        <w:t>деятельности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детей</w:t>
      </w:r>
      <w:r w:rsidRPr="00380E09">
        <w:rPr>
          <w:rFonts w:ascii="Times New Roman" w:eastAsia="Times New Roman" w:hAnsi="Times New Roman" w:cs="Times New Roman"/>
          <w:spacing w:val="-5"/>
          <w:sz w:val="24"/>
          <w:szCs w:val="24"/>
        </w:rPr>
        <w:t xml:space="preserve"> </w:t>
      </w:r>
      <w:r w:rsidRPr="00380E09">
        <w:rPr>
          <w:rFonts w:ascii="Times New Roman" w:eastAsia="Times New Roman" w:hAnsi="Times New Roman" w:cs="Times New Roman"/>
          <w:sz w:val="24"/>
          <w:szCs w:val="24"/>
        </w:rPr>
        <w:t>применяются</w:t>
      </w:r>
      <w:r w:rsidRPr="00380E09">
        <w:rPr>
          <w:rFonts w:ascii="Times New Roman" w:eastAsia="Times New Roman" w:hAnsi="Times New Roman" w:cs="Times New Roman"/>
          <w:spacing w:val="-2"/>
          <w:sz w:val="24"/>
          <w:szCs w:val="24"/>
        </w:rPr>
        <w:t xml:space="preserve"> </w:t>
      </w:r>
      <w:r w:rsidRPr="00380E09">
        <w:rPr>
          <w:rFonts w:ascii="Times New Roman" w:eastAsia="Times New Roman" w:hAnsi="Times New Roman" w:cs="Times New Roman"/>
          <w:sz w:val="24"/>
          <w:szCs w:val="24"/>
        </w:rPr>
        <w:t>следующие</w:t>
      </w:r>
      <w:r w:rsidRPr="00380E09">
        <w:rPr>
          <w:rFonts w:ascii="Times New Roman" w:eastAsia="Times New Roman" w:hAnsi="Times New Roman" w:cs="Times New Roman"/>
          <w:spacing w:val="-4"/>
          <w:sz w:val="24"/>
          <w:szCs w:val="24"/>
        </w:rPr>
        <w:t xml:space="preserve"> </w:t>
      </w:r>
      <w:r w:rsidRPr="00380E09">
        <w:rPr>
          <w:rFonts w:ascii="Times New Roman" w:eastAsia="Times New Roman" w:hAnsi="Times New Roman" w:cs="Times New Roman"/>
          <w:b/>
          <w:sz w:val="24"/>
          <w:szCs w:val="24"/>
        </w:rPr>
        <w:t>средства</w:t>
      </w:r>
      <w:r w:rsidRPr="00380E09">
        <w:rPr>
          <w:rFonts w:ascii="Times New Roman" w:eastAsia="Times New Roman" w:hAnsi="Times New Roman" w:cs="Times New Roman"/>
          <w:sz w:val="24"/>
          <w:szCs w:val="24"/>
        </w:rPr>
        <w:t>:</w:t>
      </w:r>
    </w:p>
    <w:p w:rsidR="00380E09" w:rsidRPr="00380E09" w:rsidRDefault="00380E09" w:rsidP="00CB75E6">
      <w:pPr>
        <w:widowControl w:val="0"/>
        <w:numPr>
          <w:ilvl w:val="0"/>
          <w:numId w:val="63"/>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380E09">
        <w:rPr>
          <w:rFonts w:ascii="Times New Roman" w:eastAsia="Times New Roman" w:hAnsi="Times New Roman" w:cs="Times New Roman"/>
          <w:sz w:val="24"/>
          <w:szCs w:val="24"/>
        </w:rPr>
        <w:t>двигательной</w:t>
      </w:r>
      <w:r w:rsidRPr="00380E09">
        <w:rPr>
          <w:rFonts w:ascii="Times New Roman" w:eastAsia="Times New Roman" w:hAnsi="Times New Roman" w:cs="Times New Roman"/>
          <w:spacing w:val="6"/>
          <w:sz w:val="24"/>
          <w:szCs w:val="24"/>
        </w:rPr>
        <w:t xml:space="preserve"> </w:t>
      </w:r>
      <w:r w:rsidRPr="00380E09">
        <w:rPr>
          <w:rFonts w:ascii="Times New Roman" w:eastAsia="Times New Roman" w:hAnsi="Times New Roman" w:cs="Times New Roman"/>
          <w:sz w:val="24"/>
          <w:szCs w:val="24"/>
        </w:rPr>
        <w:t>(оборудование</w:t>
      </w:r>
      <w:r w:rsidRPr="00380E09">
        <w:rPr>
          <w:rFonts w:ascii="Times New Roman" w:eastAsia="Times New Roman" w:hAnsi="Times New Roman" w:cs="Times New Roman"/>
          <w:spacing w:val="6"/>
          <w:sz w:val="24"/>
          <w:szCs w:val="24"/>
        </w:rPr>
        <w:t xml:space="preserve"> </w:t>
      </w:r>
      <w:r w:rsidRPr="00380E09">
        <w:rPr>
          <w:rFonts w:ascii="Times New Roman" w:eastAsia="Times New Roman" w:hAnsi="Times New Roman" w:cs="Times New Roman"/>
          <w:sz w:val="24"/>
          <w:szCs w:val="24"/>
        </w:rPr>
        <w:t>для</w:t>
      </w:r>
      <w:r w:rsidRPr="00380E09">
        <w:rPr>
          <w:rFonts w:ascii="Times New Roman" w:eastAsia="Times New Roman" w:hAnsi="Times New Roman" w:cs="Times New Roman"/>
          <w:spacing w:val="5"/>
          <w:sz w:val="24"/>
          <w:szCs w:val="24"/>
        </w:rPr>
        <w:t xml:space="preserve"> </w:t>
      </w:r>
      <w:r w:rsidRPr="00380E09">
        <w:rPr>
          <w:rFonts w:ascii="Times New Roman" w:eastAsia="Times New Roman" w:hAnsi="Times New Roman" w:cs="Times New Roman"/>
          <w:sz w:val="24"/>
          <w:szCs w:val="24"/>
        </w:rPr>
        <w:t>ходьбы,</w:t>
      </w:r>
      <w:r w:rsidRPr="00380E09">
        <w:rPr>
          <w:rFonts w:ascii="Times New Roman" w:eastAsia="Times New Roman" w:hAnsi="Times New Roman" w:cs="Times New Roman"/>
          <w:spacing w:val="7"/>
          <w:sz w:val="24"/>
          <w:szCs w:val="24"/>
        </w:rPr>
        <w:t xml:space="preserve"> </w:t>
      </w:r>
      <w:r w:rsidRPr="00380E09">
        <w:rPr>
          <w:rFonts w:ascii="Times New Roman" w:eastAsia="Times New Roman" w:hAnsi="Times New Roman" w:cs="Times New Roman"/>
          <w:sz w:val="24"/>
          <w:szCs w:val="24"/>
        </w:rPr>
        <w:t>бега,</w:t>
      </w:r>
      <w:r w:rsidRPr="00380E09">
        <w:rPr>
          <w:rFonts w:ascii="Times New Roman" w:eastAsia="Times New Roman" w:hAnsi="Times New Roman" w:cs="Times New Roman"/>
          <w:spacing w:val="7"/>
          <w:sz w:val="24"/>
          <w:szCs w:val="24"/>
        </w:rPr>
        <w:t xml:space="preserve"> </w:t>
      </w:r>
      <w:r w:rsidRPr="00380E09">
        <w:rPr>
          <w:rFonts w:ascii="Times New Roman" w:eastAsia="Times New Roman" w:hAnsi="Times New Roman" w:cs="Times New Roman"/>
          <w:sz w:val="24"/>
          <w:szCs w:val="24"/>
        </w:rPr>
        <w:t>ползания,</w:t>
      </w:r>
      <w:r w:rsidRPr="00380E09">
        <w:rPr>
          <w:rFonts w:ascii="Times New Roman" w:eastAsia="Times New Roman" w:hAnsi="Times New Roman" w:cs="Times New Roman"/>
          <w:spacing w:val="7"/>
          <w:sz w:val="24"/>
          <w:szCs w:val="24"/>
        </w:rPr>
        <w:t xml:space="preserve"> </w:t>
      </w:r>
      <w:r w:rsidRPr="00380E09">
        <w:rPr>
          <w:rFonts w:ascii="Times New Roman" w:eastAsia="Times New Roman" w:hAnsi="Times New Roman" w:cs="Times New Roman"/>
          <w:sz w:val="24"/>
          <w:szCs w:val="24"/>
        </w:rPr>
        <w:t>лазанья,</w:t>
      </w:r>
      <w:r w:rsidRPr="00380E09">
        <w:rPr>
          <w:rFonts w:ascii="Times New Roman" w:eastAsia="Times New Roman" w:hAnsi="Times New Roman" w:cs="Times New Roman"/>
          <w:spacing w:val="4"/>
          <w:sz w:val="24"/>
          <w:szCs w:val="24"/>
        </w:rPr>
        <w:t xml:space="preserve"> </w:t>
      </w:r>
      <w:r w:rsidRPr="00380E09">
        <w:rPr>
          <w:rFonts w:ascii="Times New Roman" w:eastAsia="Times New Roman" w:hAnsi="Times New Roman" w:cs="Times New Roman"/>
          <w:sz w:val="24"/>
          <w:szCs w:val="24"/>
        </w:rPr>
        <w:t>прыгания,</w:t>
      </w:r>
      <w:r w:rsidRPr="00380E09">
        <w:rPr>
          <w:rFonts w:ascii="Times New Roman" w:eastAsia="Times New Roman" w:hAnsi="Times New Roman" w:cs="Times New Roman"/>
          <w:spacing w:val="4"/>
          <w:sz w:val="24"/>
          <w:szCs w:val="24"/>
        </w:rPr>
        <w:t xml:space="preserve"> </w:t>
      </w:r>
      <w:r w:rsidRPr="00380E09">
        <w:rPr>
          <w:rFonts w:ascii="Times New Roman" w:eastAsia="Times New Roman" w:hAnsi="Times New Roman" w:cs="Times New Roman"/>
          <w:sz w:val="24"/>
          <w:szCs w:val="24"/>
        </w:rPr>
        <w:t>занятий</w:t>
      </w:r>
      <w:r w:rsidRPr="00380E09">
        <w:rPr>
          <w:rFonts w:ascii="Times New Roman" w:eastAsia="Times New Roman" w:hAnsi="Times New Roman" w:cs="Times New Roman"/>
          <w:spacing w:val="6"/>
          <w:sz w:val="24"/>
          <w:szCs w:val="24"/>
        </w:rPr>
        <w:t xml:space="preserve"> </w:t>
      </w:r>
      <w:r w:rsidRPr="00380E09">
        <w:rPr>
          <w:rFonts w:ascii="Times New Roman" w:eastAsia="Times New Roman" w:hAnsi="Times New Roman" w:cs="Times New Roman"/>
          <w:sz w:val="24"/>
          <w:szCs w:val="24"/>
        </w:rPr>
        <w:t>с</w:t>
      </w:r>
      <w:r w:rsidRPr="00380E09">
        <w:rPr>
          <w:rFonts w:ascii="Times New Roman" w:eastAsia="Times New Roman" w:hAnsi="Times New Roman" w:cs="Times New Roman"/>
          <w:spacing w:val="-57"/>
          <w:sz w:val="24"/>
          <w:szCs w:val="24"/>
        </w:rPr>
        <w:t xml:space="preserve"> </w:t>
      </w:r>
      <w:r w:rsidRPr="00380E09">
        <w:rPr>
          <w:rFonts w:ascii="Times New Roman" w:eastAsia="Times New Roman" w:hAnsi="Times New Roman" w:cs="Times New Roman"/>
          <w:sz w:val="24"/>
          <w:szCs w:val="24"/>
        </w:rPr>
        <w:t>мячом</w:t>
      </w:r>
      <w:r w:rsidRPr="00380E09">
        <w:rPr>
          <w:rFonts w:ascii="Times New Roman" w:eastAsia="Times New Roman" w:hAnsi="Times New Roman" w:cs="Times New Roman"/>
          <w:spacing w:val="-2"/>
          <w:sz w:val="24"/>
          <w:szCs w:val="24"/>
        </w:rPr>
        <w:t xml:space="preserve"> </w:t>
      </w:r>
      <w:r w:rsidRPr="00380E09">
        <w:rPr>
          <w:rFonts w:ascii="Times New Roman" w:eastAsia="Times New Roman" w:hAnsi="Times New Roman" w:cs="Times New Roman"/>
          <w:sz w:val="24"/>
          <w:szCs w:val="24"/>
        </w:rPr>
        <w:t>и др.);</w:t>
      </w:r>
    </w:p>
    <w:p w:rsidR="00380E09" w:rsidRPr="00380E09" w:rsidRDefault="00380E09" w:rsidP="00CB75E6">
      <w:pPr>
        <w:widowControl w:val="0"/>
        <w:numPr>
          <w:ilvl w:val="0"/>
          <w:numId w:val="63"/>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380E09">
        <w:rPr>
          <w:rFonts w:ascii="Times New Roman" w:eastAsia="Times New Roman" w:hAnsi="Times New Roman" w:cs="Times New Roman"/>
          <w:sz w:val="24"/>
          <w:szCs w:val="24"/>
        </w:rPr>
        <w:t>предметной (образные и дидактические игрушки, реальные предметы и др.);</w:t>
      </w:r>
      <w:r w:rsidRPr="00380E09">
        <w:rPr>
          <w:rFonts w:ascii="Times New Roman" w:eastAsia="Times New Roman" w:hAnsi="Times New Roman" w:cs="Times New Roman"/>
          <w:spacing w:val="-57"/>
          <w:sz w:val="24"/>
          <w:szCs w:val="24"/>
        </w:rPr>
        <w:t xml:space="preserve"> </w:t>
      </w:r>
      <w:r w:rsidRPr="00380E09">
        <w:rPr>
          <w:rFonts w:ascii="Times New Roman" w:eastAsia="Times New Roman" w:hAnsi="Times New Roman" w:cs="Times New Roman"/>
          <w:sz w:val="24"/>
          <w:szCs w:val="24"/>
        </w:rPr>
        <w:t>игровой</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(игры,</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игрушки, игровое</w:t>
      </w:r>
      <w:r w:rsidRPr="00380E09">
        <w:rPr>
          <w:rFonts w:ascii="Times New Roman" w:eastAsia="Times New Roman" w:hAnsi="Times New Roman" w:cs="Times New Roman"/>
          <w:spacing w:val="-3"/>
          <w:sz w:val="24"/>
          <w:szCs w:val="24"/>
        </w:rPr>
        <w:t xml:space="preserve"> </w:t>
      </w:r>
      <w:r w:rsidRPr="00380E09">
        <w:rPr>
          <w:rFonts w:ascii="Times New Roman" w:eastAsia="Times New Roman" w:hAnsi="Times New Roman" w:cs="Times New Roman"/>
          <w:sz w:val="24"/>
          <w:szCs w:val="24"/>
        </w:rPr>
        <w:t>оборудование</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др.);</w:t>
      </w:r>
    </w:p>
    <w:p w:rsidR="00380E09" w:rsidRPr="00380E09" w:rsidRDefault="00380E09" w:rsidP="00CB75E6">
      <w:pPr>
        <w:widowControl w:val="0"/>
        <w:numPr>
          <w:ilvl w:val="0"/>
          <w:numId w:val="63"/>
        </w:numPr>
        <w:tabs>
          <w:tab w:val="left" w:pos="993"/>
          <w:tab w:val="left" w:pos="4644"/>
          <w:tab w:val="left" w:pos="4989"/>
          <w:tab w:val="left" w:pos="7462"/>
          <w:tab w:val="left" w:pos="9066"/>
          <w:tab w:val="left" w:pos="10282"/>
        </w:tabs>
        <w:autoSpaceDE w:val="0"/>
        <w:autoSpaceDN w:val="0"/>
        <w:spacing w:after="0" w:line="240" w:lineRule="auto"/>
        <w:ind w:left="0" w:firstLine="709"/>
        <w:jc w:val="both"/>
        <w:rPr>
          <w:rFonts w:ascii="Times New Roman" w:eastAsia="Times New Roman" w:hAnsi="Times New Roman" w:cs="Times New Roman"/>
          <w:sz w:val="24"/>
          <w:szCs w:val="24"/>
        </w:rPr>
      </w:pPr>
      <w:r w:rsidRPr="00380E09">
        <w:rPr>
          <w:rFonts w:ascii="Times New Roman" w:eastAsia="Times New Roman" w:hAnsi="Times New Roman" w:cs="Times New Roman"/>
          <w:sz w:val="24"/>
          <w:szCs w:val="24"/>
        </w:rPr>
        <w:t>коммуникативной (дидактический материал, предметы, игрушки, видеофильмы и др.);</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 xml:space="preserve">познавательно-исследовательской и экспериментирования (натуральные предметы </w:t>
      </w:r>
      <w:r w:rsidRPr="00380E09">
        <w:rPr>
          <w:rFonts w:ascii="Times New Roman" w:eastAsia="Times New Roman" w:hAnsi="Times New Roman" w:cs="Times New Roman"/>
          <w:spacing w:val="-2"/>
          <w:sz w:val="24"/>
          <w:szCs w:val="24"/>
        </w:rPr>
        <w:t xml:space="preserve">и </w:t>
      </w:r>
      <w:r w:rsidRPr="00380E09">
        <w:rPr>
          <w:rFonts w:ascii="Times New Roman" w:eastAsia="Times New Roman" w:hAnsi="Times New Roman" w:cs="Times New Roman"/>
          <w:sz w:val="24"/>
          <w:szCs w:val="24"/>
        </w:rPr>
        <w:t>оборудование для</w:t>
      </w:r>
      <w:r w:rsidRPr="00380E09">
        <w:rPr>
          <w:rFonts w:ascii="Times New Roman" w:eastAsia="Times New Roman" w:hAnsi="Times New Roman" w:cs="Times New Roman"/>
          <w:spacing w:val="2"/>
          <w:sz w:val="24"/>
          <w:szCs w:val="24"/>
        </w:rPr>
        <w:t xml:space="preserve"> </w:t>
      </w:r>
      <w:r w:rsidRPr="00380E09">
        <w:rPr>
          <w:rFonts w:ascii="Times New Roman" w:eastAsia="Times New Roman" w:hAnsi="Times New Roman" w:cs="Times New Roman"/>
          <w:sz w:val="24"/>
          <w:szCs w:val="24"/>
        </w:rPr>
        <w:t>исследования</w:t>
      </w:r>
      <w:r w:rsidRPr="00380E09">
        <w:rPr>
          <w:rFonts w:ascii="Times New Roman" w:eastAsia="Times New Roman" w:hAnsi="Times New Roman" w:cs="Times New Roman"/>
          <w:spacing w:val="2"/>
          <w:sz w:val="24"/>
          <w:szCs w:val="24"/>
        </w:rPr>
        <w:t xml:space="preserve"> </w:t>
      </w:r>
      <w:r w:rsidRPr="00380E09">
        <w:rPr>
          <w:rFonts w:ascii="Times New Roman" w:eastAsia="Times New Roman" w:hAnsi="Times New Roman" w:cs="Times New Roman"/>
          <w:sz w:val="24"/>
          <w:szCs w:val="24"/>
        </w:rPr>
        <w:t>и</w:t>
      </w:r>
      <w:r w:rsidRPr="00380E09">
        <w:rPr>
          <w:rFonts w:ascii="Times New Roman" w:eastAsia="Times New Roman" w:hAnsi="Times New Roman" w:cs="Times New Roman"/>
          <w:spacing w:val="2"/>
          <w:sz w:val="24"/>
          <w:szCs w:val="24"/>
        </w:rPr>
        <w:t xml:space="preserve"> </w:t>
      </w:r>
      <w:r w:rsidRPr="00380E09">
        <w:rPr>
          <w:rFonts w:ascii="Times New Roman" w:eastAsia="Times New Roman" w:hAnsi="Times New Roman" w:cs="Times New Roman"/>
          <w:sz w:val="24"/>
          <w:szCs w:val="24"/>
        </w:rPr>
        <w:t>образно-символический</w:t>
      </w:r>
      <w:r w:rsidRPr="00380E09">
        <w:rPr>
          <w:rFonts w:ascii="Times New Roman" w:eastAsia="Times New Roman" w:hAnsi="Times New Roman" w:cs="Times New Roman"/>
          <w:spacing w:val="2"/>
          <w:sz w:val="24"/>
          <w:szCs w:val="24"/>
        </w:rPr>
        <w:t xml:space="preserve"> </w:t>
      </w:r>
      <w:r w:rsidRPr="00380E09">
        <w:rPr>
          <w:rFonts w:ascii="Times New Roman" w:eastAsia="Times New Roman" w:hAnsi="Times New Roman" w:cs="Times New Roman"/>
          <w:sz w:val="24"/>
          <w:szCs w:val="24"/>
        </w:rPr>
        <w:t>материал,</w:t>
      </w:r>
      <w:r w:rsidRPr="00380E09">
        <w:rPr>
          <w:rFonts w:ascii="Times New Roman" w:eastAsia="Times New Roman" w:hAnsi="Times New Roman" w:cs="Times New Roman"/>
          <w:spacing w:val="2"/>
          <w:sz w:val="24"/>
          <w:szCs w:val="24"/>
        </w:rPr>
        <w:t xml:space="preserve"> </w:t>
      </w:r>
      <w:r w:rsidRPr="00380E09">
        <w:rPr>
          <w:rFonts w:ascii="Times New Roman" w:eastAsia="Times New Roman" w:hAnsi="Times New Roman" w:cs="Times New Roman"/>
          <w:sz w:val="24"/>
          <w:szCs w:val="24"/>
        </w:rPr>
        <w:t>в</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том</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числе</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макеты,</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плакаты,</w:t>
      </w:r>
      <w:r w:rsidRPr="00380E09">
        <w:rPr>
          <w:rFonts w:ascii="Times New Roman" w:eastAsia="Times New Roman" w:hAnsi="Times New Roman" w:cs="Times New Roman"/>
          <w:spacing w:val="-57"/>
          <w:sz w:val="24"/>
          <w:szCs w:val="24"/>
        </w:rPr>
        <w:t xml:space="preserve"> </w:t>
      </w:r>
      <w:r w:rsidRPr="00380E09">
        <w:rPr>
          <w:rFonts w:ascii="Times New Roman" w:eastAsia="Times New Roman" w:hAnsi="Times New Roman" w:cs="Times New Roman"/>
          <w:sz w:val="24"/>
          <w:szCs w:val="24"/>
        </w:rPr>
        <w:t>модели,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схемы и др.);</w:t>
      </w:r>
    </w:p>
    <w:p w:rsidR="00380E09" w:rsidRPr="00380E09" w:rsidRDefault="00380E09" w:rsidP="00CB75E6">
      <w:pPr>
        <w:widowControl w:val="0"/>
        <w:numPr>
          <w:ilvl w:val="0"/>
          <w:numId w:val="63"/>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380E09">
        <w:rPr>
          <w:rFonts w:ascii="Times New Roman" w:eastAsia="Times New Roman" w:hAnsi="Times New Roman" w:cs="Times New Roman"/>
          <w:sz w:val="24"/>
          <w:szCs w:val="24"/>
        </w:rPr>
        <w:t>чтения</w:t>
      </w:r>
      <w:r w:rsidRPr="00380E09">
        <w:rPr>
          <w:rFonts w:ascii="Times New Roman" w:eastAsia="Times New Roman" w:hAnsi="Times New Roman" w:cs="Times New Roman"/>
          <w:spacing w:val="26"/>
          <w:sz w:val="24"/>
          <w:szCs w:val="24"/>
        </w:rPr>
        <w:t xml:space="preserve"> </w:t>
      </w:r>
      <w:r w:rsidRPr="00380E09">
        <w:rPr>
          <w:rFonts w:ascii="Times New Roman" w:eastAsia="Times New Roman" w:hAnsi="Times New Roman" w:cs="Times New Roman"/>
          <w:sz w:val="24"/>
          <w:szCs w:val="24"/>
        </w:rPr>
        <w:t>художественной</w:t>
      </w:r>
      <w:r w:rsidRPr="00380E09">
        <w:rPr>
          <w:rFonts w:ascii="Times New Roman" w:eastAsia="Times New Roman" w:hAnsi="Times New Roman" w:cs="Times New Roman"/>
          <w:spacing w:val="28"/>
          <w:sz w:val="24"/>
          <w:szCs w:val="24"/>
        </w:rPr>
        <w:t xml:space="preserve"> </w:t>
      </w:r>
      <w:r w:rsidRPr="00380E09">
        <w:rPr>
          <w:rFonts w:ascii="Times New Roman" w:eastAsia="Times New Roman" w:hAnsi="Times New Roman" w:cs="Times New Roman"/>
          <w:sz w:val="24"/>
          <w:szCs w:val="24"/>
        </w:rPr>
        <w:t>литературы</w:t>
      </w:r>
      <w:r w:rsidRPr="00380E09">
        <w:rPr>
          <w:rFonts w:ascii="Times New Roman" w:eastAsia="Times New Roman" w:hAnsi="Times New Roman" w:cs="Times New Roman"/>
          <w:spacing w:val="26"/>
          <w:sz w:val="24"/>
          <w:szCs w:val="24"/>
        </w:rPr>
        <w:t xml:space="preserve"> </w:t>
      </w:r>
      <w:r w:rsidRPr="00380E09">
        <w:rPr>
          <w:rFonts w:ascii="Times New Roman" w:eastAsia="Times New Roman" w:hAnsi="Times New Roman" w:cs="Times New Roman"/>
          <w:sz w:val="24"/>
          <w:szCs w:val="24"/>
        </w:rPr>
        <w:t>(книги</w:t>
      </w:r>
      <w:r w:rsidRPr="00380E09">
        <w:rPr>
          <w:rFonts w:ascii="Times New Roman" w:eastAsia="Times New Roman" w:hAnsi="Times New Roman" w:cs="Times New Roman"/>
          <w:spacing w:val="28"/>
          <w:sz w:val="24"/>
          <w:szCs w:val="24"/>
        </w:rPr>
        <w:t xml:space="preserve"> </w:t>
      </w:r>
      <w:r w:rsidRPr="00380E09">
        <w:rPr>
          <w:rFonts w:ascii="Times New Roman" w:eastAsia="Times New Roman" w:hAnsi="Times New Roman" w:cs="Times New Roman"/>
          <w:sz w:val="24"/>
          <w:szCs w:val="24"/>
        </w:rPr>
        <w:t>для</w:t>
      </w:r>
      <w:r w:rsidRPr="00380E09">
        <w:rPr>
          <w:rFonts w:ascii="Times New Roman" w:eastAsia="Times New Roman" w:hAnsi="Times New Roman" w:cs="Times New Roman"/>
          <w:spacing w:val="28"/>
          <w:sz w:val="24"/>
          <w:szCs w:val="24"/>
        </w:rPr>
        <w:t xml:space="preserve"> </w:t>
      </w:r>
      <w:r w:rsidRPr="00380E09">
        <w:rPr>
          <w:rFonts w:ascii="Times New Roman" w:eastAsia="Times New Roman" w:hAnsi="Times New Roman" w:cs="Times New Roman"/>
          <w:sz w:val="24"/>
          <w:szCs w:val="24"/>
        </w:rPr>
        <w:t>детского</w:t>
      </w:r>
      <w:r w:rsidRPr="00380E09">
        <w:rPr>
          <w:rFonts w:ascii="Times New Roman" w:eastAsia="Times New Roman" w:hAnsi="Times New Roman" w:cs="Times New Roman"/>
          <w:spacing w:val="26"/>
          <w:sz w:val="24"/>
          <w:szCs w:val="24"/>
        </w:rPr>
        <w:t xml:space="preserve"> </w:t>
      </w:r>
      <w:r w:rsidRPr="00380E09">
        <w:rPr>
          <w:rFonts w:ascii="Times New Roman" w:eastAsia="Times New Roman" w:hAnsi="Times New Roman" w:cs="Times New Roman"/>
          <w:sz w:val="24"/>
          <w:szCs w:val="24"/>
        </w:rPr>
        <w:t>чтения,</w:t>
      </w:r>
      <w:r w:rsidRPr="00380E09">
        <w:rPr>
          <w:rFonts w:ascii="Times New Roman" w:eastAsia="Times New Roman" w:hAnsi="Times New Roman" w:cs="Times New Roman"/>
          <w:spacing w:val="27"/>
          <w:sz w:val="24"/>
          <w:szCs w:val="24"/>
        </w:rPr>
        <w:t xml:space="preserve"> </w:t>
      </w:r>
      <w:r w:rsidRPr="00380E09">
        <w:rPr>
          <w:rFonts w:ascii="Times New Roman" w:eastAsia="Times New Roman" w:hAnsi="Times New Roman" w:cs="Times New Roman"/>
          <w:sz w:val="24"/>
          <w:szCs w:val="24"/>
        </w:rPr>
        <w:t>в</w:t>
      </w:r>
      <w:r w:rsidRPr="00380E09">
        <w:rPr>
          <w:rFonts w:ascii="Times New Roman" w:eastAsia="Times New Roman" w:hAnsi="Times New Roman" w:cs="Times New Roman"/>
          <w:spacing w:val="29"/>
          <w:sz w:val="24"/>
          <w:szCs w:val="24"/>
        </w:rPr>
        <w:t xml:space="preserve"> </w:t>
      </w:r>
      <w:r w:rsidRPr="00380E09">
        <w:rPr>
          <w:rFonts w:ascii="Times New Roman" w:eastAsia="Times New Roman" w:hAnsi="Times New Roman" w:cs="Times New Roman"/>
          <w:sz w:val="24"/>
          <w:szCs w:val="24"/>
        </w:rPr>
        <w:t>том</w:t>
      </w:r>
      <w:r w:rsidRPr="00380E09">
        <w:rPr>
          <w:rFonts w:ascii="Times New Roman" w:eastAsia="Times New Roman" w:hAnsi="Times New Roman" w:cs="Times New Roman"/>
          <w:spacing w:val="26"/>
          <w:sz w:val="24"/>
          <w:szCs w:val="24"/>
        </w:rPr>
        <w:t xml:space="preserve"> </w:t>
      </w:r>
      <w:r w:rsidRPr="00380E09">
        <w:rPr>
          <w:rFonts w:ascii="Times New Roman" w:eastAsia="Times New Roman" w:hAnsi="Times New Roman" w:cs="Times New Roman"/>
          <w:sz w:val="24"/>
          <w:szCs w:val="24"/>
        </w:rPr>
        <w:t>числе</w:t>
      </w:r>
      <w:r w:rsidRPr="00380E09">
        <w:rPr>
          <w:rFonts w:ascii="Times New Roman" w:eastAsia="Times New Roman" w:hAnsi="Times New Roman" w:cs="Times New Roman"/>
          <w:spacing w:val="29"/>
          <w:sz w:val="24"/>
          <w:szCs w:val="24"/>
        </w:rPr>
        <w:t xml:space="preserve"> </w:t>
      </w:r>
      <w:r w:rsidRPr="00380E09">
        <w:rPr>
          <w:rFonts w:ascii="Times New Roman" w:eastAsia="Times New Roman" w:hAnsi="Times New Roman" w:cs="Times New Roman"/>
          <w:sz w:val="24"/>
          <w:szCs w:val="24"/>
        </w:rPr>
        <w:t>аудиокниги,</w:t>
      </w:r>
      <w:r w:rsidRPr="00380E09">
        <w:rPr>
          <w:rFonts w:ascii="Times New Roman" w:eastAsia="Times New Roman" w:hAnsi="Times New Roman" w:cs="Times New Roman"/>
          <w:spacing w:val="-57"/>
          <w:sz w:val="24"/>
          <w:szCs w:val="24"/>
        </w:rPr>
        <w:t xml:space="preserve"> </w:t>
      </w:r>
      <w:r w:rsidRPr="00380E09">
        <w:rPr>
          <w:rFonts w:ascii="Times New Roman" w:eastAsia="Times New Roman" w:hAnsi="Times New Roman" w:cs="Times New Roman"/>
          <w:sz w:val="24"/>
          <w:szCs w:val="24"/>
        </w:rPr>
        <w:t>иллюстративный</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материал);</w:t>
      </w:r>
    </w:p>
    <w:p w:rsidR="00380E09" w:rsidRPr="00380E09" w:rsidRDefault="00380E09" w:rsidP="00CB75E6">
      <w:pPr>
        <w:widowControl w:val="0"/>
        <w:numPr>
          <w:ilvl w:val="0"/>
          <w:numId w:val="63"/>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380E09">
        <w:rPr>
          <w:rFonts w:ascii="Times New Roman" w:eastAsia="Times New Roman" w:hAnsi="Times New Roman" w:cs="Times New Roman"/>
          <w:sz w:val="24"/>
          <w:szCs w:val="24"/>
        </w:rPr>
        <w:t>трудовой</w:t>
      </w:r>
      <w:r w:rsidRPr="00380E09">
        <w:rPr>
          <w:rFonts w:ascii="Times New Roman" w:eastAsia="Times New Roman" w:hAnsi="Times New Roman" w:cs="Times New Roman"/>
          <w:spacing w:val="-3"/>
          <w:sz w:val="24"/>
          <w:szCs w:val="24"/>
        </w:rPr>
        <w:t xml:space="preserve"> </w:t>
      </w:r>
      <w:r w:rsidRPr="00380E09">
        <w:rPr>
          <w:rFonts w:ascii="Times New Roman" w:eastAsia="Times New Roman" w:hAnsi="Times New Roman" w:cs="Times New Roman"/>
          <w:sz w:val="24"/>
          <w:szCs w:val="24"/>
        </w:rPr>
        <w:t>(оборудование</w:t>
      </w:r>
      <w:r w:rsidRPr="00380E09">
        <w:rPr>
          <w:rFonts w:ascii="Times New Roman" w:eastAsia="Times New Roman" w:hAnsi="Times New Roman" w:cs="Times New Roman"/>
          <w:spacing w:val="-3"/>
          <w:sz w:val="24"/>
          <w:szCs w:val="24"/>
        </w:rPr>
        <w:t xml:space="preserve"> </w:t>
      </w:r>
      <w:r w:rsidRPr="00380E09">
        <w:rPr>
          <w:rFonts w:ascii="Times New Roman" w:eastAsia="Times New Roman" w:hAnsi="Times New Roman" w:cs="Times New Roman"/>
          <w:sz w:val="24"/>
          <w:szCs w:val="24"/>
        </w:rPr>
        <w:t>и</w:t>
      </w:r>
      <w:r w:rsidRPr="00380E09">
        <w:rPr>
          <w:rFonts w:ascii="Times New Roman" w:eastAsia="Times New Roman" w:hAnsi="Times New Roman" w:cs="Times New Roman"/>
          <w:spacing w:val="-3"/>
          <w:sz w:val="24"/>
          <w:szCs w:val="24"/>
        </w:rPr>
        <w:t xml:space="preserve"> </w:t>
      </w:r>
      <w:r w:rsidRPr="00380E09">
        <w:rPr>
          <w:rFonts w:ascii="Times New Roman" w:eastAsia="Times New Roman" w:hAnsi="Times New Roman" w:cs="Times New Roman"/>
          <w:sz w:val="24"/>
          <w:szCs w:val="24"/>
        </w:rPr>
        <w:t>инвентарь</w:t>
      </w:r>
      <w:r w:rsidRPr="00380E09">
        <w:rPr>
          <w:rFonts w:ascii="Times New Roman" w:eastAsia="Times New Roman" w:hAnsi="Times New Roman" w:cs="Times New Roman"/>
          <w:spacing w:val="-2"/>
          <w:sz w:val="24"/>
          <w:szCs w:val="24"/>
        </w:rPr>
        <w:t xml:space="preserve"> </w:t>
      </w:r>
      <w:r w:rsidRPr="00380E09">
        <w:rPr>
          <w:rFonts w:ascii="Times New Roman" w:eastAsia="Times New Roman" w:hAnsi="Times New Roman" w:cs="Times New Roman"/>
          <w:sz w:val="24"/>
          <w:szCs w:val="24"/>
        </w:rPr>
        <w:t>для</w:t>
      </w:r>
      <w:r w:rsidRPr="00380E09">
        <w:rPr>
          <w:rFonts w:ascii="Times New Roman" w:eastAsia="Times New Roman" w:hAnsi="Times New Roman" w:cs="Times New Roman"/>
          <w:spacing w:val="-2"/>
          <w:sz w:val="24"/>
          <w:szCs w:val="24"/>
        </w:rPr>
        <w:t xml:space="preserve"> </w:t>
      </w:r>
      <w:r w:rsidRPr="00380E09">
        <w:rPr>
          <w:rFonts w:ascii="Times New Roman" w:eastAsia="Times New Roman" w:hAnsi="Times New Roman" w:cs="Times New Roman"/>
          <w:sz w:val="24"/>
          <w:szCs w:val="24"/>
        </w:rPr>
        <w:t>всех</w:t>
      </w:r>
      <w:r w:rsidRPr="00380E09">
        <w:rPr>
          <w:rFonts w:ascii="Times New Roman" w:eastAsia="Times New Roman" w:hAnsi="Times New Roman" w:cs="Times New Roman"/>
          <w:spacing w:val="-4"/>
          <w:sz w:val="24"/>
          <w:szCs w:val="24"/>
        </w:rPr>
        <w:t xml:space="preserve"> </w:t>
      </w:r>
      <w:r w:rsidRPr="00380E09">
        <w:rPr>
          <w:rFonts w:ascii="Times New Roman" w:eastAsia="Times New Roman" w:hAnsi="Times New Roman" w:cs="Times New Roman"/>
          <w:sz w:val="24"/>
          <w:szCs w:val="24"/>
        </w:rPr>
        <w:t>видов</w:t>
      </w:r>
      <w:r w:rsidRPr="00380E09">
        <w:rPr>
          <w:rFonts w:ascii="Times New Roman" w:eastAsia="Times New Roman" w:hAnsi="Times New Roman" w:cs="Times New Roman"/>
          <w:spacing w:val="-2"/>
          <w:sz w:val="24"/>
          <w:szCs w:val="24"/>
        </w:rPr>
        <w:t xml:space="preserve"> </w:t>
      </w:r>
      <w:r w:rsidRPr="00380E09">
        <w:rPr>
          <w:rFonts w:ascii="Times New Roman" w:eastAsia="Times New Roman" w:hAnsi="Times New Roman" w:cs="Times New Roman"/>
          <w:sz w:val="24"/>
          <w:szCs w:val="24"/>
        </w:rPr>
        <w:t>труда);</w:t>
      </w:r>
    </w:p>
    <w:p w:rsidR="00380E09" w:rsidRPr="00380E09" w:rsidRDefault="00380E09" w:rsidP="00CB75E6">
      <w:pPr>
        <w:widowControl w:val="0"/>
        <w:numPr>
          <w:ilvl w:val="0"/>
          <w:numId w:val="63"/>
        </w:numPr>
        <w:tabs>
          <w:tab w:val="left" w:pos="993"/>
          <w:tab w:val="left" w:pos="2599"/>
          <w:tab w:val="left" w:pos="4333"/>
          <w:tab w:val="left" w:pos="4690"/>
          <w:tab w:val="left" w:pos="6022"/>
          <w:tab w:val="left" w:pos="6603"/>
          <w:tab w:val="left" w:pos="7490"/>
          <w:tab w:val="left" w:pos="8998"/>
          <w:tab w:val="left" w:pos="10283"/>
        </w:tabs>
        <w:autoSpaceDE w:val="0"/>
        <w:autoSpaceDN w:val="0"/>
        <w:spacing w:after="0" w:line="240" w:lineRule="auto"/>
        <w:ind w:left="0" w:firstLine="709"/>
        <w:jc w:val="both"/>
        <w:rPr>
          <w:rFonts w:ascii="Times New Roman" w:eastAsia="Times New Roman" w:hAnsi="Times New Roman" w:cs="Times New Roman"/>
          <w:sz w:val="24"/>
          <w:szCs w:val="24"/>
        </w:rPr>
      </w:pPr>
      <w:r w:rsidRPr="00380E09">
        <w:rPr>
          <w:rFonts w:ascii="Times New Roman" w:eastAsia="Times New Roman" w:hAnsi="Times New Roman" w:cs="Times New Roman"/>
          <w:sz w:val="24"/>
          <w:szCs w:val="24"/>
        </w:rPr>
        <w:t>продуктивной</w:t>
      </w:r>
      <w:r w:rsidRPr="00380E09">
        <w:rPr>
          <w:rFonts w:ascii="Times New Roman" w:eastAsia="Times New Roman" w:hAnsi="Times New Roman" w:cs="Times New Roman"/>
          <w:sz w:val="24"/>
          <w:szCs w:val="24"/>
        </w:rPr>
        <w:tab/>
        <w:t>(оборудование</w:t>
      </w:r>
      <w:r w:rsidRPr="00380E09">
        <w:rPr>
          <w:rFonts w:ascii="Times New Roman" w:eastAsia="Times New Roman" w:hAnsi="Times New Roman" w:cs="Times New Roman"/>
          <w:sz w:val="24"/>
          <w:szCs w:val="24"/>
        </w:rPr>
        <w:tab/>
        <w:t>и</w:t>
      </w:r>
      <w:r w:rsidRPr="00380E09">
        <w:rPr>
          <w:rFonts w:ascii="Times New Roman" w:eastAsia="Times New Roman" w:hAnsi="Times New Roman" w:cs="Times New Roman"/>
          <w:sz w:val="24"/>
          <w:szCs w:val="24"/>
        </w:rPr>
        <w:tab/>
        <w:t>материалы</w:t>
      </w:r>
      <w:r w:rsidRPr="00380E09">
        <w:rPr>
          <w:rFonts w:ascii="Times New Roman" w:eastAsia="Times New Roman" w:hAnsi="Times New Roman" w:cs="Times New Roman"/>
          <w:sz w:val="24"/>
          <w:szCs w:val="24"/>
        </w:rPr>
        <w:tab/>
        <w:t>для</w:t>
      </w:r>
      <w:r w:rsidRPr="00380E09">
        <w:rPr>
          <w:rFonts w:ascii="Times New Roman" w:eastAsia="Times New Roman" w:hAnsi="Times New Roman" w:cs="Times New Roman"/>
          <w:sz w:val="24"/>
          <w:szCs w:val="24"/>
        </w:rPr>
        <w:tab/>
        <w:t>лепки,</w:t>
      </w:r>
      <w:r w:rsidRPr="00380E09">
        <w:rPr>
          <w:rFonts w:ascii="Times New Roman" w:eastAsia="Times New Roman" w:hAnsi="Times New Roman" w:cs="Times New Roman"/>
          <w:sz w:val="24"/>
          <w:szCs w:val="24"/>
        </w:rPr>
        <w:tab/>
        <w:t>аппликации, рисования и конструирования);</w:t>
      </w:r>
    </w:p>
    <w:p w:rsidR="00380E09" w:rsidRPr="00380E09" w:rsidRDefault="00380E09" w:rsidP="00CB75E6">
      <w:pPr>
        <w:widowControl w:val="0"/>
        <w:numPr>
          <w:ilvl w:val="0"/>
          <w:numId w:val="63"/>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380E09">
        <w:rPr>
          <w:rFonts w:ascii="Times New Roman" w:eastAsia="Times New Roman" w:hAnsi="Times New Roman" w:cs="Times New Roman"/>
          <w:sz w:val="24"/>
          <w:szCs w:val="24"/>
        </w:rPr>
        <w:t>музыкальной</w:t>
      </w:r>
      <w:r w:rsidRPr="00380E09">
        <w:rPr>
          <w:rFonts w:ascii="Times New Roman" w:eastAsia="Times New Roman" w:hAnsi="Times New Roman" w:cs="Times New Roman"/>
          <w:spacing w:val="-3"/>
          <w:sz w:val="24"/>
          <w:szCs w:val="24"/>
        </w:rPr>
        <w:t xml:space="preserve"> </w:t>
      </w:r>
      <w:r w:rsidRPr="00380E09">
        <w:rPr>
          <w:rFonts w:ascii="Times New Roman" w:eastAsia="Times New Roman" w:hAnsi="Times New Roman" w:cs="Times New Roman"/>
          <w:sz w:val="24"/>
          <w:szCs w:val="24"/>
        </w:rPr>
        <w:t>(детские</w:t>
      </w:r>
      <w:r w:rsidRPr="00380E09">
        <w:rPr>
          <w:rFonts w:ascii="Times New Roman" w:eastAsia="Times New Roman" w:hAnsi="Times New Roman" w:cs="Times New Roman"/>
          <w:spacing w:val="-3"/>
          <w:sz w:val="24"/>
          <w:szCs w:val="24"/>
        </w:rPr>
        <w:t xml:space="preserve"> </w:t>
      </w:r>
      <w:r w:rsidRPr="00380E09">
        <w:rPr>
          <w:rFonts w:ascii="Times New Roman" w:eastAsia="Times New Roman" w:hAnsi="Times New Roman" w:cs="Times New Roman"/>
          <w:sz w:val="24"/>
          <w:szCs w:val="24"/>
        </w:rPr>
        <w:t>музыкальные</w:t>
      </w:r>
      <w:r w:rsidRPr="00380E09">
        <w:rPr>
          <w:rFonts w:ascii="Times New Roman" w:eastAsia="Times New Roman" w:hAnsi="Times New Roman" w:cs="Times New Roman"/>
          <w:spacing w:val="-4"/>
          <w:sz w:val="24"/>
          <w:szCs w:val="24"/>
        </w:rPr>
        <w:t xml:space="preserve"> </w:t>
      </w:r>
      <w:r w:rsidRPr="00380E09">
        <w:rPr>
          <w:rFonts w:ascii="Times New Roman" w:eastAsia="Times New Roman" w:hAnsi="Times New Roman" w:cs="Times New Roman"/>
          <w:sz w:val="24"/>
          <w:szCs w:val="24"/>
        </w:rPr>
        <w:t>инструменты,</w:t>
      </w:r>
      <w:r w:rsidRPr="00380E09">
        <w:rPr>
          <w:rFonts w:ascii="Times New Roman" w:eastAsia="Times New Roman" w:hAnsi="Times New Roman" w:cs="Times New Roman"/>
          <w:spacing w:val="-2"/>
          <w:sz w:val="24"/>
          <w:szCs w:val="24"/>
        </w:rPr>
        <w:t xml:space="preserve"> </w:t>
      </w:r>
      <w:r w:rsidRPr="00380E09">
        <w:rPr>
          <w:rFonts w:ascii="Times New Roman" w:eastAsia="Times New Roman" w:hAnsi="Times New Roman" w:cs="Times New Roman"/>
          <w:sz w:val="24"/>
          <w:szCs w:val="24"/>
        </w:rPr>
        <w:t>дидактический</w:t>
      </w:r>
      <w:r w:rsidRPr="00380E09">
        <w:rPr>
          <w:rFonts w:ascii="Times New Roman" w:eastAsia="Times New Roman" w:hAnsi="Times New Roman" w:cs="Times New Roman"/>
          <w:spacing w:val="-2"/>
          <w:sz w:val="24"/>
          <w:szCs w:val="24"/>
        </w:rPr>
        <w:t xml:space="preserve"> </w:t>
      </w:r>
      <w:r w:rsidRPr="00380E09">
        <w:rPr>
          <w:rFonts w:ascii="Times New Roman" w:eastAsia="Times New Roman" w:hAnsi="Times New Roman" w:cs="Times New Roman"/>
          <w:sz w:val="24"/>
          <w:szCs w:val="24"/>
        </w:rPr>
        <w:t>материал</w:t>
      </w:r>
      <w:r w:rsidRPr="00380E09">
        <w:rPr>
          <w:rFonts w:ascii="Times New Roman" w:eastAsia="Times New Roman" w:hAnsi="Times New Roman" w:cs="Times New Roman"/>
          <w:spacing w:val="-3"/>
          <w:sz w:val="24"/>
          <w:szCs w:val="24"/>
        </w:rPr>
        <w:t xml:space="preserve"> </w:t>
      </w:r>
      <w:r w:rsidRPr="00380E09">
        <w:rPr>
          <w:rFonts w:ascii="Times New Roman" w:eastAsia="Times New Roman" w:hAnsi="Times New Roman" w:cs="Times New Roman"/>
          <w:sz w:val="24"/>
          <w:szCs w:val="24"/>
        </w:rPr>
        <w:t>и</w:t>
      </w:r>
      <w:r w:rsidRPr="00380E09">
        <w:rPr>
          <w:rFonts w:ascii="Times New Roman" w:eastAsia="Times New Roman" w:hAnsi="Times New Roman" w:cs="Times New Roman"/>
          <w:spacing w:val="-2"/>
          <w:sz w:val="24"/>
          <w:szCs w:val="24"/>
        </w:rPr>
        <w:t xml:space="preserve"> </w:t>
      </w:r>
      <w:r w:rsidRPr="00380E09">
        <w:rPr>
          <w:rFonts w:ascii="Times New Roman" w:eastAsia="Times New Roman" w:hAnsi="Times New Roman" w:cs="Times New Roman"/>
          <w:sz w:val="24"/>
          <w:szCs w:val="24"/>
        </w:rPr>
        <w:t>др.).</w:t>
      </w:r>
    </w:p>
    <w:p w:rsidR="00380E09" w:rsidRPr="00380E09" w:rsidRDefault="00380E09" w:rsidP="00380E09">
      <w:pPr>
        <w:widowControl w:val="0"/>
        <w:autoSpaceDE w:val="0"/>
        <w:autoSpaceDN w:val="0"/>
        <w:spacing w:after="0"/>
        <w:ind w:firstLine="709"/>
        <w:jc w:val="both"/>
        <w:rPr>
          <w:rFonts w:ascii="Times New Roman" w:eastAsia="Times New Roman" w:hAnsi="Times New Roman" w:cs="Times New Roman"/>
          <w:sz w:val="24"/>
          <w:szCs w:val="24"/>
        </w:rPr>
      </w:pPr>
      <w:r w:rsidRPr="00380E09">
        <w:rPr>
          <w:rFonts w:ascii="Times New Roman" w:eastAsia="Times New Roman" w:hAnsi="Times New Roman" w:cs="Times New Roman"/>
          <w:sz w:val="24"/>
          <w:szCs w:val="24"/>
        </w:rPr>
        <w:t xml:space="preserve">При выборе форм, методов, средств реализации Программы образования </w:t>
      </w:r>
      <w:r w:rsidRPr="00380E09">
        <w:rPr>
          <w:rFonts w:ascii="Times New Roman" w:eastAsia="Times New Roman" w:hAnsi="Times New Roman" w:cs="Times New Roman"/>
          <w:color w:val="171717"/>
          <w:sz w:val="24"/>
          <w:szCs w:val="24"/>
        </w:rPr>
        <w:t>важное</w:t>
      </w:r>
      <w:r w:rsidRPr="00380E09">
        <w:rPr>
          <w:rFonts w:ascii="Times New Roman" w:eastAsia="Times New Roman" w:hAnsi="Times New Roman" w:cs="Times New Roman"/>
          <w:color w:val="171717"/>
          <w:spacing w:val="1"/>
          <w:sz w:val="24"/>
          <w:szCs w:val="24"/>
        </w:rPr>
        <w:t xml:space="preserve"> </w:t>
      </w:r>
      <w:r w:rsidRPr="00380E09">
        <w:rPr>
          <w:rFonts w:ascii="Times New Roman" w:eastAsia="Times New Roman" w:hAnsi="Times New Roman" w:cs="Times New Roman"/>
          <w:sz w:val="24"/>
          <w:szCs w:val="24"/>
        </w:rPr>
        <w:t>значение</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имеет</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признание</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приоритетной</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субъективной</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позиции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ребенка</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в</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образовательном</w:t>
      </w:r>
      <w:r w:rsidRPr="00380E09">
        <w:rPr>
          <w:rFonts w:ascii="Times New Roman" w:eastAsia="Times New Roman" w:hAnsi="Times New Roman" w:cs="Times New Roman"/>
          <w:spacing w:val="-2"/>
          <w:sz w:val="24"/>
          <w:szCs w:val="24"/>
        </w:rPr>
        <w:t xml:space="preserve"> </w:t>
      </w:r>
      <w:r w:rsidRPr="00380E09">
        <w:rPr>
          <w:rFonts w:ascii="Times New Roman" w:eastAsia="Times New Roman" w:hAnsi="Times New Roman" w:cs="Times New Roman"/>
          <w:sz w:val="24"/>
          <w:szCs w:val="24"/>
        </w:rPr>
        <w:t>процессе. Педагог учитывает</w:t>
      </w:r>
      <w:r w:rsidRPr="00380E09">
        <w:rPr>
          <w:rFonts w:ascii="Times New Roman" w:eastAsia="Times New Roman" w:hAnsi="Times New Roman" w:cs="Times New Roman"/>
          <w:spacing w:val="-57"/>
          <w:sz w:val="24"/>
          <w:szCs w:val="24"/>
        </w:rPr>
        <w:t xml:space="preserve"> </w:t>
      </w:r>
      <w:r w:rsidRPr="00380E09">
        <w:rPr>
          <w:rFonts w:ascii="Times New Roman" w:eastAsia="Times New Roman" w:hAnsi="Times New Roman" w:cs="Times New Roman"/>
          <w:sz w:val="24"/>
          <w:szCs w:val="24"/>
        </w:rPr>
        <w:t>субъектные</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проявления</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ребенка</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в</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деятельности: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интерес</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к</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миру</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культуре;</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избирательное</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отношение</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к</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социокультурным</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объектам</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разным</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видам</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деятельности;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инициативность</w:t>
      </w:r>
      <w:r w:rsidRPr="00380E09">
        <w:rPr>
          <w:rFonts w:ascii="Times New Roman" w:eastAsia="Times New Roman" w:hAnsi="Times New Roman" w:cs="Times New Roman"/>
          <w:spacing w:val="60"/>
          <w:sz w:val="24"/>
          <w:szCs w:val="24"/>
        </w:rPr>
        <w:t xml:space="preserve"> </w:t>
      </w:r>
      <w:r w:rsidRPr="00380E09">
        <w:rPr>
          <w:rFonts w:ascii="Times New Roman" w:eastAsia="Times New Roman" w:hAnsi="Times New Roman" w:cs="Times New Roman"/>
          <w:sz w:val="24"/>
          <w:szCs w:val="24"/>
        </w:rPr>
        <w:t>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желание заниматься той или иной деятельностью; самостоятельность в выборе и осуществлении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деятельности;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творчество</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в</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интерпретации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объектов</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культуры</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создании</w:t>
      </w:r>
      <w:r w:rsidRPr="00380E09">
        <w:rPr>
          <w:rFonts w:ascii="Times New Roman" w:eastAsia="Times New Roman" w:hAnsi="Times New Roman" w:cs="Times New Roman"/>
          <w:spacing w:val="61"/>
          <w:sz w:val="24"/>
          <w:szCs w:val="24"/>
        </w:rPr>
        <w:t xml:space="preserve"> </w:t>
      </w:r>
      <w:r w:rsidRPr="00380E09">
        <w:rPr>
          <w:rFonts w:ascii="Times New Roman" w:eastAsia="Times New Roman" w:hAnsi="Times New Roman" w:cs="Times New Roman"/>
          <w:sz w:val="24"/>
          <w:szCs w:val="24"/>
        </w:rPr>
        <w:t>продуктов</w:t>
      </w:r>
      <w:r w:rsidRPr="00380E09">
        <w:rPr>
          <w:rFonts w:ascii="Times New Roman" w:eastAsia="Times New Roman" w:hAnsi="Times New Roman" w:cs="Times New Roman"/>
          <w:spacing w:val="-57"/>
          <w:sz w:val="24"/>
          <w:szCs w:val="24"/>
        </w:rPr>
        <w:t xml:space="preserve"> </w:t>
      </w:r>
      <w:r w:rsidRPr="00380E09">
        <w:rPr>
          <w:rFonts w:ascii="Times New Roman" w:eastAsia="Times New Roman" w:hAnsi="Times New Roman" w:cs="Times New Roman"/>
          <w:sz w:val="24"/>
          <w:szCs w:val="24"/>
        </w:rPr>
        <w:t>деятельности. Выбор педагогом форм, методов, средств реализации Программы образования, адекватных</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образовательным</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потребностям</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предпочтениям</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детей,</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их</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соотношение</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интеграция</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при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решении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задач</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воспитания</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и обучения</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обеспечивает их</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вариативность.</w:t>
      </w:r>
    </w:p>
    <w:p w:rsidR="00F7619F" w:rsidRPr="00F7619F" w:rsidRDefault="00F7619F" w:rsidP="00CB75E6">
      <w:pPr>
        <w:pStyle w:val="af"/>
        <w:widowControl w:val="0"/>
        <w:numPr>
          <w:ilvl w:val="2"/>
          <w:numId w:val="72"/>
        </w:numPr>
        <w:tabs>
          <w:tab w:val="left" w:pos="1134"/>
          <w:tab w:val="left" w:pos="1276"/>
        </w:tabs>
        <w:autoSpaceDE w:val="0"/>
        <w:autoSpaceDN w:val="0"/>
        <w:spacing w:after="0" w:line="240" w:lineRule="auto"/>
        <w:ind w:left="709" w:firstLine="0"/>
        <w:outlineLvl w:val="0"/>
        <w:rPr>
          <w:rFonts w:ascii="Times New Roman" w:eastAsia="Times New Roman" w:hAnsi="Times New Roman" w:cs="Times New Roman"/>
          <w:b/>
          <w:bCs/>
          <w:sz w:val="24"/>
          <w:szCs w:val="24"/>
        </w:rPr>
      </w:pPr>
      <w:r w:rsidRPr="00F7619F">
        <w:rPr>
          <w:rFonts w:ascii="Times New Roman" w:eastAsia="Times New Roman" w:hAnsi="Times New Roman" w:cs="Times New Roman"/>
          <w:b/>
          <w:bCs/>
          <w:sz w:val="24"/>
          <w:szCs w:val="24"/>
        </w:rPr>
        <w:t>Особенности образовательной деятельности разных видов и культурных практик</w:t>
      </w:r>
    </w:p>
    <w:p w:rsidR="00F7619F" w:rsidRPr="00F7619F" w:rsidRDefault="00F7619F" w:rsidP="00F7619F">
      <w:pPr>
        <w:widowControl w:val="0"/>
        <w:tabs>
          <w:tab w:val="left" w:pos="709"/>
        </w:tabs>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F7619F">
        <w:rPr>
          <w:rFonts w:ascii="Times New Roman" w:eastAsia="Times New Roman" w:hAnsi="Times New Roman" w:cs="Times New Roman"/>
          <w:sz w:val="24"/>
          <w:szCs w:val="24"/>
        </w:rPr>
        <w:t>Образовательная деятельность в ДОО включает:</w:t>
      </w:r>
    </w:p>
    <w:p w:rsidR="00F7619F" w:rsidRPr="00F7619F" w:rsidRDefault="00F7619F" w:rsidP="00CB75E6">
      <w:pPr>
        <w:widowControl w:val="0"/>
        <w:numPr>
          <w:ilvl w:val="0"/>
          <w:numId w:val="65"/>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 xml:space="preserve">образовательную деятельность, осуществляемую в процессе организации различных </w:t>
      </w:r>
      <w:r w:rsidRPr="00F7619F">
        <w:rPr>
          <w:rFonts w:ascii="Times New Roman" w:eastAsia="Times New Roman" w:hAnsi="Times New Roman" w:cs="Times New Roman"/>
          <w:sz w:val="24"/>
          <w:szCs w:val="24"/>
        </w:rPr>
        <w:lastRenderedPageBreak/>
        <w:t>видов детской деятельности;</w:t>
      </w:r>
    </w:p>
    <w:p w:rsidR="00F7619F" w:rsidRPr="00F7619F" w:rsidRDefault="00F7619F" w:rsidP="00CB75E6">
      <w:pPr>
        <w:widowControl w:val="0"/>
        <w:numPr>
          <w:ilvl w:val="0"/>
          <w:numId w:val="65"/>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образовательную деятельность, осуществляемую в ходе режимных процессов;</w:t>
      </w:r>
    </w:p>
    <w:p w:rsidR="00F7619F" w:rsidRPr="00F7619F" w:rsidRDefault="00F7619F" w:rsidP="00CB75E6">
      <w:pPr>
        <w:widowControl w:val="0"/>
        <w:numPr>
          <w:ilvl w:val="0"/>
          <w:numId w:val="65"/>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самостоятельную деятельность детей;</w:t>
      </w:r>
    </w:p>
    <w:p w:rsidR="00F7619F" w:rsidRPr="00F7619F" w:rsidRDefault="00F7619F" w:rsidP="00CB75E6">
      <w:pPr>
        <w:widowControl w:val="0"/>
        <w:numPr>
          <w:ilvl w:val="0"/>
          <w:numId w:val="65"/>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взаимодействие с семьями детей по реализации образовательной программы ДО.</w:t>
      </w:r>
    </w:p>
    <w:p w:rsidR="00F7619F" w:rsidRPr="00F7619F" w:rsidRDefault="00F7619F" w:rsidP="00F7619F">
      <w:pPr>
        <w:widowControl w:val="0"/>
        <w:tabs>
          <w:tab w:val="left" w:pos="709"/>
        </w:tabs>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F7619F">
        <w:rPr>
          <w:rFonts w:ascii="Times New Roman" w:eastAsia="Times New Roman" w:hAnsi="Times New Roman" w:cs="Times New Roman"/>
          <w:sz w:val="24"/>
          <w:szCs w:val="24"/>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F7619F" w:rsidRPr="00F7619F" w:rsidRDefault="00F7619F" w:rsidP="00CB75E6">
      <w:pPr>
        <w:widowControl w:val="0"/>
        <w:numPr>
          <w:ilvl w:val="0"/>
          <w:numId w:val="64"/>
        </w:numPr>
        <w:tabs>
          <w:tab w:val="left" w:pos="1033"/>
        </w:tabs>
        <w:autoSpaceDE w:val="0"/>
        <w:autoSpaceDN w:val="0"/>
        <w:spacing w:after="0" w:line="240" w:lineRule="auto"/>
        <w:ind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совместная деятельность педагога с ребёнком, где, взаимодействуя с ребёнком, он выполняет функции педагога: обучает ребёнка чему-то новому;</w:t>
      </w:r>
    </w:p>
    <w:p w:rsidR="00F7619F" w:rsidRPr="00F7619F" w:rsidRDefault="00F7619F" w:rsidP="00CB75E6">
      <w:pPr>
        <w:widowControl w:val="0"/>
        <w:numPr>
          <w:ilvl w:val="0"/>
          <w:numId w:val="64"/>
        </w:numPr>
        <w:tabs>
          <w:tab w:val="left" w:pos="1028"/>
        </w:tabs>
        <w:autoSpaceDE w:val="0"/>
        <w:autoSpaceDN w:val="0"/>
        <w:spacing w:after="0" w:line="240" w:lineRule="auto"/>
        <w:ind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совместная деятельность ребёнка с педагогом, при которой ребёнок и педагог – равноправные партнеры;</w:t>
      </w:r>
    </w:p>
    <w:p w:rsidR="00F7619F" w:rsidRPr="00F7619F" w:rsidRDefault="00F7619F" w:rsidP="00CB75E6">
      <w:pPr>
        <w:widowControl w:val="0"/>
        <w:numPr>
          <w:ilvl w:val="0"/>
          <w:numId w:val="64"/>
        </w:numPr>
        <w:tabs>
          <w:tab w:val="left" w:pos="1038"/>
        </w:tabs>
        <w:autoSpaceDE w:val="0"/>
        <w:autoSpaceDN w:val="0"/>
        <w:spacing w:after="0" w:line="240" w:lineRule="auto"/>
        <w:ind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F7619F" w:rsidRPr="00F7619F" w:rsidRDefault="00F7619F" w:rsidP="00CB75E6">
      <w:pPr>
        <w:widowControl w:val="0"/>
        <w:numPr>
          <w:ilvl w:val="0"/>
          <w:numId w:val="64"/>
        </w:numPr>
        <w:tabs>
          <w:tab w:val="left" w:pos="1028"/>
        </w:tabs>
        <w:autoSpaceDE w:val="0"/>
        <w:autoSpaceDN w:val="0"/>
        <w:spacing w:after="0" w:line="240" w:lineRule="auto"/>
        <w:ind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F7619F" w:rsidRDefault="00F7619F" w:rsidP="00CB75E6">
      <w:pPr>
        <w:widowControl w:val="0"/>
        <w:numPr>
          <w:ilvl w:val="0"/>
          <w:numId w:val="64"/>
        </w:numPr>
        <w:tabs>
          <w:tab w:val="left" w:pos="1033"/>
        </w:tabs>
        <w:autoSpaceDE w:val="0"/>
        <w:autoSpaceDN w:val="0"/>
        <w:spacing w:after="0" w:line="240" w:lineRule="auto"/>
        <w:ind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F7619F" w:rsidRDefault="00F7619F" w:rsidP="00F7619F">
      <w:pPr>
        <w:widowControl w:val="0"/>
        <w:tabs>
          <w:tab w:val="left" w:pos="1033"/>
        </w:tabs>
        <w:autoSpaceDE w:val="0"/>
        <w:autoSpaceDN w:val="0"/>
        <w:spacing w:after="0" w:line="240" w:lineRule="auto"/>
        <w:ind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F7619F" w:rsidRDefault="00F7619F" w:rsidP="00F7619F">
      <w:pPr>
        <w:widowControl w:val="0"/>
        <w:tabs>
          <w:tab w:val="left" w:pos="1033"/>
        </w:tabs>
        <w:autoSpaceDE w:val="0"/>
        <w:autoSpaceDN w:val="0"/>
        <w:spacing w:after="0" w:line="240" w:lineRule="auto"/>
        <w:ind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rsidR="00F7619F" w:rsidRPr="00F7619F" w:rsidRDefault="00F7619F" w:rsidP="00F7619F">
      <w:pPr>
        <w:widowControl w:val="0"/>
        <w:tabs>
          <w:tab w:val="left" w:pos="1033"/>
        </w:tabs>
        <w:autoSpaceDE w:val="0"/>
        <w:autoSpaceDN w:val="0"/>
        <w:spacing w:after="0" w:line="240" w:lineRule="auto"/>
        <w:ind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В ДОО создана система форм организации разнообразной деятельности дошкольников. Среди них выделяются простые, составные и комплексные формы.</w:t>
      </w:r>
    </w:p>
    <w:p w:rsidR="00F7619F" w:rsidRPr="00F7619F" w:rsidRDefault="00F7619F" w:rsidP="00F7619F">
      <w:pPr>
        <w:widowControl w:val="0"/>
        <w:tabs>
          <w:tab w:val="left" w:pos="1350"/>
        </w:tabs>
        <w:spacing w:after="0"/>
        <w:ind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Простые формы построены на минимальном количестве методов и средств и посвящены, как правило, одной теме. К простым формам относятся:</w:t>
      </w:r>
    </w:p>
    <w:p w:rsidR="00F7619F" w:rsidRPr="00F7619F" w:rsidRDefault="00F7619F" w:rsidP="00CB75E6">
      <w:pPr>
        <w:widowControl w:val="0"/>
        <w:numPr>
          <w:ilvl w:val="0"/>
          <w:numId w:val="71"/>
        </w:numPr>
        <w:tabs>
          <w:tab w:val="left" w:pos="1350"/>
        </w:tabs>
        <w:autoSpaceDE w:val="0"/>
        <w:autoSpaceDN w:val="0"/>
        <w:spacing w:after="0" w:line="240" w:lineRule="auto"/>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 xml:space="preserve">беседа, </w:t>
      </w:r>
    </w:p>
    <w:p w:rsidR="00F7619F" w:rsidRPr="00F7619F" w:rsidRDefault="00F7619F" w:rsidP="00CB75E6">
      <w:pPr>
        <w:widowControl w:val="0"/>
        <w:numPr>
          <w:ilvl w:val="0"/>
          <w:numId w:val="71"/>
        </w:numPr>
        <w:tabs>
          <w:tab w:val="left" w:pos="1350"/>
        </w:tabs>
        <w:autoSpaceDE w:val="0"/>
        <w:autoSpaceDN w:val="0"/>
        <w:spacing w:after="0" w:line="240" w:lineRule="auto"/>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 xml:space="preserve">рассказ, </w:t>
      </w:r>
    </w:p>
    <w:p w:rsidR="00F7619F" w:rsidRPr="00F7619F" w:rsidRDefault="00F7619F" w:rsidP="00CB75E6">
      <w:pPr>
        <w:widowControl w:val="0"/>
        <w:numPr>
          <w:ilvl w:val="0"/>
          <w:numId w:val="71"/>
        </w:numPr>
        <w:tabs>
          <w:tab w:val="left" w:pos="1350"/>
        </w:tabs>
        <w:autoSpaceDE w:val="0"/>
        <w:autoSpaceDN w:val="0"/>
        <w:spacing w:after="0" w:line="240" w:lineRule="auto"/>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 xml:space="preserve">эксперимент, </w:t>
      </w:r>
    </w:p>
    <w:p w:rsidR="00F7619F" w:rsidRPr="00F7619F" w:rsidRDefault="00F7619F" w:rsidP="00CB75E6">
      <w:pPr>
        <w:widowControl w:val="0"/>
        <w:numPr>
          <w:ilvl w:val="0"/>
          <w:numId w:val="71"/>
        </w:numPr>
        <w:tabs>
          <w:tab w:val="left" w:pos="1350"/>
        </w:tabs>
        <w:autoSpaceDE w:val="0"/>
        <w:autoSpaceDN w:val="0"/>
        <w:spacing w:after="0" w:line="240" w:lineRule="auto"/>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 xml:space="preserve">наблюдение, </w:t>
      </w:r>
    </w:p>
    <w:p w:rsidR="00F7619F" w:rsidRPr="00F7619F" w:rsidRDefault="00F7619F" w:rsidP="00CB75E6">
      <w:pPr>
        <w:widowControl w:val="0"/>
        <w:numPr>
          <w:ilvl w:val="0"/>
          <w:numId w:val="71"/>
        </w:numPr>
        <w:tabs>
          <w:tab w:val="left" w:pos="1350"/>
        </w:tabs>
        <w:autoSpaceDE w:val="0"/>
        <w:autoSpaceDN w:val="0"/>
        <w:spacing w:after="0" w:line="240" w:lineRule="auto"/>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дидактическая (или любая другая игра, возникающая по инициативе педагога)</w:t>
      </w:r>
    </w:p>
    <w:p w:rsidR="00F7619F" w:rsidRPr="00F7619F" w:rsidRDefault="00F7619F" w:rsidP="00F7619F">
      <w:pPr>
        <w:widowControl w:val="0"/>
        <w:tabs>
          <w:tab w:val="left" w:pos="1350"/>
        </w:tabs>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Составные формы</w:t>
      </w:r>
      <w:r w:rsidRPr="00F7619F">
        <w:rPr>
          <w:rFonts w:ascii="Times New Roman" w:eastAsia="Times New Roman" w:hAnsi="Times New Roman" w:cs="Times New Roman"/>
          <w:sz w:val="24"/>
          <w:szCs w:val="24"/>
        </w:rPr>
        <w:t xml:space="preserve"> состоят из простых форм, представленных в разнообразных сочетаниях. К составным формам относятся:</w:t>
      </w:r>
    </w:p>
    <w:p w:rsidR="00F7619F" w:rsidRPr="00F7619F" w:rsidRDefault="00F7619F" w:rsidP="00CB75E6">
      <w:pPr>
        <w:widowControl w:val="0"/>
        <w:numPr>
          <w:ilvl w:val="0"/>
          <w:numId w:val="71"/>
        </w:numPr>
        <w:tabs>
          <w:tab w:val="left" w:pos="1350"/>
        </w:tabs>
        <w:autoSpaceDE w:val="0"/>
        <w:autoSpaceDN w:val="0"/>
        <w:spacing w:after="0" w:line="240" w:lineRule="auto"/>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игровые ситуации,</w:t>
      </w:r>
    </w:p>
    <w:p w:rsidR="00F7619F" w:rsidRPr="00F7619F" w:rsidRDefault="00F7619F" w:rsidP="00CB75E6">
      <w:pPr>
        <w:widowControl w:val="0"/>
        <w:numPr>
          <w:ilvl w:val="0"/>
          <w:numId w:val="71"/>
        </w:numPr>
        <w:tabs>
          <w:tab w:val="left" w:pos="1350"/>
        </w:tabs>
        <w:autoSpaceDE w:val="0"/>
        <w:autoSpaceDN w:val="0"/>
        <w:spacing w:after="0" w:line="240" w:lineRule="auto"/>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lastRenderedPageBreak/>
        <w:t>игры-путешествия,</w:t>
      </w:r>
    </w:p>
    <w:p w:rsidR="00F7619F" w:rsidRPr="00F7619F" w:rsidRDefault="00F7619F" w:rsidP="00CB75E6">
      <w:pPr>
        <w:widowControl w:val="0"/>
        <w:numPr>
          <w:ilvl w:val="0"/>
          <w:numId w:val="71"/>
        </w:numPr>
        <w:tabs>
          <w:tab w:val="left" w:pos="1350"/>
        </w:tabs>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творческие мастерс</w:t>
      </w:r>
      <w:r w:rsidRPr="00F7619F">
        <w:rPr>
          <w:rFonts w:ascii="Times New Roman" w:eastAsia="Times New Roman" w:hAnsi="Times New Roman" w:cs="Times New Roman"/>
          <w:sz w:val="24"/>
          <w:szCs w:val="24"/>
        </w:rPr>
        <w:t>кие,</w:t>
      </w:r>
    </w:p>
    <w:p w:rsidR="00F7619F" w:rsidRPr="00F7619F" w:rsidRDefault="00F7619F" w:rsidP="00CB75E6">
      <w:pPr>
        <w:widowControl w:val="0"/>
        <w:numPr>
          <w:ilvl w:val="0"/>
          <w:numId w:val="71"/>
        </w:numPr>
        <w:tabs>
          <w:tab w:val="left" w:pos="1350"/>
        </w:tabs>
        <w:autoSpaceDE w:val="0"/>
        <w:autoSpaceDN w:val="0"/>
        <w:spacing w:after="0" w:line="240" w:lineRule="auto"/>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детские лаборатории,</w:t>
      </w:r>
    </w:p>
    <w:p w:rsidR="00F7619F" w:rsidRPr="00F7619F" w:rsidRDefault="00F7619F" w:rsidP="00CB75E6">
      <w:pPr>
        <w:widowControl w:val="0"/>
        <w:numPr>
          <w:ilvl w:val="0"/>
          <w:numId w:val="71"/>
        </w:numPr>
        <w:tabs>
          <w:tab w:val="left" w:pos="1350"/>
        </w:tabs>
        <w:autoSpaceDE w:val="0"/>
        <w:autoSpaceDN w:val="0"/>
        <w:spacing w:after="0" w:line="240" w:lineRule="auto"/>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творческие гостиные,</w:t>
      </w:r>
    </w:p>
    <w:p w:rsidR="00F7619F" w:rsidRPr="00F7619F" w:rsidRDefault="00F7619F" w:rsidP="00CB75E6">
      <w:pPr>
        <w:widowControl w:val="0"/>
        <w:numPr>
          <w:ilvl w:val="0"/>
          <w:numId w:val="71"/>
        </w:numPr>
        <w:tabs>
          <w:tab w:val="left" w:pos="1350"/>
        </w:tabs>
        <w:autoSpaceDE w:val="0"/>
        <w:autoSpaceDN w:val="0"/>
        <w:spacing w:after="0" w:line="240" w:lineRule="auto"/>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творческие лаборатории,</w:t>
      </w:r>
    </w:p>
    <w:p w:rsidR="00F7619F" w:rsidRPr="00F7619F" w:rsidRDefault="00F7619F" w:rsidP="00CB75E6">
      <w:pPr>
        <w:widowControl w:val="0"/>
        <w:numPr>
          <w:ilvl w:val="0"/>
          <w:numId w:val="71"/>
        </w:numPr>
        <w:tabs>
          <w:tab w:val="left" w:pos="1350"/>
        </w:tabs>
        <w:autoSpaceDE w:val="0"/>
        <w:autoSpaceDN w:val="0"/>
        <w:spacing w:after="0" w:line="240" w:lineRule="auto"/>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целевые прогулки,</w:t>
      </w:r>
    </w:p>
    <w:p w:rsidR="00F7619F" w:rsidRPr="00F7619F" w:rsidRDefault="00F7619F" w:rsidP="00CB75E6">
      <w:pPr>
        <w:widowControl w:val="0"/>
        <w:numPr>
          <w:ilvl w:val="0"/>
          <w:numId w:val="71"/>
        </w:numPr>
        <w:tabs>
          <w:tab w:val="left" w:pos="1350"/>
        </w:tabs>
        <w:autoSpaceDE w:val="0"/>
        <w:autoSpaceDN w:val="0"/>
        <w:spacing w:after="0" w:line="240" w:lineRule="auto"/>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экскурсии,</w:t>
      </w:r>
    </w:p>
    <w:p w:rsidR="00F7619F" w:rsidRPr="00F7619F" w:rsidRDefault="00F7619F" w:rsidP="00CB75E6">
      <w:pPr>
        <w:widowControl w:val="0"/>
        <w:numPr>
          <w:ilvl w:val="0"/>
          <w:numId w:val="71"/>
        </w:numPr>
        <w:tabs>
          <w:tab w:val="left" w:pos="1350"/>
        </w:tabs>
        <w:autoSpaceDE w:val="0"/>
        <w:autoSpaceDN w:val="0"/>
        <w:spacing w:after="0" w:line="240" w:lineRule="auto"/>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образовательный челлендж,</w:t>
      </w:r>
    </w:p>
    <w:p w:rsidR="00F7619F" w:rsidRPr="00F7619F" w:rsidRDefault="00F7619F" w:rsidP="00CB75E6">
      <w:pPr>
        <w:widowControl w:val="0"/>
        <w:numPr>
          <w:ilvl w:val="0"/>
          <w:numId w:val="71"/>
        </w:numPr>
        <w:tabs>
          <w:tab w:val="left" w:pos="1350"/>
        </w:tabs>
        <w:autoSpaceDE w:val="0"/>
        <w:autoSpaceDN w:val="0"/>
        <w:spacing w:after="0" w:line="240" w:lineRule="auto"/>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интерактивные праздники.</w:t>
      </w:r>
    </w:p>
    <w:p w:rsidR="00F7619F" w:rsidRPr="00F7619F" w:rsidRDefault="00F7619F" w:rsidP="00F7619F">
      <w:pPr>
        <w:widowControl w:val="0"/>
        <w:tabs>
          <w:tab w:val="left" w:pos="1350"/>
        </w:tabs>
        <w:spacing w:after="0"/>
        <w:ind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Комплексные формы создаются как целенаправленная подборка (комплекс) простых и составных форм. К ко</w:t>
      </w:r>
      <w:r>
        <w:rPr>
          <w:rFonts w:ascii="Times New Roman" w:eastAsia="Times New Roman" w:hAnsi="Times New Roman" w:cs="Times New Roman"/>
          <w:sz w:val="24"/>
          <w:szCs w:val="24"/>
        </w:rPr>
        <w:t>м</w:t>
      </w:r>
      <w:r w:rsidRPr="00F7619F">
        <w:rPr>
          <w:rFonts w:ascii="Times New Roman" w:eastAsia="Times New Roman" w:hAnsi="Times New Roman" w:cs="Times New Roman"/>
          <w:sz w:val="24"/>
          <w:szCs w:val="24"/>
        </w:rPr>
        <w:t>плексным формам относятся:</w:t>
      </w:r>
    </w:p>
    <w:p w:rsidR="00F7619F" w:rsidRPr="00F7619F" w:rsidRDefault="00F7619F" w:rsidP="00CB75E6">
      <w:pPr>
        <w:widowControl w:val="0"/>
        <w:numPr>
          <w:ilvl w:val="0"/>
          <w:numId w:val="71"/>
        </w:numPr>
        <w:tabs>
          <w:tab w:val="left" w:pos="1350"/>
        </w:tabs>
        <w:autoSpaceDE w:val="0"/>
        <w:autoSpaceDN w:val="0"/>
        <w:spacing w:after="0" w:line="240" w:lineRule="auto"/>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детско-родительские и иные проекты,</w:t>
      </w:r>
    </w:p>
    <w:p w:rsidR="00F7619F" w:rsidRPr="00F7619F" w:rsidRDefault="00F7619F" w:rsidP="00CB75E6">
      <w:pPr>
        <w:widowControl w:val="0"/>
        <w:numPr>
          <w:ilvl w:val="0"/>
          <w:numId w:val="71"/>
        </w:numPr>
        <w:tabs>
          <w:tab w:val="left" w:pos="1350"/>
        </w:tabs>
        <w:autoSpaceDE w:val="0"/>
        <w:autoSpaceDN w:val="0"/>
        <w:spacing w:after="0" w:line="240" w:lineRule="auto"/>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тематические дни,</w:t>
      </w:r>
    </w:p>
    <w:p w:rsidR="00F7619F" w:rsidRPr="00F7619F" w:rsidRDefault="00F7619F" w:rsidP="00CB75E6">
      <w:pPr>
        <w:widowControl w:val="0"/>
        <w:numPr>
          <w:ilvl w:val="0"/>
          <w:numId w:val="71"/>
        </w:numPr>
        <w:tabs>
          <w:tab w:val="left" w:pos="1350"/>
        </w:tabs>
        <w:autoSpaceDE w:val="0"/>
        <w:autoSpaceDN w:val="0"/>
        <w:spacing w:after="0" w:line="240" w:lineRule="auto"/>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тематические недели,</w:t>
      </w:r>
    </w:p>
    <w:p w:rsidR="00F7619F" w:rsidRPr="00F7619F" w:rsidRDefault="00F7619F" w:rsidP="00CB75E6">
      <w:pPr>
        <w:widowControl w:val="0"/>
        <w:numPr>
          <w:ilvl w:val="0"/>
          <w:numId w:val="71"/>
        </w:numPr>
        <w:tabs>
          <w:tab w:val="left" w:pos="1350"/>
        </w:tabs>
        <w:autoSpaceDE w:val="0"/>
        <w:autoSpaceDN w:val="0"/>
        <w:spacing w:after="0" w:line="240" w:lineRule="auto"/>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тематические или образовательные циклы.</w:t>
      </w:r>
    </w:p>
    <w:p w:rsidR="00F7619F" w:rsidRDefault="00F7619F" w:rsidP="00F7619F">
      <w:pPr>
        <w:widowControl w:val="0"/>
        <w:tabs>
          <w:tab w:val="left" w:pos="709"/>
        </w:tabs>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F7619F">
        <w:rPr>
          <w:rFonts w:ascii="Times New Roman" w:eastAsia="Times New Roman" w:hAnsi="Times New Roman" w:cs="Times New Roman"/>
          <w:sz w:val="24"/>
          <w:szCs w:val="24"/>
        </w:rPr>
        <w:t>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возможным.</w:t>
      </w:r>
    </w:p>
    <w:p w:rsidR="00F7619F" w:rsidRDefault="00F7619F" w:rsidP="00F7619F">
      <w:pPr>
        <w:widowControl w:val="0"/>
        <w:tabs>
          <w:tab w:val="left" w:pos="709"/>
        </w:tabs>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F7619F">
        <w:rPr>
          <w:rFonts w:ascii="Times New Roman" w:eastAsia="Times New Roman" w:hAnsi="Times New Roman" w:cs="Times New Roman"/>
          <w:sz w:val="24"/>
          <w:szCs w:val="24"/>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rsidR="00F7619F" w:rsidRDefault="00F7619F" w:rsidP="00F7619F">
      <w:pPr>
        <w:widowControl w:val="0"/>
        <w:tabs>
          <w:tab w:val="left" w:pos="709"/>
        </w:tabs>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F7619F">
        <w:rPr>
          <w:rFonts w:ascii="Times New Roman" w:eastAsia="Times New Roman" w:hAnsi="Times New Roman" w:cs="Times New Roman"/>
          <w:sz w:val="24"/>
          <w:szCs w:val="24"/>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F7619F" w:rsidRDefault="00F7619F" w:rsidP="00F7619F">
      <w:pPr>
        <w:widowControl w:val="0"/>
        <w:tabs>
          <w:tab w:val="left" w:pos="709"/>
        </w:tabs>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F7619F">
        <w:rPr>
          <w:rFonts w:ascii="Times New Roman" w:eastAsia="Times New Roman" w:hAnsi="Times New Roman" w:cs="Times New Roman"/>
          <w:sz w:val="24"/>
          <w:szCs w:val="24"/>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rsidR="00F7619F" w:rsidRDefault="00F7619F" w:rsidP="00F7619F">
      <w:pPr>
        <w:widowControl w:val="0"/>
        <w:tabs>
          <w:tab w:val="left" w:pos="709"/>
        </w:tabs>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F7619F">
        <w:rPr>
          <w:rFonts w:ascii="Times New Roman" w:eastAsia="Times New Roman" w:hAnsi="Times New Roman" w:cs="Times New Roman"/>
          <w:sz w:val="24"/>
          <w:szCs w:val="24"/>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F7619F" w:rsidRPr="00F7619F" w:rsidRDefault="00F7619F" w:rsidP="00F7619F">
      <w:pPr>
        <w:widowControl w:val="0"/>
        <w:tabs>
          <w:tab w:val="left" w:pos="709"/>
        </w:tabs>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F7619F">
        <w:rPr>
          <w:rFonts w:ascii="Times New Roman" w:eastAsia="Times New Roman" w:hAnsi="Times New Roman" w:cs="Times New Roman"/>
          <w:sz w:val="24"/>
          <w:szCs w:val="24"/>
        </w:rPr>
        <w:t>Образовательная деятельность, осуществляемая в утренний отрезок времени, может включать:</w:t>
      </w:r>
    </w:p>
    <w:p w:rsidR="00F7619F" w:rsidRPr="00F7619F" w:rsidRDefault="00F7619F" w:rsidP="00CB75E6">
      <w:pPr>
        <w:widowControl w:val="0"/>
        <w:numPr>
          <w:ilvl w:val="0"/>
          <w:numId w:val="66"/>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F7619F" w:rsidRPr="00F7619F" w:rsidRDefault="00F7619F" w:rsidP="00CB75E6">
      <w:pPr>
        <w:widowControl w:val="0"/>
        <w:numPr>
          <w:ilvl w:val="0"/>
          <w:numId w:val="66"/>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F7619F" w:rsidRPr="00F7619F" w:rsidRDefault="00F7619F" w:rsidP="00CB75E6">
      <w:pPr>
        <w:widowControl w:val="0"/>
        <w:numPr>
          <w:ilvl w:val="0"/>
          <w:numId w:val="66"/>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практические, проблемные ситуации, упражнения (по освоению культурно</w:t>
      </w:r>
      <w:r w:rsidRPr="00F7619F">
        <w:rPr>
          <w:rFonts w:ascii="Times New Roman" w:eastAsia="Times New Roman" w:hAnsi="Times New Roman" w:cs="Times New Roman"/>
          <w:sz w:val="24"/>
          <w:szCs w:val="24"/>
        </w:rPr>
        <w:softHyphen/>
        <w:t>гигиенических навыков и культуры здоровья, правил и норм поведения и другие);</w:t>
      </w:r>
    </w:p>
    <w:p w:rsidR="00F7619F" w:rsidRPr="00F7619F" w:rsidRDefault="00F7619F" w:rsidP="00CB75E6">
      <w:pPr>
        <w:widowControl w:val="0"/>
        <w:numPr>
          <w:ilvl w:val="0"/>
          <w:numId w:val="66"/>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наблюдения за объектами и явлениями природы, трудом взрослых;</w:t>
      </w:r>
    </w:p>
    <w:p w:rsidR="00F7619F" w:rsidRPr="00F7619F" w:rsidRDefault="00F7619F" w:rsidP="00CB75E6">
      <w:pPr>
        <w:widowControl w:val="0"/>
        <w:numPr>
          <w:ilvl w:val="0"/>
          <w:numId w:val="66"/>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трудовые поручения и дежурства (сервировка стола к приему пищи, уход за комнатными растениями и другое);</w:t>
      </w:r>
    </w:p>
    <w:p w:rsidR="00F7619F" w:rsidRPr="00F7619F" w:rsidRDefault="00F7619F" w:rsidP="00CB75E6">
      <w:pPr>
        <w:widowControl w:val="0"/>
        <w:numPr>
          <w:ilvl w:val="0"/>
          <w:numId w:val="66"/>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индивидуальную работу с детьми в соответствии с задачами разных образовательных областей;</w:t>
      </w:r>
    </w:p>
    <w:p w:rsidR="00F7619F" w:rsidRPr="00F7619F" w:rsidRDefault="00F7619F" w:rsidP="00CB75E6">
      <w:pPr>
        <w:widowControl w:val="0"/>
        <w:numPr>
          <w:ilvl w:val="0"/>
          <w:numId w:val="66"/>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продуктивную деятельность детей по интересам детей (рисование, конструирование, лепка и другое);</w:t>
      </w:r>
    </w:p>
    <w:p w:rsidR="00F7619F" w:rsidRDefault="00F7619F" w:rsidP="00CB75E6">
      <w:pPr>
        <w:widowControl w:val="0"/>
        <w:numPr>
          <w:ilvl w:val="0"/>
          <w:numId w:val="66"/>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 xml:space="preserve">оздоровительные и закаливающие процедуры, здоровьесберегающие мероприятия, </w:t>
      </w:r>
      <w:r w:rsidRPr="00F7619F">
        <w:rPr>
          <w:rFonts w:ascii="Times New Roman" w:eastAsia="Times New Roman" w:hAnsi="Times New Roman" w:cs="Times New Roman"/>
          <w:sz w:val="24"/>
          <w:szCs w:val="24"/>
        </w:rPr>
        <w:lastRenderedPageBreak/>
        <w:t>двигательную деятельность (подвижные игры, гимнастика и другое).</w:t>
      </w:r>
    </w:p>
    <w:p w:rsidR="00F7619F" w:rsidRDefault="00F7619F" w:rsidP="00F7619F">
      <w:pPr>
        <w:widowControl w:val="0"/>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Согласно требованиям СанПиН 1.2.3685-21 в режиме дня предусмотрено время для проведения занятий.</w:t>
      </w:r>
    </w:p>
    <w:p w:rsidR="00F7619F" w:rsidRDefault="00F7619F" w:rsidP="00F7619F">
      <w:pPr>
        <w:widowControl w:val="0"/>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b/>
          <w:sz w:val="24"/>
          <w:szCs w:val="24"/>
        </w:rPr>
        <w:t>Занятие</w:t>
      </w:r>
      <w:r w:rsidRPr="00F7619F">
        <w:rPr>
          <w:rFonts w:ascii="Times New Roman" w:eastAsia="Times New Roman" w:hAnsi="Times New Roman" w:cs="Times New Roman"/>
          <w:sz w:val="24"/>
          <w:szCs w:val="24"/>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F7619F" w:rsidRDefault="00F7619F" w:rsidP="00F7619F">
      <w:pPr>
        <w:widowControl w:val="0"/>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F7619F" w:rsidRDefault="00F7619F" w:rsidP="00F7619F">
      <w:pPr>
        <w:widowControl w:val="0"/>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w:t>
      </w:r>
      <w:r>
        <w:rPr>
          <w:rFonts w:ascii="Times New Roman" w:eastAsia="Times New Roman" w:hAnsi="Times New Roman" w:cs="Times New Roman"/>
          <w:sz w:val="24"/>
          <w:szCs w:val="24"/>
        </w:rPr>
        <w:t>роведения занятий педагог выбирает</w:t>
      </w:r>
      <w:r w:rsidRPr="00F7619F">
        <w:rPr>
          <w:rFonts w:ascii="Times New Roman" w:eastAsia="Times New Roman" w:hAnsi="Times New Roman" w:cs="Times New Roman"/>
          <w:sz w:val="24"/>
          <w:szCs w:val="24"/>
        </w:rPr>
        <w:t xml:space="preserve"> самостоятельно.</w:t>
      </w:r>
    </w:p>
    <w:p w:rsidR="00F7619F" w:rsidRPr="00F7619F" w:rsidRDefault="00F7619F" w:rsidP="00F7619F">
      <w:pPr>
        <w:widowControl w:val="0"/>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Образовательная деятельность, осуществляемая во время прогулки, включает:</w:t>
      </w:r>
    </w:p>
    <w:p w:rsidR="00F7619F" w:rsidRPr="00F7619F" w:rsidRDefault="00F7619F" w:rsidP="00CB75E6">
      <w:pPr>
        <w:widowControl w:val="0"/>
        <w:numPr>
          <w:ilvl w:val="0"/>
          <w:numId w:val="67"/>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F7619F" w:rsidRPr="00F7619F" w:rsidRDefault="00F7619F" w:rsidP="00CB75E6">
      <w:pPr>
        <w:widowControl w:val="0"/>
        <w:numPr>
          <w:ilvl w:val="0"/>
          <w:numId w:val="67"/>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подвижные игры и спортивные упражнения, направленные на оптимизацию режима двигательной активности и укрепление здоровья детей;</w:t>
      </w:r>
    </w:p>
    <w:p w:rsidR="00F7619F" w:rsidRPr="00F7619F" w:rsidRDefault="00F7619F" w:rsidP="00CB75E6">
      <w:pPr>
        <w:widowControl w:val="0"/>
        <w:numPr>
          <w:ilvl w:val="0"/>
          <w:numId w:val="67"/>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экспериментирование с объектами неживой природы;</w:t>
      </w:r>
    </w:p>
    <w:p w:rsidR="00F7619F" w:rsidRPr="00F7619F" w:rsidRDefault="00F7619F" w:rsidP="00CB75E6">
      <w:pPr>
        <w:widowControl w:val="0"/>
        <w:numPr>
          <w:ilvl w:val="0"/>
          <w:numId w:val="67"/>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сюжетно-ролевые и конструктивные игры (с песком, со снегом, с природным материалом);</w:t>
      </w:r>
    </w:p>
    <w:p w:rsidR="00F7619F" w:rsidRPr="00F7619F" w:rsidRDefault="00F7619F" w:rsidP="00CB75E6">
      <w:pPr>
        <w:widowControl w:val="0"/>
        <w:numPr>
          <w:ilvl w:val="0"/>
          <w:numId w:val="67"/>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элементарную трудовую деятельность детей на участке ДОО;</w:t>
      </w:r>
    </w:p>
    <w:p w:rsidR="00F7619F" w:rsidRPr="00F7619F" w:rsidRDefault="00F7619F" w:rsidP="00CB75E6">
      <w:pPr>
        <w:widowControl w:val="0"/>
        <w:numPr>
          <w:ilvl w:val="0"/>
          <w:numId w:val="67"/>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свободное общение педагога с детьми, индивидуальную работу;</w:t>
      </w:r>
    </w:p>
    <w:p w:rsidR="00F7619F" w:rsidRPr="00F7619F" w:rsidRDefault="00F7619F" w:rsidP="00CB75E6">
      <w:pPr>
        <w:widowControl w:val="0"/>
        <w:numPr>
          <w:ilvl w:val="0"/>
          <w:numId w:val="67"/>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проведение спортивных праздников (при необходимости).</w:t>
      </w:r>
    </w:p>
    <w:p w:rsidR="00F7619F" w:rsidRPr="00F7619F" w:rsidRDefault="00F7619F" w:rsidP="00F7619F">
      <w:pPr>
        <w:widowControl w:val="0"/>
        <w:tabs>
          <w:tab w:val="left" w:pos="1494"/>
        </w:tabs>
        <w:autoSpaceDE w:val="0"/>
        <w:autoSpaceDN w:val="0"/>
        <w:spacing w:after="0" w:line="240" w:lineRule="auto"/>
        <w:ind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Образовательная деятельность, осуществляемая во вторую половину дня, может включать:</w:t>
      </w:r>
    </w:p>
    <w:p w:rsidR="00F7619F" w:rsidRPr="00F7619F" w:rsidRDefault="00F7619F" w:rsidP="00CB75E6">
      <w:pPr>
        <w:widowControl w:val="0"/>
        <w:numPr>
          <w:ilvl w:val="0"/>
          <w:numId w:val="68"/>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F7619F" w:rsidRPr="00F7619F" w:rsidRDefault="00F7619F" w:rsidP="00CB75E6">
      <w:pPr>
        <w:widowControl w:val="0"/>
        <w:numPr>
          <w:ilvl w:val="0"/>
          <w:numId w:val="68"/>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F7619F" w:rsidRPr="00F7619F" w:rsidRDefault="00F7619F" w:rsidP="00CB75E6">
      <w:pPr>
        <w:widowControl w:val="0"/>
        <w:numPr>
          <w:ilvl w:val="0"/>
          <w:numId w:val="68"/>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F7619F" w:rsidRPr="00F7619F" w:rsidRDefault="00F7619F" w:rsidP="00CB75E6">
      <w:pPr>
        <w:widowControl w:val="0"/>
        <w:numPr>
          <w:ilvl w:val="0"/>
          <w:numId w:val="68"/>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опыты и эксперименты, практико-ориентированные проекты, коллекционирование и другое;</w:t>
      </w:r>
    </w:p>
    <w:p w:rsidR="00F7619F" w:rsidRPr="00F7619F" w:rsidRDefault="00F7619F" w:rsidP="00CB75E6">
      <w:pPr>
        <w:widowControl w:val="0"/>
        <w:numPr>
          <w:ilvl w:val="0"/>
          <w:numId w:val="68"/>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F7619F" w:rsidRPr="00F7619F" w:rsidRDefault="00F7619F" w:rsidP="00CB75E6">
      <w:pPr>
        <w:widowControl w:val="0"/>
        <w:numPr>
          <w:ilvl w:val="0"/>
          <w:numId w:val="68"/>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слушание и исполнение музыкальных произведений, музыкально-ритмические движения, музыкальные игры и импровизации;</w:t>
      </w:r>
    </w:p>
    <w:p w:rsidR="00F7619F" w:rsidRPr="00F7619F" w:rsidRDefault="00F7619F" w:rsidP="00CB75E6">
      <w:pPr>
        <w:widowControl w:val="0"/>
        <w:numPr>
          <w:ilvl w:val="0"/>
          <w:numId w:val="68"/>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F7619F" w:rsidRPr="00F7619F" w:rsidRDefault="00F7619F" w:rsidP="00CB75E6">
      <w:pPr>
        <w:widowControl w:val="0"/>
        <w:numPr>
          <w:ilvl w:val="0"/>
          <w:numId w:val="68"/>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индивидуальную работу по всем видам деятельности и образовательным областям;</w:t>
      </w:r>
    </w:p>
    <w:p w:rsidR="00F7619F" w:rsidRDefault="00F7619F" w:rsidP="00CB75E6">
      <w:pPr>
        <w:widowControl w:val="0"/>
        <w:numPr>
          <w:ilvl w:val="0"/>
          <w:numId w:val="68"/>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lastRenderedPageBreak/>
        <w:t>работу с родителями (законными представителями).</w:t>
      </w:r>
    </w:p>
    <w:p w:rsidR="00F7619F" w:rsidRPr="00F7619F" w:rsidRDefault="00F7619F" w:rsidP="00F7619F">
      <w:pPr>
        <w:widowControl w:val="0"/>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Для организации самостоятельной деятельности детей в группе создаются различные центры активности.</w:t>
      </w:r>
    </w:p>
    <w:p w:rsidR="00F7619F" w:rsidRPr="00F7619F" w:rsidRDefault="00F7619F" w:rsidP="00F7619F">
      <w:pPr>
        <w:widowControl w:val="0"/>
        <w:tabs>
          <w:tab w:val="left" w:pos="1498"/>
        </w:tabs>
        <w:spacing w:after="0"/>
        <w:ind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В группах для детей дошкольного возраста (от 3 до 7 лет) предусматривается следующий комплекс центров детской активности:</w:t>
      </w:r>
    </w:p>
    <w:p w:rsidR="00F7619F" w:rsidRPr="00F7619F" w:rsidRDefault="00F7619F" w:rsidP="00CB75E6">
      <w:pPr>
        <w:widowControl w:val="0"/>
        <w:numPr>
          <w:ilvl w:val="0"/>
          <w:numId w:val="70"/>
        </w:numPr>
        <w:tabs>
          <w:tab w:val="left" w:pos="993"/>
        </w:tabs>
        <w:autoSpaceDE w:val="0"/>
        <w:autoSpaceDN w:val="0"/>
        <w:adjustRightInd w:val="0"/>
        <w:spacing w:after="0" w:line="240" w:lineRule="auto"/>
        <w:ind w:left="0" w:right="-1" w:firstLine="709"/>
        <w:contextualSpacing/>
        <w:jc w:val="both"/>
        <w:rPr>
          <w:rFonts w:ascii="Times New Roman" w:eastAsia="Times New Roman" w:hAnsi="Times New Roman" w:cs="Times New Roman"/>
          <w:kern w:val="1"/>
          <w:sz w:val="24"/>
          <w:szCs w:val="24"/>
        </w:rPr>
      </w:pPr>
      <w:r w:rsidRPr="00F7619F">
        <w:rPr>
          <w:rFonts w:ascii="Times New Roman" w:eastAsia="Times New Roman" w:hAnsi="Times New Roman" w:cs="Times New Roman"/>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F7619F" w:rsidRPr="00F7619F" w:rsidRDefault="00F7619F" w:rsidP="00CB75E6">
      <w:pPr>
        <w:widowControl w:val="0"/>
        <w:numPr>
          <w:ilvl w:val="0"/>
          <w:numId w:val="70"/>
        </w:numPr>
        <w:tabs>
          <w:tab w:val="left" w:pos="993"/>
        </w:tabs>
        <w:autoSpaceDE w:val="0"/>
        <w:autoSpaceDN w:val="0"/>
        <w:adjustRightInd w:val="0"/>
        <w:spacing w:after="0" w:line="240" w:lineRule="auto"/>
        <w:ind w:left="0" w:right="-1" w:firstLine="709"/>
        <w:contextualSpacing/>
        <w:jc w:val="both"/>
        <w:rPr>
          <w:rFonts w:ascii="Times New Roman" w:eastAsia="Times New Roman" w:hAnsi="Times New Roman" w:cs="Times New Roman"/>
          <w:kern w:val="1"/>
          <w:sz w:val="24"/>
          <w:szCs w:val="24"/>
        </w:rPr>
      </w:pPr>
      <w:r w:rsidRPr="00F7619F">
        <w:rPr>
          <w:rFonts w:ascii="Times New Roman" w:eastAsia="Times New Roman" w:hAnsi="Times New Roman" w:cs="Times New Roman"/>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F7619F" w:rsidRPr="00F7619F" w:rsidRDefault="00F7619F" w:rsidP="00CB75E6">
      <w:pPr>
        <w:widowControl w:val="0"/>
        <w:numPr>
          <w:ilvl w:val="0"/>
          <w:numId w:val="70"/>
        </w:numPr>
        <w:tabs>
          <w:tab w:val="left" w:pos="993"/>
        </w:tabs>
        <w:autoSpaceDE w:val="0"/>
        <w:autoSpaceDN w:val="0"/>
        <w:adjustRightInd w:val="0"/>
        <w:spacing w:after="0" w:line="240" w:lineRule="auto"/>
        <w:ind w:left="0" w:right="-1" w:firstLine="709"/>
        <w:contextualSpacing/>
        <w:jc w:val="both"/>
        <w:rPr>
          <w:rFonts w:ascii="Times New Roman" w:eastAsia="Times New Roman" w:hAnsi="Times New Roman" w:cs="Times New Roman"/>
          <w:kern w:val="1"/>
          <w:sz w:val="24"/>
          <w:szCs w:val="24"/>
        </w:rPr>
      </w:pPr>
      <w:r w:rsidRPr="00F7619F">
        <w:rPr>
          <w:rFonts w:ascii="Times New Roman" w:eastAsia="Times New Roman" w:hAnsi="Times New Roman" w:cs="Times New Roman"/>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F7619F" w:rsidRPr="00F7619F" w:rsidRDefault="00F7619F" w:rsidP="00CB75E6">
      <w:pPr>
        <w:widowControl w:val="0"/>
        <w:numPr>
          <w:ilvl w:val="0"/>
          <w:numId w:val="70"/>
        </w:numPr>
        <w:tabs>
          <w:tab w:val="left" w:pos="993"/>
        </w:tabs>
        <w:autoSpaceDE w:val="0"/>
        <w:autoSpaceDN w:val="0"/>
        <w:adjustRightInd w:val="0"/>
        <w:spacing w:after="0" w:line="240" w:lineRule="auto"/>
        <w:ind w:left="0" w:right="-1" w:firstLine="709"/>
        <w:contextualSpacing/>
        <w:jc w:val="both"/>
        <w:rPr>
          <w:rFonts w:ascii="Times New Roman" w:eastAsia="Times New Roman" w:hAnsi="Times New Roman" w:cs="Times New Roman"/>
          <w:kern w:val="1"/>
          <w:sz w:val="24"/>
          <w:szCs w:val="24"/>
        </w:rPr>
      </w:pPr>
      <w:r w:rsidRPr="00F7619F">
        <w:rPr>
          <w:rFonts w:ascii="Times New Roman" w:eastAsia="Times New Roman" w:hAnsi="Times New Roman" w:cs="Times New Roman"/>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F7619F" w:rsidRPr="00F7619F" w:rsidRDefault="00F7619F" w:rsidP="00CB75E6">
      <w:pPr>
        <w:widowControl w:val="0"/>
        <w:numPr>
          <w:ilvl w:val="0"/>
          <w:numId w:val="70"/>
        </w:numPr>
        <w:tabs>
          <w:tab w:val="left" w:pos="993"/>
        </w:tabs>
        <w:autoSpaceDE w:val="0"/>
        <w:autoSpaceDN w:val="0"/>
        <w:adjustRightInd w:val="0"/>
        <w:spacing w:after="0" w:line="240" w:lineRule="auto"/>
        <w:ind w:left="0" w:right="-1" w:firstLine="709"/>
        <w:contextualSpacing/>
        <w:jc w:val="both"/>
        <w:rPr>
          <w:rFonts w:ascii="Times New Roman" w:eastAsia="Times New Roman" w:hAnsi="Times New Roman" w:cs="Times New Roman"/>
          <w:kern w:val="1"/>
          <w:sz w:val="24"/>
          <w:szCs w:val="24"/>
        </w:rPr>
      </w:pPr>
      <w:r w:rsidRPr="00F7619F">
        <w:rPr>
          <w:rFonts w:ascii="Times New Roman" w:eastAsia="Times New Roman" w:hAnsi="Times New Roman" w:cs="Times New Roman"/>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F7619F" w:rsidRPr="00F7619F" w:rsidRDefault="00F7619F" w:rsidP="00CB75E6">
      <w:pPr>
        <w:widowControl w:val="0"/>
        <w:numPr>
          <w:ilvl w:val="0"/>
          <w:numId w:val="70"/>
        </w:numPr>
        <w:tabs>
          <w:tab w:val="left" w:pos="993"/>
        </w:tabs>
        <w:autoSpaceDE w:val="0"/>
        <w:autoSpaceDN w:val="0"/>
        <w:adjustRightInd w:val="0"/>
        <w:spacing w:after="0" w:line="240" w:lineRule="auto"/>
        <w:ind w:left="0" w:right="-1" w:firstLine="709"/>
        <w:contextualSpacing/>
        <w:jc w:val="both"/>
        <w:rPr>
          <w:rFonts w:ascii="Times New Roman" w:eastAsia="Times New Roman" w:hAnsi="Times New Roman" w:cs="Times New Roman"/>
          <w:kern w:val="1"/>
          <w:sz w:val="24"/>
          <w:szCs w:val="24"/>
        </w:rPr>
      </w:pPr>
      <w:r w:rsidRPr="00F7619F">
        <w:rPr>
          <w:rFonts w:ascii="Times New Roman" w:eastAsia="Times New Roman" w:hAnsi="Times New Roman" w:cs="Times New Roman"/>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F7619F" w:rsidRPr="00F7619F" w:rsidRDefault="00F7619F" w:rsidP="00CB75E6">
      <w:pPr>
        <w:widowControl w:val="0"/>
        <w:numPr>
          <w:ilvl w:val="0"/>
          <w:numId w:val="70"/>
        </w:numPr>
        <w:tabs>
          <w:tab w:val="left" w:pos="993"/>
        </w:tabs>
        <w:autoSpaceDE w:val="0"/>
        <w:autoSpaceDN w:val="0"/>
        <w:adjustRightInd w:val="0"/>
        <w:spacing w:after="0" w:line="240" w:lineRule="auto"/>
        <w:ind w:left="0" w:right="-1" w:firstLine="709"/>
        <w:contextualSpacing/>
        <w:jc w:val="both"/>
        <w:rPr>
          <w:rFonts w:ascii="Times New Roman" w:eastAsia="Times New Roman" w:hAnsi="Times New Roman" w:cs="Times New Roman"/>
          <w:kern w:val="1"/>
          <w:sz w:val="24"/>
          <w:szCs w:val="24"/>
        </w:rPr>
      </w:pPr>
      <w:r w:rsidRPr="00F7619F">
        <w:rPr>
          <w:rFonts w:ascii="Times New Roman" w:eastAsia="Times New Roman" w:hAnsi="Times New Roman" w:cs="Times New Roman"/>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F7619F" w:rsidRPr="00F7619F" w:rsidRDefault="00F7619F" w:rsidP="00CB75E6">
      <w:pPr>
        <w:widowControl w:val="0"/>
        <w:numPr>
          <w:ilvl w:val="0"/>
          <w:numId w:val="70"/>
        </w:numPr>
        <w:tabs>
          <w:tab w:val="left" w:pos="993"/>
        </w:tabs>
        <w:autoSpaceDE w:val="0"/>
        <w:autoSpaceDN w:val="0"/>
        <w:adjustRightInd w:val="0"/>
        <w:spacing w:after="0" w:line="240" w:lineRule="auto"/>
        <w:ind w:left="0" w:right="-1" w:firstLine="709"/>
        <w:contextualSpacing/>
        <w:jc w:val="both"/>
        <w:rPr>
          <w:rFonts w:ascii="Times New Roman" w:eastAsia="Times New Roman" w:hAnsi="Times New Roman" w:cs="Times New Roman"/>
          <w:kern w:val="1"/>
          <w:sz w:val="24"/>
          <w:szCs w:val="24"/>
        </w:rPr>
      </w:pPr>
      <w:r w:rsidRPr="00F7619F">
        <w:rPr>
          <w:rFonts w:ascii="Times New Roman" w:eastAsia="Times New Roman" w:hAnsi="Times New Roman" w:cs="Times New Roman"/>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F7619F" w:rsidRPr="00F7619F" w:rsidRDefault="00F7619F" w:rsidP="00CB75E6">
      <w:pPr>
        <w:widowControl w:val="0"/>
        <w:numPr>
          <w:ilvl w:val="0"/>
          <w:numId w:val="70"/>
        </w:numPr>
        <w:tabs>
          <w:tab w:val="left" w:pos="993"/>
        </w:tabs>
        <w:autoSpaceDE w:val="0"/>
        <w:autoSpaceDN w:val="0"/>
        <w:adjustRightInd w:val="0"/>
        <w:spacing w:after="0" w:line="240" w:lineRule="auto"/>
        <w:ind w:left="0" w:right="-1" w:firstLine="709"/>
        <w:contextualSpacing/>
        <w:jc w:val="both"/>
        <w:rPr>
          <w:rFonts w:ascii="Times New Roman" w:eastAsia="Times New Roman" w:hAnsi="Times New Roman" w:cs="Times New Roman"/>
          <w:kern w:val="1"/>
          <w:sz w:val="24"/>
          <w:szCs w:val="24"/>
        </w:rPr>
      </w:pPr>
      <w:r w:rsidRPr="00F7619F">
        <w:rPr>
          <w:rFonts w:ascii="Times New Roman" w:eastAsia="Times New Roman" w:hAnsi="Times New Roman" w:cs="Times New Roman"/>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F7619F" w:rsidRPr="00F7619F" w:rsidRDefault="00F7619F" w:rsidP="00CB75E6">
      <w:pPr>
        <w:widowControl w:val="0"/>
        <w:numPr>
          <w:ilvl w:val="0"/>
          <w:numId w:val="70"/>
        </w:numPr>
        <w:tabs>
          <w:tab w:val="left" w:pos="993"/>
        </w:tabs>
        <w:autoSpaceDE w:val="0"/>
        <w:autoSpaceDN w:val="0"/>
        <w:adjustRightInd w:val="0"/>
        <w:spacing w:after="0" w:line="240" w:lineRule="auto"/>
        <w:ind w:left="0" w:right="-1" w:firstLine="709"/>
        <w:contextualSpacing/>
        <w:jc w:val="both"/>
        <w:rPr>
          <w:rFonts w:ascii="Times New Roman" w:eastAsia="Times New Roman" w:hAnsi="Times New Roman" w:cs="Times New Roman"/>
          <w:kern w:val="1"/>
          <w:sz w:val="24"/>
          <w:szCs w:val="24"/>
        </w:rPr>
      </w:pPr>
      <w:r w:rsidRPr="00F7619F">
        <w:rPr>
          <w:rFonts w:ascii="Times New Roman" w:eastAsia="Times New Roman" w:hAnsi="Times New Roman" w:cs="Times New Roman"/>
          <w:kern w:val="1"/>
          <w:sz w:val="24"/>
          <w:szCs w:val="24"/>
        </w:rPr>
        <w:t>центр уединения предназначен для снятия психоэмоционального напряжения воспитанников;</w:t>
      </w:r>
    </w:p>
    <w:p w:rsidR="00F7619F" w:rsidRPr="00F7619F" w:rsidRDefault="00F7619F" w:rsidP="00CB75E6">
      <w:pPr>
        <w:widowControl w:val="0"/>
        <w:numPr>
          <w:ilvl w:val="0"/>
          <w:numId w:val="70"/>
        </w:numPr>
        <w:tabs>
          <w:tab w:val="left" w:pos="993"/>
        </w:tabs>
        <w:autoSpaceDE w:val="0"/>
        <w:autoSpaceDN w:val="0"/>
        <w:adjustRightInd w:val="0"/>
        <w:spacing w:after="0" w:line="240" w:lineRule="auto"/>
        <w:ind w:left="0" w:right="-1" w:firstLine="709"/>
        <w:contextualSpacing/>
        <w:jc w:val="both"/>
        <w:rPr>
          <w:rFonts w:ascii="Times New Roman" w:eastAsia="Times New Roman" w:hAnsi="Times New Roman" w:cs="Times New Roman"/>
          <w:kern w:val="1"/>
          <w:sz w:val="24"/>
          <w:szCs w:val="24"/>
        </w:rPr>
      </w:pPr>
      <w:r w:rsidRPr="00F7619F">
        <w:rPr>
          <w:rFonts w:ascii="Times New Roman" w:eastAsia="Times New Roman" w:hAnsi="Times New Roman" w:cs="Times New Roman"/>
          <w:kern w:val="1"/>
          <w:sz w:val="24"/>
          <w:szCs w:val="24"/>
        </w:rPr>
        <w:t xml:space="preserve">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w:t>
      </w:r>
      <w:r w:rsidRPr="00F7619F">
        <w:rPr>
          <w:rFonts w:ascii="Times New Roman" w:eastAsia="Times New Roman" w:hAnsi="Times New Roman" w:cs="Times New Roman"/>
          <w:kern w:val="1"/>
          <w:sz w:val="24"/>
          <w:szCs w:val="24"/>
        </w:rPr>
        <w:lastRenderedPageBreak/>
        <w:t>«Познавательное развитие», «Социально-коммуникативное развитие»</w:t>
      </w:r>
      <w:r w:rsidRPr="00F7619F">
        <w:rPr>
          <w:rFonts w:ascii="Times New Roman" w:eastAsia="Times New Roman" w:hAnsi="Times New Roman" w:cs="Times New Roman"/>
          <w:kern w:val="1"/>
          <w:sz w:val="24"/>
          <w:szCs w:val="24"/>
          <w:vertAlign w:val="superscript"/>
        </w:rPr>
        <w:footnoteReference w:id="4"/>
      </w:r>
      <w:r w:rsidRPr="00F7619F">
        <w:rPr>
          <w:rFonts w:ascii="Times New Roman" w:eastAsia="Times New Roman" w:hAnsi="Times New Roman" w:cs="Times New Roman"/>
          <w:kern w:val="1"/>
          <w:sz w:val="24"/>
          <w:szCs w:val="24"/>
        </w:rPr>
        <w:t>.</w:t>
      </w:r>
    </w:p>
    <w:p w:rsidR="00F7619F" w:rsidRDefault="00F7619F" w:rsidP="00F7619F">
      <w:pPr>
        <w:widowControl w:val="0"/>
        <w:tabs>
          <w:tab w:val="left" w:pos="1494"/>
        </w:tabs>
        <w:spacing w:after="0"/>
        <w:ind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Самостоятельная деятельность в центрах детской активности 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F7619F" w:rsidRDefault="00F7619F" w:rsidP="00F7619F">
      <w:pPr>
        <w:widowControl w:val="0"/>
        <w:tabs>
          <w:tab w:val="left" w:pos="1494"/>
        </w:tabs>
        <w:spacing w:after="0"/>
        <w:ind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C40D72" w:rsidRDefault="00F7619F" w:rsidP="00C40D72">
      <w:pPr>
        <w:widowControl w:val="0"/>
        <w:tabs>
          <w:tab w:val="left" w:pos="1503"/>
        </w:tabs>
        <w:spacing w:after="0"/>
        <w:ind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F7619F" w:rsidRPr="00F7619F" w:rsidRDefault="00F7619F" w:rsidP="00C40D72">
      <w:pPr>
        <w:widowControl w:val="0"/>
        <w:tabs>
          <w:tab w:val="left" w:pos="1503"/>
        </w:tabs>
        <w:spacing w:after="0"/>
        <w:ind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rsidR="00F7619F" w:rsidRPr="00F7619F" w:rsidRDefault="00F7619F" w:rsidP="00CB75E6">
      <w:pPr>
        <w:widowControl w:val="0"/>
        <w:numPr>
          <w:ilvl w:val="0"/>
          <w:numId w:val="69"/>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в игровой практике ребёнок проявляет себя как творческий субъект (творческая инициатива);</w:t>
      </w:r>
    </w:p>
    <w:p w:rsidR="00F7619F" w:rsidRPr="00F7619F" w:rsidRDefault="00F7619F" w:rsidP="00CB75E6">
      <w:pPr>
        <w:widowControl w:val="0"/>
        <w:numPr>
          <w:ilvl w:val="0"/>
          <w:numId w:val="69"/>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в продуктивной – созидающий и волевой субъект (инициатива целеполагания);</w:t>
      </w:r>
    </w:p>
    <w:p w:rsidR="00F7619F" w:rsidRPr="00F7619F" w:rsidRDefault="00F7619F" w:rsidP="00CB75E6">
      <w:pPr>
        <w:widowControl w:val="0"/>
        <w:numPr>
          <w:ilvl w:val="0"/>
          <w:numId w:val="69"/>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в познавательно-исследовательской практике – как субъект исследования (познавательная инициатива);</w:t>
      </w:r>
    </w:p>
    <w:p w:rsidR="00F7619F" w:rsidRPr="00F7619F" w:rsidRDefault="00F7619F" w:rsidP="00CB75E6">
      <w:pPr>
        <w:widowControl w:val="0"/>
        <w:numPr>
          <w:ilvl w:val="0"/>
          <w:numId w:val="69"/>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коммуникативной практике – как партнер по взаимодействию и собеседник (коммуникативная инициатива);</w:t>
      </w:r>
    </w:p>
    <w:p w:rsidR="00C40D72" w:rsidRDefault="00F7619F" w:rsidP="00CB75E6">
      <w:pPr>
        <w:widowControl w:val="0"/>
        <w:numPr>
          <w:ilvl w:val="0"/>
          <w:numId w:val="69"/>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00C40D72">
        <w:rPr>
          <w:rFonts w:ascii="Times New Roman" w:eastAsia="Times New Roman" w:hAnsi="Times New Roman" w:cs="Times New Roman"/>
          <w:sz w:val="24"/>
          <w:szCs w:val="24"/>
        </w:rPr>
        <w:t>-</w:t>
      </w:r>
      <w:r w:rsidRPr="00F7619F">
        <w:rPr>
          <w:rFonts w:ascii="Times New Roman" w:eastAsia="Times New Roman" w:hAnsi="Times New Roman" w:cs="Times New Roman"/>
          <w:sz w:val="24"/>
          <w:szCs w:val="24"/>
        </w:rPr>
        <w:softHyphen/>
        <w:t>исследовательской, продуктивной деятельности).</w:t>
      </w:r>
    </w:p>
    <w:p w:rsidR="00C40D72" w:rsidRDefault="00F7619F" w:rsidP="00C40D72">
      <w:pPr>
        <w:widowControl w:val="0"/>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F7619F" w:rsidRDefault="00F7619F" w:rsidP="00C40D72">
      <w:pPr>
        <w:widowControl w:val="0"/>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rsidR="00741817" w:rsidRPr="00F7619F" w:rsidRDefault="00741817" w:rsidP="00C40D72">
      <w:pPr>
        <w:widowControl w:val="0"/>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p>
    <w:p w:rsidR="00C40D72" w:rsidRPr="00C40D72" w:rsidRDefault="00C40D72" w:rsidP="00C40D72">
      <w:pPr>
        <w:widowControl w:val="0"/>
        <w:tabs>
          <w:tab w:val="left" w:pos="1138"/>
        </w:tabs>
        <w:spacing w:after="0"/>
        <w:ind w:firstLine="709"/>
        <w:jc w:val="both"/>
        <w:rPr>
          <w:rFonts w:ascii="Times New Roman" w:eastAsia="Times New Roman" w:hAnsi="Times New Roman" w:cs="Times New Roman"/>
          <w:b/>
          <w:sz w:val="24"/>
          <w:szCs w:val="24"/>
        </w:rPr>
      </w:pPr>
      <w:r w:rsidRPr="00C40D72">
        <w:rPr>
          <w:rFonts w:ascii="Times New Roman" w:eastAsia="Times New Roman" w:hAnsi="Times New Roman" w:cs="Times New Roman"/>
          <w:b/>
          <w:sz w:val="24"/>
          <w:szCs w:val="24"/>
        </w:rPr>
        <w:t>2.1.4. Способы и направлен</w:t>
      </w:r>
      <w:r>
        <w:rPr>
          <w:rFonts w:ascii="Times New Roman" w:eastAsia="Times New Roman" w:hAnsi="Times New Roman" w:cs="Times New Roman"/>
          <w:b/>
          <w:sz w:val="24"/>
          <w:szCs w:val="24"/>
        </w:rPr>
        <w:t>ия поддержки детской инициативы</w:t>
      </w:r>
    </w:p>
    <w:p w:rsidR="00C40D72" w:rsidRPr="00C40D72" w:rsidRDefault="00C40D72" w:rsidP="00C40D72">
      <w:pPr>
        <w:widowControl w:val="0"/>
        <w:tabs>
          <w:tab w:val="left" w:pos="1276"/>
        </w:tabs>
        <w:autoSpaceDE w:val="0"/>
        <w:autoSpaceDN w:val="0"/>
        <w:spacing w:after="0" w:line="240" w:lineRule="auto"/>
        <w:ind w:firstLine="709"/>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rsidR="00C40D72" w:rsidRPr="00C40D72" w:rsidRDefault="00C40D72" w:rsidP="00C40D72">
      <w:pPr>
        <w:widowControl w:val="0"/>
        <w:tabs>
          <w:tab w:val="left" w:pos="1276"/>
        </w:tabs>
        <w:autoSpaceDE w:val="0"/>
        <w:autoSpaceDN w:val="0"/>
        <w:spacing w:after="0" w:line="240" w:lineRule="auto"/>
        <w:ind w:firstLine="709"/>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 xml:space="preserve">Наиболее благоприятными отрезками времени для организации свободной </w:t>
      </w:r>
      <w:r w:rsidRPr="00C40D72">
        <w:rPr>
          <w:rFonts w:ascii="Times New Roman" w:eastAsia="Times New Roman" w:hAnsi="Times New Roman" w:cs="Times New Roman"/>
          <w:sz w:val="24"/>
          <w:szCs w:val="24"/>
        </w:rPr>
        <w:lastRenderedPageBreak/>
        <w:t>самостоятельной деятельности детей является утро, когда ребёнок приходит в ДОО, и вторая половина дня.</w:t>
      </w:r>
    </w:p>
    <w:p w:rsidR="00C40D72" w:rsidRPr="00C40D72" w:rsidRDefault="00C40D72" w:rsidP="00C40D72">
      <w:pPr>
        <w:widowControl w:val="0"/>
        <w:tabs>
          <w:tab w:val="left" w:pos="1276"/>
        </w:tabs>
        <w:autoSpaceDE w:val="0"/>
        <w:autoSpaceDN w:val="0"/>
        <w:spacing w:after="0" w:line="240" w:lineRule="auto"/>
        <w:ind w:firstLine="709"/>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Любая деятельность ребёнка в ДОО может протекать в форме самостоятельной инициативной деятельности, например:</w:t>
      </w:r>
    </w:p>
    <w:p w:rsidR="00C40D72" w:rsidRPr="00C40D72" w:rsidRDefault="00C40D72" w:rsidP="00C40D72">
      <w:pPr>
        <w:widowControl w:val="0"/>
        <w:tabs>
          <w:tab w:val="left" w:pos="1276"/>
        </w:tabs>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C40D72">
        <w:rPr>
          <w:rFonts w:ascii="Times New Roman" w:eastAsia="Times New Roman" w:hAnsi="Times New Roman" w:cs="Times New Roman"/>
          <w:sz w:val="24"/>
          <w:szCs w:val="24"/>
        </w:rPr>
        <w:t>самостоятельная исследовательская деятельность и экспериментирование;</w:t>
      </w:r>
    </w:p>
    <w:p w:rsidR="00C40D72" w:rsidRPr="00C40D72" w:rsidRDefault="00C40D72" w:rsidP="00C40D72">
      <w:pPr>
        <w:widowControl w:val="0"/>
        <w:tabs>
          <w:tab w:val="left" w:pos="1276"/>
        </w:tabs>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C40D72">
        <w:rPr>
          <w:rFonts w:ascii="Times New Roman" w:eastAsia="Times New Roman" w:hAnsi="Times New Roman" w:cs="Times New Roman"/>
          <w:sz w:val="24"/>
          <w:szCs w:val="24"/>
        </w:rPr>
        <w:t>свободные сюжетно-ролевые, театрализованные, режиссерские игры;</w:t>
      </w:r>
    </w:p>
    <w:p w:rsidR="00C40D72" w:rsidRPr="00C40D72" w:rsidRDefault="00C40D72" w:rsidP="00C40D72">
      <w:pPr>
        <w:widowControl w:val="0"/>
        <w:tabs>
          <w:tab w:val="left" w:pos="1276"/>
        </w:tabs>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C40D72">
        <w:rPr>
          <w:rFonts w:ascii="Times New Roman" w:eastAsia="Times New Roman" w:hAnsi="Times New Roman" w:cs="Times New Roman"/>
          <w:sz w:val="24"/>
          <w:szCs w:val="24"/>
        </w:rPr>
        <w:t>игры - импровизации и музыкальные игры;</w:t>
      </w:r>
    </w:p>
    <w:p w:rsidR="00C40D72" w:rsidRPr="00C40D72" w:rsidRDefault="00C40D72" w:rsidP="00C40D72">
      <w:pPr>
        <w:widowControl w:val="0"/>
        <w:tabs>
          <w:tab w:val="left" w:pos="1276"/>
        </w:tabs>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C40D72">
        <w:rPr>
          <w:rFonts w:ascii="Times New Roman" w:eastAsia="Times New Roman" w:hAnsi="Times New Roman" w:cs="Times New Roman"/>
          <w:sz w:val="24"/>
          <w:szCs w:val="24"/>
        </w:rPr>
        <w:t>речевые и словесные игры, игры с буквами, слогами, звуками;</w:t>
      </w:r>
    </w:p>
    <w:p w:rsidR="00C40D72" w:rsidRPr="00C40D72" w:rsidRDefault="00C40D72" w:rsidP="00C40D72">
      <w:pPr>
        <w:widowControl w:val="0"/>
        <w:tabs>
          <w:tab w:val="left" w:pos="1276"/>
        </w:tabs>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C40D72">
        <w:rPr>
          <w:rFonts w:ascii="Times New Roman" w:eastAsia="Times New Roman" w:hAnsi="Times New Roman" w:cs="Times New Roman"/>
          <w:sz w:val="24"/>
          <w:szCs w:val="24"/>
        </w:rPr>
        <w:t>логические игры, развивающие игры математического содержания;</w:t>
      </w:r>
    </w:p>
    <w:p w:rsidR="00C40D72" w:rsidRPr="00C40D72" w:rsidRDefault="00C40D72" w:rsidP="00C40D72">
      <w:pPr>
        <w:widowControl w:val="0"/>
        <w:tabs>
          <w:tab w:val="left" w:pos="1276"/>
        </w:tabs>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C40D72">
        <w:rPr>
          <w:rFonts w:ascii="Times New Roman" w:eastAsia="Times New Roman" w:hAnsi="Times New Roman" w:cs="Times New Roman"/>
          <w:sz w:val="24"/>
          <w:szCs w:val="24"/>
        </w:rPr>
        <w:t>самостоятельная деятельность в книжном уголке;</w:t>
      </w:r>
    </w:p>
    <w:p w:rsidR="00C40D72" w:rsidRPr="00C40D72" w:rsidRDefault="00C40D72" w:rsidP="00C40D72">
      <w:pPr>
        <w:widowControl w:val="0"/>
        <w:tabs>
          <w:tab w:val="left" w:pos="1276"/>
        </w:tabs>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C40D72">
        <w:rPr>
          <w:rFonts w:ascii="Times New Roman" w:eastAsia="Times New Roman" w:hAnsi="Times New Roman" w:cs="Times New Roman"/>
          <w:sz w:val="24"/>
          <w:szCs w:val="24"/>
        </w:rPr>
        <w:t>самостоятельная изобразительная деятельность, конструирование;</w:t>
      </w:r>
    </w:p>
    <w:p w:rsidR="00C40D72" w:rsidRPr="00C40D72" w:rsidRDefault="00C40D72" w:rsidP="00C40D72">
      <w:pPr>
        <w:widowControl w:val="0"/>
        <w:tabs>
          <w:tab w:val="left" w:pos="1276"/>
        </w:tabs>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C40D72">
        <w:rPr>
          <w:rFonts w:ascii="Times New Roman" w:eastAsia="Times New Roman" w:hAnsi="Times New Roman" w:cs="Times New Roman"/>
          <w:sz w:val="24"/>
          <w:szCs w:val="24"/>
        </w:rPr>
        <w:t>самостоятельная двигательная деятельность, подвижные игры, выполнение ритмических и танцевальных движений.</w:t>
      </w:r>
    </w:p>
    <w:p w:rsidR="00C40D72" w:rsidRPr="00C40D72" w:rsidRDefault="00C40D72" w:rsidP="00C40D72">
      <w:pPr>
        <w:widowControl w:val="0"/>
        <w:tabs>
          <w:tab w:val="left" w:pos="1276"/>
        </w:tabs>
        <w:autoSpaceDE w:val="0"/>
        <w:autoSpaceDN w:val="0"/>
        <w:spacing w:after="0" w:line="240" w:lineRule="auto"/>
        <w:ind w:left="709"/>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Для поддержки детской инициативы педагог должен учитывать следующие условия:</w:t>
      </w:r>
    </w:p>
    <w:p w:rsidR="00C40D72" w:rsidRPr="00C40D72" w:rsidRDefault="00C40D72" w:rsidP="00CB75E6">
      <w:pPr>
        <w:widowControl w:val="0"/>
        <w:numPr>
          <w:ilvl w:val="0"/>
          <w:numId w:val="73"/>
        </w:numPr>
        <w:tabs>
          <w:tab w:val="left" w:pos="1028"/>
          <w:tab w:val="left" w:pos="1276"/>
        </w:tabs>
        <w:autoSpaceDE w:val="0"/>
        <w:autoSpaceDN w:val="0"/>
        <w:spacing w:after="0" w:line="240" w:lineRule="auto"/>
        <w:ind w:left="20" w:firstLine="720"/>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C40D72" w:rsidRPr="00C40D72" w:rsidRDefault="00C40D72" w:rsidP="00CB75E6">
      <w:pPr>
        <w:widowControl w:val="0"/>
        <w:numPr>
          <w:ilvl w:val="0"/>
          <w:numId w:val="73"/>
        </w:numPr>
        <w:tabs>
          <w:tab w:val="left" w:pos="1038"/>
          <w:tab w:val="left" w:pos="1276"/>
        </w:tabs>
        <w:autoSpaceDE w:val="0"/>
        <w:autoSpaceDN w:val="0"/>
        <w:spacing w:after="0" w:line="240" w:lineRule="auto"/>
        <w:ind w:left="20" w:firstLine="720"/>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C40D72" w:rsidRPr="00C40D72" w:rsidRDefault="00C40D72" w:rsidP="00CB75E6">
      <w:pPr>
        <w:widowControl w:val="0"/>
        <w:numPr>
          <w:ilvl w:val="0"/>
          <w:numId w:val="73"/>
        </w:numPr>
        <w:tabs>
          <w:tab w:val="left" w:pos="1028"/>
          <w:tab w:val="left" w:pos="1276"/>
        </w:tabs>
        <w:autoSpaceDE w:val="0"/>
        <w:autoSpaceDN w:val="0"/>
        <w:spacing w:after="0" w:line="240" w:lineRule="auto"/>
        <w:ind w:left="20" w:firstLine="720"/>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C40D72" w:rsidRPr="00C40D72" w:rsidRDefault="00C40D72" w:rsidP="00CB75E6">
      <w:pPr>
        <w:widowControl w:val="0"/>
        <w:numPr>
          <w:ilvl w:val="0"/>
          <w:numId w:val="73"/>
        </w:numPr>
        <w:tabs>
          <w:tab w:val="left" w:pos="1038"/>
          <w:tab w:val="left" w:pos="1276"/>
        </w:tabs>
        <w:autoSpaceDE w:val="0"/>
        <w:autoSpaceDN w:val="0"/>
        <w:spacing w:after="0" w:line="240" w:lineRule="auto"/>
        <w:ind w:left="20" w:firstLine="720"/>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поощрять проявление детской инициативы в течение всего дня пребывания ребёнка в ДОО, используя приемы поддержки, одобрения, похвалы;</w:t>
      </w:r>
    </w:p>
    <w:p w:rsidR="00C40D72" w:rsidRPr="00C40D72" w:rsidRDefault="00C40D72" w:rsidP="00CB75E6">
      <w:pPr>
        <w:widowControl w:val="0"/>
        <w:numPr>
          <w:ilvl w:val="0"/>
          <w:numId w:val="73"/>
        </w:numPr>
        <w:tabs>
          <w:tab w:val="left" w:pos="1038"/>
          <w:tab w:val="left" w:pos="1276"/>
        </w:tabs>
        <w:autoSpaceDE w:val="0"/>
        <w:autoSpaceDN w:val="0"/>
        <w:spacing w:after="0" w:line="240" w:lineRule="auto"/>
        <w:ind w:left="20" w:firstLine="720"/>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C40D72" w:rsidRPr="00C40D72" w:rsidRDefault="00C40D72" w:rsidP="00CB75E6">
      <w:pPr>
        <w:widowControl w:val="0"/>
        <w:numPr>
          <w:ilvl w:val="0"/>
          <w:numId w:val="73"/>
        </w:numPr>
        <w:tabs>
          <w:tab w:val="left" w:pos="1033"/>
          <w:tab w:val="left" w:pos="1276"/>
        </w:tabs>
        <w:autoSpaceDE w:val="0"/>
        <w:autoSpaceDN w:val="0"/>
        <w:spacing w:after="0" w:line="240" w:lineRule="auto"/>
        <w:ind w:left="20" w:firstLine="720"/>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C40D72" w:rsidRPr="00C40D72" w:rsidRDefault="00C40D72" w:rsidP="00CB75E6">
      <w:pPr>
        <w:widowControl w:val="0"/>
        <w:numPr>
          <w:ilvl w:val="0"/>
          <w:numId w:val="73"/>
        </w:numPr>
        <w:tabs>
          <w:tab w:val="left" w:pos="1042"/>
          <w:tab w:val="left" w:pos="1276"/>
        </w:tabs>
        <w:autoSpaceDE w:val="0"/>
        <w:autoSpaceDN w:val="0"/>
        <w:spacing w:after="0" w:line="240" w:lineRule="auto"/>
        <w:ind w:left="20" w:firstLine="720"/>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C40D72" w:rsidRPr="00C40D72" w:rsidRDefault="00C40D72" w:rsidP="00CB75E6">
      <w:pPr>
        <w:widowControl w:val="0"/>
        <w:numPr>
          <w:ilvl w:val="0"/>
          <w:numId w:val="73"/>
        </w:numPr>
        <w:tabs>
          <w:tab w:val="left" w:pos="1023"/>
          <w:tab w:val="left" w:pos="1276"/>
        </w:tabs>
        <w:autoSpaceDE w:val="0"/>
        <w:autoSpaceDN w:val="0"/>
        <w:spacing w:after="0" w:line="240" w:lineRule="auto"/>
        <w:ind w:left="20" w:firstLine="720"/>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C40D72" w:rsidRPr="00C40D72" w:rsidRDefault="00C40D72" w:rsidP="00C40D72">
      <w:pPr>
        <w:widowControl w:val="0"/>
        <w:tabs>
          <w:tab w:val="left" w:pos="1276"/>
        </w:tabs>
        <w:autoSpaceDE w:val="0"/>
        <w:autoSpaceDN w:val="0"/>
        <w:spacing w:after="0" w:line="240" w:lineRule="auto"/>
        <w:ind w:firstLine="709"/>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 xml:space="preserve">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w:t>
      </w:r>
      <w:r w:rsidRPr="00C40D72">
        <w:rPr>
          <w:rFonts w:ascii="Times New Roman" w:eastAsia="Times New Roman" w:hAnsi="Times New Roman" w:cs="Times New Roman"/>
          <w:sz w:val="24"/>
          <w:szCs w:val="24"/>
        </w:rPr>
        <w:lastRenderedPageBreak/>
        <w:t>трудности и поощряет ребёнка за стремление к таким действиям, нацеливает на поиск новых, творческих решений возникших затруднений.</w:t>
      </w:r>
    </w:p>
    <w:p w:rsidR="00C40D72" w:rsidRPr="00C40D72" w:rsidRDefault="00C40D72" w:rsidP="00C40D72">
      <w:pPr>
        <w:widowControl w:val="0"/>
        <w:tabs>
          <w:tab w:val="left" w:pos="1276"/>
        </w:tabs>
        <w:autoSpaceDE w:val="0"/>
        <w:autoSpaceDN w:val="0"/>
        <w:spacing w:after="0" w:line="240" w:lineRule="auto"/>
        <w:ind w:firstLine="709"/>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Для поддержки детской инициативы педагогу рекомендуется использовать ряд способов и приемов.</w:t>
      </w:r>
    </w:p>
    <w:p w:rsidR="00C40D72" w:rsidRPr="00C40D72" w:rsidRDefault="00C40D72" w:rsidP="00CB75E6">
      <w:pPr>
        <w:widowControl w:val="0"/>
        <w:numPr>
          <w:ilvl w:val="0"/>
          <w:numId w:val="74"/>
        </w:numPr>
        <w:tabs>
          <w:tab w:val="left" w:pos="1134"/>
          <w:tab w:val="left" w:pos="1551"/>
        </w:tabs>
        <w:autoSpaceDE w:val="0"/>
        <w:autoSpaceDN w:val="0"/>
        <w:spacing w:after="0" w:line="240" w:lineRule="auto"/>
        <w:ind w:left="20" w:firstLine="720"/>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Не</w:t>
      </w:r>
      <w:r w:rsidRPr="00C40D72">
        <w:rPr>
          <w:rFonts w:ascii="Times New Roman" w:eastAsia="Times New Roman" w:hAnsi="Times New Roman" w:cs="Times New Roman"/>
          <w:sz w:val="24"/>
          <w:szCs w:val="24"/>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C40D72" w:rsidRPr="00C40D72" w:rsidRDefault="00C40D72" w:rsidP="00CB75E6">
      <w:pPr>
        <w:widowControl w:val="0"/>
        <w:numPr>
          <w:ilvl w:val="0"/>
          <w:numId w:val="74"/>
        </w:numPr>
        <w:tabs>
          <w:tab w:val="left" w:pos="1042"/>
          <w:tab w:val="left" w:pos="1134"/>
        </w:tabs>
        <w:autoSpaceDE w:val="0"/>
        <w:autoSpaceDN w:val="0"/>
        <w:spacing w:after="0" w:line="240" w:lineRule="auto"/>
        <w:ind w:left="20" w:firstLine="720"/>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C40D72" w:rsidRPr="00C40D72" w:rsidRDefault="00C40D72" w:rsidP="00CB75E6">
      <w:pPr>
        <w:widowControl w:val="0"/>
        <w:numPr>
          <w:ilvl w:val="0"/>
          <w:numId w:val="74"/>
        </w:numPr>
        <w:tabs>
          <w:tab w:val="left" w:pos="1042"/>
          <w:tab w:val="left" w:pos="1134"/>
        </w:tabs>
        <w:autoSpaceDE w:val="0"/>
        <w:autoSpaceDN w:val="0"/>
        <w:spacing w:after="0" w:line="240" w:lineRule="auto"/>
        <w:ind w:left="20" w:firstLine="720"/>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C40D72" w:rsidRPr="00C40D72" w:rsidRDefault="00C40D72" w:rsidP="00CB75E6">
      <w:pPr>
        <w:widowControl w:val="0"/>
        <w:numPr>
          <w:ilvl w:val="0"/>
          <w:numId w:val="74"/>
        </w:numPr>
        <w:tabs>
          <w:tab w:val="left" w:pos="1033"/>
          <w:tab w:val="left" w:pos="1134"/>
        </w:tabs>
        <w:autoSpaceDE w:val="0"/>
        <w:autoSpaceDN w:val="0"/>
        <w:spacing w:after="0" w:line="240" w:lineRule="auto"/>
        <w:ind w:left="20" w:firstLine="720"/>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C40D72" w:rsidRPr="00C40D72" w:rsidRDefault="00C40D72" w:rsidP="00CB75E6">
      <w:pPr>
        <w:widowControl w:val="0"/>
        <w:numPr>
          <w:ilvl w:val="0"/>
          <w:numId w:val="74"/>
        </w:numPr>
        <w:tabs>
          <w:tab w:val="left" w:pos="1033"/>
          <w:tab w:val="left" w:pos="1134"/>
        </w:tabs>
        <w:autoSpaceDE w:val="0"/>
        <w:autoSpaceDN w:val="0"/>
        <w:spacing w:after="0" w:line="240" w:lineRule="auto"/>
        <w:ind w:left="20" w:firstLine="700"/>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C40D72" w:rsidRDefault="00C40D72" w:rsidP="00CB75E6">
      <w:pPr>
        <w:widowControl w:val="0"/>
        <w:numPr>
          <w:ilvl w:val="0"/>
          <w:numId w:val="74"/>
        </w:numPr>
        <w:tabs>
          <w:tab w:val="left" w:pos="1028"/>
          <w:tab w:val="left" w:pos="1134"/>
        </w:tabs>
        <w:autoSpaceDE w:val="0"/>
        <w:autoSpaceDN w:val="0"/>
        <w:spacing w:after="0" w:line="240" w:lineRule="auto"/>
        <w:ind w:left="20" w:firstLine="700"/>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741817" w:rsidRPr="00C40D72" w:rsidRDefault="00741817" w:rsidP="00741817">
      <w:pPr>
        <w:widowControl w:val="0"/>
        <w:tabs>
          <w:tab w:val="left" w:pos="1028"/>
          <w:tab w:val="left" w:pos="1134"/>
        </w:tabs>
        <w:autoSpaceDE w:val="0"/>
        <w:autoSpaceDN w:val="0"/>
        <w:spacing w:after="0" w:line="240" w:lineRule="auto"/>
        <w:ind w:left="720"/>
        <w:jc w:val="both"/>
        <w:rPr>
          <w:rFonts w:ascii="Times New Roman" w:eastAsia="Times New Roman" w:hAnsi="Times New Roman" w:cs="Times New Roman"/>
          <w:sz w:val="24"/>
          <w:szCs w:val="24"/>
        </w:rPr>
      </w:pPr>
    </w:p>
    <w:p w:rsidR="00C40D72" w:rsidRDefault="00C40D72" w:rsidP="00C40D72">
      <w:pPr>
        <w:widowControl w:val="0"/>
        <w:tabs>
          <w:tab w:val="left" w:pos="1148"/>
        </w:tabs>
        <w:spacing w:after="0"/>
        <w:ind w:right="20" w:firstLine="709"/>
        <w:jc w:val="both"/>
        <w:rPr>
          <w:rFonts w:ascii="Times New Roman" w:eastAsia="Times New Roman" w:hAnsi="Times New Roman" w:cs="Times New Roman"/>
          <w:b/>
          <w:sz w:val="24"/>
          <w:szCs w:val="24"/>
        </w:rPr>
      </w:pPr>
      <w:r w:rsidRPr="00C40D72">
        <w:rPr>
          <w:rFonts w:ascii="Times New Roman" w:eastAsia="Times New Roman" w:hAnsi="Times New Roman" w:cs="Times New Roman"/>
          <w:b/>
          <w:sz w:val="24"/>
          <w:szCs w:val="24"/>
        </w:rPr>
        <w:t>2.</w:t>
      </w:r>
      <w:r>
        <w:rPr>
          <w:rFonts w:ascii="Times New Roman" w:eastAsia="Times New Roman" w:hAnsi="Times New Roman" w:cs="Times New Roman"/>
          <w:b/>
          <w:sz w:val="24"/>
          <w:szCs w:val="24"/>
        </w:rPr>
        <w:t>1.</w:t>
      </w:r>
      <w:r w:rsidRPr="00C40D72">
        <w:rPr>
          <w:rFonts w:ascii="Times New Roman" w:eastAsia="Times New Roman" w:hAnsi="Times New Roman" w:cs="Times New Roman"/>
          <w:b/>
          <w:sz w:val="24"/>
          <w:szCs w:val="24"/>
        </w:rPr>
        <w:t>5. Особенности взаимодействия педагогического к</w:t>
      </w:r>
      <w:r>
        <w:rPr>
          <w:rFonts w:ascii="Times New Roman" w:eastAsia="Times New Roman" w:hAnsi="Times New Roman" w:cs="Times New Roman"/>
          <w:b/>
          <w:sz w:val="24"/>
          <w:szCs w:val="24"/>
        </w:rPr>
        <w:t>оллектива с семьями воспитанников</w:t>
      </w:r>
    </w:p>
    <w:p w:rsidR="00C40D72" w:rsidRPr="00C40D72" w:rsidRDefault="00C40D72" w:rsidP="00C40D72">
      <w:pPr>
        <w:widowControl w:val="0"/>
        <w:tabs>
          <w:tab w:val="left" w:pos="1148"/>
        </w:tabs>
        <w:spacing w:after="0"/>
        <w:ind w:right="20" w:firstLine="709"/>
        <w:jc w:val="both"/>
        <w:rPr>
          <w:rFonts w:ascii="Times New Roman" w:eastAsia="Times New Roman" w:hAnsi="Times New Roman" w:cs="Times New Roman"/>
          <w:b/>
          <w:sz w:val="24"/>
          <w:szCs w:val="24"/>
        </w:rPr>
      </w:pPr>
      <w:r w:rsidRPr="00C40D72">
        <w:rPr>
          <w:rFonts w:ascii="Times New Roman" w:eastAsia="Times New Roman" w:hAnsi="Times New Roman" w:cs="Times New Roman"/>
          <w:sz w:val="24"/>
          <w:szCs w:val="24"/>
        </w:rPr>
        <w:t>Главными целями взаимодействия педагогического коллектива ДОО с семьями обучающихся дошкольного возраста являются:</w:t>
      </w:r>
    </w:p>
    <w:p w:rsidR="00C40D72" w:rsidRPr="00C40D72" w:rsidRDefault="00C40D72" w:rsidP="00C40D72">
      <w:pPr>
        <w:widowControl w:val="0"/>
        <w:spacing w:after="0"/>
        <w:ind w:left="20" w:right="20"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C40D72">
        <w:rPr>
          <w:rFonts w:ascii="Times New Roman" w:eastAsia="Times New Roman" w:hAnsi="Times New Roman" w:cs="Times New Roman"/>
          <w:sz w:val="24"/>
          <w:szCs w:val="24"/>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раннего и дошкольного возрастов;</w:t>
      </w:r>
    </w:p>
    <w:p w:rsidR="00C40D72" w:rsidRPr="00C40D72" w:rsidRDefault="00C40D72" w:rsidP="00C40D72">
      <w:pPr>
        <w:widowControl w:val="0"/>
        <w:spacing w:after="0"/>
        <w:ind w:left="20" w:right="20"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C40D72">
        <w:rPr>
          <w:rFonts w:ascii="Times New Roman" w:eastAsia="Times New Roman" w:hAnsi="Times New Roman" w:cs="Times New Roman"/>
          <w:sz w:val="24"/>
          <w:szCs w:val="24"/>
        </w:rPr>
        <w:t xml:space="preserve">обеспечение единства подходов к воспитанию и обучению детей в условиях ДОО и </w:t>
      </w:r>
      <w:r w:rsidRPr="00C40D72">
        <w:rPr>
          <w:rFonts w:ascii="Times New Roman" w:eastAsia="Times New Roman" w:hAnsi="Times New Roman" w:cs="Times New Roman"/>
          <w:sz w:val="24"/>
          <w:szCs w:val="24"/>
        </w:rPr>
        <w:lastRenderedPageBreak/>
        <w:t>семьи; повышение воспитательного потенциала семьи.</w:t>
      </w:r>
    </w:p>
    <w:p w:rsidR="00C40D72" w:rsidRPr="00C40D72" w:rsidRDefault="00C40D72" w:rsidP="00C40D72">
      <w:pPr>
        <w:widowControl w:val="0"/>
        <w:tabs>
          <w:tab w:val="left" w:pos="1359"/>
        </w:tabs>
        <w:autoSpaceDE w:val="0"/>
        <w:autoSpaceDN w:val="0"/>
        <w:spacing w:after="0" w:line="240" w:lineRule="auto"/>
        <w:ind w:right="20" w:firstLine="720"/>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Эта деятельность должна дополнять, поддерживать и тактично направлять воспитательные действия родителей (законных представителей) детей раннего и дошкольного возрастов.</w:t>
      </w:r>
    </w:p>
    <w:p w:rsidR="00C40D72" w:rsidRPr="00C40D72" w:rsidRDefault="00C40D72" w:rsidP="00C40D72">
      <w:pPr>
        <w:widowControl w:val="0"/>
        <w:tabs>
          <w:tab w:val="left" w:pos="1339"/>
        </w:tabs>
        <w:autoSpaceDE w:val="0"/>
        <w:autoSpaceDN w:val="0"/>
        <w:spacing w:after="0" w:line="240" w:lineRule="auto"/>
        <w:ind w:left="720"/>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Достижение этих целей должно осуществляться через решение основных задач:</w:t>
      </w:r>
    </w:p>
    <w:p w:rsidR="00C40D72" w:rsidRPr="00C40D72" w:rsidRDefault="00C40D72" w:rsidP="00CB75E6">
      <w:pPr>
        <w:widowControl w:val="0"/>
        <w:numPr>
          <w:ilvl w:val="0"/>
          <w:numId w:val="79"/>
        </w:numPr>
        <w:tabs>
          <w:tab w:val="left" w:pos="993"/>
        </w:tabs>
        <w:autoSpaceDE w:val="0"/>
        <w:autoSpaceDN w:val="0"/>
        <w:spacing w:after="0" w:line="240" w:lineRule="auto"/>
        <w:ind w:left="20" w:right="20" w:firstLine="700"/>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C40D72" w:rsidRPr="00C40D72" w:rsidRDefault="00C40D72" w:rsidP="00CB75E6">
      <w:pPr>
        <w:widowControl w:val="0"/>
        <w:numPr>
          <w:ilvl w:val="0"/>
          <w:numId w:val="79"/>
        </w:numPr>
        <w:tabs>
          <w:tab w:val="left" w:pos="993"/>
          <w:tab w:val="left" w:pos="1038"/>
          <w:tab w:val="left" w:pos="1134"/>
        </w:tabs>
        <w:autoSpaceDE w:val="0"/>
        <w:autoSpaceDN w:val="0"/>
        <w:spacing w:after="0" w:line="240" w:lineRule="auto"/>
        <w:ind w:left="20" w:right="20" w:firstLine="720"/>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C40D72" w:rsidRPr="00C40D72" w:rsidRDefault="00C40D72" w:rsidP="00CB75E6">
      <w:pPr>
        <w:widowControl w:val="0"/>
        <w:numPr>
          <w:ilvl w:val="0"/>
          <w:numId w:val="79"/>
        </w:numPr>
        <w:tabs>
          <w:tab w:val="left" w:pos="993"/>
          <w:tab w:val="left" w:pos="1033"/>
          <w:tab w:val="left" w:pos="1134"/>
        </w:tabs>
        <w:autoSpaceDE w:val="0"/>
        <w:autoSpaceDN w:val="0"/>
        <w:spacing w:after="0" w:line="240" w:lineRule="auto"/>
        <w:ind w:left="20" w:right="20" w:firstLine="720"/>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способствование развитию ответственного и осознанного родительства как базовой основы благополучия семьи;</w:t>
      </w:r>
    </w:p>
    <w:p w:rsidR="00C40D72" w:rsidRPr="00C40D72" w:rsidRDefault="00C40D72" w:rsidP="00CB75E6">
      <w:pPr>
        <w:widowControl w:val="0"/>
        <w:numPr>
          <w:ilvl w:val="0"/>
          <w:numId w:val="79"/>
        </w:numPr>
        <w:tabs>
          <w:tab w:val="left" w:pos="993"/>
          <w:tab w:val="left" w:pos="1038"/>
          <w:tab w:val="left" w:pos="1134"/>
        </w:tabs>
        <w:autoSpaceDE w:val="0"/>
        <w:autoSpaceDN w:val="0"/>
        <w:spacing w:after="0" w:line="240" w:lineRule="auto"/>
        <w:ind w:left="20" w:right="20" w:firstLine="720"/>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C40D72" w:rsidRPr="00C40D72" w:rsidRDefault="00C40D72" w:rsidP="00CB75E6">
      <w:pPr>
        <w:widowControl w:val="0"/>
        <w:numPr>
          <w:ilvl w:val="0"/>
          <w:numId w:val="79"/>
        </w:numPr>
        <w:tabs>
          <w:tab w:val="left" w:pos="993"/>
          <w:tab w:val="left" w:pos="1038"/>
          <w:tab w:val="left" w:pos="1134"/>
        </w:tabs>
        <w:autoSpaceDE w:val="0"/>
        <w:autoSpaceDN w:val="0"/>
        <w:spacing w:after="0" w:line="240" w:lineRule="auto"/>
        <w:ind w:left="20" w:right="20" w:firstLine="720"/>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вовлечение родителей (законных представителей) в образовательный процесс.</w:t>
      </w:r>
    </w:p>
    <w:p w:rsidR="00C40D72" w:rsidRPr="00C40D72" w:rsidRDefault="00C40D72" w:rsidP="00C40D72">
      <w:pPr>
        <w:widowControl w:val="0"/>
        <w:tabs>
          <w:tab w:val="left" w:pos="1350"/>
        </w:tabs>
        <w:autoSpaceDE w:val="0"/>
        <w:autoSpaceDN w:val="0"/>
        <w:spacing w:after="0" w:line="240" w:lineRule="auto"/>
        <w:ind w:right="20" w:firstLine="740"/>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Построение взаимодействия с родителями (законными представителями) должно придерживаться следующих принципов:</w:t>
      </w:r>
    </w:p>
    <w:p w:rsidR="00C40D72" w:rsidRPr="00C40D72" w:rsidRDefault="00C40D72" w:rsidP="00CB75E6">
      <w:pPr>
        <w:widowControl w:val="0"/>
        <w:numPr>
          <w:ilvl w:val="0"/>
          <w:numId w:val="75"/>
        </w:numPr>
        <w:tabs>
          <w:tab w:val="left" w:pos="1038"/>
        </w:tabs>
        <w:autoSpaceDE w:val="0"/>
        <w:autoSpaceDN w:val="0"/>
        <w:spacing w:after="0" w:line="240" w:lineRule="auto"/>
        <w:ind w:left="20" w:right="20" w:firstLine="720"/>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C40D72" w:rsidRPr="00C40D72" w:rsidRDefault="00C40D72" w:rsidP="00CB75E6">
      <w:pPr>
        <w:widowControl w:val="0"/>
        <w:numPr>
          <w:ilvl w:val="0"/>
          <w:numId w:val="75"/>
        </w:numPr>
        <w:tabs>
          <w:tab w:val="left" w:pos="1042"/>
        </w:tabs>
        <w:autoSpaceDE w:val="0"/>
        <w:autoSpaceDN w:val="0"/>
        <w:spacing w:after="0" w:line="240" w:lineRule="auto"/>
        <w:ind w:left="20" w:right="20" w:firstLine="720"/>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rsidR="00C40D72" w:rsidRPr="00C40D72" w:rsidRDefault="00C40D72" w:rsidP="00CB75E6">
      <w:pPr>
        <w:widowControl w:val="0"/>
        <w:numPr>
          <w:ilvl w:val="0"/>
          <w:numId w:val="75"/>
        </w:numPr>
        <w:tabs>
          <w:tab w:val="left" w:pos="1038"/>
        </w:tabs>
        <w:autoSpaceDE w:val="0"/>
        <w:autoSpaceDN w:val="0"/>
        <w:spacing w:after="0" w:line="240" w:lineRule="auto"/>
        <w:ind w:left="20" w:right="20" w:firstLine="720"/>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C40D72" w:rsidRPr="00C40D72" w:rsidRDefault="00C40D72" w:rsidP="00CB75E6">
      <w:pPr>
        <w:widowControl w:val="0"/>
        <w:numPr>
          <w:ilvl w:val="0"/>
          <w:numId w:val="75"/>
        </w:numPr>
        <w:tabs>
          <w:tab w:val="left" w:pos="1038"/>
        </w:tabs>
        <w:autoSpaceDE w:val="0"/>
        <w:autoSpaceDN w:val="0"/>
        <w:spacing w:after="0" w:line="240" w:lineRule="auto"/>
        <w:ind w:left="20" w:right="20" w:firstLine="720"/>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C40D72" w:rsidRPr="00C40D72" w:rsidRDefault="00C40D72" w:rsidP="00CB75E6">
      <w:pPr>
        <w:widowControl w:val="0"/>
        <w:numPr>
          <w:ilvl w:val="0"/>
          <w:numId w:val="75"/>
        </w:numPr>
        <w:tabs>
          <w:tab w:val="left" w:pos="1028"/>
        </w:tabs>
        <w:autoSpaceDE w:val="0"/>
        <w:autoSpaceDN w:val="0"/>
        <w:spacing w:after="0" w:line="240" w:lineRule="auto"/>
        <w:ind w:left="20" w:right="20" w:firstLine="720"/>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C40D72" w:rsidRPr="00C40D72" w:rsidRDefault="00C40D72" w:rsidP="00C40D72">
      <w:pPr>
        <w:widowControl w:val="0"/>
        <w:tabs>
          <w:tab w:val="left" w:pos="1350"/>
        </w:tabs>
        <w:autoSpaceDE w:val="0"/>
        <w:autoSpaceDN w:val="0"/>
        <w:spacing w:after="0" w:line="240" w:lineRule="auto"/>
        <w:ind w:right="20" w:firstLine="740"/>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Деятельность педагогического коллектива ДОО по построению взаимодействия с родителями (законн</w:t>
      </w:r>
      <w:r>
        <w:rPr>
          <w:rFonts w:ascii="Times New Roman" w:eastAsia="Times New Roman" w:hAnsi="Times New Roman" w:cs="Times New Roman"/>
          <w:sz w:val="24"/>
          <w:szCs w:val="24"/>
        </w:rPr>
        <w:t>ыми представителями) воспитанников</w:t>
      </w:r>
      <w:r w:rsidRPr="00C40D72">
        <w:rPr>
          <w:rFonts w:ascii="Times New Roman" w:eastAsia="Times New Roman" w:hAnsi="Times New Roman" w:cs="Times New Roman"/>
          <w:sz w:val="24"/>
          <w:szCs w:val="24"/>
        </w:rPr>
        <w:t xml:space="preserve"> осуществляется по нескольким направлениям:</w:t>
      </w:r>
    </w:p>
    <w:p w:rsidR="00C40D72" w:rsidRPr="00C40D72" w:rsidRDefault="00C40D72" w:rsidP="00CB75E6">
      <w:pPr>
        <w:widowControl w:val="0"/>
        <w:numPr>
          <w:ilvl w:val="0"/>
          <w:numId w:val="76"/>
        </w:numPr>
        <w:tabs>
          <w:tab w:val="left" w:pos="1033"/>
        </w:tabs>
        <w:autoSpaceDE w:val="0"/>
        <w:autoSpaceDN w:val="0"/>
        <w:spacing w:after="0" w:line="240" w:lineRule="auto"/>
        <w:ind w:left="20" w:right="20" w:firstLine="720"/>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 xml:space="preserve">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w:t>
      </w:r>
      <w:r w:rsidRPr="00C40D72">
        <w:rPr>
          <w:rFonts w:ascii="Times New Roman" w:eastAsia="Times New Roman" w:hAnsi="Times New Roman" w:cs="Times New Roman"/>
          <w:sz w:val="24"/>
          <w:szCs w:val="24"/>
        </w:rPr>
        <w:lastRenderedPageBreak/>
        <w:t>воспитательных задач;</w:t>
      </w:r>
    </w:p>
    <w:p w:rsidR="00C40D72" w:rsidRPr="00C40D72" w:rsidRDefault="00C40D72" w:rsidP="00CB75E6">
      <w:pPr>
        <w:widowControl w:val="0"/>
        <w:numPr>
          <w:ilvl w:val="0"/>
          <w:numId w:val="76"/>
        </w:numPr>
        <w:tabs>
          <w:tab w:val="left" w:pos="1042"/>
        </w:tabs>
        <w:autoSpaceDE w:val="0"/>
        <w:autoSpaceDN w:val="0"/>
        <w:spacing w:after="0" w:line="240" w:lineRule="auto"/>
        <w:ind w:left="20" w:right="20" w:firstLine="720"/>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rsidR="00C40D72" w:rsidRPr="00C40D72" w:rsidRDefault="00C40D72" w:rsidP="00CB75E6">
      <w:pPr>
        <w:widowControl w:val="0"/>
        <w:numPr>
          <w:ilvl w:val="0"/>
          <w:numId w:val="76"/>
        </w:numPr>
        <w:tabs>
          <w:tab w:val="left" w:pos="1042"/>
        </w:tabs>
        <w:autoSpaceDE w:val="0"/>
        <w:autoSpaceDN w:val="0"/>
        <w:spacing w:after="0" w:line="240" w:lineRule="auto"/>
        <w:ind w:left="20" w:right="20" w:firstLine="720"/>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C40D72" w:rsidRPr="00C40D72" w:rsidRDefault="00C40D72" w:rsidP="00C40D72">
      <w:pPr>
        <w:widowControl w:val="0"/>
        <w:tabs>
          <w:tab w:val="left" w:pos="1364"/>
        </w:tabs>
        <w:autoSpaceDE w:val="0"/>
        <w:autoSpaceDN w:val="0"/>
        <w:spacing w:after="0" w:line="240" w:lineRule="auto"/>
        <w:ind w:right="20" w:firstLine="740"/>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rsidR="00C40D72" w:rsidRPr="00C40D72" w:rsidRDefault="00C40D72" w:rsidP="00C40D72">
      <w:pPr>
        <w:widowControl w:val="0"/>
        <w:tabs>
          <w:tab w:val="left" w:pos="1364"/>
        </w:tabs>
        <w:autoSpaceDE w:val="0"/>
        <w:autoSpaceDN w:val="0"/>
        <w:spacing w:after="0" w:line="240" w:lineRule="auto"/>
        <w:ind w:right="20" w:firstLine="740"/>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w:t>
      </w:r>
    </w:p>
    <w:p w:rsidR="00C40D72" w:rsidRPr="00C40D72" w:rsidRDefault="00C40D72" w:rsidP="00C40D72">
      <w:pPr>
        <w:widowControl w:val="0"/>
        <w:tabs>
          <w:tab w:val="left" w:pos="1364"/>
        </w:tabs>
        <w:autoSpaceDE w:val="0"/>
        <w:autoSpaceDN w:val="0"/>
        <w:spacing w:after="0" w:line="240" w:lineRule="auto"/>
        <w:ind w:right="20" w:firstLine="740"/>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Реализация данной темы может быть осуществлена в процессе следующих направлений просветительской деятельности:</w:t>
      </w:r>
    </w:p>
    <w:p w:rsidR="00C40D72" w:rsidRPr="00C40D72" w:rsidRDefault="00C40D72" w:rsidP="00CB75E6">
      <w:pPr>
        <w:widowControl w:val="0"/>
        <w:numPr>
          <w:ilvl w:val="0"/>
          <w:numId w:val="77"/>
        </w:numPr>
        <w:tabs>
          <w:tab w:val="left" w:pos="1042"/>
        </w:tabs>
        <w:autoSpaceDE w:val="0"/>
        <w:autoSpaceDN w:val="0"/>
        <w:spacing w:after="0" w:line="240" w:lineRule="auto"/>
        <w:ind w:left="20" w:right="20" w:firstLine="720"/>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C40D72" w:rsidRPr="00C40D72" w:rsidRDefault="00C40D72" w:rsidP="00CB75E6">
      <w:pPr>
        <w:widowControl w:val="0"/>
        <w:numPr>
          <w:ilvl w:val="0"/>
          <w:numId w:val="77"/>
        </w:numPr>
        <w:tabs>
          <w:tab w:val="left" w:pos="1033"/>
        </w:tabs>
        <w:autoSpaceDE w:val="0"/>
        <w:autoSpaceDN w:val="0"/>
        <w:spacing w:after="0" w:line="240" w:lineRule="auto"/>
        <w:ind w:left="20" w:right="20" w:firstLine="720"/>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C40D72" w:rsidRPr="00C40D72" w:rsidRDefault="00C40D72" w:rsidP="00CB75E6">
      <w:pPr>
        <w:widowControl w:val="0"/>
        <w:numPr>
          <w:ilvl w:val="0"/>
          <w:numId w:val="77"/>
        </w:numPr>
        <w:tabs>
          <w:tab w:val="left" w:pos="1033"/>
        </w:tabs>
        <w:autoSpaceDE w:val="0"/>
        <w:autoSpaceDN w:val="0"/>
        <w:spacing w:after="0" w:line="240" w:lineRule="auto"/>
        <w:ind w:left="20" w:right="20" w:firstLine="720"/>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C40D72" w:rsidRPr="00C40D72" w:rsidRDefault="00C40D72" w:rsidP="00CB75E6">
      <w:pPr>
        <w:widowControl w:val="0"/>
        <w:numPr>
          <w:ilvl w:val="0"/>
          <w:numId w:val="77"/>
        </w:numPr>
        <w:tabs>
          <w:tab w:val="left" w:pos="1028"/>
        </w:tabs>
        <w:autoSpaceDE w:val="0"/>
        <w:autoSpaceDN w:val="0"/>
        <w:spacing w:after="0" w:line="240" w:lineRule="auto"/>
        <w:ind w:left="20" w:right="20" w:firstLine="720"/>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знакомство родителей (законных представителей) с оздоровительными мероприятиями, проводимыми в ДОО;</w:t>
      </w:r>
    </w:p>
    <w:p w:rsidR="00C40D72" w:rsidRPr="00C40D72" w:rsidRDefault="00C40D72" w:rsidP="00CB75E6">
      <w:pPr>
        <w:widowControl w:val="0"/>
        <w:numPr>
          <w:ilvl w:val="0"/>
          <w:numId w:val="77"/>
        </w:numPr>
        <w:tabs>
          <w:tab w:val="left" w:pos="1033"/>
        </w:tabs>
        <w:autoSpaceDE w:val="0"/>
        <w:autoSpaceDN w:val="0"/>
        <w:spacing w:after="0" w:line="240" w:lineRule="auto"/>
        <w:ind w:left="20" w:right="20" w:firstLine="720"/>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C40D72">
        <w:rPr>
          <w:rFonts w:ascii="Times New Roman" w:eastAsia="Times New Roman" w:hAnsi="Times New Roman" w:cs="Times New Roman"/>
          <w:sz w:val="24"/>
          <w:szCs w:val="24"/>
          <w:lang w:val="en-US"/>
        </w:rPr>
        <w:t>IT</w:t>
      </w:r>
      <w:r w:rsidRPr="00C40D72">
        <w:rPr>
          <w:rFonts w:ascii="Times New Roman" w:eastAsia="Times New Roman" w:hAnsi="Times New Roman" w:cs="Times New Roman"/>
          <w:sz w:val="24"/>
          <w:szCs w:val="24"/>
        </w:rPr>
        <w:t>-технологий (нарушение сна, возбудимость, изменения качества памяти, внимания, мышления; проблемы социализации и общения и другое).</w:t>
      </w:r>
    </w:p>
    <w:p w:rsidR="00C40D72" w:rsidRPr="00C40D72" w:rsidRDefault="00C40D72" w:rsidP="00C40D72">
      <w:pPr>
        <w:widowControl w:val="0"/>
        <w:tabs>
          <w:tab w:val="left" w:pos="1134"/>
        </w:tabs>
        <w:autoSpaceDE w:val="0"/>
        <w:autoSpaceDN w:val="0"/>
        <w:spacing w:after="0" w:line="240" w:lineRule="auto"/>
        <w:ind w:right="20" w:firstLine="740"/>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 xml:space="preserve">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sidRPr="00C40D72">
        <w:rPr>
          <w:rFonts w:ascii="Times New Roman" w:eastAsia="Times New Roman" w:hAnsi="Times New Roman" w:cs="Times New Roman"/>
          <w:sz w:val="24"/>
          <w:szCs w:val="24"/>
          <w:lang w:val="en-US"/>
        </w:rPr>
        <w:t>IT</w:t>
      </w:r>
      <w:r w:rsidRPr="00C40D72">
        <w:rPr>
          <w:rFonts w:ascii="Times New Roman" w:eastAsia="Times New Roman" w:hAnsi="Times New Roman" w:cs="Times New Roman"/>
          <w:sz w:val="24"/>
          <w:szCs w:val="24"/>
        </w:rPr>
        <w:t>-специалистов и других).</w:t>
      </w:r>
    </w:p>
    <w:p w:rsidR="00C40D72" w:rsidRPr="00C40D72" w:rsidRDefault="00C40D72" w:rsidP="00C40D72">
      <w:pPr>
        <w:widowControl w:val="0"/>
        <w:tabs>
          <w:tab w:val="left" w:pos="1350"/>
        </w:tabs>
        <w:autoSpaceDE w:val="0"/>
        <w:autoSpaceDN w:val="0"/>
        <w:spacing w:after="0" w:line="240" w:lineRule="auto"/>
        <w:ind w:right="20" w:firstLine="740"/>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C40D72" w:rsidRPr="00C40D72" w:rsidRDefault="00C40D72" w:rsidP="00CB75E6">
      <w:pPr>
        <w:widowControl w:val="0"/>
        <w:numPr>
          <w:ilvl w:val="0"/>
          <w:numId w:val="78"/>
        </w:numPr>
        <w:tabs>
          <w:tab w:val="left" w:pos="1033"/>
        </w:tabs>
        <w:autoSpaceDE w:val="0"/>
        <w:autoSpaceDN w:val="0"/>
        <w:spacing w:after="0" w:line="240" w:lineRule="auto"/>
        <w:ind w:left="20" w:right="20" w:firstLine="720"/>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lastRenderedPageBreak/>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C40D72" w:rsidRPr="00C40D72" w:rsidRDefault="00C40D72" w:rsidP="00CB75E6">
      <w:pPr>
        <w:widowControl w:val="0"/>
        <w:numPr>
          <w:ilvl w:val="0"/>
          <w:numId w:val="78"/>
        </w:numPr>
        <w:tabs>
          <w:tab w:val="left" w:pos="1038"/>
        </w:tabs>
        <w:autoSpaceDE w:val="0"/>
        <w:autoSpaceDN w:val="0"/>
        <w:spacing w:after="0" w:line="240" w:lineRule="auto"/>
        <w:ind w:left="20" w:right="20" w:firstLine="720"/>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C40D72" w:rsidRPr="00C40D72" w:rsidRDefault="00C40D72" w:rsidP="00C40D72">
      <w:pPr>
        <w:widowControl w:val="0"/>
        <w:tabs>
          <w:tab w:val="left" w:pos="1369"/>
        </w:tabs>
        <w:autoSpaceDE w:val="0"/>
        <w:autoSpaceDN w:val="0"/>
        <w:spacing w:after="0" w:line="240" w:lineRule="auto"/>
        <w:ind w:right="20" w:firstLine="720"/>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C40D72" w:rsidRPr="00C40D72" w:rsidRDefault="00C40D72" w:rsidP="00C40D72">
      <w:pPr>
        <w:widowControl w:val="0"/>
        <w:tabs>
          <w:tab w:val="left" w:pos="1498"/>
        </w:tabs>
        <w:autoSpaceDE w:val="0"/>
        <w:autoSpaceDN w:val="0"/>
        <w:spacing w:after="0" w:line="240" w:lineRule="auto"/>
        <w:ind w:right="20" w:firstLine="720"/>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rsidR="00C40D72" w:rsidRDefault="00C40D72" w:rsidP="00C40D72">
      <w:pPr>
        <w:widowControl w:val="0"/>
        <w:tabs>
          <w:tab w:val="left" w:pos="1494"/>
        </w:tabs>
        <w:autoSpaceDE w:val="0"/>
        <w:autoSpaceDN w:val="0"/>
        <w:spacing w:after="0" w:line="240" w:lineRule="auto"/>
        <w:ind w:right="20" w:firstLine="720"/>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rsidR="007B0E90" w:rsidRDefault="00A93C8E" w:rsidP="00824A3B">
      <w:pPr>
        <w:spacing w:after="0" w:line="240" w:lineRule="auto"/>
        <w:jc w:val="center"/>
        <w:textAlignment w:val="baseline"/>
        <w:rPr>
          <w:rFonts w:ascii="Times New Roman" w:eastAsia="Times New Roman" w:hAnsi="Times New Roman" w:cs="Times New Roman"/>
          <w:b/>
          <w:bCs/>
          <w:sz w:val="24"/>
          <w:szCs w:val="24"/>
        </w:rPr>
      </w:pPr>
      <w:r w:rsidRPr="00A93C8E">
        <w:rPr>
          <w:rFonts w:ascii="Calibri" w:eastAsia="Times New Roman" w:hAnsi="Calibri" w:cs="Segoe UI"/>
          <w:lang w:eastAsia="ru-RU"/>
        </w:rPr>
        <w:t> </w:t>
      </w:r>
      <w:r w:rsidRPr="00A93C8E">
        <w:rPr>
          <w:rFonts w:ascii="Calibri" w:eastAsia="Times New Roman" w:hAnsi="Calibri" w:cs="Segoe UI"/>
          <w:lang w:eastAsia="ru-RU"/>
        </w:rPr>
        <w:br/>
        <w:t> </w:t>
      </w:r>
      <w:r w:rsidR="007B0E90" w:rsidRPr="007B0E90">
        <w:rPr>
          <w:rFonts w:ascii="Times New Roman" w:eastAsia="Times New Roman" w:hAnsi="Times New Roman" w:cs="Times New Roman"/>
          <w:b/>
          <w:bCs/>
          <w:sz w:val="24"/>
          <w:szCs w:val="24"/>
        </w:rPr>
        <w:t>2.</w:t>
      </w:r>
      <w:r w:rsidR="007B0E90">
        <w:rPr>
          <w:rFonts w:ascii="Times New Roman" w:eastAsia="Times New Roman" w:hAnsi="Times New Roman" w:cs="Times New Roman"/>
          <w:b/>
          <w:bCs/>
          <w:sz w:val="24"/>
          <w:szCs w:val="24"/>
        </w:rPr>
        <w:t>1.</w:t>
      </w:r>
      <w:r w:rsidR="007B0E90" w:rsidRPr="007B0E90">
        <w:rPr>
          <w:rFonts w:ascii="Times New Roman" w:eastAsia="Times New Roman" w:hAnsi="Times New Roman" w:cs="Times New Roman"/>
          <w:b/>
          <w:bCs/>
          <w:sz w:val="24"/>
          <w:szCs w:val="24"/>
        </w:rPr>
        <w:t>6. Направления</w:t>
      </w:r>
      <w:r w:rsidR="007B0E90" w:rsidRPr="007B0E90">
        <w:rPr>
          <w:rFonts w:ascii="Times New Roman" w:eastAsia="Times New Roman" w:hAnsi="Times New Roman" w:cs="Times New Roman"/>
          <w:b/>
          <w:bCs/>
          <w:spacing w:val="-3"/>
          <w:sz w:val="24"/>
          <w:szCs w:val="24"/>
        </w:rPr>
        <w:t xml:space="preserve"> </w:t>
      </w:r>
      <w:r w:rsidR="007B0E90" w:rsidRPr="007B0E90">
        <w:rPr>
          <w:rFonts w:ascii="Times New Roman" w:eastAsia="Times New Roman" w:hAnsi="Times New Roman" w:cs="Times New Roman"/>
          <w:b/>
          <w:bCs/>
          <w:sz w:val="24"/>
          <w:szCs w:val="24"/>
        </w:rPr>
        <w:t>и</w:t>
      </w:r>
      <w:r w:rsidR="007B0E90" w:rsidRPr="007B0E90">
        <w:rPr>
          <w:rFonts w:ascii="Times New Roman" w:eastAsia="Times New Roman" w:hAnsi="Times New Roman" w:cs="Times New Roman"/>
          <w:b/>
          <w:bCs/>
          <w:spacing w:val="-4"/>
          <w:sz w:val="24"/>
          <w:szCs w:val="24"/>
        </w:rPr>
        <w:t xml:space="preserve"> </w:t>
      </w:r>
      <w:r w:rsidR="007B0E90" w:rsidRPr="007B0E90">
        <w:rPr>
          <w:rFonts w:ascii="Times New Roman" w:eastAsia="Times New Roman" w:hAnsi="Times New Roman" w:cs="Times New Roman"/>
          <w:b/>
          <w:bCs/>
          <w:sz w:val="24"/>
          <w:szCs w:val="24"/>
        </w:rPr>
        <w:t>задачи</w:t>
      </w:r>
      <w:r w:rsidR="007B0E90" w:rsidRPr="007B0E90">
        <w:rPr>
          <w:rFonts w:ascii="Times New Roman" w:eastAsia="Times New Roman" w:hAnsi="Times New Roman" w:cs="Times New Roman"/>
          <w:b/>
          <w:bCs/>
          <w:spacing w:val="-1"/>
          <w:sz w:val="24"/>
          <w:szCs w:val="24"/>
        </w:rPr>
        <w:t xml:space="preserve"> </w:t>
      </w:r>
      <w:r w:rsidR="007B0E90" w:rsidRPr="007B0E90">
        <w:rPr>
          <w:rFonts w:ascii="Times New Roman" w:eastAsia="Times New Roman" w:hAnsi="Times New Roman" w:cs="Times New Roman"/>
          <w:b/>
          <w:bCs/>
          <w:sz w:val="24"/>
          <w:szCs w:val="24"/>
        </w:rPr>
        <w:t>коррекционно-развивающей</w:t>
      </w:r>
      <w:r w:rsidR="007B0E90" w:rsidRPr="007B0E90">
        <w:rPr>
          <w:rFonts w:ascii="Times New Roman" w:eastAsia="Times New Roman" w:hAnsi="Times New Roman" w:cs="Times New Roman"/>
          <w:b/>
          <w:bCs/>
          <w:spacing w:val="-2"/>
          <w:sz w:val="24"/>
          <w:szCs w:val="24"/>
        </w:rPr>
        <w:t xml:space="preserve"> </w:t>
      </w:r>
      <w:r w:rsidR="00741817">
        <w:rPr>
          <w:rFonts w:ascii="Times New Roman" w:eastAsia="Times New Roman" w:hAnsi="Times New Roman" w:cs="Times New Roman"/>
          <w:b/>
          <w:bCs/>
          <w:sz w:val="24"/>
          <w:szCs w:val="24"/>
        </w:rPr>
        <w:t>работы</w:t>
      </w:r>
    </w:p>
    <w:p w:rsidR="00C46A59" w:rsidRPr="00C46A59" w:rsidRDefault="00C46A59" w:rsidP="00C46A59">
      <w:pPr>
        <w:spacing w:line="240" w:lineRule="auto"/>
        <w:jc w:val="center"/>
        <w:rPr>
          <w:rFonts w:ascii="Times New Roman" w:eastAsia="Calibri" w:hAnsi="Times New Roman" w:cs="Times New Roman"/>
          <w:sz w:val="24"/>
          <w:szCs w:val="24"/>
        </w:rPr>
      </w:pPr>
      <w:r w:rsidRPr="00C46A59">
        <w:rPr>
          <w:rFonts w:ascii="Times New Roman" w:eastAsia="Calibri" w:hAnsi="Times New Roman" w:cs="Times New Roman"/>
          <w:sz w:val="24"/>
          <w:szCs w:val="24"/>
        </w:rPr>
        <w:t>Речевое развитие ТНР</w:t>
      </w:r>
    </w:p>
    <w:tbl>
      <w:tblPr>
        <w:tblStyle w:val="ae"/>
        <w:tblW w:w="0" w:type="auto"/>
        <w:tblLook w:val="04A0" w:firstRow="1" w:lastRow="0" w:firstColumn="1" w:lastColumn="0" w:noHBand="0" w:noVBand="1"/>
      </w:tblPr>
      <w:tblGrid>
        <w:gridCol w:w="1846"/>
        <w:gridCol w:w="2528"/>
        <w:gridCol w:w="1955"/>
        <w:gridCol w:w="2142"/>
        <w:gridCol w:w="1440"/>
      </w:tblGrid>
      <w:tr w:rsidR="00C46A59" w:rsidRPr="00C46A59" w:rsidTr="00DD43ED">
        <w:tc>
          <w:tcPr>
            <w:tcW w:w="2235" w:type="dxa"/>
          </w:tcPr>
          <w:p w:rsidR="00C46A59" w:rsidRPr="00C46A59" w:rsidRDefault="00C46A59" w:rsidP="00C46A59">
            <w:pPr>
              <w:jc w:val="center"/>
              <w:rPr>
                <w:rFonts w:ascii="Times New Roman" w:eastAsia="Calibri" w:hAnsi="Times New Roman" w:cs="Times New Roman"/>
                <w:sz w:val="24"/>
                <w:szCs w:val="24"/>
              </w:rPr>
            </w:pPr>
            <w:r w:rsidRPr="00C46A59">
              <w:rPr>
                <w:rFonts w:ascii="Times New Roman" w:eastAsia="Calibri" w:hAnsi="Times New Roman" w:cs="Times New Roman"/>
                <w:sz w:val="24"/>
                <w:szCs w:val="24"/>
              </w:rPr>
              <w:t>Задачи</w:t>
            </w:r>
          </w:p>
        </w:tc>
        <w:tc>
          <w:tcPr>
            <w:tcW w:w="4252" w:type="dxa"/>
          </w:tcPr>
          <w:p w:rsidR="00C46A59" w:rsidRPr="00C46A59" w:rsidRDefault="00C46A59" w:rsidP="00C46A59">
            <w:pPr>
              <w:jc w:val="center"/>
              <w:rPr>
                <w:rFonts w:ascii="Times New Roman" w:eastAsia="Calibri" w:hAnsi="Times New Roman" w:cs="Times New Roman"/>
                <w:sz w:val="24"/>
                <w:szCs w:val="24"/>
              </w:rPr>
            </w:pPr>
            <w:r w:rsidRPr="00C46A59">
              <w:rPr>
                <w:rFonts w:ascii="Times New Roman" w:eastAsia="Calibri" w:hAnsi="Times New Roman" w:cs="Times New Roman"/>
                <w:sz w:val="24"/>
                <w:szCs w:val="24"/>
              </w:rPr>
              <w:t>Содержание</w:t>
            </w:r>
          </w:p>
        </w:tc>
        <w:tc>
          <w:tcPr>
            <w:tcW w:w="2307" w:type="dxa"/>
          </w:tcPr>
          <w:p w:rsidR="00C46A59" w:rsidRPr="00C46A59" w:rsidRDefault="00C46A59" w:rsidP="00C46A59">
            <w:pPr>
              <w:jc w:val="center"/>
              <w:rPr>
                <w:rFonts w:ascii="Times New Roman" w:eastAsia="Calibri" w:hAnsi="Times New Roman" w:cs="Times New Roman"/>
                <w:sz w:val="24"/>
                <w:szCs w:val="24"/>
              </w:rPr>
            </w:pPr>
            <w:r w:rsidRPr="00C46A59">
              <w:rPr>
                <w:rFonts w:ascii="Times New Roman" w:eastAsia="Calibri" w:hAnsi="Times New Roman" w:cs="Times New Roman"/>
                <w:sz w:val="24"/>
                <w:szCs w:val="24"/>
              </w:rPr>
              <w:t>Виды Д</w:t>
            </w:r>
          </w:p>
        </w:tc>
        <w:tc>
          <w:tcPr>
            <w:tcW w:w="3719" w:type="dxa"/>
          </w:tcPr>
          <w:p w:rsidR="00C46A59" w:rsidRPr="00C46A59" w:rsidRDefault="00C46A59" w:rsidP="00C46A59">
            <w:pPr>
              <w:jc w:val="center"/>
              <w:rPr>
                <w:rFonts w:ascii="Times New Roman" w:eastAsia="Calibri" w:hAnsi="Times New Roman" w:cs="Times New Roman"/>
                <w:sz w:val="24"/>
                <w:szCs w:val="24"/>
              </w:rPr>
            </w:pPr>
            <w:r w:rsidRPr="00C46A59">
              <w:rPr>
                <w:rFonts w:ascii="Times New Roman" w:eastAsia="Calibri" w:hAnsi="Times New Roman" w:cs="Times New Roman"/>
                <w:sz w:val="24"/>
                <w:szCs w:val="24"/>
              </w:rPr>
              <w:t>Инструментарий (формы, приемы и методы)</w:t>
            </w:r>
          </w:p>
        </w:tc>
        <w:tc>
          <w:tcPr>
            <w:tcW w:w="3101" w:type="dxa"/>
          </w:tcPr>
          <w:p w:rsidR="00C46A59" w:rsidRPr="00C46A59" w:rsidRDefault="00C46A59" w:rsidP="00C46A59">
            <w:pPr>
              <w:jc w:val="center"/>
              <w:rPr>
                <w:rFonts w:ascii="Times New Roman" w:eastAsia="Calibri" w:hAnsi="Times New Roman" w:cs="Times New Roman"/>
                <w:sz w:val="24"/>
                <w:szCs w:val="24"/>
              </w:rPr>
            </w:pPr>
            <w:r w:rsidRPr="00C46A59">
              <w:rPr>
                <w:rFonts w:ascii="Times New Roman" w:eastAsia="Calibri" w:hAnsi="Times New Roman" w:cs="Times New Roman"/>
                <w:sz w:val="24"/>
                <w:szCs w:val="24"/>
              </w:rPr>
              <w:t>ППРС (условия и средства)</w:t>
            </w:r>
          </w:p>
        </w:tc>
      </w:tr>
      <w:tr w:rsidR="00C46A59" w:rsidRPr="00C46A59" w:rsidTr="00DD43ED">
        <w:tc>
          <w:tcPr>
            <w:tcW w:w="2235" w:type="dxa"/>
          </w:tcPr>
          <w:p w:rsidR="00C46A59" w:rsidRPr="00C46A59" w:rsidRDefault="00C46A59" w:rsidP="00C46A59">
            <w:pPr>
              <w:rPr>
                <w:rFonts w:ascii="Times New Roman" w:eastAsia="Calibri" w:hAnsi="Times New Roman" w:cs="Times New Roman"/>
                <w:sz w:val="24"/>
                <w:szCs w:val="24"/>
              </w:rPr>
            </w:pPr>
            <w:r w:rsidRPr="00C46A59">
              <w:rPr>
                <w:rFonts w:ascii="Times New Roman" w:eastAsia="Calibri" w:hAnsi="Times New Roman" w:cs="Times New Roman"/>
                <w:sz w:val="24"/>
                <w:szCs w:val="24"/>
              </w:rPr>
              <w:t>овладения речью как средством общения и культуры;</w:t>
            </w:r>
          </w:p>
        </w:tc>
        <w:tc>
          <w:tcPr>
            <w:tcW w:w="4252" w:type="dxa"/>
          </w:tcPr>
          <w:p w:rsidR="00C46A59" w:rsidRPr="00C46A59" w:rsidRDefault="00C46A59" w:rsidP="00C46A59">
            <w:pPr>
              <w:rPr>
                <w:rFonts w:ascii="Times New Roman" w:eastAsia="Calibri" w:hAnsi="Times New Roman" w:cs="Times New Roman"/>
                <w:sz w:val="24"/>
                <w:szCs w:val="24"/>
              </w:rPr>
            </w:pPr>
            <w:r w:rsidRPr="00C46A59">
              <w:rPr>
                <w:rFonts w:ascii="Times New Roman" w:eastAsia="Calibri" w:hAnsi="Times New Roman" w:cs="Times New Roman"/>
                <w:sz w:val="24"/>
                <w:szCs w:val="24"/>
              </w:rPr>
              <w:t xml:space="preserve">формирование связной речи, </w:t>
            </w:r>
          </w:p>
          <w:p w:rsidR="00C46A59" w:rsidRPr="00C46A59" w:rsidRDefault="00C46A59" w:rsidP="00C46A59">
            <w:pPr>
              <w:rPr>
                <w:rFonts w:ascii="Times New Roman" w:eastAsia="Calibri" w:hAnsi="Times New Roman" w:cs="Times New Roman"/>
                <w:sz w:val="24"/>
                <w:szCs w:val="24"/>
              </w:rPr>
            </w:pPr>
            <w:r w:rsidRPr="00C46A59">
              <w:rPr>
                <w:rFonts w:ascii="Times New Roman" w:eastAsia="Calibri" w:hAnsi="Times New Roman" w:cs="Times New Roman"/>
                <w:sz w:val="24"/>
                <w:szCs w:val="24"/>
              </w:rPr>
              <w:t xml:space="preserve">совместный со сверстником показ, рассматривание и называние предмета, </w:t>
            </w:r>
            <w:r w:rsidRPr="00C46A59">
              <w:rPr>
                <w:rFonts w:ascii="Times New Roman" w:eastAsia="Calibri" w:hAnsi="Times New Roman" w:cs="Times New Roman"/>
                <w:sz w:val="24"/>
                <w:szCs w:val="24"/>
              </w:rPr>
              <w:lastRenderedPageBreak/>
              <w:t>активные действия с ним;</w:t>
            </w:r>
          </w:p>
          <w:p w:rsidR="00C46A59" w:rsidRPr="00C46A59" w:rsidRDefault="00C46A59" w:rsidP="00C46A59">
            <w:pPr>
              <w:rPr>
                <w:rFonts w:ascii="Times New Roman" w:eastAsia="Calibri" w:hAnsi="Times New Roman" w:cs="Times New Roman"/>
                <w:sz w:val="24"/>
                <w:szCs w:val="24"/>
              </w:rPr>
            </w:pPr>
            <w:r w:rsidRPr="00C46A59">
              <w:rPr>
                <w:rFonts w:ascii="Times New Roman" w:eastAsia="Calibri" w:hAnsi="Times New Roman" w:cs="Times New Roman"/>
                <w:sz w:val="24"/>
                <w:szCs w:val="24"/>
              </w:rPr>
              <w:t>• составление предложения по следам демонстрации действий, вопросам, картинке, опорным словам и др.</w:t>
            </w:r>
          </w:p>
          <w:p w:rsidR="00C46A59" w:rsidRPr="00C46A59" w:rsidRDefault="00C46A59" w:rsidP="00C46A59">
            <w:pPr>
              <w:rPr>
                <w:rFonts w:ascii="Times New Roman" w:eastAsia="Calibri" w:hAnsi="Times New Roman" w:cs="Times New Roman"/>
                <w:sz w:val="24"/>
                <w:szCs w:val="24"/>
              </w:rPr>
            </w:pPr>
            <w:r w:rsidRPr="00C46A59">
              <w:rPr>
                <w:rFonts w:ascii="Times New Roman" w:eastAsia="Calibri" w:hAnsi="Times New Roman" w:cs="Times New Roman"/>
                <w:sz w:val="24"/>
                <w:szCs w:val="24"/>
              </w:rPr>
              <w:t>Методы формирования системы ориентировок в языковом материале используются не после, а одновременно с методами и приемами формирования мотивации и языковых установок.</w:t>
            </w:r>
          </w:p>
        </w:tc>
        <w:tc>
          <w:tcPr>
            <w:tcW w:w="2307" w:type="dxa"/>
          </w:tcPr>
          <w:p w:rsidR="00C46A59" w:rsidRPr="00C46A59" w:rsidRDefault="00C46A59" w:rsidP="00C46A59">
            <w:pPr>
              <w:jc w:val="center"/>
              <w:rPr>
                <w:rFonts w:ascii="Times New Roman" w:eastAsia="Calibri" w:hAnsi="Times New Roman" w:cs="Times New Roman"/>
                <w:sz w:val="24"/>
                <w:szCs w:val="24"/>
              </w:rPr>
            </w:pPr>
          </w:p>
          <w:p w:rsidR="00C46A59" w:rsidRPr="00C46A59" w:rsidRDefault="00C46A59" w:rsidP="00C46A59">
            <w:pPr>
              <w:jc w:val="center"/>
              <w:rPr>
                <w:rFonts w:ascii="Times New Roman" w:eastAsia="Calibri" w:hAnsi="Times New Roman" w:cs="Times New Roman"/>
                <w:sz w:val="24"/>
                <w:szCs w:val="24"/>
              </w:rPr>
            </w:pPr>
            <w:r w:rsidRPr="00C46A59">
              <w:rPr>
                <w:rFonts w:ascii="Times New Roman" w:eastAsia="Calibri" w:hAnsi="Times New Roman" w:cs="Times New Roman"/>
                <w:sz w:val="24"/>
                <w:szCs w:val="24"/>
              </w:rPr>
              <w:t>Коммуникативная</w:t>
            </w:r>
          </w:p>
          <w:p w:rsidR="00C46A59" w:rsidRPr="00C46A59" w:rsidRDefault="00C46A59" w:rsidP="00C46A59">
            <w:pPr>
              <w:jc w:val="center"/>
              <w:rPr>
                <w:rFonts w:ascii="Times New Roman" w:eastAsia="Calibri" w:hAnsi="Times New Roman" w:cs="Times New Roman"/>
                <w:sz w:val="24"/>
                <w:szCs w:val="24"/>
              </w:rPr>
            </w:pPr>
            <w:r w:rsidRPr="00C46A59">
              <w:rPr>
                <w:rFonts w:ascii="Times New Roman" w:eastAsia="Calibri" w:hAnsi="Times New Roman" w:cs="Times New Roman"/>
                <w:sz w:val="24"/>
                <w:szCs w:val="24"/>
              </w:rPr>
              <w:t>Игровая</w:t>
            </w:r>
          </w:p>
        </w:tc>
        <w:tc>
          <w:tcPr>
            <w:tcW w:w="3719" w:type="dxa"/>
          </w:tcPr>
          <w:p w:rsidR="00C46A59" w:rsidRPr="00C46A59" w:rsidRDefault="00C46A59" w:rsidP="00C46A59">
            <w:pPr>
              <w:rPr>
                <w:rFonts w:ascii="Times New Roman" w:eastAsia="Calibri" w:hAnsi="Times New Roman" w:cs="Times New Roman"/>
                <w:sz w:val="24"/>
                <w:szCs w:val="24"/>
              </w:rPr>
            </w:pPr>
            <w:r w:rsidRPr="00C46A59">
              <w:rPr>
                <w:rFonts w:ascii="Times New Roman" w:eastAsia="Calibri" w:hAnsi="Times New Roman" w:cs="Times New Roman"/>
                <w:sz w:val="24"/>
                <w:szCs w:val="24"/>
              </w:rPr>
              <w:t xml:space="preserve">Ефименкова Л. Н. Формирование связной речи у дошкольников / Л. Н. Ефименкова. - </w:t>
            </w:r>
            <w:r w:rsidRPr="00C46A59">
              <w:rPr>
                <w:rFonts w:ascii="Times New Roman" w:eastAsia="Calibri" w:hAnsi="Times New Roman" w:cs="Times New Roman"/>
                <w:sz w:val="24"/>
                <w:szCs w:val="24"/>
              </w:rPr>
              <w:lastRenderedPageBreak/>
              <w:t xml:space="preserve">М.: Просвещение, 2010. </w:t>
            </w:r>
          </w:p>
          <w:p w:rsidR="00C46A59" w:rsidRPr="00C46A59" w:rsidRDefault="00C46A59" w:rsidP="00C46A59">
            <w:pPr>
              <w:rPr>
                <w:rFonts w:ascii="Times New Roman" w:eastAsia="Calibri" w:hAnsi="Times New Roman" w:cs="Times New Roman"/>
                <w:sz w:val="24"/>
                <w:szCs w:val="24"/>
              </w:rPr>
            </w:pPr>
            <w:r w:rsidRPr="00C46A59">
              <w:rPr>
                <w:rFonts w:ascii="Times New Roman" w:eastAsia="Calibri" w:hAnsi="Times New Roman" w:cs="Times New Roman"/>
                <w:sz w:val="24"/>
                <w:szCs w:val="24"/>
              </w:rPr>
              <w:t>Баряева Л.Б., Лопатина Л.В. Учим детей общаться. — СПб.: ЦДК проф. Л.Б. Баряевой, 2011.</w:t>
            </w:r>
          </w:p>
          <w:p w:rsidR="00C46A59" w:rsidRPr="00C46A59" w:rsidRDefault="00C46A59" w:rsidP="00C46A59">
            <w:pPr>
              <w:rPr>
                <w:rFonts w:ascii="Times New Roman" w:eastAsia="Calibri" w:hAnsi="Times New Roman" w:cs="Times New Roman"/>
                <w:sz w:val="24"/>
                <w:szCs w:val="24"/>
              </w:rPr>
            </w:pPr>
          </w:p>
        </w:tc>
        <w:tc>
          <w:tcPr>
            <w:tcW w:w="3101" w:type="dxa"/>
          </w:tcPr>
          <w:p w:rsidR="00C46A59" w:rsidRPr="00C46A59" w:rsidRDefault="00C46A59" w:rsidP="00C46A59">
            <w:pPr>
              <w:jc w:val="center"/>
              <w:rPr>
                <w:rFonts w:ascii="Times New Roman" w:eastAsia="Calibri" w:hAnsi="Times New Roman" w:cs="Times New Roman"/>
                <w:sz w:val="24"/>
                <w:szCs w:val="24"/>
              </w:rPr>
            </w:pPr>
          </w:p>
          <w:p w:rsidR="00C46A59" w:rsidRPr="00C46A59" w:rsidRDefault="00C46A59" w:rsidP="00C46A59">
            <w:pPr>
              <w:jc w:val="center"/>
              <w:rPr>
                <w:rFonts w:ascii="Times New Roman" w:eastAsia="Calibri" w:hAnsi="Times New Roman" w:cs="Times New Roman"/>
                <w:sz w:val="24"/>
                <w:szCs w:val="24"/>
              </w:rPr>
            </w:pPr>
            <w:r w:rsidRPr="00C46A59">
              <w:rPr>
                <w:rFonts w:ascii="Times New Roman" w:eastAsia="Calibri" w:hAnsi="Times New Roman" w:cs="Times New Roman"/>
                <w:sz w:val="24"/>
                <w:szCs w:val="24"/>
              </w:rPr>
              <w:t>Сюжетно-ролевые игры на бытовые темы</w:t>
            </w:r>
          </w:p>
        </w:tc>
      </w:tr>
      <w:tr w:rsidR="00C46A59" w:rsidRPr="00C46A59" w:rsidTr="00DD43ED">
        <w:tc>
          <w:tcPr>
            <w:tcW w:w="2235" w:type="dxa"/>
          </w:tcPr>
          <w:p w:rsidR="00C46A59" w:rsidRPr="00C46A59" w:rsidRDefault="00C46A59" w:rsidP="00C46A59">
            <w:pPr>
              <w:rPr>
                <w:rFonts w:ascii="Times New Roman" w:eastAsia="Calibri" w:hAnsi="Times New Roman" w:cs="Times New Roman"/>
                <w:sz w:val="24"/>
                <w:szCs w:val="24"/>
              </w:rPr>
            </w:pPr>
            <w:r w:rsidRPr="00C46A59">
              <w:rPr>
                <w:rFonts w:ascii="Times New Roman" w:eastAsia="Calibri" w:hAnsi="Times New Roman" w:cs="Times New Roman"/>
                <w:sz w:val="24"/>
                <w:szCs w:val="24"/>
              </w:rPr>
              <w:t>обогащения активного словаря;</w:t>
            </w:r>
          </w:p>
        </w:tc>
        <w:tc>
          <w:tcPr>
            <w:tcW w:w="4252" w:type="dxa"/>
          </w:tcPr>
          <w:p w:rsidR="00C46A59" w:rsidRPr="00C46A59" w:rsidRDefault="00C46A59" w:rsidP="00C46A59">
            <w:pPr>
              <w:rPr>
                <w:rFonts w:ascii="Times New Roman" w:eastAsia="Calibri" w:hAnsi="Times New Roman" w:cs="Times New Roman"/>
                <w:sz w:val="24"/>
                <w:szCs w:val="24"/>
              </w:rPr>
            </w:pPr>
            <w:r w:rsidRPr="00C46A59">
              <w:rPr>
                <w:rFonts w:ascii="Times New Roman" w:eastAsia="Calibri" w:hAnsi="Times New Roman" w:cs="Times New Roman"/>
                <w:sz w:val="24"/>
                <w:szCs w:val="24"/>
              </w:rPr>
              <w:t xml:space="preserve">формирование вербализованных представлений об окружающем мире, дифференцированного восприятия предметов и явлений, элементарных обобщений в сфере предметного мира </w:t>
            </w:r>
          </w:p>
          <w:p w:rsidR="00C46A59" w:rsidRPr="00C46A59" w:rsidRDefault="00C46A59" w:rsidP="00C46A59">
            <w:pPr>
              <w:rPr>
                <w:rFonts w:ascii="Times New Roman" w:eastAsia="Calibri" w:hAnsi="Times New Roman" w:cs="Times New Roman"/>
                <w:sz w:val="24"/>
                <w:szCs w:val="24"/>
              </w:rPr>
            </w:pPr>
            <w:r w:rsidRPr="00C46A59">
              <w:rPr>
                <w:rFonts w:ascii="Times New Roman" w:eastAsia="Calibri" w:hAnsi="Times New Roman" w:cs="Times New Roman"/>
                <w:sz w:val="24"/>
                <w:szCs w:val="24"/>
              </w:rPr>
              <w:t>Различение, уточнение и обобщение предметных понятий</w:t>
            </w:r>
          </w:p>
          <w:p w:rsidR="00C46A59" w:rsidRPr="00C46A59" w:rsidRDefault="00C46A59" w:rsidP="00C46A59">
            <w:pPr>
              <w:jc w:val="center"/>
              <w:rPr>
                <w:rFonts w:ascii="Times New Roman" w:eastAsia="Calibri" w:hAnsi="Times New Roman" w:cs="Times New Roman"/>
                <w:sz w:val="24"/>
                <w:szCs w:val="24"/>
              </w:rPr>
            </w:pPr>
          </w:p>
        </w:tc>
        <w:tc>
          <w:tcPr>
            <w:tcW w:w="2307" w:type="dxa"/>
          </w:tcPr>
          <w:p w:rsidR="00C46A59" w:rsidRPr="00C46A59" w:rsidRDefault="00C46A59" w:rsidP="00C46A59">
            <w:pPr>
              <w:jc w:val="center"/>
              <w:rPr>
                <w:rFonts w:ascii="Times New Roman" w:eastAsia="Calibri" w:hAnsi="Times New Roman" w:cs="Times New Roman"/>
                <w:sz w:val="24"/>
                <w:szCs w:val="24"/>
              </w:rPr>
            </w:pPr>
          </w:p>
          <w:p w:rsidR="00C46A59" w:rsidRPr="00C46A59" w:rsidRDefault="00C46A59" w:rsidP="00C46A59">
            <w:pPr>
              <w:jc w:val="center"/>
              <w:rPr>
                <w:rFonts w:ascii="Times New Roman" w:eastAsia="Calibri" w:hAnsi="Times New Roman" w:cs="Times New Roman"/>
                <w:sz w:val="24"/>
                <w:szCs w:val="24"/>
              </w:rPr>
            </w:pPr>
            <w:r w:rsidRPr="00C46A59">
              <w:rPr>
                <w:rFonts w:ascii="Times New Roman" w:eastAsia="Calibri" w:hAnsi="Times New Roman" w:cs="Times New Roman"/>
                <w:sz w:val="24"/>
                <w:szCs w:val="24"/>
              </w:rPr>
              <w:t>Познавательно-исследовательская</w:t>
            </w:r>
          </w:p>
          <w:p w:rsidR="00C46A59" w:rsidRPr="00C46A59" w:rsidRDefault="00C46A59" w:rsidP="00C46A59">
            <w:pPr>
              <w:jc w:val="center"/>
              <w:rPr>
                <w:rFonts w:ascii="Times New Roman" w:eastAsia="Calibri" w:hAnsi="Times New Roman" w:cs="Times New Roman"/>
                <w:sz w:val="24"/>
                <w:szCs w:val="24"/>
              </w:rPr>
            </w:pPr>
            <w:r w:rsidRPr="00C46A59">
              <w:rPr>
                <w:rFonts w:ascii="Times New Roman" w:eastAsia="Calibri" w:hAnsi="Times New Roman" w:cs="Times New Roman"/>
                <w:sz w:val="24"/>
                <w:szCs w:val="24"/>
              </w:rPr>
              <w:t>Восприятие художественной литературы</w:t>
            </w:r>
          </w:p>
        </w:tc>
        <w:tc>
          <w:tcPr>
            <w:tcW w:w="3719" w:type="dxa"/>
          </w:tcPr>
          <w:p w:rsidR="00C46A59" w:rsidRPr="00C46A59" w:rsidRDefault="00C46A59" w:rsidP="00C46A59">
            <w:pPr>
              <w:rPr>
                <w:rFonts w:ascii="Times New Roman" w:eastAsia="Calibri" w:hAnsi="Times New Roman" w:cs="Times New Roman"/>
                <w:sz w:val="24"/>
                <w:szCs w:val="24"/>
              </w:rPr>
            </w:pPr>
            <w:r w:rsidRPr="00C46A59">
              <w:rPr>
                <w:rFonts w:ascii="Times New Roman" w:eastAsia="Calibri" w:hAnsi="Times New Roman" w:cs="Times New Roman"/>
                <w:sz w:val="24"/>
                <w:szCs w:val="24"/>
              </w:rPr>
              <w:t xml:space="preserve">Лебедева И.Н. Развитие связной речи дошкольников. Обучение рассказыванию по картине. — СПб.: ЦДК проф. Л. Б. Баряевой, 2009. </w:t>
            </w:r>
          </w:p>
          <w:p w:rsidR="00C46A59" w:rsidRPr="00C46A59" w:rsidRDefault="00C46A59" w:rsidP="00C46A59">
            <w:pPr>
              <w:rPr>
                <w:rFonts w:ascii="Times New Roman" w:eastAsia="Calibri" w:hAnsi="Times New Roman" w:cs="Times New Roman"/>
                <w:sz w:val="24"/>
                <w:szCs w:val="24"/>
              </w:rPr>
            </w:pPr>
            <w:r w:rsidRPr="00C46A59">
              <w:rPr>
                <w:rFonts w:ascii="Times New Roman" w:eastAsia="Calibri" w:hAnsi="Times New Roman" w:cs="Times New Roman"/>
                <w:sz w:val="24"/>
                <w:szCs w:val="24"/>
              </w:rPr>
              <w:t>Демидова Н.М. Времена года в картинках и заданиях для развития ума и внимания. — М.: ДРОФА, 2008.</w:t>
            </w:r>
          </w:p>
        </w:tc>
        <w:tc>
          <w:tcPr>
            <w:tcW w:w="3101" w:type="dxa"/>
          </w:tcPr>
          <w:p w:rsidR="00C46A59" w:rsidRPr="00C46A59" w:rsidRDefault="00C46A59" w:rsidP="00C46A59">
            <w:pPr>
              <w:jc w:val="center"/>
              <w:rPr>
                <w:rFonts w:ascii="Times New Roman" w:eastAsia="Calibri" w:hAnsi="Times New Roman" w:cs="Times New Roman"/>
                <w:sz w:val="24"/>
                <w:szCs w:val="24"/>
              </w:rPr>
            </w:pPr>
            <w:r w:rsidRPr="00C46A59">
              <w:rPr>
                <w:rFonts w:ascii="Times New Roman" w:eastAsia="Calibri" w:hAnsi="Times New Roman" w:cs="Times New Roman"/>
                <w:sz w:val="24"/>
                <w:szCs w:val="24"/>
              </w:rPr>
              <w:t xml:space="preserve">Настольные игры </w:t>
            </w:r>
          </w:p>
          <w:p w:rsidR="00C46A59" w:rsidRPr="00C46A59" w:rsidRDefault="00C46A59" w:rsidP="00C46A59">
            <w:pPr>
              <w:jc w:val="center"/>
              <w:rPr>
                <w:rFonts w:ascii="Times New Roman" w:eastAsia="Calibri" w:hAnsi="Times New Roman" w:cs="Times New Roman"/>
                <w:sz w:val="24"/>
                <w:szCs w:val="24"/>
              </w:rPr>
            </w:pPr>
            <w:r w:rsidRPr="00C46A59">
              <w:rPr>
                <w:rFonts w:ascii="Times New Roman" w:eastAsia="Calibri" w:hAnsi="Times New Roman" w:cs="Times New Roman"/>
                <w:sz w:val="24"/>
                <w:szCs w:val="24"/>
              </w:rPr>
              <w:t>«Что из чего?» «Найди пару»</w:t>
            </w:r>
          </w:p>
          <w:p w:rsidR="00C46A59" w:rsidRPr="00C46A59" w:rsidRDefault="00C46A59" w:rsidP="00C46A59">
            <w:pPr>
              <w:jc w:val="center"/>
              <w:rPr>
                <w:rFonts w:ascii="Times New Roman" w:eastAsia="Calibri" w:hAnsi="Times New Roman" w:cs="Times New Roman"/>
                <w:sz w:val="24"/>
                <w:szCs w:val="24"/>
              </w:rPr>
            </w:pPr>
            <w:r w:rsidRPr="00C46A59">
              <w:rPr>
                <w:rFonts w:ascii="Times New Roman" w:eastAsia="Calibri" w:hAnsi="Times New Roman" w:cs="Times New Roman"/>
                <w:sz w:val="24"/>
                <w:szCs w:val="24"/>
              </w:rPr>
              <w:t>Глаголы в картинках, Подбери действин</w:t>
            </w:r>
          </w:p>
        </w:tc>
      </w:tr>
      <w:tr w:rsidR="00C46A59" w:rsidRPr="00C46A59" w:rsidTr="00DD43ED">
        <w:tc>
          <w:tcPr>
            <w:tcW w:w="2235" w:type="dxa"/>
          </w:tcPr>
          <w:p w:rsidR="00C46A59" w:rsidRPr="00C46A59" w:rsidRDefault="00C46A59" w:rsidP="00C46A59">
            <w:pPr>
              <w:rPr>
                <w:rFonts w:ascii="Times New Roman" w:eastAsia="Calibri" w:hAnsi="Times New Roman" w:cs="Times New Roman"/>
                <w:sz w:val="24"/>
                <w:szCs w:val="24"/>
              </w:rPr>
            </w:pPr>
            <w:r w:rsidRPr="00C46A59">
              <w:rPr>
                <w:rFonts w:ascii="Times New Roman" w:eastAsia="Calibri" w:hAnsi="Times New Roman" w:cs="Times New Roman"/>
                <w:sz w:val="24"/>
                <w:szCs w:val="24"/>
              </w:rPr>
              <w:t>развития связной, грамматически правильной диалогической и монологической речи;</w:t>
            </w:r>
          </w:p>
        </w:tc>
        <w:tc>
          <w:tcPr>
            <w:tcW w:w="4252" w:type="dxa"/>
          </w:tcPr>
          <w:p w:rsidR="00C46A59" w:rsidRPr="00C46A59" w:rsidRDefault="00C46A59" w:rsidP="00C46A59">
            <w:pPr>
              <w:jc w:val="both"/>
              <w:rPr>
                <w:rFonts w:ascii="Times New Roman" w:eastAsia="Calibri" w:hAnsi="Times New Roman" w:cs="Times New Roman"/>
                <w:sz w:val="24"/>
                <w:szCs w:val="24"/>
              </w:rPr>
            </w:pPr>
            <w:r w:rsidRPr="00C46A59">
              <w:rPr>
                <w:rFonts w:ascii="Times New Roman" w:eastAsia="Calibri" w:hAnsi="Times New Roman" w:cs="Times New Roman"/>
                <w:sz w:val="24"/>
                <w:szCs w:val="24"/>
              </w:rPr>
              <w:t>стимулирование речевой активности обучающихся,</w:t>
            </w:r>
          </w:p>
          <w:p w:rsidR="00C46A59" w:rsidRPr="00C46A59" w:rsidRDefault="00C46A59" w:rsidP="00C46A59">
            <w:pPr>
              <w:jc w:val="both"/>
              <w:rPr>
                <w:rFonts w:ascii="Times New Roman" w:eastAsia="Calibri" w:hAnsi="Times New Roman" w:cs="Times New Roman"/>
                <w:sz w:val="24"/>
                <w:szCs w:val="24"/>
              </w:rPr>
            </w:pPr>
            <w:r w:rsidRPr="00C46A59">
              <w:rPr>
                <w:rFonts w:ascii="Times New Roman" w:eastAsia="Calibri" w:hAnsi="Times New Roman" w:cs="Times New Roman"/>
                <w:sz w:val="24"/>
                <w:szCs w:val="24"/>
              </w:rPr>
              <w:t xml:space="preserve">стимулировать использование речи для познавательно-исследовательского развития обучающихся, например, отвечая на вопросы "Почему?..", "Когда?..", обращая внимание обучающихся на последовательность повседневных </w:t>
            </w:r>
            <w:r w:rsidRPr="00C46A59">
              <w:rPr>
                <w:rFonts w:ascii="Times New Roman" w:eastAsia="Calibri" w:hAnsi="Times New Roman" w:cs="Times New Roman"/>
                <w:sz w:val="24"/>
                <w:szCs w:val="24"/>
              </w:rPr>
              <w:lastRenderedPageBreak/>
              <w:t>событий, различия и сходства, причинно-следственные связи, развивая идеи, высказанные детьми, вербально дополняя их.</w:t>
            </w:r>
          </w:p>
        </w:tc>
        <w:tc>
          <w:tcPr>
            <w:tcW w:w="2307" w:type="dxa"/>
          </w:tcPr>
          <w:p w:rsidR="00C46A59" w:rsidRPr="00C46A59" w:rsidRDefault="00C46A59" w:rsidP="00C46A59">
            <w:pPr>
              <w:jc w:val="center"/>
              <w:rPr>
                <w:rFonts w:ascii="Times New Roman" w:eastAsia="Calibri" w:hAnsi="Times New Roman" w:cs="Times New Roman"/>
                <w:sz w:val="24"/>
                <w:szCs w:val="24"/>
              </w:rPr>
            </w:pPr>
          </w:p>
          <w:p w:rsidR="00C46A59" w:rsidRPr="00C46A59" w:rsidRDefault="00C46A59" w:rsidP="00C46A59">
            <w:pPr>
              <w:jc w:val="center"/>
              <w:rPr>
                <w:rFonts w:ascii="Times New Roman" w:eastAsia="Calibri" w:hAnsi="Times New Roman" w:cs="Times New Roman"/>
                <w:sz w:val="24"/>
                <w:szCs w:val="24"/>
              </w:rPr>
            </w:pPr>
            <w:r w:rsidRPr="00C46A59">
              <w:rPr>
                <w:rFonts w:ascii="Times New Roman" w:eastAsia="Calibri" w:hAnsi="Times New Roman" w:cs="Times New Roman"/>
                <w:sz w:val="24"/>
                <w:szCs w:val="24"/>
              </w:rPr>
              <w:t>Восприятие художественной литературы</w:t>
            </w:r>
          </w:p>
          <w:p w:rsidR="00C46A59" w:rsidRPr="00C46A59" w:rsidRDefault="00C46A59" w:rsidP="00C46A59">
            <w:pPr>
              <w:jc w:val="center"/>
              <w:rPr>
                <w:rFonts w:ascii="Times New Roman" w:eastAsia="Calibri" w:hAnsi="Times New Roman" w:cs="Times New Roman"/>
                <w:sz w:val="24"/>
                <w:szCs w:val="24"/>
              </w:rPr>
            </w:pPr>
            <w:r w:rsidRPr="00C46A59">
              <w:rPr>
                <w:rFonts w:ascii="Times New Roman" w:eastAsia="Calibri" w:hAnsi="Times New Roman" w:cs="Times New Roman"/>
                <w:sz w:val="24"/>
                <w:szCs w:val="24"/>
              </w:rPr>
              <w:t>коммуникативная</w:t>
            </w:r>
          </w:p>
        </w:tc>
        <w:tc>
          <w:tcPr>
            <w:tcW w:w="3719" w:type="dxa"/>
          </w:tcPr>
          <w:p w:rsidR="00C46A59" w:rsidRPr="00C46A59" w:rsidRDefault="00C46A59" w:rsidP="00C46A59">
            <w:pPr>
              <w:rPr>
                <w:rFonts w:ascii="Times New Roman" w:eastAsia="Calibri" w:hAnsi="Times New Roman" w:cs="Times New Roman"/>
                <w:sz w:val="24"/>
                <w:szCs w:val="24"/>
              </w:rPr>
            </w:pPr>
            <w:r w:rsidRPr="00C46A59">
              <w:rPr>
                <w:rFonts w:ascii="Times New Roman" w:eastAsia="Calibri" w:hAnsi="Times New Roman" w:cs="Times New Roman"/>
                <w:sz w:val="24"/>
                <w:szCs w:val="24"/>
              </w:rPr>
              <w:t>Селиверстов В. И. Речевые игры с детьми. — М.: Педагогика, 2000.</w:t>
            </w:r>
          </w:p>
          <w:p w:rsidR="00C46A59" w:rsidRPr="00C46A59" w:rsidRDefault="00C46A59" w:rsidP="00C46A59">
            <w:pPr>
              <w:rPr>
                <w:rFonts w:ascii="Times New Roman" w:eastAsia="Calibri" w:hAnsi="Times New Roman" w:cs="Times New Roman"/>
                <w:iCs/>
                <w:sz w:val="24"/>
                <w:szCs w:val="24"/>
              </w:rPr>
            </w:pPr>
          </w:p>
        </w:tc>
        <w:tc>
          <w:tcPr>
            <w:tcW w:w="3101" w:type="dxa"/>
          </w:tcPr>
          <w:p w:rsidR="00C46A59" w:rsidRPr="00C46A59" w:rsidRDefault="00C46A59" w:rsidP="00C46A59">
            <w:pPr>
              <w:jc w:val="center"/>
              <w:rPr>
                <w:rFonts w:ascii="Times New Roman" w:eastAsia="Calibri" w:hAnsi="Times New Roman" w:cs="Times New Roman"/>
                <w:sz w:val="24"/>
                <w:szCs w:val="24"/>
              </w:rPr>
            </w:pPr>
            <w:r w:rsidRPr="00C46A59">
              <w:rPr>
                <w:rFonts w:ascii="Times New Roman" w:eastAsia="Calibri" w:hAnsi="Times New Roman" w:cs="Times New Roman"/>
                <w:sz w:val="24"/>
                <w:szCs w:val="24"/>
              </w:rPr>
              <w:t xml:space="preserve">Набор кукольных и пальчиковых сказок. </w:t>
            </w:r>
          </w:p>
          <w:p w:rsidR="00C46A59" w:rsidRPr="00C46A59" w:rsidRDefault="00C46A59" w:rsidP="00C46A59">
            <w:pPr>
              <w:jc w:val="center"/>
              <w:rPr>
                <w:rFonts w:ascii="Times New Roman" w:eastAsia="Calibri" w:hAnsi="Times New Roman" w:cs="Times New Roman"/>
                <w:sz w:val="24"/>
                <w:szCs w:val="24"/>
              </w:rPr>
            </w:pPr>
            <w:r w:rsidRPr="00C46A59">
              <w:rPr>
                <w:rFonts w:ascii="Times New Roman" w:eastAsia="Calibri" w:hAnsi="Times New Roman" w:cs="Times New Roman"/>
                <w:sz w:val="24"/>
                <w:szCs w:val="24"/>
              </w:rPr>
              <w:t>Серия картин, набор карточек по темам</w:t>
            </w:r>
          </w:p>
          <w:p w:rsidR="00C46A59" w:rsidRPr="00C46A59" w:rsidRDefault="00C46A59" w:rsidP="00C46A59">
            <w:pPr>
              <w:jc w:val="center"/>
              <w:rPr>
                <w:rFonts w:ascii="Times New Roman" w:eastAsia="Calibri" w:hAnsi="Times New Roman" w:cs="Times New Roman"/>
                <w:sz w:val="24"/>
                <w:szCs w:val="24"/>
              </w:rPr>
            </w:pPr>
          </w:p>
        </w:tc>
      </w:tr>
      <w:tr w:rsidR="00C46A59" w:rsidRPr="00C46A59" w:rsidTr="00DD43ED">
        <w:tc>
          <w:tcPr>
            <w:tcW w:w="2235" w:type="dxa"/>
          </w:tcPr>
          <w:p w:rsidR="00C46A59" w:rsidRPr="00C46A59" w:rsidRDefault="00C46A59" w:rsidP="00C46A59">
            <w:pPr>
              <w:rPr>
                <w:rFonts w:ascii="Times New Roman" w:eastAsia="Calibri" w:hAnsi="Times New Roman" w:cs="Times New Roman"/>
                <w:sz w:val="24"/>
                <w:szCs w:val="24"/>
              </w:rPr>
            </w:pPr>
            <w:r w:rsidRPr="00C46A59">
              <w:rPr>
                <w:rFonts w:ascii="Times New Roman" w:eastAsia="Calibri" w:hAnsi="Times New Roman" w:cs="Times New Roman"/>
                <w:sz w:val="24"/>
                <w:szCs w:val="24"/>
              </w:rPr>
              <w:t>развития речевого творчества;</w:t>
            </w:r>
          </w:p>
        </w:tc>
        <w:tc>
          <w:tcPr>
            <w:tcW w:w="4252" w:type="dxa"/>
          </w:tcPr>
          <w:p w:rsidR="00C46A59" w:rsidRPr="00C46A59" w:rsidRDefault="00C46A59" w:rsidP="00C46A59">
            <w:pPr>
              <w:rPr>
                <w:rFonts w:ascii="Times New Roman" w:eastAsia="Calibri" w:hAnsi="Times New Roman" w:cs="Times New Roman"/>
                <w:sz w:val="24"/>
                <w:szCs w:val="24"/>
              </w:rPr>
            </w:pPr>
            <w:r w:rsidRPr="00C46A59">
              <w:rPr>
                <w:rFonts w:ascii="Times New Roman" w:eastAsia="Calibri" w:hAnsi="Times New Roman" w:cs="Times New Roman"/>
                <w:sz w:val="24"/>
                <w:szCs w:val="24"/>
              </w:rPr>
              <w:t>формирование мотивационно-потребностного компонента речевой деятельности</w:t>
            </w:r>
          </w:p>
        </w:tc>
        <w:tc>
          <w:tcPr>
            <w:tcW w:w="2307" w:type="dxa"/>
          </w:tcPr>
          <w:p w:rsidR="00C46A59" w:rsidRPr="00C46A59" w:rsidRDefault="00C46A59" w:rsidP="00C46A59">
            <w:pPr>
              <w:jc w:val="center"/>
              <w:rPr>
                <w:rFonts w:ascii="Times New Roman" w:eastAsia="Calibri" w:hAnsi="Times New Roman" w:cs="Times New Roman"/>
                <w:sz w:val="24"/>
                <w:szCs w:val="24"/>
              </w:rPr>
            </w:pPr>
            <w:r w:rsidRPr="00C46A59">
              <w:rPr>
                <w:rFonts w:ascii="Times New Roman" w:eastAsia="Calibri" w:hAnsi="Times New Roman" w:cs="Times New Roman"/>
                <w:sz w:val="24"/>
                <w:szCs w:val="24"/>
              </w:rPr>
              <w:t>Коммуникативная</w:t>
            </w:r>
          </w:p>
          <w:p w:rsidR="00C46A59" w:rsidRPr="00C46A59" w:rsidRDefault="00C46A59" w:rsidP="00C46A59">
            <w:pPr>
              <w:jc w:val="center"/>
              <w:rPr>
                <w:rFonts w:ascii="Times New Roman" w:eastAsia="Calibri" w:hAnsi="Times New Roman" w:cs="Times New Roman"/>
                <w:sz w:val="24"/>
                <w:szCs w:val="24"/>
              </w:rPr>
            </w:pPr>
            <w:r w:rsidRPr="00C46A59">
              <w:rPr>
                <w:rFonts w:ascii="Times New Roman" w:eastAsia="Calibri" w:hAnsi="Times New Roman" w:cs="Times New Roman"/>
                <w:sz w:val="24"/>
                <w:szCs w:val="24"/>
              </w:rPr>
              <w:t>Музыкальная Д</w:t>
            </w:r>
          </w:p>
        </w:tc>
        <w:tc>
          <w:tcPr>
            <w:tcW w:w="3719" w:type="dxa"/>
          </w:tcPr>
          <w:p w:rsidR="00C46A59" w:rsidRPr="00C46A59" w:rsidRDefault="00C46A59" w:rsidP="00C46A59">
            <w:pPr>
              <w:rPr>
                <w:rFonts w:ascii="Times New Roman" w:eastAsia="Calibri" w:hAnsi="Times New Roman" w:cs="Times New Roman"/>
                <w:sz w:val="24"/>
                <w:szCs w:val="24"/>
              </w:rPr>
            </w:pPr>
            <w:r w:rsidRPr="00C46A59">
              <w:rPr>
                <w:rFonts w:ascii="Times New Roman" w:eastAsia="Calibri" w:hAnsi="Times New Roman" w:cs="Times New Roman"/>
                <w:sz w:val="24"/>
                <w:szCs w:val="24"/>
              </w:rPr>
              <w:t>Театрализованные игры в коррекционной работе с дошкольниками / Под ред. Л. Б. Баряевой, И. Г. Вечкановой. — СПб.: КАРО, 2009.</w:t>
            </w:r>
          </w:p>
        </w:tc>
        <w:tc>
          <w:tcPr>
            <w:tcW w:w="3101" w:type="dxa"/>
          </w:tcPr>
          <w:p w:rsidR="00C46A59" w:rsidRPr="00C46A59" w:rsidRDefault="00C46A59" w:rsidP="00C46A59">
            <w:pPr>
              <w:jc w:val="center"/>
              <w:rPr>
                <w:rFonts w:ascii="Times New Roman" w:eastAsia="Calibri" w:hAnsi="Times New Roman" w:cs="Times New Roman"/>
                <w:sz w:val="24"/>
                <w:szCs w:val="24"/>
              </w:rPr>
            </w:pPr>
            <w:r w:rsidRPr="00C46A59">
              <w:rPr>
                <w:rFonts w:ascii="Times New Roman" w:eastAsia="Calibri" w:hAnsi="Times New Roman" w:cs="Times New Roman"/>
                <w:sz w:val="24"/>
                <w:szCs w:val="24"/>
              </w:rPr>
              <w:t xml:space="preserve">Подбери рифму, </w:t>
            </w:r>
          </w:p>
          <w:p w:rsidR="00C46A59" w:rsidRPr="00C46A59" w:rsidRDefault="00C46A59" w:rsidP="00C46A59">
            <w:pPr>
              <w:jc w:val="center"/>
              <w:rPr>
                <w:rFonts w:ascii="Times New Roman" w:eastAsia="Calibri" w:hAnsi="Times New Roman" w:cs="Times New Roman"/>
                <w:sz w:val="24"/>
                <w:szCs w:val="24"/>
              </w:rPr>
            </w:pPr>
            <w:r w:rsidRPr="00C46A59">
              <w:rPr>
                <w:rFonts w:ascii="Times New Roman" w:eastAsia="Calibri" w:hAnsi="Times New Roman" w:cs="Times New Roman"/>
                <w:sz w:val="24"/>
                <w:szCs w:val="24"/>
              </w:rPr>
              <w:t>Доскажи словечко</w:t>
            </w:r>
          </w:p>
        </w:tc>
      </w:tr>
      <w:tr w:rsidR="00C46A59" w:rsidRPr="00C46A59" w:rsidTr="00DD43ED">
        <w:tc>
          <w:tcPr>
            <w:tcW w:w="2235" w:type="dxa"/>
          </w:tcPr>
          <w:p w:rsidR="00C46A59" w:rsidRPr="00C46A59" w:rsidRDefault="00C46A59" w:rsidP="00C46A59">
            <w:pPr>
              <w:rPr>
                <w:rFonts w:ascii="Times New Roman" w:eastAsia="Calibri" w:hAnsi="Times New Roman" w:cs="Times New Roman"/>
                <w:sz w:val="24"/>
                <w:szCs w:val="24"/>
              </w:rPr>
            </w:pPr>
            <w:r w:rsidRPr="00C46A59">
              <w:rPr>
                <w:rFonts w:ascii="Times New Roman" w:eastAsia="Calibri" w:hAnsi="Times New Roman" w:cs="Times New Roman"/>
                <w:sz w:val="24"/>
                <w:szCs w:val="24"/>
              </w:rPr>
              <w:t>развития звуковой и интонационной культуры речи, фонематического слуха;</w:t>
            </w:r>
          </w:p>
        </w:tc>
        <w:tc>
          <w:tcPr>
            <w:tcW w:w="4252" w:type="dxa"/>
          </w:tcPr>
          <w:p w:rsidR="00C46A59" w:rsidRPr="00C46A59" w:rsidRDefault="00C46A59" w:rsidP="00C46A59">
            <w:pPr>
              <w:rPr>
                <w:rFonts w:ascii="Times New Roman" w:eastAsia="Calibri" w:hAnsi="Times New Roman" w:cs="Times New Roman"/>
                <w:sz w:val="24"/>
                <w:szCs w:val="24"/>
              </w:rPr>
            </w:pPr>
            <w:r w:rsidRPr="00C46A59">
              <w:rPr>
                <w:rFonts w:ascii="Times New Roman" w:eastAsia="Calibri" w:hAnsi="Times New Roman" w:cs="Times New Roman"/>
                <w:sz w:val="24"/>
                <w:szCs w:val="24"/>
              </w:rPr>
              <w:t>предлагают детям различные ситуации, позволяющие моделировать социальные отношения в игровой деятельности. Они создают условия для расширения словарного запаса через эмоциональный, бытовой, предметный, социальный и игровой опыт обучающихся.</w:t>
            </w:r>
          </w:p>
        </w:tc>
        <w:tc>
          <w:tcPr>
            <w:tcW w:w="2307" w:type="dxa"/>
          </w:tcPr>
          <w:p w:rsidR="00C46A59" w:rsidRPr="00C46A59" w:rsidRDefault="00C46A59" w:rsidP="00C46A59">
            <w:pPr>
              <w:jc w:val="center"/>
              <w:rPr>
                <w:rFonts w:ascii="Times New Roman" w:eastAsia="Calibri" w:hAnsi="Times New Roman" w:cs="Times New Roman"/>
                <w:sz w:val="24"/>
                <w:szCs w:val="24"/>
              </w:rPr>
            </w:pPr>
          </w:p>
          <w:p w:rsidR="00C46A59" w:rsidRPr="00C46A59" w:rsidRDefault="00C46A59" w:rsidP="00C46A59">
            <w:pPr>
              <w:jc w:val="center"/>
              <w:rPr>
                <w:rFonts w:ascii="Times New Roman" w:eastAsia="Calibri" w:hAnsi="Times New Roman" w:cs="Times New Roman"/>
                <w:sz w:val="24"/>
                <w:szCs w:val="24"/>
              </w:rPr>
            </w:pPr>
            <w:r w:rsidRPr="00C46A59">
              <w:rPr>
                <w:rFonts w:ascii="Times New Roman" w:eastAsia="Calibri" w:hAnsi="Times New Roman" w:cs="Times New Roman"/>
                <w:sz w:val="24"/>
                <w:szCs w:val="24"/>
              </w:rPr>
              <w:t>Коммуникативная</w:t>
            </w:r>
          </w:p>
        </w:tc>
        <w:tc>
          <w:tcPr>
            <w:tcW w:w="3719" w:type="dxa"/>
          </w:tcPr>
          <w:p w:rsidR="00C46A59" w:rsidRPr="00C46A59" w:rsidRDefault="00C46A59" w:rsidP="00C46A59">
            <w:pPr>
              <w:rPr>
                <w:rFonts w:ascii="Times New Roman" w:eastAsia="Calibri" w:hAnsi="Times New Roman" w:cs="Times New Roman"/>
                <w:sz w:val="24"/>
                <w:szCs w:val="24"/>
              </w:rPr>
            </w:pPr>
            <w:r w:rsidRPr="00C46A59">
              <w:rPr>
                <w:rFonts w:ascii="Times New Roman" w:eastAsia="Calibri" w:hAnsi="Times New Roman" w:cs="Times New Roman"/>
                <w:sz w:val="24"/>
                <w:szCs w:val="24"/>
              </w:rPr>
              <w:t xml:space="preserve">Лопатина Л. В., Позднякова Л. А. Логопедическая работа по развитию интонационной выразительности речи дошкольников. — СПб.: ЦДК проф. Л. Б. Баряевой, 2010. </w:t>
            </w:r>
          </w:p>
        </w:tc>
        <w:tc>
          <w:tcPr>
            <w:tcW w:w="3101" w:type="dxa"/>
          </w:tcPr>
          <w:p w:rsidR="00C46A59" w:rsidRPr="00C46A59" w:rsidRDefault="00C46A59" w:rsidP="00C46A59">
            <w:pPr>
              <w:jc w:val="center"/>
              <w:rPr>
                <w:rFonts w:ascii="Times New Roman" w:eastAsia="Calibri" w:hAnsi="Times New Roman" w:cs="Times New Roman"/>
                <w:sz w:val="24"/>
                <w:szCs w:val="24"/>
              </w:rPr>
            </w:pPr>
          </w:p>
          <w:p w:rsidR="00C46A59" w:rsidRPr="00C46A59" w:rsidRDefault="00C46A59" w:rsidP="00C46A59">
            <w:pPr>
              <w:jc w:val="center"/>
              <w:rPr>
                <w:rFonts w:ascii="Times New Roman" w:eastAsia="Calibri" w:hAnsi="Times New Roman" w:cs="Times New Roman"/>
                <w:sz w:val="24"/>
                <w:szCs w:val="24"/>
              </w:rPr>
            </w:pPr>
            <w:r w:rsidRPr="00C46A59">
              <w:rPr>
                <w:rFonts w:ascii="Times New Roman" w:eastAsia="Calibri" w:hAnsi="Times New Roman" w:cs="Times New Roman"/>
                <w:sz w:val="24"/>
                <w:szCs w:val="24"/>
              </w:rPr>
              <w:t>Ребусы</w:t>
            </w:r>
          </w:p>
          <w:p w:rsidR="00C46A59" w:rsidRPr="00C46A59" w:rsidRDefault="00C46A59" w:rsidP="00C46A59">
            <w:pPr>
              <w:jc w:val="center"/>
              <w:rPr>
                <w:rFonts w:ascii="Times New Roman" w:eastAsia="Calibri" w:hAnsi="Times New Roman" w:cs="Times New Roman"/>
                <w:sz w:val="24"/>
                <w:szCs w:val="24"/>
              </w:rPr>
            </w:pPr>
            <w:r w:rsidRPr="00C46A59">
              <w:rPr>
                <w:rFonts w:ascii="Times New Roman" w:eastAsia="Calibri" w:hAnsi="Times New Roman" w:cs="Times New Roman"/>
                <w:sz w:val="24"/>
                <w:szCs w:val="24"/>
              </w:rPr>
              <w:t>Собери слово по первым звукам</w:t>
            </w:r>
          </w:p>
          <w:p w:rsidR="00C46A59" w:rsidRPr="00C46A59" w:rsidRDefault="00C46A59" w:rsidP="00C46A59">
            <w:pPr>
              <w:jc w:val="center"/>
              <w:rPr>
                <w:rFonts w:ascii="Times New Roman" w:eastAsia="Calibri" w:hAnsi="Times New Roman" w:cs="Times New Roman"/>
                <w:sz w:val="24"/>
                <w:szCs w:val="24"/>
              </w:rPr>
            </w:pPr>
            <w:r w:rsidRPr="00C46A59">
              <w:rPr>
                <w:rFonts w:ascii="Times New Roman" w:eastAsia="Calibri" w:hAnsi="Times New Roman" w:cs="Times New Roman"/>
                <w:sz w:val="24"/>
                <w:szCs w:val="24"/>
              </w:rPr>
              <w:t>Звучащие картинки</w:t>
            </w:r>
          </w:p>
        </w:tc>
      </w:tr>
      <w:tr w:rsidR="00C46A59" w:rsidRPr="00C46A59" w:rsidTr="00DD43ED">
        <w:tc>
          <w:tcPr>
            <w:tcW w:w="2235" w:type="dxa"/>
          </w:tcPr>
          <w:p w:rsidR="00C46A59" w:rsidRPr="00C46A59" w:rsidRDefault="00C46A59" w:rsidP="00C46A59">
            <w:pPr>
              <w:rPr>
                <w:rFonts w:ascii="Times New Roman" w:eastAsia="Calibri" w:hAnsi="Times New Roman" w:cs="Times New Roman"/>
                <w:sz w:val="24"/>
                <w:szCs w:val="24"/>
              </w:rPr>
            </w:pPr>
            <w:r w:rsidRPr="00C46A59">
              <w:rPr>
                <w:rFonts w:ascii="Times New Roman" w:eastAsia="Calibri" w:hAnsi="Times New Roman" w:cs="Times New Roman"/>
                <w:sz w:val="24"/>
                <w:szCs w:val="24"/>
              </w:rPr>
              <w:t>знакомства с книжной культурой, детской литературой;</w:t>
            </w:r>
          </w:p>
        </w:tc>
        <w:tc>
          <w:tcPr>
            <w:tcW w:w="4252" w:type="dxa"/>
          </w:tcPr>
          <w:p w:rsidR="00C46A59" w:rsidRPr="00C46A59" w:rsidRDefault="00C46A59" w:rsidP="00C46A59">
            <w:pPr>
              <w:jc w:val="both"/>
              <w:rPr>
                <w:rFonts w:ascii="Times New Roman" w:eastAsia="Calibri" w:hAnsi="Times New Roman" w:cs="Times New Roman"/>
                <w:sz w:val="24"/>
                <w:szCs w:val="24"/>
              </w:rPr>
            </w:pPr>
            <w:r w:rsidRPr="00C46A59">
              <w:rPr>
                <w:rFonts w:ascii="Times New Roman" w:eastAsia="Calibri" w:hAnsi="Times New Roman" w:cs="Times New Roman"/>
                <w:sz w:val="24"/>
                <w:szCs w:val="24"/>
              </w:rPr>
              <w:t>В сфере приобщения обучающихся к культуре чтения литературных произведений педагогические работники читают детям книги, стихи, вспоминают содержание и обсуждают вместе с детьми прочитанное, способствуя пониманию прочитанного. Детям, которые хотят читать сами, предоставляется такая возможность.</w:t>
            </w:r>
          </w:p>
        </w:tc>
        <w:tc>
          <w:tcPr>
            <w:tcW w:w="2307" w:type="dxa"/>
          </w:tcPr>
          <w:p w:rsidR="00C46A59" w:rsidRPr="00C46A59" w:rsidRDefault="00C46A59" w:rsidP="00C46A59">
            <w:pPr>
              <w:jc w:val="center"/>
              <w:rPr>
                <w:rFonts w:ascii="Times New Roman" w:eastAsia="Calibri" w:hAnsi="Times New Roman" w:cs="Times New Roman"/>
                <w:sz w:val="24"/>
                <w:szCs w:val="24"/>
              </w:rPr>
            </w:pPr>
          </w:p>
          <w:p w:rsidR="00C46A59" w:rsidRPr="00C46A59" w:rsidRDefault="00C46A59" w:rsidP="00C46A59">
            <w:pPr>
              <w:jc w:val="center"/>
              <w:rPr>
                <w:rFonts w:ascii="Times New Roman" w:eastAsia="Calibri" w:hAnsi="Times New Roman" w:cs="Times New Roman"/>
                <w:sz w:val="24"/>
                <w:szCs w:val="24"/>
              </w:rPr>
            </w:pPr>
            <w:r w:rsidRPr="00C46A59">
              <w:rPr>
                <w:rFonts w:ascii="Times New Roman" w:eastAsia="Calibri" w:hAnsi="Times New Roman" w:cs="Times New Roman"/>
                <w:sz w:val="24"/>
                <w:szCs w:val="24"/>
              </w:rPr>
              <w:t>Восприятие художественной литературы</w:t>
            </w:r>
          </w:p>
        </w:tc>
        <w:tc>
          <w:tcPr>
            <w:tcW w:w="3719" w:type="dxa"/>
          </w:tcPr>
          <w:p w:rsidR="00C46A59" w:rsidRPr="00C46A59" w:rsidRDefault="00C46A59" w:rsidP="00C46A59">
            <w:pPr>
              <w:rPr>
                <w:rFonts w:ascii="Times New Roman" w:eastAsia="Calibri" w:hAnsi="Times New Roman" w:cs="Times New Roman"/>
                <w:sz w:val="24"/>
                <w:szCs w:val="24"/>
              </w:rPr>
            </w:pPr>
            <w:r w:rsidRPr="00C46A59">
              <w:rPr>
                <w:rFonts w:ascii="Times New Roman" w:eastAsia="Calibri" w:hAnsi="Times New Roman" w:cs="Times New Roman"/>
                <w:sz w:val="24"/>
                <w:szCs w:val="24"/>
              </w:rPr>
              <w:t>«Сказки русских писателей»</w:t>
            </w:r>
          </w:p>
          <w:p w:rsidR="00C46A59" w:rsidRPr="00C46A59" w:rsidRDefault="00C46A59" w:rsidP="00C46A59">
            <w:pPr>
              <w:rPr>
                <w:rFonts w:ascii="Times New Roman" w:eastAsia="Calibri" w:hAnsi="Times New Roman" w:cs="Times New Roman"/>
                <w:sz w:val="24"/>
                <w:szCs w:val="24"/>
              </w:rPr>
            </w:pPr>
            <w:r w:rsidRPr="00C46A59">
              <w:rPr>
                <w:rFonts w:ascii="Times New Roman" w:eastAsia="Calibri" w:hAnsi="Times New Roman" w:cs="Times New Roman"/>
                <w:sz w:val="24"/>
                <w:szCs w:val="24"/>
              </w:rPr>
              <w:t>«Хрестоматия для подготовительной группы»</w:t>
            </w:r>
          </w:p>
          <w:p w:rsidR="00C46A59" w:rsidRPr="00C46A59" w:rsidRDefault="00C46A59" w:rsidP="00C46A59">
            <w:pPr>
              <w:rPr>
                <w:rFonts w:ascii="Times New Roman" w:eastAsia="Calibri" w:hAnsi="Times New Roman" w:cs="Times New Roman"/>
                <w:sz w:val="24"/>
                <w:szCs w:val="24"/>
              </w:rPr>
            </w:pPr>
          </w:p>
        </w:tc>
        <w:tc>
          <w:tcPr>
            <w:tcW w:w="3101" w:type="dxa"/>
          </w:tcPr>
          <w:p w:rsidR="00C46A59" w:rsidRPr="00C46A59" w:rsidRDefault="00C46A59" w:rsidP="00C46A59">
            <w:pPr>
              <w:jc w:val="center"/>
              <w:rPr>
                <w:rFonts w:ascii="Times New Roman" w:eastAsia="Calibri" w:hAnsi="Times New Roman" w:cs="Times New Roman"/>
                <w:sz w:val="24"/>
                <w:szCs w:val="24"/>
              </w:rPr>
            </w:pPr>
          </w:p>
          <w:p w:rsidR="00C46A59" w:rsidRPr="00C46A59" w:rsidRDefault="00C46A59" w:rsidP="00C46A59">
            <w:pPr>
              <w:jc w:val="center"/>
              <w:rPr>
                <w:rFonts w:ascii="Times New Roman" w:eastAsia="Calibri" w:hAnsi="Times New Roman" w:cs="Times New Roman"/>
                <w:sz w:val="24"/>
                <w:szCs w:val="24"/>
              </w:rPr>
            </w:pPr>
            <w:r w:rsidRPr="00C46A59">
              <w:rPr>
                <w:rFonts w:ascii="Times New Roman" w:eastAsia="Calibri" w:hAnsi="Times New Roman" w:cs="Times New Roman"/>
                <w:sz w:val="24"/>
                <w:szCs w:val="24"/>
              </w:rPr>
              <w:t>Книги по возрасту</w:t>
            </w:r>
          </w:p>
        </w:tc>
      </w:tr>
      <w:tr w:rsidR="00C46A59" w:rsidRPr="00C46A59" w:rsidTr="00DD43ED">
        <w:tc>
          <w:tcPr>
            <w:tcW w:w="2235" w:type="dxa"/>
          </w:tcPr>
          <w:p w:rsidR="00C46A59" w:rsidRPr="00C46A59" w:rsidRDefault="00C46A59" w:rsidP="00C46A59">
            <w:pPr>
              <w:rPr>
                <w:rFonts w:ascii="Times New Roman" w:eastAsia="Calibri" w:hAnsi="Times New Roman" w:cs="Times New Roman"/>
                <w:sz w:val="24"/>
                <w:szCs w:val="24"/>
              </w:rPr>
            </w:pPr>
            <w:r w:rsidRPr="00C46A59">
              <w:rPr>
                <w:rFonts w:ascii="Times New Roman" w:eastAsia="Calibri" w:hAnsi="Times New Roman" w:cs="Times New Roman"/>
                <w:sz w:val="24"/>
                <w:szCs w:val="24"/>
              </w:rPr>
              <w:t xml:space="preserve">развития понимания на </w:t>
            </w:r>
            <w:r w:rsidRPr="00C46A59">
              <w:rPr>
                <w:rFonts w:ascii="Times New Roman" w:eastAsia="Calibri" w:hAnsi="Times New Roman" w:cs="Times New Roman"/>
                <w:sz w:val="24"/>
                <w:szCs w:val="24"/>
              </w:rPr>
              <w:lastRenderedPageBreak/>
              <w:t>слух текстов различных жанров детской литературы;</w:t>
            </w:r>
          </w:p>
        </w:tc>
        <w:tc>
          <w:tcPr>
            <w:tcW w:w="4252" w:type="dxa"/>
          </w:tcPr>
          <w:p w:rsidR="00C46A59" w:rsidRPr="00C46A59" w:rsidRDefault="00C46A59" w:rsidP="00C46A59">
            <w:pPr>
              <w:rPr>
                <w:rFonts w:ascii="Times New Roman" w:eastAsia="Calibri" w:hAnsi="Times New Roman" w:cs="Times New Roman"/>
                <w:sz w:val="24"/>
                <w:szCs w:val="24"/>
              </w:rPr>
            </w:pPr>
            <w:r w:rsidRPr="00C46A59">
              <w:rPr>
                <w:rFonts w:ascii="Times New Roman" w:eastAsia="Calibri" w:hAnsi="Times New Roman" w:cs="Times New Roman"/>
                <w:sz w:val="24"/>
                <w:szCs w:val="24"/>
              </w:rPr>
              <w:lastRenderedPageBreak/>
              <w:t xml:space="preserve">Для развития фразовой речи </w:t>
            </w:r>
            <w:r w:rsidRPr="00C46A59">
              <w:rPr>
                <w:rFonts w:ascii="Times New Roman" w:eastAsia="Calibri" w:hAnsi="Times New Roman" w:cs="Times New Roman"/>
                <w:sz w:val="24"/>
                <w:szCs w:val="24"/>
              </w:rPr>
              <w:lastRenderedPageBreak/>
              <w:t>обучающихся проводятся занятия с использованием приемов комментированного рисования, обучения рассказыванию по литературным произведениям, по иллюстративному материалу.</w:t>
            </w:r>
          </w:p>
        </w:tc>
        <w:tc>
          <w:tcPr>
            <w:tcW w:w="2307" w:type="dxa"/>
          </w:tcPr>
          <w:p w:rsidR="00C46A59" w:rsidRPr="00C46A59" w:rsidRDefault="00C46A59" w:rsidP="00C46A59">
            <w:pPr>
              <w:jc w:val="center"/>
              <w:rPr>
                <w:rFonts w:ascii="Times New Roman" w:eastAsia="Calibri" w:hAnsi="Times New Roman" w:cs="Times New Roman"/>
                <w:sz w:val="24"/>
                <w:szCs w:val="24"/>
              </w:rPr>
            </w:pPr>
          </w:p>
          <w:p w:rsidR="00C46A59" w:rsidRPr="00C46A59" w:rsidRDefault="00C46A59" w:rsidP="00C46A59">
            <w:pPr>
              <w:jc w:val="center"/>
              <w:rPr>
                <w:rFonts w:ascii="Times New Roman" w:eastAsia="Calibri" w:hAnsi="Times New Roman" w:cs="Times New Roman"/>
                <w:sz w:val="24"/>
                <w:szCs w:val="24"/>
              </w:rPr>
            </w:pPr>
            <w:r w:rsidRPr="00C46A59">
              <w:rPr>
                <w:rFonts w:ascii="Times New Roman" w:eastAsia="Calibri" w:hAnsi="Times New Roman" w:cs="Times New Roman"/>
                <w:sz w:val="24"/>
                <w:szCs w:val="24"/>
              </w:rPr>
              <w:lastRenderedPageBreak/>
              <w:t>Восприятие художественной литературы</w:t>
            </w:r>
          </w:p>
          <w:p w:rsidR="00C46A59" w:rsidRPr="00C46A59" w:rsidRDefault="00C46A59" w:rsidP="00C46A59">
            <w:pPr>
              <w:jc w:val="center"/>
              <w:rPr>
                <w:rFonts w:ascii="Times New Roman" w:eastAsia="Calibri" w:hAnsi="Times New Roman" w:cs="Times New Roman"/>
                <w:sz w:val="24"/>
                <w:szCs w:val="24"/>
              </w:rPr>
            </w:pPr>
          </w:p>
        </w:tc>
        <w:tc>
          <w:tcPr>
            <w:tcW w:w="3719" w:type="dxa"/>
          </w:tcPr>
          <w:p w:rsidR="00C46A59" w:rsidRPr="00C46A59" w:rsidRDefault="00C46A59" w:rsidP="00C46A59">
            <w:pPr>
              <w:rPr>
                <w:rFonts w:ascii="Times New Roman" w:eastAsia="Calibri" w:hAnsi="Times New Roman" w:cs="Times New Roman"/>
                <w:sz w:val="24"/>
                <w:szCs w:val="24"/>
              </w:rPr>
            </w:pPr>
            <w:r w:rsidRPr="00C46A59">
              <w:rPr>
                <w:rFonts w:ascii="Times New Roman" w:eastAsia="Calibri" w:hAnsi="Times New Roman" w:cs="Times New Roman"/>
                <w:sz w:val="24"/>
                <w:szCs w:val="24"/>
              </w:rPr>
              <w:lastRenderedPageBreak/>
              <w:t>НВ Микляева «Комментированн</w:t>
            </w:r>
            <w:r w:rsidRPr="00C46A59">
              <w:rPr>
                <w:rFonts w:ascii="Times New Roman" w:eastAsia="Calibri" w:hAnsi="Times New Roman" w:cs="Times New Roman"/>
                <w:sz w:val="24"/>
                <w:szCs w:val="24"/>
              </w:rPr>
              <w:lastRenderedPageBreak/>
              <w:t>ое рисование в детском саду».</w:t>
            </w:r>
          </w:p>
        </w:tc>
        <w:tc>
          <w:tcPr>
            <w:tcW w:w="3101" w:type="dxa"/>
          </w:tcPr>
          <w:p w:rsidR="00C46A59" w:rsidRPr="00C46A59" w:rsidRDefault="00C46A59" w:rsidP="00C46A59">
            <w:pPr>
              <w:jc w:val="center"/>
              <w:rPr>
                <w:rFonts w:ascii="Times New Roman" w:eastAsia="Calibri" w:hAnsi="Times New Roman" w:cs="Times New Roman"/>
                <w:sz w:val="24"/>
                <w:szCs w:val="24"/>
              </w:rPr>
            </w:pPr>
          </w:p>
          <w:p w:rsidR="00C46A59" w:rsidRPr="00C46A59" w:rsidRDefault="00C46A59" w:rsidP="00C46A59">
            <w:pPr>
              <w:jc w:val="center"/>
              <w:rPr>
                <w:rFonts w:ascii="Times New Roman" w:eastAsia="Calibri" w:hAnsi="Times New Roman" w:cs="Times New Roman"/>
                <w:sz w:val="24"/>
                <w:szCs w:val="24"/>
              </w:rPr>
            </w:pPr>
            <w:r w:rsidRPr="00C46A59">
              <w:rPr>
                <w:rFonts w:ascii="Times New Roman" w:eastAsia="Calibri" w:hAnsi="Times New Roman" w:cs="Times New Roman"/>
                <w:sz w:val="24"/>
                <w:szCs w:val="24"/>
              </w:rPr>
              <w:lastRenderedPageBreak/>
              <w:t xml:space="preserve">Подбери слова к рассказу. </w:t>
            </w:r>
          </w:p>
          <w:p w:rsidR="00C46A59" w:rsidRPr="00C46A59" w:rsidRDefault="00C46A59" w:rsidP="00C46A59">
            <w:pPr>
              <w:jc w:val="center"/>
              <w:rPr>
                <w:rFonts w:ascii="Times New Roman" w:eastAsia="Calibri" w:hAnsi="Times New Roman" w:cs="Times New Roman"/>
                <w:sz w:val="24"/>
                <w:szCs w:val="24"/>
              </w:rPr>
            </w:pPr>
          </w:p>
        </w:tc>
      </w:tr>
      <w:tr w:rsidR="00C46A59" w:rsidRPr="00C46A59" w:rsidTr="00DD43ED">
        <w:tc>
          <w:tcPr>
            <w:tcW w:w="2235" w:type="dxa"/>
          </w:tcPr>
          <w:p w:rsidR="00C46A59" w:rsidRPr="00C46A59" w:rsidRDefault="00C46A59" w:rsidP="00C46A59">
            <w:pPr>
              <w:rPr>
                <w:rFonts w:ascii="Times New Roman" w:eastAsia="Calibri" w:hAnsi="Times New Roman" w:cs="Times New Roman"/>
                <w:sz w:val="24"/>
                <w:szCs w:val="24"/>
              </w:rPr>
            </w:pPr>
            <w:r w:rsidRPr="00C46A59">
              <w:rPr>
                <w:rFonts w:ascii="Times New Roman" w:eastAsia="Calibri" w:hAnsi="Times New Roman" w:cs="Times New Roman"/>
                <w:sz w:val="24"/>
                <w:szCs w:val="24"/>
              </w:rPr>
              <w:lastRenderedPageBreak/>
              <w:t>формирование звуковой аналитико-синтетической активности как предпосылки обучения грамоте;</w:t>
            </w:r>
          </w:p>
        </w:tc>
        <w:tc>
          <w:tcPr>
            <w:tcW w:w="4252" w:type="dxa"/>
          </w:tcPr>
          <w:p w:rsidR="00C46A59" w:rsidRPr="00C46A59" w:rsidRDefault="00C46A59" w:rsidP="00C46A59">
            <w:pPr>
              <w:rPr>
                <w:rFonts w:ascii="Times New Roman" w:eastAsia="Calibri" w:hAnsi="Times New Roman" w:cs="Times New Roman"/>
                <w:sz w:val="24"/>
                <w:szCs w:val="24"/>
              </w:rPr>
            </w:pPr>
            <w:r w:rsidRPr="00C46A59">
              <w:rPr>
                <w:rFonts w:ascii="Times New Roman" w:eastAsia="Calibri" w:hAnsi="Times New Roman" w:cs="Times New Roman"/>
                <w:sz w:val="24"/>
                <w:szCs w:val="24"/>
              </w:rPr>
              <w:t>Для формирования у обучающихся мотивации к школьному обучению, в работу включаются занятия по подготовке их к обучению грамоте.</w:t>
            </w:r>
          </w:p>
        </w:tc>
        <w:tc>
          <w:tcPr>
            <w:tcW w:w="2307" w:type="dxa"/>
          </w:tcPr>
          <w:p w:rsidR="00C46A59" w:rsidRPr="00C46A59" w:rsidRDefault="00C46A59" w:rsidP="00C46A59">
            <w:pPr>
              <w:jc w:val="center"/>
              <w:rPr>
                <w:rFonts w:ascii="Times New Roman" w:eastAsia="Calibri" w:hAnsi="Times New Roman" w:cs="Times New Roman"/>
                <w:sz w:val="24"/>
                <w:szCs w:val="24"/>
              </w:rPr>
            </w:pPr>
          </w:p>
          <w:p w:rsidR="00C46A59" w:rsidRPr="00C46A59" w:rsidRDefault="00C46A59" w:rsidP="00C46A59">
            <w:pPr>
              <w:jc w:val="center"/>
              <w:rPr>
                <w:rFonts w:ascii="Times New Roman" w:eastAsia="Calibri" w:hAnsi="Times New Roman" w:cs="Times New Roman"/>
                <w:sz w:val="24"/>
                <w:szCs w:val="24"/>
              </w:rPr>
            </w:pPr>
            <w:r w:rsidRPr="00C46A59">
              <w:rPr>
                <w:rFonts w:ascii="Times New Roman" w:eastAsia="Calibri" w:hAnsi="Times New Roman" w:cs="Times New Roman"/>
                <w:sz w:val="24"/>
                <w:szCs w:val="24"/>
              </w:rPr>
              <w:t>Познавательно-исследовательская</w:t>
            </w:r>
          </w:p>
        </w:tc>
        <w:tc>
          <w:tcPr>
            <w:tcW w:w="3719" w:type="dxa"/>
          </w:tcPr>
          <w:p w:rsidR="00C46A59" w:rsidRPr="00C46A59" w:rsidRDefault="00C46A59" w:rsidP="00C46A59">
            <w:pPr>
              <w:rPr>
                <w:rFonts w:ascii="Times New Roman" w:eastAsia="Calibri" w:hAnsi="Times New Roman" w:cs="Times New Roman"/>
                <w:sz w:val="24"/>
                <w:szCs w:val="24"/>
              </w:rPr>
            </w:pPr>
            <w:r w:rsidRPr="00C46A59">
              <w:rPr>
                <w:rFonts w:ascii="Times New Roman" w:eastAsia="Calibri" w:hAnsi="Times New Roman" w:cs="Times New Roman"/>
                <w:sz w:val="24"/>
                <w:szCs w:val="24"/>
              </w:rPr>
              <w:t>Шуленко Е.Е. Занимательные росчерки: Рабочая тетрадь для обучения письму детей 5–7 лет. — М.: Мозаика-Синтез, 2001.</w:t>
            </w:r>
          </w:p>
          <w:p w:rsidR="00C46A59" w:rsidRPr="00C46A59" w:rsidRDefault="00C46A59" w:rsidP="00C46A59">
            <w:pPr>
              <w:rPr>
                <w:rFonts w:ascii="Times New Roman" w:eastAsia="Calibri" w:hAnsi="Times New Roman" w:cs="Times New Roman"/>
                <w:sz w:val="24"/>
                <w:szCs w:val="24"/>
              </w:rPr>
            </w:pPr>
          </w:p>
        </w:tc>
        <w:tc>
          <w:tcPr>
            <w:tcW w:w="3101" w:type="dxa"/>
          </w:tcPr>
          <w:p w:rsidR="00C46A59" w:rsidRPr="00C46A59" w:rsidRDefault="00C46A59" w:rsidP="00C46A59">
            <w:pPr>
              <w:jc w:val="center"/>
              <w:rPr>
                <w:rFonts w:ascii="Times New Roman" w:eastAsia="Calibri" w:hAnsi="Times New Roman" w:cs="Times New Roman"/>
                <w:sz w:val="24"/>
                <w:szCs w:val="24"/>
              </w:rPr>
            </w:pPr>
          </w:p>
          <w:p w:rsidR="00C46A59" w:rsidRPr="00C46A59" w:rsidRDefault="00C46A59" w:rsidP="00C46A59">
            <w:pPr>
              <w:jc w:val="center"/>
              <w:rPr>
                <w:rFonts w:ascii="Times New Roman" w:eastAsia="Calibri" w:hAnsi="Times New Roman" w:cs="Times New Roman"/>
                <w:sz w:val="24"/>
                <w:szCs w:val="24"/>
              </w:rPr>
            </w:pPr>
            <w:r w:rsidRPr="00C46A59">
              <w:rPr>
                <w:rFonts w:ascii="Times New Roman" w:eastAsia="Calibri" w:hAnsi="Times New Roman" w:cs="Times New Roman"/>
                <w:sz w:val="24"/>
                <w:szCs w:val="24"/>
              </w:rPr>
              <w:t>Умный карандашик</w:t>
            </w:r>
          </w:p>
          <w:p w:rsidR="00C46A59" w:rsidRPr="00C46A59" w:rsidRDefault="00C46A59" w:rsidP="00C46A59">
            <w:pPr>
              <w:jc w:val="center"/>
              <w:rPr>
                <w:rFonts w:ascii="Times New Roman" w:eastAsia="Calibri" w:hAnsi="Times New Roman" w:cs="Times New Roman"/>
                <w:sz w:val="24"/>
                <w:szCs w:val="24"/>
              </w:rPr>
            </w:pPr>
            <w:r w:rsidRPr="00C46A59">
              <w:rPr>
                <w:rFonts w:ascii="Times New Roman" w:eastAsia="Calibri" w:hAnsi="Times New Roman" w:cs="Times New Roman"/>
                <w:sz w:val="24"/>
                <w:szCs w:val="24"/>
              </w:rPr>
              <w:t>Какие буквы спрятались</w:t>
            </w:r>
          </w:p>
        </w:tc>
      </w:tr>
      <w:tr w:rsidR="00C46A59" w:rsidRPr="00C46A59" w:rsidTr="00DD43ED">
        <w:tc>
          <w:tcPr>
            <w:tcW w:w="2235" w:type="dxa"/>
          </w:tcPr>
          <w:p w:rsidR="00C46A59" w:rsidRPr="00C46A59" w:rsidRDefault="00C46A59" w:rsidP="00C46A59">
            <w:pPr>
              <w:rPr>
                <w:rFonts w:ascii="Times New Roman" w:eastAsia="Calibri" w:hAnsi="Times New Roman" w:cs="Times New Roman"/>
                <w:sz w:val="24"/>
                <w:szCs w:val="24"/>
              </w:rPr>
            </w:pPr>
            <w:r w:rsidRPr="00C46A59">
              <w:rPr>
                <w:rFonts w:ascii="Times New Roman" w:eastAsia="Calibri" w:hAnsi="Times New Roman" w:cs="Times New Roman"/>
                <w:sz w:val="24"/>
                <w:szCs w:val="24"/>
              </w:rPr>
              <w:t>профилактики речевых нарушений и их системных последствий.</w:t>
            </w:r>
          </w:p>
        </w:tc>
        <w:tc>
          <w:tcPr>
            <w:tcW w:w="4252" w:type="dxa"/>
          </w:tcPr>
          <w:p w:rsidR="00C46A59" w:rsidRPr="00C46A59" w:rsidRDefault="00C46A59" w:rsidP="00C46A59">
            <w:pPr>
              <w:rPr>
                <w:rFonts w:ascii="Times New Roman" w:eastAsia="Calibri" w:hAnsi="Times New Roman" w:cs="Times New Roman"/>
                <w:sz w:val="24"/>
                <w:szCs w:val="24"/>
              </w:rPr>
            </w:pPr>
            <w:r w:rsidRPr="00C46A59">
              <w:rPr>
                <w:rFonts w:ascii="Times New Roman" w:eastAsia="Calibri" w:hAnsi="Times New Roman" w:cs="Times New Roman"/>
                <w:sz w:val="24"/>
                <w:szCs w:val="24"/>
              </w:rPr>
              <w:t>развитие когнитивных предпосылок речевой деятельности: восприятия, внимания, памяти, мышления.</w:t>
            </w:r>
          </w:p>
        </w:tc>
        <w:tc>
          <w:tcPr>
            <w:tcW w:w="2307" w:type="dxa"/>
          </w:tcPr>
          <w:p w:rsidR="00C46A59" w:rsidRPr="00C46A59" w:rsidRDefault="00C46A59" w:rsidP="00C46A59">
            <w:pPr>
              <w:jc w:val="center"/>
              <w:rPr>
                <w:rFonts w:ascii="Times New Roman" w:eastAsia="Calibri" w:hAnsi="Times New Roman" w:cs="Times New Roman"/>
                <w:sz w:val="24"/>
                <w:szCs w:val="24"/>
              </w:rPr>
            </w:pPr>
          </w:p>
          <w:p w:rsidR="00C46A59" w:rsidRPr="00C46A59" w:rsidRDefault="00C46A59" w:rsidP="00C46A59">
            <w:pPr>
              <w:jc w:val="center"/>
              <w:rPr>
                <w:rFonts w:ascii="Times New Roman" w:eastAsia="Calibri" w:hAnsi="Times New Roman" w:cs="Times New Roman"/>
                <w:sz w:val="24"/>
                <w:szCs w:val="24"/>
              </w:rPr>
            </w:pPr>
            <w:r w:rsidRPr="00C46A59">
              <w:rPr>
                <w:rFonts w:ascii="Times New Roman" w:eastAsia="Calibri" w:hAnsi="Times New Roman" w:cs="Times New Roman"/>
                <w:sz w:val="24"/>
                <w:szCs w:val="24"/>
              </w:rPr>
              <w:t>Коммуникативная</w:t>
            </w:r>
          </w:p>
          <w:p w:rsidR="00C46A59" w:rsidRPr="00C46A59" w:rsidRDefault="00C46A59" w:rsidP="00C46A59">
            <w:pPr>
              <w:jc w:val="center"/>
              <w:rPr>
                <w:rFonts w:ascii="Times New Roman" w:eastAsia="Calibri" w:hAnsi="Times New Roman" w:cs="Times New Roman"/>
                <w:sz w:val="24"/>
                <w:szCs w:val="24"/>
              </w:rPr>
            </w:pPr>
            <w:r w:rsidRPr="00C46A59">
              <w:rPr>
                <w:rFonts w:ascii="Times New Roman" w:eastAsia="Calibri" w:hAnsi="Times New Roman" w:cs="Times New Roman"/>
                <w:sz w:val="24"/>
                <w:szCs w:val="24"/>
              </w:rPr>
              <w:t>Двигательная</w:t>
            </w:r>
          </w:p>
          <w:p w:rsidR="00C46A59" w:rsidRPr="00C46A59" w:rsidRDefault="00C46A59" w:rsidP="00C46A59">
            <w:pPr>
              <w:jc w:val="center"/>
              <w:rPr>
                <w:rFonts w:ascii="Times New Roman" w:eastAsia="Calibri" w:hAnsi="Times New Roman" w:cs="Times New Roman"/>
                <w:sz w:val="24"/>
                <w:szCs w:val="24"/>
              </w:rPr>
            </w:pPr>
            <w:r w:rsidRPr="00C46A59">
              <w:rPr>
                <w:rFonts w:ascii="Times New Roman" w:eastAsia="Calibri" w:hAnsi="Times New Roman" w:cs="Times New Roman"/>
                <w:sz w:val="24"/>
                <w:szCs w:val="24"/>
              </w:rPr>
              <w:t>Музыкальная</w:t>
            </w:r>
          </w:p>
        </w:tc>
        <w:tc>
          <w:tcPr>
            <w:tcW w:w="3719" w:type="dxa"/>
          </w:tcPr>
          <w:p w:rsidR="00C46A59" w:rsidRPr="00C46A59" w:rsidRDefault="00C46A59" w:rsidP="00C46A59">
            <w:pPr>
              <w:rPr>
                <w:rFonts w:ascii="Times New Roman" w:eastAsia="Calibri" w:hAnsi="Times New Roman" w:cs="Times New Roman"/>
                <w:sz w:val="24"/>
                <w:szCs w:val="24"/>
              </w:rPr>
            </w:pPr>
            <w:r w:rsidRPr="00C46A59">
              <w:rPr>
                <w:rFonts w:ascii="Times New Roman" w:eastAsia="Calibri" w:hAnsi="Times New Roman" w:cs="Times New Roman"/>
                <w:sz w:val="24"/>
                <w:szCs w:val="24"/>
              </w:rPr>
              <w:t>Овчинникова Т.С. Артикуляционная и пальчиковая гимнастика на занятиях в детском саду. — СПб.: КАРО, 2006.</w:t>
            </w:r>
          </w:p>
          <w:p w:rsidR="00C46A59" w:rsidRPr="00C46A59" w:rsidRDefault="00C46A59" w:rsidP="00C46A59">
            <w:pPr>
              <w:rPr>
                <w:rFonts w:ascii="Times New Roman" w:eastAsia="Calibri" w:hAnsi="Times New Roman" w:cs="Times New Roman"/>
                <w:sz w:val="24"/>
                <w:szCs w:val="24"/>
              </w:rPr>
            </w:pPr>
            <w:r w:rsidRPr="00C46A59">
              <w:rPr>
                <w:rFonts w:ascii="Times New Roman" w:eastAsia="Calibri" w:hAnsi="Times New Roman" w:cs="Times New Roman"/>
                <w:sz w:val="24"/>
                <w:szCs w:val="24"/>
              </w:rPr>
              <w:t>Овчинникова Т.С. Подвижные игры, физминутки и общеразвивающие упражнения с речью и музыкой в логопедическом детском саду. —СПб.: КАРО, 2006.</w:t>
            </w:r>
          </w:p>
          <w:p w:rsidR="00C46A59" w:rsidRPr="00C46A59" w:rsidRDefault="00C46A59" w:rsidP="00C46A59">
            <w:pPr>
              <w:rPr>
                <w:rFonts w:ascii="Times New Roman" w:eastAsia="Calibri" w:hAnsi="Times New Roman" w:cs="Times New Roman"/>
                <w:iCs/>
                <w:sz w:val="24"/>
                <w:szCs w:val="24"/>
              </w:rPr>
            </w:pPr>
            <w:r w:rsidRPr="00C46A59">
              <w:rPr>
                <w:rFonts w:ascii="Times New Roman" w:eastAsia="Calibri" w:hAnsi="Times New Roman" w:cs="Times New Roman"/>
                <w:iCs/>
                <w:sz w:val="24"/>
                <w:szCs w:val="24"/>
              </w:rPr>
              <w:t>Левченко И.Ю., Дубровина Т.И. Дети с общим недоразвитием речи: Развитие памяти. – М.: Национальный книжный центр, 2016.</w:t>
            </w:r>
          </w:p>
        </w:tc>
        <w:tc>
          <w:tcPr>
            <w:tcW w:w="3101" w:type="dxa"/>
          </w:tcPr>
          <w:p w:rsidR="00C46A59" w:rsidRPr="00C46A59" w:rsidRDefault="00C46A59" w:rsidP="00C46A59">
            <w:pPr>
              <w:jc w:val="center"/>
              <w:rPr>
                <w:rFonts w:ascii="Times New Roman" w:eastAsia="Calibri" w:hAnsi="Times New Roman" w:cs="Times New Roman"/>
                <w:sz w:val="24"/>
                <w:szCs w:val="24"/>
              </w:rPr>
            </w:pPr>
          </w:p>
          <w:p w:rsidR="00C46A59" w:rsidRPr="00C46A59" w:rsidRDefault="00C46A59" w:rsidP="00C46A59">
            <w:pPr>
              <w:jc w:val="center"/>
              <w:rPr>
                <w:rFonts w:ascii="Times New Roman" w:eastAsia="Calibri" w:hAnsi="Times New Roman" w:cs="Times New Roman"/>
                <w:sz w:val="24"/>
                <w:szCs w:val="24"/>
              </w:rPr>
            </w:pPr>
            <w:r w:rsidRPr="00C46A59">
              <w:rPr>
                <w:rFonts w:ascii="Times New Roman" w:eastAsia="Calibri" w:hAnsi="Times New Roman" w:cs="Times New Roman"/>
                <w:sz w:val="24"/>
                <w:szCs w:val="24"/>
              </w:rPr>
              <w:t xml:space="preserve">Различные виды гимнастик, </w:t>
            </w:r>
          </w:p>
          <w:p w:rsidR="00C46A59" w:rsidRPr="00C46A59" w:rsidRDefault="00C46A59" w:rsidP="00C46A59">
            <w:pPr>
              <w:jc w:val="center"/>
              <w:rPr>
                <w:rFonts w:ascii="Times New Roman" w:eastAsia="Calibri" w:hAnsi="Times New Roman" w:cs="Times New Roman"/>
                <w:sz w:val="24"/>
                <w:szCs w:val="24"/>
              </w:rPr>
            </w:pPr>
            <w:r w:rsidRPr="00C46A59">
              <w:rPr>
                <w:rFonts w:ascii="Times New Roman" w:eastAsia="Calibri" w:hAnsi="Times New Roman" w:cs="Times New Roman"/>
                <w:sz w:val="24"/>
                <w:szCs w:val="24"/>
              </w:rPr>
              <w:t>Чего не стало</w:t>
            </w:r>
          </w:p>
          <w:p w:rsidR="00C46A59" w:rsidRPr="00C46A59" w:rsidRDefault="00C46A59" w:rsidP="00C46A59">
            <w:pPr>
              <w:jc w:val="center"/>
              <w:rPr>
                <w:rFonts w:ascii="Times New Roman" w:eastAsia="Calibri" w:hAnsi="Times New Roman" w:cs="Times New Roman"/>
                <w:sz w:val="24"/>
                <w:szCs w:val="24"/>
              </w:rPr>
            </w:pPr>
            <w:r w:rsidRPr="00C46A59">
              <w:rPr>
                <w:rFonts w:ascii="Times New Roman" w:eastAsia="Calibri" w:hAnsi="Times New Roman" w:cs="Times New Roman"/>
                <w:sz w:val="24"/>
                <w:szCs w:val="24"/>
              </w:rPr>
              <w:t>Что изменилось</w:t>
            </w:r>
          </w:p>
          <w:p w:rsidR="00C46A59" w:rsidRPr="00C46A59" w:rsidRDefault="00C46A59" w:rsidP="00C46A59">
            <w:pPr>
              <w:jc w:val="center"/>
              <w:rPr>
                <w:rFonts w:ascii="Times New Roman" w:eastAsia="Calibri" w:hAnsi="Times New Roman" w:cs="Times New Roman"/>
                <w:sz w:val="24"/>
                <w:szCs w:val="24"/>
              </w:rPr>
            </w:pPr>
            <w:r w:rsidRPr="00C46A59">
              <w:rPr>
                <w:rFonts w:ascii="Times New Roman" w:eastAsia="Calibri" w:hAnsi="Times New Roman" w:cs="Times New Roman"/>
                <w:sz w:val="24"/>
                <w:szCs w:val="24"/>
              </w:rPr>
              <w:t xml:space="preserve"> Откуда звучало</w:t>
            </w:r>
          </w:p>
          <w:p w:rsidR="00C46A59" w:rsidRPr="00C46A59" w:rsidRDefault="00C46A59" w:rsidP="00C46A59">
            <w:pPr>
              <w:jc w:val="center"/>
              <w:rPr>
                <w:rFonts w:ascii="Times New Roman" w:eastAsia="Calibri" w:hAnsi="Times New Roman" w:cs="Times New Roman"/>
                <w:sz w:val="24"/>
                <w:szCs w:val="24"/>
              </w:rPr>
            </w:pPr>
            <w:r w:rsidRPr="00C46A59">
              <w:rPr>
                <w:rFonts w:ascii="Times New Roman" w:eastAsia="Calibri" w:hAnsi="Times New Roman" w:cs="Times New Roman"/>
                <w:sz w:val="24"/>
                <w:szCs w:val="24"/>
              </w:rPr>
              <w:t>Найди свое место</w:t>
            </w:r>
          </w:p>
        </w:tc>
      </w:tr>
    </w:tbl>
    <w:p w:rsidR="00C46A59" w:rsidRPr="00C46A59" w:rsidRDefault="00C46A59" w:rsidP="00C46A59">
      <w:pPr>
        <w:spacing w:line="240" w:lineRule="auto"/>
        <w:rPr>
          <w:rFonts w:ascii="Times New Roman" w:eastAsia="Calibri" w:hAnsi="Times New Roman" w:cs="Times New Roman"/>
          <w:sz w:val="24"/>
          <w:szCs w:val="24"/>
        </w:rPr>
      </w:pPr>
    </w:p>
    <w:p w:rsidR="00C46A59" w:rsidRPr="00C46A59" w:rsidRDefault="00C46A59" w:rsidP="00C46A59">
      <w:pPr>
        <w:spacing w:line="240" w:lineRule="auto"/>
        <w:jc w:val="center"/>
        <w:rPr>
          <w:rFonts w:ascii="Times New Roman" w:eastAsia="Calibri" w:hAnsi="Times New Roman" w:cs="Times New Roman"/>
          <w:sz w:val="24"/>
          <w:szCs w:val="24"/>
        </w:rPr>
      </w:pPr>
      <w:r w:rsidRPr="00C46A59">
        <w:rPr>
          <w:rFonts w:ascii="Times New Roman" w:eastAsia="Calibri" w:hAnsi="Times New Roman" w:cs="Times New Roman"/>
          <w:sz w:val="24"/>
          <w:szCs w:val="24"/>
        </w:rPr>
        <w:t>Речевое развитие ЗПР</w:t>
      </w:r>
    </w:p>
    <w:tbl>
      <w:tblPr>
        <w:tblStyle w:val="ae"/>
        <w:tblW w:w="0" w:type="auto"/>
        <w:tblLook w:val="04A0" w:firstRow="1" w:lastRow="0" w:firstColumn="1" w:lastColumn="0" w:noHBand="0" w:noVBand="1"/>
      </w:tblPr>
      <w:tblGrid>
        <w:gridCol w:w="1860"/>
        <w:gridCol w:w="2456"/>
        <w:gridCol w:w="1902"/>
        <w:gridCol w:w="2082"/>
        <w:gridCol w:w="1611"/>
      </w:tblGrid>
      <w:tr w:rsidR="00C46A59" w:rsidRPr="00C46A59" w:rsidTr="00DD43ED">
        <w:tc>
          <w:tcPr>
            <w:tcW w:w="2802" w:type="dxa"/>
          </w:tcPr>
          <w:p w:rsidR="00C46A59" w:rsidRPr="00C46A59" w:rsidRDefault="00C46A59" w:rsidP="00C46A59">
            <w:pPr>
              <w:jc w:val="center"/>
              <w:rPr>
                <w:rFonts w:ascii="Times New Roman" w:eastAsia="Calibri" w:hAnsi="Times New Roman" w:cs="Times New Roman"/>
                <w:sz w:val="24"/>
                <w:szCs w:val="24"/>
              </w:rPr>
            </w:pPr>
            <w:r w:rsidRPr="00C46A59">
              <w:rPr>
                <w:rFonts w:ascii="Times New Roman" w:eastAsia="Calibri" w:hAnsi="Times New Roman" w:cs="Times New Roman"/>
                <w:sz w:val="24"/>
                <w:szCs w:val="24"/>
              </w:rPr>
              <w:lastRenderedPageBreak/>
              <w:t>Задачи</w:t>
            </w:r>
          </w:p>
        </w:tc>
        <w:tc>
          <w:tcPr>
            <w:tcW w:w="6095" w:type="dxa"/>
          </w:tcPr>
          <w:p w:rsidR="00C46A59" w:rsidRPr="00C46A59" w:rsidRDefault="00C46A59" w:rsidP="00C46A59">
            <w:pPr>
              <w:jc w:val="center"/>
              <w:rPr>
                <w:rFonts w:ascii="Times New Roman" w:eastAsia="Calibri" w:hAnsi="Times New Roman" w:cs="Times New Roman"/>
                <w:sz w:val="24"/>
                <w:szCs w:val="24"/>
              </w:rPr>
            </w:pPr>
            <w:r w:rsidRPr="00C46A59">
              <w:rPr>
                <w:rFonts w:ascii="Times New Roman" w:eastAsia="Calibri" w:hAnsi="Times New Roman" w:cs="Times New Roman"/>
                <w:sz w:val="24"/>
                <w:szCs w:val="24"/>
              </w:rPr>
              <w:t>Содержание</w:t>
            </w:r>
          </w:p>
        </w:tc>
        <w:tc>
          <w:tcPr>
            <w:tcW w:w="1984" w:type="dxa"/>
          </w:tcPr>
          <w:p w:rsidR="00C46A59" w:rsidRPr="00C46A59" w:rsidRDefault="00C46A59" w:rsidP="00C46A59">
            <w:pPr>
              <w:jc w:val="center"/>
              <w:rPr>
                <w:rFonts w:ascii="Times New Roman" w:eastAsia="Calibri" w:hAnsi="Times New Roman" w:cs="Times New Roman"/>
                <w:sz w:val="24"/>
                <w:szCs w:val="24"/>
              </w:rPr>
            </w:pPr>
            <w:r w:rsidRPr="00C46A59">
              <w:rPr>
                <w:rFonts w:ascii="Times New Roman" w:eastAsia="Calibri" w:hAnsi="Times New Roman" w:cs="Times New Roman"/>
                <w:sz w:val="24"/>
                <w:szCs w:val="24"/>
              </w:rPr>
              <w:t>Виды Д</w:t>
            </w:r>
          </w:p>
        </w:tc>
        <w:tc>
          <w:tcPr>
            <w:tcW w:w="2694" w:type="dxa"/>
          </w:tcPr>
          <w:p w:rsidR="00C46A59" w:rsidRPr="00C46A59" w:rsidRDefault="00C46A59" w:rsidP="00C46A59">
            <w:pPr>
              <w:jc w:val="center"/>
              <w:rPr>
                <w:rFonts w:ascii="Times New Roman" w:eastAsia="Calibri" w:hAnsi="Times New Roman" w:cs="Times New Roman"/>
                <w:sz w:val="24"/>
                <w:szCs w:val="24"/>
              </w:rPr>
            </w:pPr>
            <w:r w:rsidRPr="00C46A59">
              <w:rPr>
                <w:rFonts w:ascii="Times New Roman" w:eastAsia="Calibri" w:hAnsi="Times New Roman" w:cs="Times New Roman"/>
                <w:sz w:val="24"/>
                <w:szCs w:val="24"/>
              </w:rPr>
              <w:t>Инструментарий (формы, приемы и методы)</w:t>
            </w:r>
          </w:p>
        </w:tc>
        <w:tc>
          <w:tcPr>
            <w:tcW w:w="2039" w:type="dxa"/>
          </w:tcPr>
          <w:p w:rsidR="00C46A59" w:rsidRPr="00C46A59" w:rsidRDefault="00C46A59" w:rsidP="00C46A59">
            <w:pPr>
              <w:jc w:val="center"/>
              <w:rPr>
                <w:rFonts w:ascii="Times New Roman" w:eastAsia="Calibri" w:hAnsi="Times New Roman" w:cs="Times New Roman"/>
                <w:sz w:val="24"/>
                <w:szCs w:val="24"/>
              </w:rPr>
            </w:pPr>
            <w:r w:rsidRPr="00C46A59">
              <w:rPr>
                <w:rFonts w:ascii="Times New Roman" w:eastAsia="Calibri" w:hAnsi="Times New Roman" w:cs="Times New Roman"/>
                <w:sz w:val="24"/>
                <w:szCs w:val="24"/>
              </w:rPr>
              <w:t>ППРС (условия и средства)</w:t>
            </w:r>
          </w:p>
        </w:tc>
      </w:tr>
      <w:tr w:rsidR="00C46A59" w:rsidRPr="00C46A59" w:rsidTr="00DD43ED">
        <w:tc>
          <w:tcPr>
            <w:tcW w:w="2802" w:type="dxa"/>
          </w:tcPr>
          <w:p w:rsidR="00C46A59" w:rsidRPr="00C46A59" w:rsidRDefault="00C46A59" w:rsidP="00C46A59">
            <w:pPr>
              <w:rPr>
                <w:rFonts w:ascii="Times New Roman" w:eastAsia="Calibri" w:hAnsi="Times New Roman" w:cs="Times New Roman"/>
                <w:sz w:val="24"/>
                <w:szCs w:val="24"/>
              </w:rPr>
            </w:pPr>
            <w:r w:rsidRPr="00C46A59">
              <w:rPr>
                <w:rFonts w:ascii="Times New Roman" w:eastAsia="Calibri" w:hAnsi="Times New Roman" w:cs="Times New Roman"/>
                <w:sz w:val="24"/>
                <w:szCs w:val="24"/>
              </w:rPr>
              <w:t>организация видов деятельности, способствующих развитию речи обучающихся;</w:t>
            </w:r>
          </w:p>
          <w:p w:rsidR="00C46A59" w:rsidRPr="00C46A59" w:rsidRDefault="00C46A59" w:rsidP="00C46A59">
            <w:pPr>
              <w:rPr>
                <w:rFonts w:ascii="Times New Roman" w:eastAsia="Calibri" w:hAnsi="Times New Roman" w:cs="Times New Roman"/>
                <w:sz w:val="24"/>
                <w:szCs w:val="24"/>
              </w:rPr>
            </w:pPr>
          </w:p>
        </w:tc>
        <w:tc>
          <w:tcPr>
            <w:tcW w:w="6095" w:type="dxa"/>
          </w:tcPr>
          <w:p w:rsidR="00C46A59" w:rsidRPr="00C46A59" w:rsidRDefault="00C46A59" w:rsidP="00C46A59">
            <w:pPr>
              <w:rPr>
                <w:rFonts w:ascii="Times New Roman" w:eastAsia="Calibri" w:hAnsi="Times New Roman" w:cs="Times New Roman"/>
                <w:sz w:val="24"/>
                <w:szCs w:val="24"/>
              </w:rPr>
            </w:pPr>
            <w:r w:rsidRPr="00C46A59">
              <w:rPr>
                <w:rFonts w:ascii="Times New Roman" w:eastAsia="Calibri" w:hAnsi="Times New Roman" w:cs="Times New Roman"/>
                <w:sz w:val="24"/>
                <w:szCs w:val="24"/>
              </w:rPr>
              <w:t>создание мотивирующих ситуаций предметно-практического общения ребенка и взрослого, инициирующих речь;</w:t>
            </w:r>
          </w:p>
          <w:p w:rsidR="00C46A59" w:rsidRPr="00C46A59" w:rsidRDefault="00C46A59" w:rsidP="00C46A59">
            <w:pPr>
              <w:rPr>
                <w:rFonts w:ascii="Times New Roman" w:eastAsia="Calibri" w:hAnsi="Times New Roman" w:cs="Times New Roman"/>
                <w:sz w:val="24"/>
                <w:szCs w:val="24"/>
              </w:rPr>
            </w:pPr>
            <w:r w:rsidRPr="00C46A59">
              <w:rPr>
                <w:rFonts w:ascii="Times New Roman" w:eastAsia="Calibri" w:hAnsi="Times New Roman" w:cs="Times New Roman"/>
                <w:sz w:val="24"/>
                <w:szCs w:val="24"/>
              </w:rPr>
              <w:t>• опережающее одобрение попыток проявить речевую активность со стороны ребенка, их поддержку на уровне тактильного контакта, мимики и позы взрослого;</w:t>
            </w:r>
          </w:p>
          <w:p w:rsidR="00C46A59" w:rsidRPr="00C46A59" w:rsidRDefault="00C46A59" w:rsidP="00C46A59">
            <w:pPr>
              <w:rPr>
                <w:rFonts w:ascii="Times New Roman" w:eastAsia="Calibri" w:hAnsi="Times New Roman" w:cs="Times New Roman"/>
                <w:sz w:val="24"/>
                <w:szCs w:val="24"/>
              </w:rPr>
            </w:pPr>
            <w:r w:rsidRPr="00C46A59">
              <w:rPr>
                <w:rFonts w:ascii="Times New Roman" w:eastAsia="Calibri" w:hAnsi="Times New Roman" w:cs="Times New Roman"/>
                <w:sz w:val="24"/>
                <w:szCs w:val="24"/>
              </w:rPr>
              <w:t>• выражение своего согласия и несогласия по поводу высказываний и действий педагога, всей ситуации взаимодействия;</w:t>
            </w:r>
          </w:p>
          <w:p w:rsidR="00C46A59" w:rsidRPr="00C46A59" w:rsidRDefault="00C46A59" w:rsidP="00C46A59">
            <w:pPr>
              <w:rPr>
                <w:rFonts w:ascii="Times New Roman" w:eastAsia="Calibri" w:hAnsi="Times New Roman" w:cs="Times New Roman"/>
                <w:sz w:val="24"/>
                <w:szCs w:val="24"/>
              </w:rPr>
            </w:pPr>
            <w:r w:rsidRPr="00C46A59">
              <w:rPr>
                <w:rFonts w:ascii="Times New Roman" w:eastAsia="Calibri" w:hAnsi="Times New Roman" w:cs="Times New Roman"/>
                <w:sz w:val="24"/>
                <w:szCs w:val="24"/>
              </w:rPr>
              <w:t>• комментирование в речи действий ребенка и сверстников и происходящих в группе событий, вовлечение в данный процесс детей для комментирования своих и чужих действий в ходе совместной и самостоятельной деятельности;</w:t>
            </w:r>
          </w:p>
          <w:p w:rsidR="00C46A59" w:rsidRPr="00C46A59" w:rsidRDefault="00C46A59" w:rsidP="00C46A59">
            <w:pPr>
              <w:rPr>
                <w:rFonts w:ascii="Times New Roman" w:eastAsia="Calibri" w:hAnsi="Times New Roman" w:cs="Times New Roman"/>
                <w:sz w:val="24"/>
                <w:szCs w:val="24"/>
              </w:rPr>
            </w:pPr>
          </w:p>
        </w:tc>
        <w:tc>
          <w:tcPr>
            <w:tcW w:w="1984" w:type="dxa"/>
            <w:vMerge w:val="restart"/>
          </w:tcPr>
          <w:p w:rsidR="00C46A59" w:rsidRPr="00C46A59" w:rsidRDefault="00C46A59" w:rsidP="00C46A59">
            <w:pPr>
              <w:jc w:val="center"/>
              <w:rPr>
                <w:rFonts w:ascii="Times New Roman" w:eastAsia="Calibri" w:hAnsi="Times New Roman" w:cs="Times New Roman"/>
                <w:sz w:val="24"/>
                <w:szCs w:val="24"/>
              </w:rPr>
            </w:pPr>
          </w:p>
          <w:p w:rsidR="00C46A59" w:rsidRPr="00C46A59" w:rsidRDefault="00C46A59" w:rsidP="00C46A59">
            <w:pPr>
              <w:jc w:val="center"/>
              <w:rPr>
                <w:rFonts w:ascii="Times New Roman" w:eastAsia="Calibri" w:hAnsi="Times New Roman" w:cs="Times New Roman"/>
                <w:sz w:val="24"/>
                <w:szCs w:val="24"/>
              </w:rPr>
            </w:pPr>
          </w:p>
          <w:p w:rsidR="00C46A59" w:rsidRPr="00C46A59" w:rsidRDefault="00C46A59" w:rsidP="00C46A59">
            <w:pPr>
              <w:jc w:val="center"/>
              <w:rPr>
                <w:rFonts w:ascii="Times New Roman" w:eastAsia="Calibri" w:hAnsi="Times New Roman" w:cs="Times New Roman"/>
                <w:sz w:val="24"/>
                <w:szCs w:val="24"/>
              </w:rPr>
            </w:pPr>
            <w:r w:rsidRPr="00C46A59">
              <w:rPr>
                <w:rFonts w:ascii="Times New Roman" w:eastAsia="Calibri" w:hAnsi="Times New Roman" w:cs="Times New Roman"/>
                <w:sz w:val="24"/>
                <w:szCs w:val="24"/>
              </w:rPr>
              <w:t>Коммуникативная</w:t>
            </w:r>
          </w:p>
          <w:p w:rsidR="00C46A59" w:rsidRPr="00C46A59" w:rsidRDefault="00C46A59" w:rsidP="00C46A59">
            <w:pPr>
              <w:jc w:val="center"/>
              <w:rPr>
                <w:rFonts w:ascii="Times New Roman" w:eastAsia="Calibri" w:hAnsi="Times New Roman" w:cs="Times New Roman"/>
                <w:sz w:val="24"/>
                <w:szCs w:val="24"/>
              </w:rPr>
            </w:pPr>
          </w:p>
          <w:p w:rsidR="00C46A59" w:rsidRPr="00C46A59" w:rsidRDefault="00C46A59" w:rsidP="00C46A59">
            <w:pPr>
              <w:jc w:val="center"/>
              <w:rPr>
                <w:rFonts w:ascii="Times New Roman" w:eastAsia="Calibri" w:hAnsi="Times New Roman" w:cs="Times New Roman"/>
                <w:sz w:val="24"/>
                <w:szCs w:val="24"/>
              </w:rPr>
            </w:pPr>
            <w:r w:rsidRPr="00C46A59">
              <w:rPr>
                <w:rFonts w:ascii="Times New Roman" w:eastAsia="Calibri" w:hAnsi="Times New Roman" w:cs="Times New Roman"/>
                <w:sz w:val="24"/>
                <w:szCs w:val="24"/>
              </w:rPr>
              <w:t>Игровая</w:t>
            </w:r>
          </w:p>
          <w:p w:rsidR="00C46A59" w:rsidRPr="00C46A59" w:rsidRDefault="00C46A59" w:rsidP="00C46A59">
            <w:pPr>
              <w:jc w:val="center"/>
              <w:rPr>
                <w:rFonts w:ascii="Times New Roman" w:eastAsia="Calibri" w:hAnsi="Times New Roman" w:cs="Times New Roman"/>
                <w:sz w:val="24"/>
                <w:szCs w:val="24"/>
              </w:rPr>
            </w:pPr>
          </w:p>
          <w:p w:rsidR="00C46A59" w:rsidRPr="00C46A59" w:rsidRDefault="00C46A59" w:rsidP="00C46A59">
            <w:pPr>
              <w:jc w:val="center"/>
              <w:rPr>
                <w:rFonts w:ascii="Times New Roman" w:eastAsia="Calibri" w:hAnsi="Times New Roman" w:cs="Times New Roman"/>
                <w:sz w:val="24"/>
                <w:szCs w:val="24"/>
              </w:rPr>
            </w:pPr>
            <w:r w:rsidRPr="00C46A59">
              <w:rPr>
                <w:rFonts w:ascii="Times New Roman" w:eastAsia="Calibri" w:hAnsi="Times New Roman" w:cs="Times New Roman"/>
                <w:sz w:val="24"/>
                <w:szCs w:val="24"/>
              </w:rPr>
              <w:t>Познавательно-исследовательская</w:t>
            </w:r>
          </w:p>
          <w:p w:rsidR="00C46A59" w:rsidRPr="00C46A59" w:rsidRDefault="00C46A59" w:rsidP="00C46A59">
            <w:pPr>
              <w:jc w:val="center"/>
              <w:rPr>
                <w:rFonts w:ascii="Times New Roman" w:eastAsia="Calibri" w:hAnsi="Times New Roman" w:cs="Times New Roman"/>
                <w:sz w:val="24"/>
                <w:szCs w:val="24"/>
              </w:rPr>
            </w:pPr>
          </w:p>
          <w:p w:rsidR="00C46A59" w:rsidRPr="00C46A59" w:rsidRDefault="00C46A59" w:rsidP="00C46A59">
            <w:pPr>
              <w:jc w:val="center"/>
              <w:rPr>
                <w:rFonts w:ascii="Times New Roman" w:eastAsia="Calibri" w:hAnsi="Times New Roman" w:cs="Times New Roman"/>
                <w:sz w:val="24"/>
                <w:szCs w:val="24"/>
              </w:rPr>
            </w:pPr>
            <w:r w:rsidRPr="00C46A59">
              <w:rPr>
                <w:rFonts w:ascii="Times New Roman" w:eastAsia="Calibri" w:hAnsi="Times New Roman" w:cs="Times New Roman"/>
                <w:sz w:val="24"/>
                <w:szCs w:val="24"/>
              </w:rPr>
              <w:t>Восприятие художественной литературы</w:t>
            </w:r>
          </w:p>
          <w:p w:rsidR="00C46A59" w:rsidRPr="00C46A59" w:rsidRDefault="00C46A59" w:rsidP="00C46A59">
            <w:pPr>
              <w:jc w:val="center"/>
              <w:rPr>
                <w:rFonts w:ascii="Times New Roman" w:eastAsia="Calibri" w:hAnsi="Times New Roman" w:cs="Times New Roman"/>
                <w:sz w:val="24"/>
                <w:szCs w:val="24"/>
              </w:rPr>
            </w:pPr>
          </w:p>
          <w:p w:rsidR="00C46A59" w:rsidRPr="00C46A59" w:rsidRDefault="00C46A59" w:rsidP="00C46A59">
            <w:pPr>
              <w:jc w:val="center"/>
              <w:rPr>
                <w:rFonts w:ascii="Times New Roman" w:eastAsia="Calibri" w:hAnsi="Times New Roman" w:cs="Times New Roman"/>
                <w:sz w:val="24"/>
                <w:szCs w:val="24"/>
              </w:rPr>
            </w:pPr>
            <w:r w:rsidRPr="00C46A59">
              <w:rPr>
                <w:rFonts w:ascii="Times New Roman" w:eastAsia="Calibri" w:hAnsi="Times New Roman" w:cs="Times New Roman"/>
                <w:sz w:val="24"/>
                <w:szCs w:val="24"/>
              </w:rPr>
              <w:t>Двигательная</w:t>
            </w:r>
          </w:p>
          <w:p w:rsidR="00C46A59" w:rsidRPr="00C46A59" w:rsidRDefault="00C46A59" w:rsidP="00C46A59">
            <w:pPr>
              <w:jc w:val="center"/>
              <w:rPr>
                <w:rFonts w:ascii="Times New Roman" w:eastAsia="Calibri" w:hAnsi="Times New Roman" w:cs="Times New Roman"/>
                <w:sz w:val="24"/>
                <w:szCs w:val="24"/>
              </w:rPr>
            </w:pPr>
          </w:p>
          <w:p w:rsidR="00C46A59" w:rsidRPr="00C46A59" w:rsidRDefault="00C46A59" w:rsidP="00C46A59">
            <w:pPr>
              <w:jc w:val="center"/>
              <w:rPr>
                <w:rFonts w:ascii="Times New Roman" w:eastAsia="Calibri" w:hAnsi="Times New Roman" w:cs="Times New Roman"/>
                <w:sz w:val="24"/>
                <w:szCs w:val="24"/>
              </w:rPr>
            </w:pPr>
            <w:r w:rsidRPr="00C46A59">
              <w:rPr>
                <w:rFonts w:ascii="Times New Roman" w:eastAsia="Calibri" w:hAnsi="Times New Roman" w:cs="Times New Roman"/>
                <w:sz w:val="24"/>
                <w:szCs w:val="24"/>
              </w:rPr>
              <w:t>Музыкальная</w:t>
            </w:r>
          </w:p>
        </w:tc>
        <w:tc>
          <w:tcPr>
            <w:tcW w:w="2694" w:type="dxa"/>
          </w:tcPr>
          <w:p w:rsidR="00C46A59" w:rsidRPr="00C46A59" w:rsidRDefault="00C46A59" w:rsidP="00C46A59">
            <w:pPr>
              <w:rPr>
                <w:rFonts w:ascii="Times New Roman" w:eastAsia="Calibri" w:hAnsi="Times New Roman" w:cs="Times New Roman"/>
                <w:sz w:val="24"/>
                <w:szCs w:val="24"/>
              </w:rPr>
            </w:pPr>
            <w:r w:rsidRPr="00C46A59">
              <w:rPr>
                <w:rFonts w:ascii="Times New Roman" w:eastAsia="Calibri" w:hAnsi="Times New Roman" w:cs="Times New Roman"/>
                <w:sz w:val="24"/>
                <w:szCs w:val="24"/>
              </w:rPr>
              <w:t>Ольга Иванищева: Развитие связной речи детей: образовательные ситуации и занятия.</w:t>
            </w:r>
          </w:p>
          <w:p w:rsidR="00C46A59" w:rsidRPr="00C46A59" w:rsidRDefault="00C46A59" w:rsidP="00C46A59">
            <w:pPr>
              <w:rPr>
                <w:rFonts w:ascii="Times New Roman" w:eastAsia="Calibri" w:hAnsi="Times New Roman" w:cs="Times New Roman"/>
                <w:sz w:val="24"/>
                <w:szCs w:val="24"/>
              </w:rPr>
            </w:pPr>
            <w:r w:rsidRPr="00C46A59">
              <w:rPr>
                <w:rFonts w:ascii="Times New Roman" w:eastAsia="Calibri" w:hAnsi="Times New Roman" w:cs="Times New Roman"/>
                <w:sz w:val="24"/>
                <w:szCs w:val="24"/>
              </w:rPr>
              <w:t>Словесный и наглядный метод</w:t>
            </w:r>
          </w:p>
        </w:tc>
        <w:tc>
          <w:tcPr>
            <w:tcW w:w="2039" w:type="dxa"/>
            <w:vMerge w:val="restart"/>
          </w:tcPr>
          <w:p w:rsidR="00C46A59" w:rsidRPr="00C46A59" w:rsidRDefault="00C46A59" w:rsidP="00C46A59">
            <w:pPr>
              <w:jc w:val="center"/>
              <w:rPr>
                <w:rFonts w:ascii="Times New Roman" w:eastAsia="Calibri" w:hAnsi="Times New Roman" w:cs="Times New Roman"/>
                <w:sz w:val="24"/>
                <w:szCs w:val="24"/>
              </w:rPr>
            </w:pPr>
          </w:p>
          <w:p w:rsidR="00C46A59" w:rsidRPr="00C46A59" w:rsidRDefault="00C46A59" w:rsidP="00C46A59">
            <w:pPr>
              <w:jc w:val="center"/>
              <w:rPr>
                <w:rFonts w:ascii="Times New Roman" w:eastAsia="Calibri" w:hAnsi="Times New Roman" w:cs="Times New Roman"/>
                <w:sz w:val="24"/>
                <w:szCs w:val="24"/>
              </w:rPr>
            </w:pPr>
          </w:p>
          <w:p w:rsidR="00C46A59" w:rsidRPr="00C46A59" w:rsidRDefault="00C46A59" w:rsidP="00C46A59">
            <w:pPr>
              <w:jc w:val="center"/>
              <w:rPr>
                <w:rFonts w:ascii="Times New Roman" w:eastAsia="Calibri" w:hAnsi="Times New Roman" w:cs="Times New Roman"/>
                <w:sz w:val="24"/>
                <w:szCs w:val="24"/>
              </w:rPr>
            </w:pPr>
            <w:r w:rsidRPr="00C46A59">
              <w:rPr>
                <w:rFonts w:ascii="Times New Roman" w:eastAsia="Calibri" w:hAnsi="Times New Roman" w:cs="Times New Roman"/>
                <w:sz w:val="24"/>
                <w:szCs w:val="24"/>
              </w:rPr>
              <w:t>Сюжетно-ролевые игры на бытовые темы</w:t>
            </w:r>
          </w:p>
          <w:p w:rsidR="00C46A59" w:rsidRPr="00C46A59" w:rsidRDefault="00C46A59" w:rsidP="00C46A59">
            <w:pPr>
              <w:jc w:val="center"/>
              <w:rPr>
                <w:rFonts w:ascii="Times New Roman" w:eastAsia="Calibri" w:hAnsi="Times New Roman" w:cs="Times New Roman"/>
                <w:sz w:val="24"/>
                <w:szCs w:val="24"/>
              </w:rPr>
            </w:pPr>
            <w:r w:rsidRPr="00C46A59">
              <w:rPr>
                <w:rFonts w:ascii="Times New Roman" w:eastAsia="Calibri" w:hAnsi="Times New Roman" w:cs="Times New Roman"/>
                <w:sz w:val="24"/>
                <w:szCs w:val="24"/>
              </w:rPr>
              <w:t xml:space="preserve">Настольные игры </w:t>
            </w:r>
          </w:p>
          <w:p w:rsidR="00C46A59" w:rsidRPr="00C46A59" w:rsidRDefault="00C46A59" w:rsidP="00C46A59">
            <w:pPr>
              <w:jc w:val="center"/>
              <w:rPr>
                <w:rFonts w:ascii="Times New Roman" w:eastAsia="Calibri" w:hAnsi="Times New Roman" w:cs="Times New Roman"/>
                <w:sz w:val="24"/>
                <w:szCs w:val="24"/>
              </w:rPr>
            </w:pPr>
            <w:r w:rsidRPr="00C46A59">
              <w:rPr>
                <w:rFonts w:ascii="Times New Roman" w:eastAsia="Calibri" w:hAnsi="Times New Roman" w:cs="Times New Roman"/>
                <w:sz w:val="24"/>
                <w:szCs w:val="24"/>
              </w:rPr>
              <w:t>«Что из чего?» «Найди пару»</w:t>
            </w:r>
          </w:p>
          <w:p w:rsidR="00C46A59" w:rsidRPr="00C46A59" w:rsidRDefault="00C46A59" w:rsidP="00C46A59">
            <w:pPr>
              <w:jc w:val="center"/>
              <w:rPr>
                <w:rFonts w:ascii="Times New Roman" w:eastAsia="Calibri" w:hAnsi="Times New Roman" w:cs="Times New Roman"/>
                <w:sz w:val="24"/>
                <w:szCs w:val="24"/>
              </w:rPr>
            </w:pPr>
            <w:r w:rsidRPr="00C46A59">
              <w:rPr>
                <w:rFonts w:ascii="Times New Roman" w:eastAsia="Calibri" w:hAnsi="Times New Roman" w:cs="Times New Roman"/>
                <w:sz w:val="24"/>
                <w:szCs w:val="24"/>
              </w:rPr>
              <w:t xml:space="preserve">Глаголы в картинках, Подбери действинНабор кукольных и пальчиковых сказок. </w:t>
            </w:r>
          </w:p>
          <w:p w:rsidR="00C46A59" w:rsidRPr="00C46A59" w:rsidRDefault="00C46A59" w:rsidP="00C46A59">
            <w:pPr>
              <w:jc w:val="center"/>
              <w:rPr>
                <w:rFonts w:ascii="Times New Roman" w:eastAsia="Calibri" w:hAnsi="Times New Roman" w:cs="Times New Roman"/>
                <w:sz w:val="24"/>
                <w:szCs w:val="24"/>
              </w:rPr>
            </w:pPr>
          </w:p>
          <w:p w:rsidR="00C46A59" w:rsidRPr="00C46A59" w:rsidRDefault="00C46A59" w:rsidP="00C46A59">
            <w:pPr>
              <w:jc w:val="center"/>
              <w:rPr>
                <w:rFonts w:ascii="Times New Roman" w:eastAsia="Calibri" w:hAnsi="Times New Roman" w:cs="Times New Roman"/>
                <w:sz w:val="24"/>
                <w:szCs w:val="24"/>
              </w:rPr>
            </w:pPr>
            <w:r w:rsidRPr="00C46A59">
              <w:rPr>
                <w:rFonts w:ascii="Times New Roman" w:eastAsia="Calibri" w:hAnsi="Times New Roman" w:cs="Times New Roman"/>
                <w:sz w:val="24"/>
                <w:szCs w:val="24"/>
              </w:rPr>
              <w:t xml:space="preserve">Серия картин, </w:t>
            </w:r>
          </w:p>
          <w:p w:rsidR="00C46A59" w:rsidRPr="00C46A59" w:rsidRDefault="00C46A59" w:rsidP="00C46A59">
            <w:pPr>
              <w:jc w:val="center"/>
              <w:rPr>
                <w:rFonts w:ascii="Times New Roman" w:eastAsia="Calibri" w:hAnsi="Times New Roman" w:cs="Times New Roman"/>
                <w:sz w:val="24"/>
                <w:szCs w:val="24"/>
              </w:rPr>
            </w:pPr>
            <w:r w:rsidRPr="00C46A59">
              <w:rPr>
                <w:rFonts w:ascii="Times New Roman" w:eastAsia="Calibri" w:hAnsi="Times New Roman" w:cs="Times New Roman"/>
                <w:sz w:val="24"/>
                <w:szCs w:val="24"/>
              </w:rPr>
              <w:t>набор карточек по лексическим темам</w:t>
            </w:r>
          </w:p>
          <w:p w:rsidR="00C46A59" w:rsidRPr="00C46A59" w:rsidRDefault="00C46A59" w:rsidP="00C46A59">
            <w:pPr>
              <w:jc w:val="center"/>
              <w:rPr>
                <w:rFonts w:ascii="Times New Roman" w:eastAsia="Calibri" w:hAnsi="Times New Roman" w:cs="Times New Roman"/>
                <w:sz w:val="24"/>
                <w:szCs w:val="24"/>
              </w:rPr>
            </w:pPr>
          </w:p>
          <w:p w:rsidR="00C46A59" w:rsidRPr="00C46A59" w:rsidRDefault="00C46A59" w:rsidP="00C46A59">
            <w:pPr>
              <w:jc w:val="center"/>
              <w:rPr>
                <w:rFonts w:ascii="Times New Roman" w:eastAsia="Calibri" w:hAnsi="Times New Roman" w:cs="Times New Roman"/>
                <w:sz w:val="24"/>
                <w:szCs w:val="24"/>
              </w:rPr>
            </w:pPr>
            <w:r w:rsidRPr="00C46A59">
              <w:rPr>
                <w:rFonts w:ascii="Times New Roman" w:eastAsia="Calibri" w:hAnsi="Times New Roman" w:cs="Times New Roman"/>
                <w:sz w:val="24"/>
                <w:szCs w:val="24"/>
              </w:rPr>
              <w:t xml:space="preserve">Подбери рифму, </w:t>
            </w:r>
          </w:p>
          <w:p w:rsidR="00C46A59" w:rsidRPr="00C46A59" w:rsidRDefault="00C46A59" w:rsidP="00C46A59">
            <w:pPr>
              <w:jc w:val="center"/>
              <w:rPr>
                <w:rFonts w:ascii="Times New Roman" w:eastAsia="Calibri" w:hAnsi="Times New Roman" w:cs="Times New Roman"/>
                <w:sz w:val="24"/>
                <w:szCs w:val="24"/>
              </w:rPr>
            </w:pPr>
          </w:p>
          <w:p w:rsidR="00C46A59" w:rsidRPr="00C46A59" w:rsidRDefault="00C46A59" w:rsidP="00C46A59">
            <w:pPr>
              <w:jc w:val="center"/>
              <w:rPr>
                <w:rFonts w:ascii="Times New Roman" w:eastAsia="Calibri" w:hAnsi="Times New Roman" w:cs="Times New Roman"/>
                <w:sz w:val="24"/>
                <w:szCs w:val="24"/>
              </w:rPr>
            </w:pPr>
            <w:r w:rsidRPr="00C46A59">
              <w:rPr>
                <w:rFonts w:ascii="Times New Roman" w:eastAsia="Calibri" w:hAnsi="Times New Roman" w:cs="Times New Roman"/>
                <w:sz w:val="24"/>
                <w:szCs w:val="24"/>
              </w:rPr>
              <w:t>Доскажи словечко</w:t>
            </w:r>
          </w:p>
          <w:p w:rsidR="00C46A59" w:rsidRPr="00C46A59" w:rsidRDefault="00C46A59" w:rsidP="00C46A59">
            <w:pPr>
              <w:jc w:val="center"/>
              <w:rPr>
                <w:rFonts w:ascii="Times New Roman" w:eastAsia="Calibri" w:hAnsi="Times New Roman" w:cs="Times New Roman"/>
                <w:sz w:val="24"/>
                <w:szCs w:val="24"/>
              </w:rPr>
            </w:pPr>
            <w:r w:rsidRPr="00C46A59">
              <w:rPr>
                <w:rFonts w:ascii="Times New Roman" w:eastAsia="Calibri" w:hAnsi="Times New Roman" w:cs="Times New Roman"/>
                <w:sz w:val="24"/>
                <w:szCs w:val="24"/>
              </w:rPr>
              <w:t>Ребусы</w:t>
            </w:r>
          </w:p>
          <w:p w:rsidR="00C46A59" w:rsidRPr="00C46A59" w:rsidRDefault="00C46A59" w:rsidP="00C46A59">
            <w:pPr>
              <w:jc w:val="center"/>
              <w:rPr>
                <w:rFonts w:ascii="Times New Roman" w:eastAsia="Calibri" w:hAnsi="Times New Roman" w:cs="Times New Roman"/>
                <w:sz w:val="24"/>
                <w:szCs w:val="24"/>
              </w:rPr>
            </w:pPr>
            <w:r w:rsidRPr="00C46A59">
              <w:rPr>
                <w:rFonts w:ascii="Times New Roman" w:eastAsia="Calibri" w:hAnsi="Times New Roman" w:cs="Times New Roman"/>
                <w:sz w:val="24"/>
                <w:szCs w:val="24"/>
              </w:rPr>
              <w:t>Собери слово по первым звукам</w:t>
            </w:r>
          </w:p>
          <w:p w:rsidR="00C46A59" w:rsidRPr="00C46A59" w:rsidRDefault="00C46A59" w:rsidP="00C46A59">
            <w:pPr>
              <w:jc w:val="center"/>
              <w:rPr>
                <w:rFonts w:ascii="Times New Roman" w:eastAsia="Calibri" w:hAnsi="Times New Roman" w:cs="Times New Roman"/>
                <w:sz w:val="24"/>
                <w:szCs w:val="24"/>
              </w:rPr>
            </w:pPr>
            <w:r w:rsidRPr="00C46A59">
              <w:rPr>
                <w:rFonts w:ascii="Times New Roman" w:eastAsia="Calibri" w:hAnsi="Times New Roman" w:cs="Times New Roman"/>
                <w:sz w:val="24"/>
                <w:szCs w:val="24"/>
              </w:rPr>
              <w:t>Звучащие картинки</w:t>
            </w:r>
          </w:p>
          <w:p w:rsidR="00C46A59" w:rsidRPr="00C46A59" w:rsidRDefault="00C46A59" w:rsidP="00C46A59">
            <w:pPr>
              <w:jc w:val="center"/>
              <w:rPr>
                <w:rFonts w:ascii="Times New Roman" w:eastAsia="Calibri" w:hAnsi="Times New Roman" w:cs="Times New Roman"/>
                <w:sz w:val="24"/>
                <w:szCs w:val="24"/>
              </w:rPr>
            </w:pPr>
          </w:p>
          <w:p w:rsidR="00C46A59" w:rsidRPr="00C46A59" w:rsidRDefault="00C46A59" w:rsidP="00C46A59">
            <w:pPr>
              <w:jc w:val="center"/>
              <w:rPr>
                <w:rFonts w:ascii="Times New Roman" w:eastAsia="Calibri" w:hAnsi="Times New Roman" w:cs="Times New Roman"/>
                <w:sz w:val="24"/>
                <w:szCs w:val="24"/>
              </w:rPr>
            </w:pPr>
            <w:r w:rsidRPr="00C46A59">
              <w:rPr>
                <w:rFonts w:ascii="Times New Roman" w:eastAsia="Calibri" w:hAnsi="Times New Roman" w:cs="Times New Roman"/>
                <w:sz w:val="24"/>
                <w:szCs w:val="24"/>
              </w:rPr>
              <w:t>Книги по возрасту</w:t>
            </w:r>
          </w:p>
          <w:p w:rsidR="00C46A59" w:rsidRPr="00C46A59" w:rsidRDefault="00C46A59" w:rsidP="00C46A59">
            <w:pPr>
              <w:jc w:val="center"/>
              <w:rPr>
                <w:rFonts w:ascii="Times New Roman" w:eastAsia="Calibri" w:hAnsi="Times New Roman" w:cs="Times New Roman"/>
                <w:sz w:val="24"/>
                <w:szCs w:val="24"/>
              </w:rPr>
            </w:pPr>
          </w:p>
          <w:p w:rsidR="00C46A59" w:rsidRPr="00C46A59" w:rsidRDefault="00C46A59" w:rsidP="00C46A59">
            <w:pPr>
              <w:jc w:val="center"/>
              <w:rPr>
                <w:rFonts w:ascii="Times New Roman" w:eastAsia="Calibri" w:hAnsi="Times New Roman" w:cs="Times New Roman"/>
                <w:sz w:val="24"/>
                <w:szCs w:val="24"/>
              </w:rPr>
            </w:pPr>
            <w:r w:rsidRPr="00C46A59">
              <w:rPr>
                <w:rFonts w:ascii="Times New Roman" w:eastAsia="Calibri" w:hAnsi="Times New Roman" w:cs="Times New Roman"/>
                <w:sz w:val="24"/>
                <w:szCs w:val="24"/>
              </w:rPr>
              <w:t xml:space="preserve">Подбери слова к рассказу. </w:t>
            </w:r>
          </w:p>
          <w:p w:rsidR="00C46A59" w:rsidRPr="00C46A59" w:rsidRDefault="00C46A59" w:rsidP="00C46A59">
            <w:pPr>
              <w:jc w:val="center"/>
              <w:rPr>
                <w:rFonts w:ascii="Times New Roman" w:eastAsia="Calibri" w:hAnsi="Times New Roman" w:cs="Times New Roman"/>
                <w:sz w:val="24"/>
                <w:szCs w:val="24"/>
              </w:rPr>
            </w:pPr>
          </w:p>
          <w:p w:rsidR="00C46A59" w:rsidRPr="00C46A59" w:rsidRDefault="00C46A59" w:rsidP="00C46A59">
            <w:pPr>
              <w:jc w:val="center"/>
              <w:rPr>
                <w:rFonts w:ascii="Times New Roman" w:eastAsia="Calibri" w:hAnsi="Times New Roman" w:cs="Times New Roman"/>
                <w:sz w:val="24"/>
                <w:szCs w:val="24"/>
              </w:rPr>
            </w:pPr>
            <w:r w:rsidRPr="00C46A59">
              <w:rPr>
                <w:rFonts w:ascii="Times New Roman" w:eastAsia="Calibri" w:hAnsi="Times New Roman" w:cs="Times New Roman"/>
                <w:sz w:val="24"/>
                <w:szCs w:val="24"/>
              </w:rPr>
              <w:lastRenderedPageBreak/>
              <w:t>Какие буквы спрятались</w:t>
            </w:r>
          </w:p>
          <w:p w:rsidR="00C46A59" w:rsidRPr="00C46A59" w:rsidRDefault="00C46A59" w:rsidP="00C46A59">
            <w:pPr>
              <w:jc w:val="center"/>
              <w:rPr>
                <w:rFonts w:ascii="Times New Roman" w:eastAsia="Calibri" w:hAnsi="Times New Roman" w:cs="Times New Roman"/>
                <w:sz w:val="24"/>
                <w:szCs w:val="24"/>
              </w:rPr>
            </w:pPr>
          </w:p>
          <w:p w:rsidR="00C46A59" w:rsidRPr="00C46A59" w:rsidRDefault="00C46A59" w:rsidP="00C46A59">
            <w:pPr>
              <w:jc w:val="center"/>
              <w:rPr>
                <w:rFonts w:ascii="Times New Roman" w:eastAsia="Calibri" w:hAnsi="Times New Roman" w:cs="Times New Roman"/>
                <w:sz w:val="24"/>
                <w:szCs w:val="24"/>
              </w:rPr>
            </w:pPr>
            <w:r w:rsidRPr="00C46A59">
              <w:rPr>
                <w:rFonts w:ascii="Times New Roman" w:eastAsia="Calibri" w:hAnsi="Times New Roman" w:cs="Times New Roman"/>
                <w:sz w:val="24"/>
                <w:szCs w:val="24"/>
              </w:rPr>
              <w:t xml:space="preserve">Различные виды гимнастик, </w:t>
            </w:r>
          </w:p>
          <w:p w:rsidR="00C46A59" w:rsidRPr="00C46A59" w:rsidRDefault="00C46A59" w:rsidP="00C46A59">
            <w:pPr>
              <w:jc w:val="center"/>
              <w:rPr>
                <w:rFonts w:ascii="Times New Roman" w:eastAsia="Calibri" w:hAnsi="Times New Roman" w:cs="Times New Roman"/>
                <w:sz w:val="24"/>
                <w:szCs w:val="24"/>
              </w:rPr>
            </w:pPr>
          </w:p>
          <w:p w:rsidR="00C46A59" w:rsidRPr="00C46A59" w:rsidRDefault="00C46A59" w:rsidP="00C46A59">
            <w:pPr>
              <w:jc w:val="center"/>
              <w:rPr>
                <w:rFonts w:ascii="Times New Roman" w:eastAsia="Calibri" w:hAnsi="Times New Roman" w:cs="Times New Roman"/>
                <w:sz w:val="24"/>
                <w:szCs w:val="24"/>
              </w:rPr>
            </w:pPr>
            <w:r w:rsidRPr="00C46A59">
              <w:rPr>
                <w:rFonts w:ascii="Times New Roman" w:eastAsia="Calibri" w:hAnsi="Times New Roman" w:cs="Times New Roman"/>
                <w:sz w:val="24"/>
                <w:szCs w:val="24"/>
              </w:rPr>
              <w:t>Чего не стало</w:t>
            </w:r>
          </w:p>
          <w:p w:rsidR="00C46A59" w:rsidRPr="00C46A59" w:rsidRDefault="00C46A59" w:rsidP="00C46A59">
            <w:pPr>
              <w:jc w:val="center"/>
              <w:rPr>
                <w:rFonts w:ascii="Times New Roman" w:eastAsia="Calibri" w:hAnsi="Times New Roman" w:cs="Times New Roman"/>
                <w:sz w:val="24"/>
                <w:szCs w:val="24"/>
              </w:rPr>
            </w:pPr>
            <w:r w:rsidRPr="00C46A59">
              <w:rPr>
                <w:rFonts w:ascii="Times New Roman" w:eastAsia="Calibri" w:hAnsi="Times New Roman" w:cs="Times New Roman"/>
                <w:sz w:val="24"/>
                <w:szCs w:val="24"/>
              </w:rPr>
              <w:t>Что изменилось</w:t>
            </w:r>
          </w:p>
          <w:p w:rsidR="00C46A59" w:rsidRPr="00C46A59" w:rsidRDefault="00C46A59" w:rsidP="00C46A59">
            <w:pPr>
              <w:jc w:val="center"/>
              <w:rPr>
                <w:rFonts w:ascii="Times New Roman" w:eastAsia="Calibri" w:hAnsi="Times New Roman" w:cs="Times New Roman"/>
                <w:sz w:val="24"/>
                <w:szCs w:val="24"/>
              </w:rPr>
            </w:pPr>
          </w:p>
          <w:p w:rsidR="00C46A59" w:rsidRPr="00C46A59" w:rsidRDefault="00C46A59" w:rsidP="00C46A59">
            <w:pPr>
              <w:jc w:val="center"/>
              <w:rPr>
                <w:rFonts w:ascii="Times New Roman" w:eastAsia="Calibri" w:hAnsi="Times New Roman" w:cs="Times New Roman"/>
                <w:sz w:val="24"/>
                <w:szCs w:val="24"/>
              </w:rPr>
            </w:pPr>
            <w:r w:rsidRPr="00C46A59">
              <w:rPr>
                <w:rFonts w:ascii="Times New Roman" w:eastAsia="Calibri" w:hAnsi="Times New Roman" w:cs="Times New Roman"/>
                <w:sz w:val="24"/>
                <w:szCs w:val="24"/>
              </w:rPr>
              <w:t xml:space="preserve"> Откуда звучало</w:t>
            </w:r>
          </w:p>
          <w:p w:rsidR="00C46A59" w:rsidRPr="00C46A59" w:rsidRDefault="00C46A59" w:rsidP="00C46A59">
            <w:pPr>
              <w:jc w:val="center"/>
              <w:rPr>
                <w:rFonts w:ascii="Times New Roman" w:eastAsia="Calibri" w:hAnsi="Times New Roman" w:cs="Times New Roman"/>
                <w:sz w:val="24"/>
                <w:szCs w:val="24"/>
              </w:rPr>
            </w:pPr>
            <w:r w:rsidRPr="00C46A59">
              <w:rPr>
                <w:rFonts w:ascii="Times New Roman" w:eastAsia="Calibri" w:hAnsi="Times New Roman" w:cs="Times New Roman"/>
                <w:sz w:val="24"/>
                <w:szCs w:val="24"/>
              </w:rPr>
              <w:t>Найди свое место</w:t>
            </w:r>
          </w:p>
        </w:tc>
      </w:tr>
      <w:tr w:rsidR="00C46A59" w:rsidRPr="00C46A59" w:rsidTr="00DD43ED">
        <w:tc>
          <w:tcPr>
            <w:tcW w:w="2802" w:type="dxa"/>
          </w:tcPr>
          <w:p w:rsidR="00C46A59" w:rsidRPr="00C46A59" w:rsidRDefault="00C46A59" w:rsidP="00C46A59">
            <w:pPr>
              <w:rPr>
                <w:rFonts w:ascii="Times New Roman" w:eastAsia="Calibri" w:hAnsi="Times New Roman" w:cs="Times New Roman"/>
                <w:sz w:val="24"/>
                <w:szCs w:val="24"/>
              </w:rPr>
            </w:pPr>
            <w:r w:rsidRPr="00C46A59">
              <w:rPr>
                <w:rFonts w:ascii="Times New Roman" w:eastAsia="Calibri" w:hAnsi="Times New Roman" w:cs="Times New Roman"/>
                <w:sz w:val="24"/>
                <w:szCs w:val="24"/>
              </w:rPr>
              <w:t>формирование функционального базиса устной речи, развитие ее моторных и сенсорных компонентов;</w:t>
            </w:r>
          </w:p>
        </w:tc>
        <w:tc>
          <w:tcPr>
            <w:tcW w:w="6095" w:type="dxa"/>
          </w:tcPr>
          <w:p w:rsidR="00C46A59" w:rsidRPr="00C46A59" w:rsidRDefault="00C46A59" w:rsidP="00C46A59">
            <w:pPr>
              <w:rPr>
                <w:rFonts w:ascii="Times New Roman" w:eastAsia="Calibri" w:hAnsi="Times New Roman" w:cs="Times New Roman"/>
                <w:sz w:val="24"/>
                <w:szCs w:val="24"/>
              </w:rPr>
            </w:pPr>
            <w:r w:rsidRPr="00C46A59">
              <w:rPr>
                <w:rFonts w:ascii="Times New Roman" w:eastAsia="Calibri" w:hAnsi="Times New Roman" w:cs="Times New Roman"/>
                <w:sz w:val="24"/>
                <w:szCs w:val="24"/>
              </w:rPr>
              <w:t>• тактильного контроля речевой правильности высказывания на основе припоминания кинестических образов и ассоциаций;</w:t>
            </w:r>
          </w:p>
          <w:p w:rsidR="00C46A59" w:rsidRPr="00C46A59" w:rsidRDefault="00C46A59" w:rsidP="00C46A59">
            <w:pPr>
              <w:rPr>
                <w:rFonts w:ascii="Times New Roman" w:eastAsia="Calibri" w:hAnsi="Times New Roman" w:cs="Times New Roman"/>
                <w:sz w:val="24"/>
                <w:szCs w:val="24"/>
              </w:rPr>
            </w:pPr>
            <w:r w:rsidRPr="00C46A59">
              <w:rPr>
                <w:rFonts w:ascii="Times New Roman" w:eastAsia="Calibri" w:hAnsi="Times New Roman" w:cs="Times New Roman"/>
                <w:sz w:val="24"/>
                <w:szCs w:val="24"/>
              </w:rPr>
              <w:t xml:space="preserve">• формирования обратной связи и </w:t>
            </w:r>
            <w:r w:rsidRPr="00C46A59">
              <w:rPr>
                <w:rFonts w:ascii="Times New Roman" w:eastAsia="Calibri" w:hAnsi="Times New Roman" w:cs="Times New Roman"/>
                <w:sz w:val="24"/>
                <w:szCs w:val="24"/>
              </w:rPr>
              <w:lastRenderedPageBreak/>
              <w:t>самоконтроля правильности собственного высказывания на основе использования интерактивных игрушек и др.</w:t>
            </w:r>
          </w:p>
        </w:tc>
        <w:tc>
          <w:tcPr>
            <w:tcW w:w="1984" w:type="dxa"/>
            <w:vMerge/>
          </w:tcPr>
          <w:p w:rsidR="00C46A59" w:rsidRPr="00C46A59" w:rsidRDefault="00C46A59" w:rsidP="00C46A59">
            <w:pPr>
              <w:jc w:val="center"/>
              <w:rPr>
                <w:rFonts w:ascii="Times New Roman" w:eastAsia="Calibri" w:hAnsi="Times New Roman" w:cs="Times New Roman"/>
                <w:sz w:val="24"/>
                <w:szCs w:val="24"/>
              </w:rPr>
            </w:pPr>
          </w:p>
        </w:tc>
        <w:tc>
          <w:tcPr>
            <w:tcW w:w="2694" w:type="dxa"/>
          </w:tcPr>
          <w:p w:rsidR="00C46A59" w:rsidRPr="00C46A59" w:rsidRDefault="00C46A59" w:rsidP="00C46A59">
            <w:pPr>
              <w:rPr>
                <w:rFonts w:ascii="Times New Roman" w:eastAsia="Calibri" w:hAnsi="Times New Roman" w:cs="Times New Roman"/>
                <w:sz w:val="24"/>
                <w:szCs w:val="24"/>
              </w:rPr>
            </w:pPr>
            <w:r w:rsidRPr="00C46A59">
              <w:rPr>
                <w:rFonts w:ascii="Times New Roman" w:eastAsia="Calibri" w:hAnsi="Times New Roman" w:cs="Times New Roman"/>
                <w:sz w:val="24"/>
                <w:szCs w:val="24"/>
              </w:rPr>
              <w:t>Ю.В. Микляева, "Логопедический массаж и гимнастика".</w:t>
            </w:r>
          </w:p>
          <w:p w:rsidR="00C46A59" w:rsidRPr="00C46A59" w:rsidRDefault="00C46A59" w:rsidP="00C46A59">
            <w:pPr>
              <w:rPr>
                <w:rFonts w:ascii="Times New Roman" w:eastAsia="Calibri" w:hAnsi="Times New Roman" w:cs="Times New Roman"/>
                <w:sz w:val="24"/>
                <w:szCs w:val="24"/>
              </w:rPr>
            </w:pPr>
            <w:r w:rsidRPr="00C46A59">
              <w:rPr>
                <w:rFonts w:ascii="Times New Roman" w:eastAsia="Calibri" w:hAnsi="Times New Roman" w:cs="Times New Roman"/>
                <w:sz w:val="24"/>
                <w:szCs w:val="24"/>
              </w:rPr>
              <w:t>Наглядный и практический</w:t>
            </w:r>
          </w:p>
        </w:tc>
        <w:tc>
          <w:tcPr>
            <w:tcW w:w="2039" w:type="dxa"/>
            <w:vMerge/>
          </w:tcPr>
          <w:p w:rsidR="00C46A59" w:rsidRPr="00C46A59" w:rsidRDefault="00C46A59" w:rsidP="00C46A59">
            <w:pPr>
              <w:jc w:val="center"/>
              <w:rPr>
                <w:rFonts w:ascii="Times New Roman" w:eastAsia="Calibri" w:hAnsi="Times New Roman" w:cs="Times New Roman"/>
                <w:sz w:val="24"/>
                <w:szCs w:val="24"/>
              </w:rPr>
            </w:pPr>
          </w:p>
        </w:tc>
      </w:tr>
      <w:tr w:rsidR="00C46A59" w:rsidRPr="00C46A59" w:rsidTr="00DD43ED">
        <w:tc>
          <w:tcPr>
            <w:tcW w:w="2802" w:type="dxa"/>
          </w:tcPr>
          <w:p w:rsidR="00C46A59" w:rsidRPr="00C46A59" w:rsidRDefault="00C46A59" w:rsidP="00C46A59">
            <w:pPr>
              <w:rPr>
                <w:rFonts w:ascii="Times New Roman" w:eastAsia="Calibri" w:hAnsi="Times New Roman" w:cs="Times New Roman"/>
                <w:sz w:val="24"/>
                <w:szCs w:val="24"/>
              </w:rPr>
            </w:pPr>
            <w:r w:rsidRPr="00C46A59">
              <w:rPr>
                <w:rFonts w:ascii="Times New Roman" w:eastAsia="Calibri" w:hAnsi="Times New Roman" w:cs="Times New Roman"/>
                <w:sz w:val="24"/>
                <w:szCs w:val="24"/>
              </w:rPr>
              <w:t>развитие речевой мотивации, формирование способов ориентировочных действий в языковом материале;</w:t>
            </w:r>
          </w:p>
          <w:p w:rsidR="00C46A59" w:rsidRPr="00C46A59" w:rsidRDefault="00C46A59" w:rsidP="00C46A59">
            <w:pPr>
              <w:rPr>
                <w:rFonts w:ascii="Times New Roman" w:eastAsia="Calibri" w:hAnsi="Times New Roman" w:cs="Times New Roman"/>
                <w:sz w:val="24"/>
                <w:szCs w:val="24"/>
              </w:rPr>
            </w:pPr>
          </w:p>
        </w:tc>
        <w:tc>
          <w:tcPr>
            <w:tcW w:w="6095" w:type="dxa"/>
          </w:tcPr>
          <w:p w:rsidR="00C46A59" w:rsidRPr="00C46A59" w:rsidRDefault="00C46A59" w:rsidP="00C46A59">
            <w:pPr>
              <w:rPr>
                <w:rFonts w:ascii="Times New Roman" w:eastAsia="Calibri" w:hAnsi="Times New Roman" w:cs="Times New Roman"/>
                <w:sz w:val="24"/>
                <w:szCs w:val="24"/>
              </w:rPr>
            </w:pPr>
            <w:r w:rsidRPr="00C46A59">
              <w:rPr>
                <w:rFonts w:ascii="Times New Roman" w:eastAsia="Calibri" w:hAnsi="Times New Roman" w:cs="Times New Roman"/>
                <w:sz w:val="24"/>
                <w:szCs w:val="24"/>
              </w:rPr>
              <w:t>составление предложения по следам демонстрации действий, вопросам, картинке, опорным словам и др.</w:t>
            </w:r>
          </w:p>
          <w:p w:rsidR="00C46A59" w:rsidRPr="00C46A59" w:rsidRDefault="00C46A59" w:rsidP="00C46A59">
            <w:pPr>
              <w:rPr>
                <w:rFonts w:ascii="Times New Roman" w:eastAsia="Calibri" w:hAnsi="Times New Roman" w:cs="Times New Roman"/>
                <w:sz w:val="24"/>
                <w:szCs w:val="24"/>
              </w:rPr>
            </w:pPr>
            <w:r w:rsidRPr="00C46A59">
              <w:rPr>
                <w:rFonts w:ascii="Times New Roman" w:eastAsia="Calibri" w:hAnsi="Times New Roman" w:cs="Times New Roman"/>
                <w:sz w:val="24"/>
                <w:szCs w:val="24"/>
              </w:rPr>
              <w:t xml:space="preserve">Методы формирования системы ориентировок в языковом материале используются не после, а одновременно с методами и приемами формирования мотивации и языковых установок. Педагог должен понимать, что у детей с пониженной обучаемостью первоначально формируются языковые ориентировки, опирающиеся на сохранные нейрофизиологические механизмы: действие по подражанию, совместно распределяемое действие (между педагогом и ребенком); продолжение действия, начатого взрослым; припоминание заученного слова, стереотипной фразы; </w:t>
            </w:r>
            <w:r w:rsidRPr="00C46A59">
              <w:rPr>
                <w:rFonts w:ascii="Times New Roman" w:eastAsia="Calibri" w:hAnsi="Times New Roman" w:cs="Times New Roman"/>
                <w:sz w:val="24"/>
                <w:szCs w:val="24"/>
              </w:rPr>
              <w:lastRenderedPageBreak/>
              <w:t>соотнесение «данного» и «нового» в коммуникативной ситуации с темой и ремой в предложении. Обязательным условием формирования ориентировок данного типа является их привязанность к ситуации взаимодействия с взрослым. Следовательно, образцы педагога должны иметь для ребенка «личностный смысл», отражать мотивы его поведения в данной ситуации общения.</w:t>
            </w:r>
          </w:p>
        </w:tc>
        <w:tc>
          <w:tcPr>
            <w:tcW w:w="1984" w:type="dxa"/>
            <w:vMerge/>
          </w:tcPr>
          <w:p w:rsidR="00C46A59" w:rsidRPr="00C46A59" w:rsidRDefault="00C46A59" w:rsidP="00C46A59">
            <w:pPr>
              <w:jc w:val="center"/>
              <w:rPr>
                <w:rFonts w:ascii="Times New Roman" w:eastAsia="Calibri" w:hAnsi="Times New Roman" w:cs="Times New Roman"/>
                <w:sz w:val="24"/>
                <w:szCs w:val="24"/>
              </w:rPr>
            </w:pPr>
          </w:p>
        </w:tc>
        <w:tc>
          <w:tcPr>
            <w:tcW w:w="2694" w:type="dxa"/>
          </w:tcPr>
          <w:p w:rsidR="00C46A59" w:rsidRPr="00C46A59" w:rsidRDefault="00C46A59" w:rsidP="00C46A59">
            <w:pPr>
              <w:rPr>
                <w:rFonts w:ascii="Times New Roman" w:eastAsia="Calibri" w:hAnsi="Times New Roman" w:cs="Times New Roman"/>
                <w:sz w:val="24"/>
                <w:szCs w:val="24"/>
              </w:rPr>
            </w:pPr>
            <w:r w:rsidRPr="00C46A59">
              <w:rPr>
                <w:rFonts w:ascii="Times New Roman" w:eastAsia="Calibri" w:hAnsi="Times New Roman" w:cs="Times New Roman"/>
                <w:sz w:val="24"/>
                <w:szCs w:val="24"/>
              </w:rPr>
              <w:t>Е.В. Васильева "Развиваем речь ребенка с помощью стихов".</w:t>
            </w:r>
          </w:p>
          <w:p w:rsidR="00C46A59" w:rsidRPr="00C46A59" w:rsidRDefault="00C46A59" w:rsidP="00C46A59">
            <w:pPr>
              <w:rPr>
                <w:rFonts w:ascii="Times New Roman" w:eastAsia="Calibri" w:hAnsi="Times New Roman" w:cs="Times New Roman"/>
                <w:sz w:val="24"/>
                <w:szCs w:val="24"/>
              </w:rPr>
            </w:pPr>
            <w:r w:rsidRPr="00C46A59">
              <w:rPr>
                <w:rFonts w:ascii="Times New Roman" w:eastAsia="Calibri" w:hAnsi="Times New Roman" w:cs="Times New Roman"/>
                <w:sz w:val="24"/>
                <w:szCs w:val="24"/>
              </w:rPr>
              <w:t>Словесный метод</w:t>
            </w:r>
          </w:p>
        </w:tc>
        <w:tc>
          <w:tcPr>
            <w:tcW w:w="2039" w:type="dxa"/>
            <w:vMerge/>
          </w:tcPr>
          <w:p w:rsidR="00C46A59" w:rsidRPr="00C46A59" w:rsidRDefault="00C46A59" w:rsidP="00C46A59">
            <w:pPr>
              <w:jc w:val="center"/>
              <w:rPr>
                <w:rFonts w:ascii="Times New Roman" w:eastAsia="Calibri" w:hAnsi="Times New Roman" w:cs="Times New Roman"/>
                <w:sz w:val="24"/>
                <w:szCs w:val="24"/>
              </w:rPr>
            </w:pPr>
          </w:p>
        </w:tc>
      </w:tr>
      <w:tr w:rsidR="00C46A59" w:rsidRPr="00C46A59" w:rsidTr="00DD43ED">
        <w:tc>
          <w:tcPr>
            <w:tcW w:w="2802" w:type="dxa"/>
          </w:tcPr>
          <w:p w:rsidR="00C46A59" w:rsidRPr="00C46A59" w:rsidRDefault="00C46A59" w:rsidP="00C46A59">
            <w:pPr>
              <w:rPr>
                <w:rFonts w:ascii="Times New Roman" w:eastAsia="Calibri" w:hAnsi="Times New Roman" w:cs="Times New Roman"/>
                <w:sz w:val="24"/>
                <w:szCs w:val="24"/>
              </w:rPr>
            </w:pPr>
            <w:r w:rsidRPr="00C46A59">
              <w:rPr>
                <w:rFonts w:ascii="Times New Roman" w:eastAsia="Calibri" w:hAnsi="Times New Roman" w:cs="Times New Roman"/>
                <w:sz w:val="24"/>
                <w:szCs w:val="24"/>
              </w:rPr>
              <w:t>развитие речевого общения с педагогическим работником и другими детьми: способствовать овладению речью как средством общения; освоению ситуативных и внеситуативных форм речевого общения с педагогическим работником и другими детьми;</w:t>
            </w:r>
          </w:p>
        </w:tc>
        <w:tc>
          <w:tcPr>
            <w:tcW w:w="6095" w:type="dxa"/>
          </w:tcPr>
          <w:p w:rsidR="00C46A59" w:rsidRPr="00C46A59" w:rsidRDefault="00C46A59" w:rsidP="00C46A59">
            <w:pPr>
              <w:rPr>
                <w:rFonts w:ascii="Times New Roman" w:eastAsia="Calibri" w:hAnsi="Times New Roman" w:cs="Times New Roman"/>
                <w:sz w:val="24"/>
                <w:szCs w:val="24"/>
              </w:rPr>
            </w:pPr>
            <w:r w:rsidRPr="00C46A59">
              <w:rPr>
                <w:rFonts w:ascii="Times New Roman" w:eastAsia="Calibri" w:hAnsi="Times New Roman" w:cs="Times New Roman"/>
                <w:sz w:val="24"/>
                <w:szCs w:val="24"/>
              </w:rPr>
              <w:t xml:space="preserve">Есть и такие методы и приемы, которые разработаны нами в ходе апробации описываемой модели методического сопровождения. Например, метод привязывания «ритмического» или «двигательного якоря» к выделяемому языковому признаку и группировке слов. Так, ребенок вместо нужной слоговой структуры слова воспроизводит ее сокращенно, останавливая свое внимание только на первом слоге. Обучая его, взрослый ритмизирует свою речь, выделяя интонационно </w:t>
            </w:r>
            <w:r w:rsidRPr="00C46A59">
              <w:rPr>
                <w:rFonts w:ascii="Times New Roman" w:eastAsia="Calibri" w:hAnsi="Times New Roman" w:cs="Times New Roman"/>
                <w:sz w:val="24"/>
                <w:szCs w:val="24"/>
              </w:rPr>
              <w:lastRenderedPageBreak/>
              <w:t>ударный слог и ставя его впереди нужного слова: «Ет! Ет! Машина е-дЕТ!» Затем осуществляется группировка слов с похожими окончаниями: «Ет! Ет! Машина пада-ЕТ. Ет-ет! Собака тоже пада-ЕТ! Ет-ет! Она ла-ЕТ!» (при этом педагогом и ребенком совершаются предметные действия с игрушками). Потом взрослый только воспроизводит акцентированный фрагмент слова, а ребенок завершает и действие, и добавление фрагмента к началу и середине слова: «Ет-ет! (показывает, как собачка бегает по кругу). Бе...». Чтобы выявленный принцип группировки не оказался привязанным к конкретной «обучающей ситуации», его закрепление организуется в разных коммуникативных ситуациях (не только на играх и занятиях, но и в процессе режимных моментов, во время прогулки, выполнения домашних заданий по индивидуальной тетради дома и т.д.).</w:t>
            </w:r>
          </w:p>
        </w:tc>
        <w:tc>
          <w:tcPr>
            <w:tcW w:w="1984" w:type="dxa"/>
            <w:vMerge/>
          </w:tcPr>
          <w:p w:rsidR="00C46A59" w:rsidRPr="00C46A59" w:rsidRDefault="00C46A59" w:rsidP="00C46A59">
            <w:pPr>
              <w:jc w:val="center"/>
              <w:rPr>
                <w:rFonts w:ascii="Times New Roman" w:eastAsia="Calibri" w:hAnsi="Times New Roman" w:cs="Times New Roman"/>
                <w:sz w:val="24"/>
                <w:szCs w:val="24"/>
              </w:rPr>
            </w:pPr>
          </w:p>
        </w:tc>
        <w:tc>
          <w:tcPr>
            <w:tcW w:w="2694" w:type="dxa"/>
          </w:tcPr>
          <w:p w:rsidR="00C46A59" w:rsidRPr="00C46A59" w:rsidRDefault="00C46A59" w:rsidP="00C46A59">
            <w:pPr>
              <w:rPr>
                <w:rFonts w:ascii="Times New Roman" w:eastAsia="Calibri" w:hAnsi="Times New Roman" w:cs="Times New Roman"/>
                <w:sz w:val="24"/>
                <w:szCs w:val="24"/>
              </w:rPr>
            </w:pPr>
            <w:r w:rsidRPr="00C46A59">
              <w:rPr>
                <w:rFonts w:ascii="Times New Roman" w:eastAsia="Calibri" w:hAnsi="Times New Roman" w:cs="Times New Roman"/>
                <w:sz w:val="24"/>
                <w:szCs w:val="24"/>
              </w:rPr>
              <w:t xml:space="preserve">Ефименкова Л. Н. Формирование связной речи у дошкольников / Л. Н. Ефименкова. - М.: Просвещение, 2010. </w:t>
            </w:r>
          </w:p>
          <w:p w:rsidR="00C46A59" w:rsidRPr="00C46A59" w:rsidRDefault="00C46A59" w:rsidP="00C46A59">
            <w:pPr>
              <w:rPr>
                <w:rFonts w:ascii="Times New Roman" w:eastAsia="Calibri" w:hAnsi="Times New Roman" w:cs="Times New Roman"/>
                <w:sz w:val="24"/>
                <w:szCs w:val="24"/>
              </w:rPr>
            </w:pPr>
            <w:r w:rsidRPr="00C46A59">
              <w:rPr>
                <w:rFonts w:ascii="Times New Roman" w:eastAsia="Calibri" w:hAnsi="Times New Roman" w:cs="Times New Roman"/>
                <w:sz w:val="24"/>
                <w:szCs w:val="24"/>
              </w:rPr>
              <w:t>Баряева Л.Б., Лопатина Л.В. Учим детей общаться. — СПб.: ЦДК проф. Л.Б. Баряевой, 2011.</w:t>
            </w:r>
          </w:p>
        </w:tc>
        <w:tc>
          <w:tcPr>
            <w:tcW w:w="2039" w:type="dxa"/>
            <w:vMerge/>
          </w:tcPr>
          <w:p w:rsidR="00C46A59" w:rsidRPr="00C46A59" w:rsidRDefault="00C46A59" w:rsidP="00C46A59">
            <w:pPr>
              <w:jc w:val="center"/>
              <w:rPr>
                <w:rFonts w:ascii="Times New Roman" w:eastAsia="Calibri" w:hAnsi="Times New Roman" w:cs="Times New Roman"/>
                <w:sz w:val="24"/>
                <w:szCs w:val="24"/>
              </w:rPr>
            </w:pPr>
          </w:p>
        </w:tc>
      </w:tr>
      <w:tr w:rsidR="00C46A59" w:rsidRPr="00C46A59" w:rsidTr="00DD43ED">
        <w:tc>
          <w:tcPr>
            <w:tcW w:w="2802" w:type="dxa"/>
          </w:tcPr>
          <w:p w:rsidR="00C46A59" w:rsidRPr="00C46A59" w:rsidRDefault="00C46A59" w:rsidP="00C46A59">
            <w:pPr>
              <w:rPr>
                <w:rFonts w:ascii="Times New Roman" w:eastAsia="Calibri" w:hAnsi="Times New Roman" w:cs="Times New Roman"/>
                <w:sz w:val="24"/>
                <w:szCs w:val="24"/>
              </w:rPr>
            </w:pPr>
            <w:r w:rsidRPr="00C46A59">
              <w:rPr>
                <w:rFonts w:ascii="Times New Roman" w:eastAsia="Calibri" w:hAnsi="Times New Roman" w:cs="Times New Roman"/>
                <w:sz w:val="24"/>
                <w:szCs w:val="24"/>
              </w:rPr>
              <w:t xml:space="preserve">развитие всех компонентов </w:t>
            </w:r>
            <w:r w:rsidRPr="00C46A59">
              <w:rPr>
                <w:rFonts w:ascii="Times New Roman" w:eastAsia="Calibri" w:hAnsi="Times New Roman" w:cs="Times New Roman"/>
                <w:sz w:val="24"/>
                <w:szCs w:val="24"/>
              </w:rPr>
              <w:lastRenderedPageBreak/>
              <w:t>устной речи обучающихся: фонематического восприятия; фонетико-фонематической, лексической, грамматической сторон речи;</w:t>
            </w:r>
          </w:p>
        </w:tc>
        <w:tc>
          <w:tcPr>
            <w:tcW w:w="6095" w:type="dxa"/>
          </w:tcPr>
          <w:p w:rsidR="00C46A59" w:rsidRPr="00C46A59" w:rsidRDefault="00C46A59" w:rsidP="00C46A59">
            <w:pPr>
              <w:rPr>
                <w:rFonts w:ascii="Times New Roman" w:eastAsia="Calibri" w:hAnsi="Times New Roman" w:cs="Times New Roman"/>
                <w:sz w:val="24"/>
                <w:szCs w:val="24"/>
              </w:rPr>
            </w:pPr>
            <w:r w:rsidRPr="00C46A59">
              <w:rPr>
                <w:rFonts w:ascii="Times New Roman" w:eastAsia="Calibri" w:hAnsi="Times New Roman" w:cs="Times New Roman"/>
                <w:sz w:val="24"/>
                <w:szCs w:val="24"/>
              </w:rPr>
              <w:lastRenderedPageBreak/>
              <w:t xml:space="preserve">Другой метод — метод выделения </w:t>
            </w:r>
            <w:r w:rsidRPr="00C46A59">
              <w:rPr>
                <w:rFonts w:ascii="Times New Roman" w:eastAsia="Calibri" w:hAnsi="Times New Roman" w:cs="Times New Roman"/>
                <w:sz w:val="24"/>
                <w:szCs w:val="24"/>
              </w:rPr>
              <w:lastRenderedPageBreak/>
              <w:t>синтаксических маркеров. Он представляет собой совокупность приемов интонационного выделения синтаксической группы или члена предложения, увеличения количества однородных членов предложения в образце при составлении предложения по аналогии, выстраивание параллельной последовательности слов — названий картинок с постановкой грамматических вопросов для определения синтаксической функции слова по аналогии, присвоение цветовых индикаторов одинаковым синтаксическим группам. Эти приемы направлены на формирование синтаксической установки и системы ориентировок на синтаксическую функцию слова по памяти и аналогии.</w:t>
            </w:r>
          </w:p>
          <w:p w:rsidR="00C46A59" w:rsidRPr="00C46A59" w:rsidRDefault="00C46A59" w:rsidP="00C46A59">
            <w:pPr>
              <w:rPr>
                <w:rFonts w:ascii="Times New Roman" w:eastAsia="Calibri" w:hAnsi="Times New Roman" w:cs="Times New Roman"/>
                <w:sz w:val="24"/>
                <w:szCs w:val="24"/>
              </w:rPr>
            </w:pPr>
          </w:p>
        </w:tc>
        <w:tc>
          <w:tcPr>
            <w:tcW w:w="1984" w:type="dxa"/>
            <w:vMerge/>
          </w:tcPr>
          <w:p w:rsidR="00C46A59" w:rsidRPr="00C46A59" w:rsidRDefault="00C46A59" w:rsidP="00C46A59">
            <w:pPr>
              <w:jc w:val="center"/>
              <w:rPr>
                <w:rFonts w:ascii="Times New Roman" w:eastAsia="Calibri" w:hAnsi="Times New Roman" w:cs="Times New Roman"/>
                <w:sz w:val="24"/>
                <w:szCs w:val="24"/>
              </w:rPr>
            </w:pPr>
          </w:p>
        </w:tc>
        <w:tc>
          <w:tcPr>
            <w:tcW w:w="2694" w:type="dxa"/>
          </w:tcPr>
          <w:p w:rsidR="00C46A59" w:rsidRPr="00C46A59" w:rsidRDefault="00C46A59" w:rsidP="00C46A59">
            <w:pPr>
              <w:rPr>
                <w:rFonts w:ascii="Times New Roman" w:eastAsia="Calibri" w:hAnsi="Times New Roman" w:cs="Times New Roman"/>
                <w:sz w:val="24"/>
                <w:szCs w:val="24"/>
              </w:rPr>
            </w:pPr>
            <w:r w:rsidRPr="00C46A59">
              <w:rPr>
                <w:rFonts w:ascii="Times New Roman" w:eastAsia="Calibri" w:hAnsi="Times New Roman" w:cs="Times New Roman"/>
                <w:sz w:val="24"/>
                <w:szCs w:val="24"/>
              </w:rPr>
              <w:t xml:space="preserve">Селиверстов В. И. Речевые игры </w:t>
            </w:r>
            <w:r w:rsidRPr="00C46A59">
              <w:rPr>
                <w:rFonts w:ascii="Times New Roman" w:eastAsia="Calibri" w:hAnsi="Times New Roman" w:cs="Times New Roman"/>
                <w:sz w:val="24"/>
                <w:szCs w:val="24"/>
              </w:rPr>
              <w:lastRenderedPageBreak/>
              <w:t>с детьми. — М.: Педагогика, 2000.</w:t>
            </w:r>
          </w:p>
        </w:tc>
        <w:tc>
          <w:tcPr>
            <w:tcW w:w="2039" w:type="dxa"/>
            <w:vMerge/>
          </w:tcPr>
          <w:p w:rsidR="00C46A59" w:rsidRPr="00C46A59" w:rsidRDefault="00C46A59" w:rsidP="00C46A59">
            <w:pPr>
              <w:jc w:val="center"/>
              <w:rPr>
                <w:rFonts w:ascii="Times New Roman" w:eastAsia="Calibri" w:hAnsi="Times New Roman" w:cs="Times New Roman"/>
                <w:sz w:val="24"/>
                <w:szCs w:val="24"/>
              </w:rPr>
            </w:pPr>
          </w:p>
        </w:tc>
      </w:tr>
      <w:tr w:rsidR="00C46A59" w:rsidRPr="00C46A59" w:rsidTr="00DD43ED">
        <w:tc>
          <w:tcPr>
            <w:tcW w:w="2802" w:type="dxa"/>
          </w:tcPr>
          <w:p w:rsidR="00C46A59" w:rsidRPr="00C46A59" w:rsidRDefault="00C46A59" w:rsidP="00C46A59">
            <w:pPr>
              <w:rPr>
                <w:rFonts w:ascii="Times New Roman" w:eastAsia="Calibri" w:hAnsi="Times New Roman" w:cs="Times New Roman"/>
                <w:sz w:val="24"/>
                <w:szCs w:val="24"/>
              </w:rPr>
            </w:pPr>
            <w:r w:rsidRPr="00C46A59">
              <w:rPr>
                <w:rFonts w:ascii="Times New Roman" w:eastAsia="Calibri" w:hAnsi="Times New Roman" w:cs="Times New Roman"/>
                <w:sz w:val="24"/>
                <w:szCs w:val="24"/>
              </w:rPr>
              <w:t xml:space="preserve">формирование навыков владения языком в его коммуникативной функции - развитие связной речи, </w:t>
            </w:r>
            <w:r w:rsidRPr="00C46A59">
              <w:rPr>
                <w:rFonts w:ascii="Times New Roman" w:eastAsia="Calibri" w:hAnsi="Times New Roman" w:cs="Times New Roman"/>
                <w:sz w:val="24"/>
                <w:szCs w:val="24"/>
              </w:rPr>
              <w:lastRenderedPageBreak/>
              <w:t>двух форм речевого общения - диалога и монолога;</w:t>
            </w:r>
          </w:p>
        </w:tc>
        <w:tc>
          <w:tcPr>
            <w:tcW w:w="6095" w:type="dxa"/>
          </w:tcPr>
          <w:p w:rsidR="00C46A59" w:rsidRPr="00C46A59" w:rsidRDefault="00C46A59" w:rsidP="00C46A59">
            <w:pPr>
              <w:rPr>
                <w:rFonts w:ascii="Times New Roman" w:eastAsia="Calibri" w:hAnsi="Times New Roman" w:cs="Times New Roman"/>
                <w:sz w:val="24"/>
                <w:szCs w:val="24"/>
              </w:rPr>
            </w:pPr>
            <w:r w:rsidRPr="00C46A59">
              <w:rPr>
                <w:rFonts w:ascii="Times New Roman" w:eastAsia="Calibri" w:hAnsi="Times New Roman" w:cs="Times New Roman"/>
                <w:sz w:val="24"/>
                <w:szCs w:val="24"/>
              </w:rPr>
              <w:lastRenderedPageBreak/>
              <w:t xml:space="preserve">— методы развития «чувства языка». Они опираются на неосознанное обобщение опыта ориентировочных и предметно-практических, </w:t>
            </w:r>
            <w:r w:rsidRPr="00C46A59">
              <w:rPr>
                <w:rFonts w:ascii="Times New Roman" w:eastAsia="Calibri" w:hAnsi="Times New Roman" w:cs="Times New Roman"/>
                <w:sz w:val="24"/>
                <w:szCs w:val="24"/>
              </w:rPr>
              <w:lastRenderedPageBreak/>
              <w:t>моделирующих языковые явления действий в разных коммуникативных условиях. Для этого используются приемы и методы:</w:t>
            </w:r>
          </w:p>
          <w:p w:rsidR="00C46A59" w:rsidRPr="00C46A59" w:rsidRDefault="00C46A59" w:rsidP="00C46A59">
            <w:pPr>
              <w:rPr>
                <w:rFonts w:ascii="Times New Roman" w:eastAsia="Calibri" w:hAnsi="Times New Roman" w:cs="Times New Roman"/>
                <w:sz w:val="24"/>
                <w:szCs w:val="24"/>
              </w:rPr>
            </w:pPr>
            <w:r w:rsidRPr="00C46A59">
              <w:rPr>
                <w:rFonts w:ascii="Times New Roman" w:eastAsia="Calibri" w:hAnsi="Times New Roman" w:cs="Times New Roman"/>
                <w:sz w:val="24"/>
                <w:szCs w:val="24"/>
              </w:rPr>
              <w:t>• сопряженно-отраженного проговаривания и договаривания;</w:t>
            </w:r>
          </w:p>
        </w:tc>
        <w:tc>
          <w:tcPr>
            <w:tcW w:w="1984" w:type="dxa"/>
            <w:vMerge/>
          </w:tcPr>
          <w:p w:rsidR="00C46A59" w:rsidRPr="00C46A59" w:rsidRDefault="00C46A59" w:rsidP="00C46A59">
            <w:pPr>
              <w:jc w:val="center"/>
              <w:rPr>
                <w:rFonts w:ascii="Times New Roman" w:eastAsia="Calibri" w:hAnsi="Times New Roman" w:cs="Times New Roman"/>
                <w:sz w:val="24"/>
                <w:szCs w:val="24"/>
              </w:rPr>
            </w:pPr>
          </w:p>
        </w:tc>
        <w:tc>
          <w:tcPr>
            <w:tcW w:w="2694" w:type="dxa"/>
          </w:tcPr>
          <w:p w:rsidR="00C46A59" w:rsidRPr="00C46A59" w:rsidRDefault="00C46A59" w:rsidP="00C46A59">
            <w:pPr>
              <w:rPr>
                <w:rFonts w:ascii="Times New Roman" w:eastAsia="Calibri" w:hAnsi="Times New Roman" w:cs="Times New Roman"/>
                <w:sz w:val="24"/>
                <w:szCs w:val="24"/>
              </w:rPr>
            </w:pPr>
            <w:r w:rsidRPr="00C46A59">
              <w:rPr>
                <w:rFonts w:ascii="Times New Roman" w:eastAsia="Calibri" w:hAnsi="Times New Roman" w:cs="Times New Roman"/>
                <w:sz w:val="24"/>
                <w:szCs w:val="24"/>
              </w:rPr>
              <w:t>Шевченко С.Г., Капустина Г.М.«Предметы вокруг нас.»</w:t>
            </w:r>
          </w:p>
        </w:tc>
        <w:tc>
          <w:tcPr>
            <w:tcW w:w="2039" w:type="dxa"/>
            <w:vMerge/>
          </w:tcPr>
          <w:p w:rsidR="00C46A59" w:rsidRPr="00C46A59" w:rsidRDefault="00C46A59" w:rsidP="00C46A59">
            <w:pPr>
              <w:jc w:val="center"/>
              <w:rPr>
                <w:rFonts w:ascii="Times New Roman" w:eastAsia="Calibri" w:hAnsi="Times New Roman" w:cs="Times New Roman"/>
                <w:sz w:val="24"/>
                <w:szCs w:val="24"/>
              </w:rPr>
            </w:pPr>
          </w:p>
        </w:tc>
      </w:tr>
      <w:tr w:rsidR="00C46A59" w:rsidRPr="00C46A59" w:rsidTr="00DD43ED">
        <w:tc>
          <w:tcPr>
            <w:tcW w:w="2802" w:type="dxa"/>
          </w:tcPr>
          <w:p w:rsidR="00C46A59" w:rsidRPr="00C46A59" w:rsidRDefault="00C46A59" w:rsidP="00C46A59">
            <w:pPr>
              <w:rPr>
                <w:rFonts w:ascii="Times New Roman" w:eastAsia="Calibri" w:hAnsi="Times New Roman" w:cs="Times New Roman"/>
                <w:sz w:val="24"/>
                <w:szCs w:val="24"/>
              </w:rPr>
            </w:pPr>
            <w:r w:rsidRPr="00C46A59">
              <w:rPr>
                <w:rFonts w:ascii="Times New Roman" w:eastAsia="Calibri" w:hAnsi="Times New Roman" w:cs="Times New Roman"/>
                <w:sz w:val="24"/>
                <w:szCs w:val="24"/>
              </w:rPr>
              <w:t>Развитие способности к построению речевого высказывания в ситуации общения, создание условий для принятия детьми решений, выражения своих чувств и мыслей с помощью речи.</w:t>
            </w:r>
          </w:p>
          <w:p w:rsidR="00C46A59" w:rsidRPr="00C46A59" w:rsidRDefault="00C46A59" w:rsidP="00C46A59">
            <w:pPr>
              <w:rPr>
                <w:rFonts w:ascii="Times New Roman" w:eastAsia="Calibri" w:hAnsi="Times New Roman" w:cs="Times New Roman"/>
                <w:sz w:val="24"/>
                <w:szCs w:val="24"/>
              </w:rPr>
            </w:pPr>
            <w:r w:rsidRPr="00C46A59">
              <w:rPr>
                <w:rFonts w:ascii="Times New Roman" w:eastAsia="Calibri" w:hAnsi="Times New Roman" w:cs="Times New Roman"/>
                <w:sz w:val="24"/>
                <w:szCs w:val="24"/>
              </w:rPr>
              <w:t>Создание условий для выражения своих чувств и мыслей с помощью речи, овладение эмоциональной культурой речевых высказываний.</w:t>
            </w:r>
          </w:p>
        </w:tc>
        <w:tc>
          <w:tcPr>
            <w:tcW w:w="6095" w:type="dxa"/>
          </w:tcPr>
          <w:p w:rsidR="00C46A59" w:rsidRPr="00C46A59" w:rsidRDefault="00C46A59" w:rsidP="00C46A59">
            <w:pPr>
              <w:rPr>
                <w:rFonts w:ascii="Times New Roman" w:eastAsia="Calibri" w:hAnsi="Times New Roman" w:cs="Times New Roman"/>
                <w:sz w:val="24"/>
                <w:szCs w:val="24"/>
              </w:rPr>
            </w:pPr>
            <w:r w:rsidRPr="00C46A59">
              <w:rPr>
                <w:rFonts w:ascii="Times New Roman" w:eastAsia="Calibri" w:hAnsi="Times New Roman" w:cs="Times New Roman"/>
                <w:sz w:val="24"/>
                <w:szCs w:val="24"/>
              </w:rPr>
              <w:t xml:space="preserve">приемы комментирующей речи взрослого и комментированного рисования. Так, прием комментирующей речи взрослого позволяет организовать деятельность детей и объединить в единое целое такие ее компоненты, как мотивационный, ориентировочный, операциональный и контрольный. Комментируя действия детей, воспитатель может рассказать о выполненных, совершаемых и о предстоящих действиях. Комментирующая речь, направленная ко всем детям, сочетается с индивидуальным обращением к каждому ребенку и в итоге — с обобщением в речи действий всех воспитанников. Причем подведение итога по одному действию детей должно включать в </w:t>
            </w:r>
            <w:r w:rsidRPr="00C46A59">
              <w:rPr>
                <w:rFonts w:ascii="Times New Roman" w:eastAsia="Calibri" w:hAnsi="Times New Roman" w:cs="Times New Roman"/>
                <w:sz w:val="24"/>
                <w:szCs w:val="24"/>
              </w:rPr>
              <w:lastRenderedPageBreak/>
              <w:t xml:space="preserve">себя и переход к следующему этапу деятельности. Поэтому считается, что комментирующая речь оказывает положительное влияние на эмоциональное состояние детей при переходе с одного этапа деятельности (и занятия) на другой. </w:t>
            </w:r>
          </w:p>
        </w:tc>
        <w:tc>
          <w:tcPr>
            <w:tcW w:w="1984" w:type="dxa"/>
            <w:vMerge/>
          </w:tcPr>
          <w:p w:rsidR="00C46A59" w:rsidRPr="00C46A59" w:rsidRDefault="00C46A59" w:rsidP="00C46A59">
            <w:pPr>
              <w:jc w:val="center"/>
              <w:rPr>
                <w:rFonts w:ascii="Times New Roman" w:eastAsia="Calibri" w:hAnsi="Times New Roman" w:cs="Times New Roman"/>
                <w:sz w:val="24"/>
                <w:szCs w:val="24"/>
              </w:rPr>
            </w:pPr>
          </w:p>
        </w:tc>
        <w:tc>
          <w:tcPr>
            <w:tcW w:w="2694" w:type="dxa"/>
          </w:tcPr>
          <w:p w:rsidR="00C46A59" w:rsidRPr="00C46A59" w:rsidRDefault="00C46A59" w:rsidP="00C46A59">
            <w:pPr>
              <w:rPr>
                <w:rFonts w:ascii="Times New Roman" w:eastAsia="Calibri" w:hAnsi="Times New Roman" w:cs="Times New Roman"/>
                <w:sz w:val="24"/>
                <w:szCs w:val="24"/>
              </w:rPr>
            </w:pPr>
            <w:r w:rsidRPr="00C46A59">
              <w:rPr>
                <w:rFonts w:ascii="Times New Roman" w:eastAsia="Calibri" w:hAnsi="Times New Roman" w:cs="Times New Roman"/>
                <w:sz w:val="24"/>
                <w:szCs w:val="24"/>
              </w:rPr>
              <w:t>НВ Микляева «Комментированное рисование в детском саду».</w:t>
            </w:r>
          </w:p>
        </w:tc>
        <w:tc>
          <w:tcPr>
            <w:tcW w:w="2039" w:type="dxa"/>
            <w:vMerge/>
          </w:tcPr>
          <w:p w:rsidR="00C46A59" w:rsidRPr="00C46A59" w:rsidRDefault="00C46A59" w:rsidP="00C46A59">
            <w:pPr>
              <w:jc w:val="center"/>
              <w:rPr>
                <w:rFonts w:ascii="Times New Roman" w:eastAsia="Calibri" w:hAnsi="Times New Roman" w:cs="Times New Roman"/>
                <w:sz w:val="24"/>
                <w:szCs w:val="24"/>
              </w:rPr>
            </w:pPr>
          </w:p>
        </w:tc>
      </w:tr>
      <w:tr w:rsidR="00C46A59" w:rsidRPr="00C46A59" w:rsidTr="00DD43ED">
        <w:tc>
          <w:tcPr>
            <w:tcW w:w="2802" w:type="dxa"/>
          </w:tcPr>
          <w:p w:rsidR="00C46A59" w:rsidRPr="00C46A59" w:rsidRDefault="00C46A59" w:rsidP="00C46A59">
            <w:pPr>
              <w:rPr>
                <w:rFonts w:ascii="Times New Roman" w:eastAsia="Calibri" w:hAnsi="Times New Roman" w:cs="Times New Roman"/>
                <w:sz w:val="24"/>
                <w:szCs w:val="24"/>
              </w:rPr>
            </w:pPr>
            <w:r w:rsidRPr="00C46A59">
              <w:rPr>
                <w:rFonts w:ascii="Times New Roman" w:eastAsia="Calibri" w:hAnsi="Times New Roman" w:cs="Times New Roman"/>
                <w:sz w:val="24"/>
                <w:szCs w:val="24"/>
              </w:rPr>
              <w:t>знакомства с книжной культурой, детской литературой;</w:t>
            </w:r>
          </w:p>
        </w:tc>
        <w:tc>
          <w:tcPr>
            <w:tcW w:w="6095" w:type="dxa"/>
          </w:tcPr>
          <w:p w:rsidR="00C46A59" w:rsidRPr="00C46A59" w:rsidRDefault="00C46A59" w:rsidP="00C46A59">
            <w:pPr>
              <w:rPr>
                <w:rFonts w:ascii="Times New Roman" w:eastAsia="Calibri" w:hAnsi="Times New Roman" w:cs="Times New Roman"/>
                <w:sz w:val="24"/>
                <w:szCs w:val="24"/>
              </w:rPr>
            </w:pPr>
            <w:r w:rsidRPr="00C46A59">
              <w:rPr>
                <w:rFonts w:ascii="Times New Roman" w:eastAsia="Calibri" w:hAnsi="Times New Roman" w:cs="Times New Roman"/>
                <w:sz w:val="24"/>
                <w:szCs w:val="24"/>
              </w:rPr>
              <w:t>В сфере приобщения обучающихся к культуре чтения литературных произведений педагогические работники читают детям книги, стихи, вспоминают содержание и обсуждают вместе с детьми прочитанное, способствуя пониманию прочитанного. Детям, которые хотят читать сами, предоставляется такая возможность.</w:t>
            </w:r>
          </w:p>
        </w:tc>
        <w:tc>
          <w:tcPr>
            <w:tcW w:w="1984" w:type="dxa"/>
            <w:vMerge/>
          </w:tcPr>
          <w:p w:rsidR="00C46A59" w:rsidRPr="00C46A59" w:rsidRDefault="00C46A59" w:rsidP="00C46A59">
            <w:pPr>
              <w:jc w:val="center"/>
              <w:rPr>
                <w:rFonts w:ascii="Times New Roman" w:eastAsia="Calibri" w:hAnsi="Times New Roman" w:cs="Times New Roman"/>
                <w:sz w:val="24"/>
                <w:szCs w:val="24"/>
              </w:rPr>
            </w:pPr>
          </w:p>
        </w:tc>
        <w:tc>
          <w:tcPr>
            <w:tcW w:w="2694" w:type="dxa"/>
            <w:vMerge w:val="restart"/>
          </w:tcPr>
          <w:p w:rsidR="00C46A59" w:rsidRPr="00C46A59" w:rsidRDefault="00C46A59" w:rsidP="00C46A59">
            <w:pPr>
              <w:rPr>
                <w:rFonts w:ascii="Times New Roman" w:eastAsia="Calibri" w:hAnsi="Times New Roman" w:cs="Times New Roman"/>
                <w:sz w:val="24"/>
                <w:szCs w:val="24"/>
              </w:rPr>
            </w:pPr>
            <w:r w:rsidRPr="00C46A59">
              <w:rPr>
                <w:rFonts w:ascii="Times New Roman" w:eastAsia="Calibri" w:hAnsi="Times New Roman" w:cs="Times New Roman"/>
                <w:sz w:val="24"/>
                <w:szCs w:val="24"/>
              </w:rPr>
              <w:t>Чтение «Сказки русских писателей»</w:t>
            </w:r>
          </w:p>
          <w:p w:rsidR="00C46A59" w:rsidRPr="00C46A59" w:rsidRDefault="00C46A59" w:rsidP="00C46A59">
            <w:pPr>
              <w:rPr>
                <w:rFonts w:ascii="Times New Roman" w:eastAsia="Calibri" w:hAnsi="Times New Roman" w:cs="Times New Roman"/>
                <w:sz w:val="24"/>
                <w:szCs w:val="24"/>
              </w:rPr>
            </w:pPr>
            <w:r w:rsidRPr="00C46A59">
              <w:rPr>
                <w:rFonts w:ascii="Times New Roman" w:eastAsia="Calibri" w:hAnsi="Times New Roman" w:cs="Times New Roman"/>
                <w:sz w:val="24"/>
                <w:szCs w:val="24"/>
              </w:rPr>
              <w:t>«Хрестоматия для подготовительной группы»</w:t>
            </w:r>
          </w:p>
          <w:p w:rsidR="00C46A59" w:rsidRPr="00C46A59" w:rsidRDefault="00C46A59" w:rsidP="00C46A59">
            <w:pPr>
              <w:rPr>
                <w:rFonts w:ascii="Times New Roman" w:eastAsia="Calibri" w:hAnsi="Times New Roman" w:cs="Times New Roman"/>
                <w:sz w:val="24"/>
                <w:szCs w:val="24"/>
              </w:rPr>
            </w:pPr>
          </w:p>
        </w:tc>
        <w:tc>
          <w:tcPr>
            <w:tcW w:w="2039" w:type="dxa"/>
            <w:vMerge/>
          </w:tcPr>
          <w:p w:rsidR="00C46A59" w:rsidRPr="00C46A59" w:rsidRDefault="00C46A59" w:rsidP="00C46A59">
            <w:pPr>
              <w:jc w:val="center"/>
              <w:rPr>
                <w:rFonts w:ascii="Times New Roman" w:eastAsia="Calibri" w:hAnsi="Times New Roman" w:cs="Times New Roman"/>
                <w:sz w:val="24"/>
                <w:szCs w:val="24"/>
              </w:rPr>
            </w:pPr>
          </w:p>
        </w:tc>
      </w:tr>
      <w:tr w:rsidR="00C46A59" w:rsidRPr="00C46A59" w:rsidTr="00DD43ED">
        <w:tc>
          <w:tcPr>
            <w:tcW w:w="2802" w:type="dxa"/>
          </w:tcPr>
          <w:p w:rsidR="00C46A59" w:rsidRPr="00C46A59" w:rsidRDefault="00C46A59" w:rsidP="00C46A59">
            <w:pPr>
              <w:rPr>
                <w:rFonts w:ascii="Times New Roman" w:eastAsia="Calibri" w:hAnsi="Times New Roman" w:cs="Times New Roman"/>
                <w:sz w:val="24"/>
                <w:szCs w:val="24"/>
              </w:rPr>
            </w:pPr>
            <w:r w:rsidRPr="00C46A59">
              <w:rPr>
                <w:rFonts w:ascii="Times New Roman" w:eastAsia="Calibri" w:hAnsi="Times New Roman" w:cs="Times New Roman"/>
                <w:sz w:val="24"/>
                <w:szCs w:val="24"/>
              </w:rPr>
              <w:t>развития понимания на слух текстов различных жанров детской литературы;</w:t>
            </w:r>
          </w:p>
        </w:tc>
        <w:tc>
          <w:tcPr>
            <w:tcW w:w="6095" w:type="dxa"/>
          </w:tcPr>
          <w:p w:rsidR="00C46A59" w:rsidRPr="00C46A59" w:rsidRDefault="00C46A59" w:rsidP="00C46A59">
            <w:pPr>
              <w:rPr>
                <w:rFonts w:ascii="Times New Roman" w:eastAsia="Calibri" w:hAnsi="Times New Roman" w:cs="Times New Roman"/>
                <w:sz w:val="24"/>
                <w:szCs w:val="24"/>
              </w:rPr>
            </w:pPr>
            <w:r w:rsidRPr="00C46A59">
              <w:rPr>
                <w:rFonts w:ascii="Times New Roman" w:eastAsia="Calibri" w:hAnsi="Times New Roman" w:cs="Times New Roman"/>
                <w:sz w:val="24"/>
                <w:szCs w:val="24"/>
              </w:rPr>
              <w:t>осознания языковых явлений в ходе специально организованных языковых игр (в том числе «перепутаниц» и «нелепиц») и восприятия лингвистических сказок;</w:t>
            </w:r>
          </w:p>
          <w:p w:rsidR="00C46A59" w:rsidRPr="00C46A59" w:rsidRDefault="00C46A59" w:rsidP="00C46A59">
            <w:pPr>
              <w:rPr>
                <w:rFonts w:ascii="Times New Roman" w:eastAsia="Calibri" w:hAnsi="Times New Roman" w:cs="Times New Roman"/>
                <w:sz w:val="24"/>
                <w:szCs w:val="24"/>
              </w:rPr>
            </w:pPr>
            <w:r w:rsidRPr="00C46A59">
              <w:rPr>
                <w:rFonts w:ascii="Times New Roman" w:eastAsia="Calibri" w:hAnsi="Times New Roman" w:cs="Times New Roman"/>
                <w:sz w:val="24"/>
                <w:szCs w:val="24"/>
              </w:rPr>
              <w:t>• активизации слово- и речетворчества детей по аналогии с образцом взрослого и в рамках принятой роли, а также самостоятельно;</w:t>
            </w:r>
          </w:p>
        </w:tc>
        <w:tc>
          <w:tcPr>
            <w:tcW w:w="1984" w:type="dxa"/>
            <w:vMerge/>
          </w:tcPr>
          <w:p w:rsidR="00C46A59" w:rsidRPr="00C46A59" w:rsidRDefault="00C46A59" w:rsidP="00C46A59">
            <w:pPr>
              <w:jc w:val="center"/>
              <w:rPr>
                <w:rFonts w:ascii="Times New Roman" w:eastAsia="Calibri" w:hAnsi="Times New Roman" w:cs="Times New Roman"/>
                <w:sz w:val="24"/>
                <w:szCs w:val="24"/>
              </w:rPr>
            </w:pPr>
          </w:p>
        </w:tc>
        <w:tc>
          <w:tcPr>
            <w:tcW w:w="2694" w:type="dxa"/>
            <w:vMerge/>
          </w:tcPr>
          <w:p w:rsidR="00C46A59" w:rsidRPr="00C46A59" w:rsidRDefault="00C46A59" w:rsidP="00C46A59">
            <w:pPr>
              <w:rPr>
                <w:rFonts w:ascii="Times New Roman" w:eastAsia="Calibri" w:hAnsi="Times New Roman" w:cs="Times New Roman"/>
                <w:sz w:val="24"/>
                <w:szCs w:val="24"/>
              </w:rPr>
            </w:pPr>
          </w:p>
        </w:tc>
        <w:tc>
          <w:tcPr>
            <w:tcW w:w="2039" w:type="dxa"/>
            <w:vMerge/>
          </w:tcPr>
          <w:p w:rsidR="00C46A59" w:rsidRPr="00C46A59" w:rsidRDefault="00C46A59" w:rsidP="00C46A59">
            <w:pPr>
              <w:jc w:val="center"/>
              <w:rPr>
                <w:rFonts w:ascii="Times New Roman" w:eastAsia="Calibri" w:hAnsi="Times New Roman" w:cs="Times New Roman"/>
                <w:sz w:val="24"/>
                <w:szCs w:val="24"/>
              </w:rPr>
            </w:pPr>
          </w:p>
        </w:tc>
      </w:tr>
      <w:tr w:rsidR="00C46A59" w:rsidRPr="00C46A59" w:rsidTr="00DD43ED">
        <w:tc>
          <w:tcPr>
            <w:tcW w:w="2802" w:type="dxa"/>
          </w:tcPr>
          <w:p w:rsidR="00C46A59" w:rsidRPr="00C46A59" w:rsidRDefault="00C46A59" w:rsidP="00C46A59">
            <w:pPr>
              <w:rPr>
                <w:rFonts w:ascii="Times New Roman" w:eastAsia="Calibri" w:hAnsi="Times New Roman" w:cs="Times New Roman"/>
                <w:sz w:val="24"/>
                <w:szCs w:val="24"/>
              </w:rPr>
            </w:pPr>
            <w:r w:rsidRPr="00C46A59">
              <w:rPr>
                <w:rFonts w:ascii="Times New Roman" w:eastAsia="Calibri" w:hAnsi="Times New Roman" w:cs="Times New Roman"/>
                <w:sz w:val="24"/>
                <w:szCs w:val="24"/>
              </w:rPr>
              <w:t xml:space="preserve">формирование звуковой </w:t>
            </w:r>
            <w:r w:rsidRPr="00C46A59">
              <w:rPr>
                <w:rFonts w:ascii="Times New Roman" w:eastAsia="Calibri" w:hAnsi="Times New Roman" w:cs="Times New Roman"/>
                <w:sz w:val="24"/>
                <w:szCs w:val="24"/>
              </w:rPr>
              <w:lastRenderedPageBreak/>
              <w:t>аналитико-синтетической активности как предпосылки обучения грамоте;</w:t>
            </w:r>
          </w:p>
        </w:tc>
        <w:tc>
          <w:tcPr>
            <w:tcW w:w="6095" w:type="dxa"/>
          </w:tcPr>
          <w:p w:rsidR="00C46A59" w:rsidRPr="00C46A59" w:rsidRDefault="00C46A59" w:rsidP="00C46A59">
            <w:pPr>
              <w:rPr>
                <w:rFonts w:ascii="Times New Roman" w:eastAsia="Calibri" w:hAnsi="Times New Roman" w:cs="Times New Roman"/>
                <w:sz w:val="24"/>
                <w:szCs w:val="24"/>
              </w:rPr>
            </w:pPr>
            <w:r w:rsidRPr="00C46A59">
              <w:rPr>
                <w:rFonts w:ascii="Times New Roman" w:eastAsia="Calibri" w:hAnsi="Times New Roman" w:cs="Times New Roman"/>
                <w:sz w:val="24"/>
                <w:szCs w:val="24"/>
              </w:rPr>
              <w:lastRenderedPageBreak/>
              <w:t xml:space="preserve">Для формирования у обучающихся </w:t>
            </w:r>
            <w:r w:rsidRPr="00C46A59">
              <w:rPr>
                <w:rFonts w:ascii="Times New Roman" w:eastAsia="Calibri" w:hAnsi="Times New Roman" w:cs="Times New Roman"/>
                <w:sz w:val="24"/>
                <w:szCs w:val="24"/>
              </w:rPr>
              <w:lastRenderedPageBreak/>
              <w:t>мотивации к школьному обучению, в работу включаются занятия по подготовке их к обучению грамоте.</w:t>
            </w:r>
          </w:p>
        </w:tc>
        <w:tc>
          <w:tcPr>
            <w:tcW w:w="1984" w:type="dxa"/>
            <w:vMerge/>
          </w:tcPr>
          <w:p w:rsidR="00C46A59" w:rsidRPr="00C46A59" w:rsidRDefault="00C46A59" w:rsidP="00C46A59">
            <w:pPr>
              <w:jc w:val="center"/>
              <w:rPr>
                <w:rFonts w:ascii="Times New Roman" w:eastAsia="Calibri" w:hAnsi="Times New Roman" w:cs="Times New Roman"/>
                <w:sz w:val="24"/>
                <w:szCs w:val="24"/>
              </w:rPr>
            </w:pPr>
          </w:p>
        </w:tc>
        <w:tc>
          <w:tcPr>
            <w:tcW w:w="2694" w:type="dxa"/>
          </w:tcPr>
          <w:p w:rsidR="00C46A59" w:rsidRPr="00C46A59" w:rsidRDefault="00C46A59" w:rsidP="00C46A59">
            <w:pPr>
              <w:rPr>
                <w:rFonts w:ascii="Times New Roman" w:eastAsia="Calibri" w:hAnsi="Times New Roman" w:cs="Times New Roman"/>
                <w:sz w:val="24"/>
                <w:szCs w:val="24"/>
              </w:rPr>
            </w:pPr>
            <w:r w:rsidRPr="00C46A59">
              <w:rPr>
                <w:rFonts w:ascii="Times New Roman" w:eastAsia="Calibri" w:hAnsi="Times New Roman" w:cs="Times New Roman"/>
                <w:sz w:val="24"/>
                <w:szCs w:val="24"/>
              </w:rPr>
              <w:t xml:space="preserve">Олеся Романович: Преодоление </w:t>
            </w:r>
            <w:r w:rsidRPr="00C46A59">
              <w:rPr>
                <w:rFonts w:ascii="Times New Roman" w:eastAsia="Calibri" w:hAnsi="Times New Roman" w:cs="Times New Roman"/>
                <w:sz w:val="24"/>
                <w:szCs w:val="24"/>
              </w:rPr>
              <w:lastRenderedPageBreak/>
              <w:t>задержки психоречевого развития у детей 4-7 лет. Система работы с родителями.</w:t>
            </w:r>
          </w:p>
          <w:p w:rsidR="00C46A59" w:rsidRPr="00C46A59" w:rsidRDefault="00C46A59" w:rsidP="00C46A59">
            <w:pPr>
              <w:rPr>
                <w:rFonts w:ascii="Times New Roman" w:eastAsia="Calibri" w:hAnsi="Times New Roman" w:cs="Times New Roman"/>
                <w:sz w:val="24"/>
                <w:szCs w:val="24"/>
              </w:rPr>
            </w:pPr>
            <w:r w:rsidRPr="00C46A59">
              <w:rPr>
                <w:rFonts w:ascii="Times New Roman" w:eastAsia="Calibri" w:hAnsi="Times New Roman" w:cs="Times New Roman"/>
                <w:sz w:val="24"/>
                <w:szCs w:val="24"/>
              </w:rPr>
              <w:t>А.Николаев "Как научить ребенка читать".</w:t>
            </w:r>
          </w:p>
        </w:tc>
        <w:tc>
          <w:tcPr>
            <w:tcW w:w="2039" w:type="dxa"/>
            <w:vMerge/>
          </w:tcPr>
          <w:p w:rsidR="00C46A59" w:rsidRPr="00C46A59" w:rsidRDefault="00C46A59" w:rsidP="00C46A59">
            <w:pPr>
              <w:jc w:val="center"/>
              <w:rPr>
                <w:rFonts w:ascii="Times New Roman" w:eastAsia="Calibri" w:hAnsi="Times New Roman" w:cs="Times New Roman"/>
                <w:sz w:val="24"/>
                <w:szCs w:val="24"/>
              </w:rPr>
            </w:pPr>
          </w:p>
        </w:tc>
      </w:tr>
    </w:tbl>
    <w:p w:rsidR="00C46A59" w:rsidRPr="00C46A59" w:rsidRDefault="00C46A59" w:rsidP="00C46A59">
      <w:pPr>
        <w:spacing w:line="240" w:lineRule="auto"/>
        <w:rPr>
          <w:rFonts w:ascii="Times New Roman" w:eastAsia="Calibri" w:hAnsi="Times New Roman" w:cs="Times New Roman"/>
          <w:sz w:val="24"/>
          <w:szCs w:val="24"/>
        </w:rPr>
      </w:pPr>
    </w:p>
    <w:p w:rsidR="00C46A59" w:rsidRPr="00C46A59" w:rsidRDefault="00C46A59" w:rsidP="00824A3B">
      <w:pPr>
        <w:spacing w:after="0" w:line="240" w:lineRule="auto"/>
        <w:jc w:val="center"/>
        <w:textAlignment w:val="baseline"/>
        <w:rPr>
          <w:rFonts w:ascii="Times New Roman" w:eastAsia="Times New Roman" w:hAnsi="Times New Roman" w:cs="Times New Roman"/>
          <w:sz w:val="24"/>
          <w:szCs w:val="24"/>
          <w:lang w:eastAsia="ru-RU"/>
        </w:rPr>
      </w:pPr>
    </w:p>
    <w:p w:rsidR="007B0E90" w:rsidRPr="007B0E90" w:rsidRDefault="00E535D6" w:rsidP="007B0E90">
      <w:pPr>
        <w:widowControl w:val="0"/>
        <w:autoSpaceDE w:val="0"/>
        <w:autoSpaceDN w:val="0"/>
        <w:spacing w:after="0"/>
        <w:ind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Коррекционно-развивающая</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работа</w:t>
      </w:r>
      <w:r w:rsidRPr="007B0E90">
        <w:rPr>
          <w:rFonts w:ascii="Times New Roman" w:eastAsia="Times New Roman" w:hAnsi="Times New Roman" w:cs="Times New Roman"/>
          <w:spacing w:val="1"/>
          <w:sz w:val="24"/>
          <w:szCs w:val="24"/>
        </w:rPr>
        <w:t xml:space="preserve"> (далее – КРР) </w:t>
      </w:r>
      <w:r w:rsidRPr="007B0E90">
        <w:rPr>
          <w:rFonts w:ascii="Times New Roman" w:eastAsia="Times New Roman" w:hAnsi="Times New Roman" w:cs="Times New Roman"/>
          <w:sz w:val="24"/>
          <w:szCs w:val="24"/>
        </w:rPr>
        <w:t>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инклюзивное</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образование</w:t>
      </w:r>
      <w:r w:rsidRPr="007B0E90">
        <w:rPr>
          <w:rFonts w:ascii="Times New Roman" w:eastAsia="Times New Roman" w:hAnsi="Times New Roman" w:cs="Times New Roman"/>
          <w:i/>
          <w:spacing w:val="1"/>
          <w:sz w:val="24"/>
          <w:szCs w:val="24"/>
        </w:rPr>
        <w:t xml:space="preserve"> </w:t>
      </w:r>
      <w:r w:rsidRPr="007B0E90">
        <w:rPr>
          <w:rFonts w:ascii="Times New Roman" w:eastAsia="Times New Roman" w:hAnsi="Times New Roman" w:cs="Times New Roman"/>
          <w:sz w:val="24"/>
          <w:szCs w:val="24"/>
        </w:rPr>
        <w:t>в</w:t>
      </w:r>
      <w:r w:rsidRPr="007B0E90">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МАДОУ детский сад № 46 направлены</w:t>
      </w:r>
      <w:r w:rsidRPr="007B0E90">
        <w:rPr>
          <w:rFonts w:ascii="Times New Roman" w:eastAsia="Times New Roman" w:hAnsi="Times New Roman" w:cs="Times New Roman"/>
          <w:sz w:val="24"/>
          <w:szCs w:val="24"/>
        </w:rPr>
        <w:t xml:space="preserve"> на обеспечение коррекции нарушений развития у различных категорий детей (целевые</w:t>
      </w:r>
      <w:r>
        <w:rPr>
          <w:rFonts w:ascii="Times New Roman" w:eastAsia="Times New Roman" w:hAnsi="Times New Roman" w:cs="Times New Roman"/>
          <w:sz w:val="24"/>
          <w:szCs w:val="24"/>
        </w:rPr>
        <w:t xml:space="preserve"> </w:t>
      </w:r>
      <w:r w:rsidRPr="007B0E90">
        <w:rPr>
          <w:rFonts w:ascii="Times New Roman" w:eastAsia="Times New Roman" w:hAnsi="Times New Roman" w:cs="Times New Roman"/>
          <w:spacing w:val="-57"/>
          <w:sz w:val="24"/>
          <w:szCs w:val="24"/>
        </w:rPr>
        <w:t xml:space="preserve"> </w:t>
      </w:r>
      <w:r w:rsidRPr="007B0E90">
        <w:rPr>
          <w:rFonts w:ascii="Times New Roman" w:eastAsia="Times New Roman" w:hAnsi="Times New Roman" w:cs="Times New Roman"/>
          <w:sz w:val="24"/>
          <w:szCs w:val="24"/>
        </w:rPr>
        <w:t>группы),</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включая</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детей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с</w:t>
      </w:r>
      <w:r w:rsidRPr="007B0E90">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 xml:space="preserve">особыми образовательными потребностями (далее – </w:t>
      </w:r>
      <w:r w:rsidR="007B0E90" w:rsidRPr="007B0E90">
        <w:rPr>
          <w:rFonts w:ascii="Times New Roman" w:eastAsia="Times New Roman" w:hAnsi="Times New Roman" w:cs="Times New Roman"/>
          <w:sz w:val="24"/>
          <w:szCs w:val="24"/>
        </w:rPr>
        <w:t>ООП</w:t>
      </w:r>
      <w:r w:rsidR="007B0E90">
        <w:rPr>
          <w:rFonts w:ascii="Times New Roman" w:eastAsia="Times New Roman" w:hAnsi="Times New Roman" w:cs="Times New Roman"/>
          <w:sz w:val="24"/>
          <w:szCs w:val="24"/>
        </w:rPr>
        <w:t>)</w:t>
      </w:r>
      <w:r w:rsidR="007B0E90" w:rsidRPr="007B0E90">
        <w:rPr>
          <w:rFonts w:ascii="Times New Roman" w:eastAsia="Times New Roman" w:hAnsi="Times New Roman" w:cs="Times New Roman"/>
          <w:sz w:val="24"/>
          <w:szCs w:val="24"/>
        </w:rPr>
        <w:t>,</w:t>
      </w:r>
      <w:r w:rsidR="007B0E90" w:rsidRPr="007B0E90">
        <w:rPr>
          <w:rFonts w:ascii="Times New Roman" w:eastAsia="Times New Roman" w:hAnsi="Times New Roman" w:cs="Times New Roman"/>
          <w:spacing w:val="1"/>
          <w:sz w:val="24"/>
          <w:szCs w:val="24"/>
        </w:rPr>
        <w:t xml:space="preserve"> </w:t>
      </w:r>
      <w:r w:rsidR="007B0E90" w:rsidRPr="007B0E90">
        <w:rPr>
          <w:rFonts w:ascii="Times New Roman" w:eastAsia="Times New Roman" w:hAnsi="Times New Roman" w:cs="Times New Roman"/>
          <w:sz w:val="24"/>
          <w:szCs w:val="24"/>
        </w:rPr>
        <w:t>в</w:t>
      </w:r>
      <w:r w:rsidR="007B0E90" w:rsidRPr="007B0E90">
        <w:rPr>
          <w:rFonts w:ascii="Times New Roman" w:eastAsia="Times New Roman" w:hAnsi="Times New Roman" w:cs="Times New Roman"/>
          <w:spacing w:val="1"/>
          <w:sz w:val="24"/>
          <w:szCs w:val="24"/>
        </w:rPr>
        <w:t xml:space="preserve"> </w:t>
      </w:r>
      <w:r w:rsidR="007B0E90" w:rsidRPr="007B0E90">
        <w:rPr>
          <w:rFonts w:ascii="Times New Roman" w:eastAsia="Times New Roman" w:hAnsi="Times New Roman" w:cs="Times New Roman"/>
          <w:sz w:val="24"/>
          <w:szCs w:val="24"/>
        </w:rPr>
        <w:t>том</w:t>
      </w:r>
      <w:r w:rsidR="007B0E90" w:rsidRPr="007B0E90">
        <w:rPr>
          <w:rFonts w:ascii="Times New Roman" w:eastAsia="Times New Roman" w:hAnsi="Times New Roman" w:cs="Times New Roman"/>
          <w:spacing w:val="1"/>
          <w:sz w:val="24"/>
          <w:szCs w:val="24"/>
        </w:rPr>
        <w:t xml:space="preserve"> </w:t>
      </w:r>
      <w:r w:rsidR="007B0E90" w:rsidRPr="007B0E90">
        <w:rPr>
          <w:rFonts w:ascii="Times New Roman" w:eastAsia="Times New Roman" w:hAnsi="Times New Roman" w:cs="Times New Roman"/>
          <w:sz w:val="24"/>
          <w:szCs w:val="24"/>
        </w:rPr>
        <w:t>числе</w:t>
      </w:r>
      <w:r w:rsidR="007B0E90" w:rsidRPr="007B0E90">
        <w:rPr>
          <w:rFonts w:ascii="Times New Roman" w:eastAsia="Times New Roman" w:hAnsi="Times New Roman" w:cs="Times New Roman"/>
          <w:spacing w:val="1"/>
          <w:sz w:val="24"/>
          <w:szCs w:val="24"/>
        </w:rPr>
        <w:t xml:space="preserve"> </w:t>
      </w:r>
      <w:r w:rsidR="007B0E90" w:rsidRPr="007B0E90">
        <w:rPr>
          <w:rFonts w:ascii="Times New Roman" w:eastAsia="Times New Roman" w:hAnsi="Times New Roman" w:cs="Times New Roman"/>
          <w:sz w:val="24"/>
          <w:szCs w:val="24"/>
        </w:rPr>
        <w:t>детей</w:t>
      </w:r>
      <w:r w:rsidR="007B0E90" w:rsidRPr="007B0E90">
        <w:rPr>
          <w:rFonts w:ascii="Times New Roman" w:eastAsia="Times New Roman" w:hAnsi="Times New Roman" w:cs="Times New Roman"/>
          <w:spacing w:val="1"/>
          <w:sz w:val="24"/>
          <w:szCs w:val="24"/>
        </w:rPr>
        <w:t xml:space="preserve"> </w:t>
      </w:r>
      <w:r w:rsidR="007B0E90" w:rsidRPr="007B0E90">
        <w:rPr>
          <w:rFonts w:ascii="Times New Roman" w:eastAsia="Times New Roman" w:hAnsi="Times New Roman" w:cs="Times New Roman"/>
          <w:sz w:val="24"/>
          <w:szCs w:val="24"/>
        </w:rPr>
        <w:t>с</w:t>
      </w:r>
      <w:r w:rsidR="007B0E90" w:rsidRPr="007B0E90">
        <w:rPr>
          <w:rFonts w:ascii="Times New Roman" w:eastAsia="Times New Roman" w:hAnsi="Times New Roman" w:cs="Times New Roman"/>
          <w:spacing w:val="1"/>
          <w:sz w:val="24"/>
          <w:szCs w:val="24"/>
        </w:rPr>
        <w:t xml:space="preserve"> </w:t>
      </w:r>
      <w:r w:rsidR="007B0E90" w:rsidRPr="007B0E90">
        <w:rPr>
          <w:rFonts w:ascii="Times New Roman" w:eastAsia="Times New Roman" w:hAnsi="Times New Roman" w:cs="Times New Roman"/>
          <w:sz w:val="24"/>
          <w:szCs w:val="24"/>
        </w:rPr>
        <w:t>ОВЗ</w:t>
      </w:r>
      <w:r w:rsidR="007B0E90" w:rsidRPr="007B0E90">
        <w:rPr>
          <w:rFonts w:ascii="Times New Roman" w:eastAsia="Times New Roman" w:hAnsi="Times New Roman" w:cs="Times New Roman"/>
          <w:spacing w:val="1"/>
          <w:sz w:val="24"/>
          <w:szCs w:val="24"/>
        </w:rPr>
        <w:t xml:space="preserve"> </w:t>
      </w:r>
      <w:r w:rsidR="007B0E90" w:rsidRPr="007B0E90">
        <w:rPr>
          <w:rFonts w:ascii="Times New Roman" w:eastAsia="Times New Roman" w:hAnsi="Times New Roman" w:cs="Times New Roman"/>
          <w:sz w:val="24"/>
          <w:szCs w:val="24"/>
        </w:rPr>
        <w:t>и</w:t>
      </w:r>
      <w:r w:rsidR="007B0E90" w:rsidRPr="007B0E90">
        <w:rPr>
          <w:rFonts w:ascii="Times New Roman" w:eastAsia="Times New Roman" w:hAnsi="Times New Roman" w:cs="Times New Roman"/>
          <w:spacing w:val="1"/>
          <w:sz w:val="24"/>
          <w:szCs w:val="24"/>
        </w:rPr>
        <w:t xml:space="preserve"> </w:t>
      </w:r>
      <w:r w:rsidR="007B0E90" w:rsidRPr="007B0E90">
        <w:rPr>
          <w:rFonts w:ascii="Times New Roman" w:eastAsia="Times New Roman" w:hAnsi="Times New Roman" w:cs="Times New Roman"/>
          <w:sz w:val="24"/>
          <w:szCs w:val="24"/>
        </w:rPr>
        <w:t>детей-инвалидов;</w:t>
      </w:r>
      <w:r w:rsidR="007B0E90" w:rsidRPr="007B0E90">
        <w:rPr>
          <w:rFonts w:ascii="Times New Roman" w:eastAsia="Times New Roman" w:hAnsi="Times New Roman" w:cs="Times New Roman"/>
          <w:spacing w:val="1"/>
          <w:sz w:val="24"/>
          <w:szCs w:val="24"/>
        </w:rPr>
        <w:t xml:space="preserve"> </w:t>
      </w:r>
      <w:r w:rsidR="007B0E90" w:rsidRPr="007B0E90">
        <w:rPr>
          <w:rFonts w:ascii="Times New Roman" w:eastAsia="Times New Roman" w:hAnsi="Times New Roman" w:cs="Times New Roman"/>
          <w:sz w:val="24"/>
          <w:szCs w:val="24"/>
        </w:rPr>
        <w:t>оказание</w:t>
      </w:r>
      <w:r w:rsidR="007B0E90" w:rsidRPr="007B0E90">
        <w:rPr>
          <w:rFonts w:ascii="Times New Roman" w:eastAsia="Times New Roman" w:hAnsi="Times New Roman" w:cs="Times New Roman"/>
          <w:spacing w:val="1"/>
          <w:sz w:val="24"/>
          <w:szCs w:val="24"/>
        </w:rPr>
        <w:t xml:space="preserve"> </w:t>
      </w:r>
      <w:r w:rsidR="007B0E90" w:rsidRPr="007B0E90">
        <w:rPr>
          <w:rFonts w:ascii="Times New Roman" w:eastAsia="Times New Roman" w:hAnsi="Times New Roman" w:cs="Times New Roman"/>
          <w:sz w:val="24"/>
          <w:szCs w:val="24"/>
        </w:rPr>
        <w:t>им</w:t>
      </w:r>
      <w:r w:rsidR="007B0E90" w:rsidRPr="007B0E90">
        <w:rPr>
          <w:rFonts w:ascii="Times New Roman" w:eastAsia="Times New Roman" w:hAnsi="Times New Roman" w:cs="Times New Roman"/>
          <w:spacing w:val="1"/>
          <w:sz w:val="24"/>
          <w:szCs w:val="24"/>
        </w:rPr>
        <w:t xml:space="preserve"> </w:t>
      </w:r>
      <w:r w:rsidR="007B0E90" w:rsidRPr="007B0E90">
        <w:rPr>
          <w:rFonts w:ascii="Times New Roman" w:eastAsia="Times New Roman" w:hAnsi="Times New Roman" w:cs="Times New Roman"/>
          <w:sz w:val="24"/>
          <w:szCs w:val="24"/>
        </w:rPr>
        <w:t>квалифицированной</w:t>
      </w:r>
      <w:r w:rsidR="007B0E90" w:rsidRPr="007B0E90">
        <w:rPr>
          <w:rFonts w:ascii="Times New Roman" w:eastAsia="Times New Roman" w:hAnsi="Times New Roman" w:cs="Times New Roman"/>
          <w:spacing w:val="1"/>
          <w:sz w:val="24"/>
          <w:szCs w:val="24"/>
        </w:rPr>
        <w:t xml:space="preserve"> </w:t>
      </w:r>
      <w:r w:rsidR="007B0E90" w:rsidRPr="007B0E90">
        <w:rPr>
          <w:rFonts w:ascii="Times New Roman" w:eastAsia="Times New Roman" w:hAnsi="Times New Roman" w:cs="Times New Roman"/>
          <w:sz w:val="24"/>
          <w:szCs w:val="24"/>
        </w:rPr>
        <w:t>помощи</w:t>
      </w:r>
      <w:r w:rsidR="007B0E90" w:rsidRPr="007B0E90">
        <w:rPr>
          <w:rFonts w:ascii="Times New Roman" w:eastAsia="Times New Roman" w:hAnsi="Times New Roman" w:cs="Times New Roman"/>
          <w:spacing w:val="1"/>
          <w:sz w:val="24"/>
          <w:szCs w:val="24"/>
        </w:rPr>
        <w:t xml:space="preserve"> </w:t>
      </w:r>
      <w:r w:rsidR="007B0E90" w:rsidRPr="007B0E90">
        <w:rPr>
          <w:rFonts w:ascii="Times New Roman" w:eastAsia="Times New Roman" w:hAnsi="Times New Roman" w:cs="Times New Roman"/>
          <w:sz w:val="24"/>
          <w:szCs w:val="24"/>
        </w:rPr>
        <w:t>в</w:t>
      </w:r>
      <w:r w:rsidR="007B0E90" w:rsidRPr="007B0E90">
        <w:rPr>
          <w:rFonts w:ascii="Times New Roman" w:eastAsia="Times New Roman" w:hAnsi="Times New Roman" w:cs="Times New Roman"/>
          <w:spacing w:val="1"/>
          <w:sz w:val="24"/>
          <w:szCs w:val="24"/>
        </w:rPr>
        <w:t xml:space="preserve"> </w:t>
      </w:r>
      <w:r w:rsidR="007B0E90" w:rsidRPr="007B0E90">
        <w:rPr>
          <w:rFonts w:ascii="Times New Roman" w:eastAsia="Times New Roman" w:hAnsi="Times New Roman" w:cs="Times New Roman"/>
          <w:sz w:val="24"/>
          <w:szCs w:val="24"/>
        </w:rPr>
        <w:t>освоении</w:t>
      </w:r>
      <w:r w:rsidR="007B0E90" w:rsidRPr="007B0E90">
        <w:rPr>
          <w:rFonts w:ascii="Times New Roman" w:eastAsia="Times New Roman" w:hAnsi="Times New Roman" w:cs="Times New Roman"/>
          <w:spacing w:val="1"/>
          <w:sz w:val="24"/>
          <w:szCs w:val="24"/>
        </w:rPr>
        <w:t xml:space="preserve"> </w:t>
      </w:r>
      <w:r w:rsidR="007B0E90" w:rsidRPr="007B0E90">
        <w:rPr>
          <w:rFonts w:ascii="Times New Roman" w:eastAsia="Times New Roman" w:hAnsi="Times New Roman" w:cs="Times New Roman"/>
          <w:sz w:val="24"/>
          <w:szCs w:val="24"/>
        </w:rPr>
        <w:t>Программы,</w:t>
      </w:r>
      <w:r w:rsidR="007B0E90" w:rsidRPr="007B0E90">
        <w:rPr>
          <w:rFonts w:ascii="Times New Roman" w:eastAsia="Times New Roman" w:hAnsi="Times New Roman" w:cs="Times New Roman"/>
          <w:spacing w:val="1"/>
          <w:sz w:val="24"/>
          <w:szCs w:val="24"/>
        </w:rPr>
        <w:t xml:space="preserve"> </w:t>
      </w:r>
      <w:r w:rsidR="007B0E90" w:rsidRPr="007B0E90">
        <w:rPr>
          <w:rFonts w:ascii="Times New Roman" w:eastAsia="Times New Roman" w:hAnsi="Times New Roman" w:cs="Times New Roman"/>
          <w:sz w:val="24"/>
          <w:szCs w:val="24"/>
        </w:rPr>
        <w:t>их</w:t>
      </w:r>
      <w:r w:rsidR="007B0E90" w:rsidRPr="007B0E90">
        <w:rPr>
          <w:rFonts w:ascii="Times New Roman" w:eastAsia="Times New Roman" w:hAnsi="Times New Roman" w:cs="Times New Roman"/>
          <w:spacing w:val="1"/>
          <w:sz w:val="24"/>
          <w:szCs w:val="24"/>
        </w:rPr>
        <w:t xml:space="preserve"> </w:t>
      </w:r>
      <w:r w:rsidR="007B0E90" w:rsidRPr="007B0E90">
        <w:rPr>
          <w:rFonts w:ascii="Times New Roman" w:eastAsia="Times New Roman" w:hAnsi="Times New Roman" w:cs="Times New Roman"/>
          <w:sz w:val="24"/>
          <w:szCs w:val="24"/>
        </w:rPr>
        <w:t>разностороннее</w:t>
      </w:r>
      <w:r w:rsidR="007B0E90" w:rsidRPr="007B0E90">
        <w:rPr>
          <w:rFonts w:ascii="Times New Roman" w:eastAsia="Times New Roman" w:hAnsi="Times New Roman" w:cs="Times New Roman"/>
          <w:spacing w:val="1"/>
          <w:sz w:val="24"/>
          <w:szCs w:val="24"/>
        </w:rPr>
        <w:t xml:space="preserve"> </w:t>
      </w:r>
      <w:r w:rsidR="007B0E90" w:rsidRPr="007B0E90">
        <w:rPr>
          <w:rFonts w:ascii="Times New Roman" w:eastAsia="Times New Roman" w:hAnsi="Times New Roman" w:cs="Times New Roman"/>
          <w:sz w:val="24"/>
          <w:szCs w:val="24"/>
        </w:rPr>
        <w:t>развитие</w:t>
      </w:r>
      <w:r w:rsidR="007B0E90" w:rsidRPr="007B0E90">
        <w:rPr>
          <w:rFonts w:ascii="Times New Roman" w:eastAsia="Times New Roman" w:hAnsi="Times New Roman" w:cs="Times New Roman"/>
          <w:spacing w:val="1"/>
          <w:sz w:val="24"/>
          <w:szCs w:val="24"/>
        </w:rPr>
        <w:t xml:space="preserve"> </w:t>
      </w:r>
      <w:r w:rsidR="007B0E90" w:rsidRPr="007B0E90">
        <w:rPr>
          <w:rFonts w:ascii="Times New Roman" w:eastAsia="Times New Roman" w:hAnsi="Times New Roman" w:cs="Times New Roman"/>
          <w:sz w:val="24"/>
          <w:szCs w:val="24"/>
        </w:rPr>
        <w:t>с</w:t>
      </w:r>
      <w:r w:rsidR="007B0E90" w:rsidRPr="007B0E90">
        <w:rPr>
          <w:rFonts w:ascii="Times New Roman" w:eastAsia="Times New Roman" w:hAnsi="Times New Roman" w:cs="Times New Roman"/>
          <w:spacing w:val="1"/>
          <w:sz w:val="24"/>
          <w:szCs w:val="24"/>
        </w:rPr>
        <w:t xml:space="preserve"> </w:t>
      </w:r>
      <w:r w:rsidR="007B0E90" w:rsidRPr="007B0E90">
        <w:rPr>
          <w:rFonts w:ascii="Times New Roman" w:eastAsia="Times New Roman" w:hAnsi="Times New Roman" w:cs="Times New Roman"/>
          <w:sz w:val="24"/>
          <w:szCs w:val="24"/>
        </w:rPr>
        <w:t>учетом</w:t>
      </w:r>
      <w:r w:rsidR="007B0E90" w:rsidRPr="007B0E90">
        <w:rPr>
          <w:rFonts w:ascii="Times New Roman" w:eastAsia="Times New Roman" w:hAnsi="Times New Roman" w:cs="Times New Roman"/>
          <w:spacing w:val="1"/>
          <w:sz w:val="24"/>
          <w:szCs w:val="24"/>
        </w:rPr>
        <w:t xml:space="preserve"> </w:t>
      </w:r>
      <w:r w:rsidR="007B0E90" w:rsidRPr="007B0E90">
        <w:rPr>
          <w:rFonts w:ascii="Times New Roman" w:eastAsia="Times New Roman" w:hAnsi="Times New Roman" w:cs="Times New Roman"/>
          <w:sz w:val="24"/>
          <w:szCs w:val="24"/>
        </w:rPr>
        <w:t>возрастных</w:t>
      </w:r>
      <w:r w:rsidR="007B0E90" w:rsidRPr="007B0E90">
        <w:rPr>
          <w:rFonts w:ascii="Times New Roman" w:eastAsia="Times New Roman" w:hAnsi="Times New Roman" w:cs="Times New Roman"/>
          <w:spacing w:val="-2"/>
          <w:sz w:val="24"/>
          <w:szCs w:val="24"/>
        </w:rPr>
        <w:t xml:space="preserve"> </w:t>
      </w:r>
      <w:r w:rsidR="007B0E90" w:rsidRPr="007B0E90">
        <w:rPr>
          <w:rFonts w:ascii="Times New Roman" w:eastAsia="Times New Roman" w:hAnsi="Times New Roman" w:cs="Times New Roman"/>
          <w:sz w:val="24"/>
          <w:szCs w:val="24"/>
        </w:rPr>
        <w:t>и индивидуальных особенностей, социальной адаптации.</w:t>
      </w:r>
    </w:p>
    <w:p w:rsidR="007B0E90" w:rsidRPr="007B0E90" w:rsidRDefault="007B0E90" w:rsidP="007B0E90">
      <w:pPr>
        <w:widowControl w:val="0"/>
        <w:autoSpaceDE w:val="0"/>
        <w:autoSpaceDN w:val="0"/>
        <w:spacing w:after="0"/>
        <w:ind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КРР</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представляет</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собой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комплекс</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мер</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по</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психолого-педагогическому</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сопровождению</w:t>
      </w:r>
      <w:r w:rsidRPr="007B0E90">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воспитанников</w:t>
      </w:r>
      <w:r w:rsidRPr="007B0E90">
        <w:rPr>
          <w:rFonts w:ascii="Times New Roman" w:eastAsia="Times New Roman" w:hAnsi="Times New Roman" w:cs="Times New Roman"/>
          <w:sz w:val="24"/>
          <w:szCs w:val="24"/>
        </w:rPr>
        <w:t>,</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включающий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психолого-педагогическое</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обследование,</w:t>
      </w:r>
      <w:r w:rsidRPr="007B0E90">
        <w:rPr>
          <w:rFonts w:ascii="Times New Roman" w:eastAsia="Times New Roman" w:hAnsi="Times New Roman" w:cs="Times New Roman"/>
          <w:spacing w:val="61"/>
          <w:sz w:val="24"/>
          <w:szCs w:val="24"/>
        </w:rPr>
        <w:t xml:space="preserve"> </w:t>
      </w:r>
      <w:r w:rsidRPr="007B0E90">
        <w:rPr>
          <w:rFonts w:ascii="Times New Roman" w:eastAsia="Times New Roman" w:hAnsi="Times New Roman" w:cs="Times New Roman"/>
          <w:sz w:val="24"/>
          <w:szCs w:val="24"/>
        </w:rPr>
        <w:t>проведение</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индивидуальных и групповых коррекционно-развивающих занятий, а также мониторинг динамики</w:t>
      </w:r>
      <w:r w:rsidRPr="007B0E90">
        <w:rPr>
          <w:rFonts w:ascii="Times New Roman" w:eastAsia="Times New Roman" w:hAnsi="Times New Roman" w:cs="Times New Roman"/>
          <w:spacing w:val="-57"/>
          <w:sz w:val="24"/>
          <w:szCs w:val="24"/>
        </w:rPr>
        <w:t xml:space="preserve"> </w:t>
      </w:r>
      <w:r w:rsidRPr="007B0E90">
        <w:rPr>
          <w:rFonts w:ascii="Times New Roman" w:eastAsia="Times New Roman" w:hAnsi="Times New Roman" w:cs="Times New Roman"/>
          <w:sz w:val="24"/>
          <w:szCs w:val="24"/>
        </w:rPr>
        <w:t>их</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развития.</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КРР</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в</w:t>
      </w:r>
      <w:r w:rsidRPr="007B0E90">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МАДОУ детский сад № 46</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осуществляют</w:t>
      </w:r>
      <w:r w:rsidRPr="007B0E90">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воспитатели</w:t>
      </w:r>
      <w:r w:rsidRPr="007B0E90">
        <w:rPr>
          <w:rFonts w:ascii="Times New Roman" w:eastAsia="Times New Roman" w:hAnsi="Times New Roman" w:cs="Times New Roman"/>
          <w:sz w:val="24"/>
          <w:szCs w:val="24"/>
        </w:rPr>
        <w:t>,</w:t>
      </w:r>
      <w:r w:rsidRPr="007B0E90">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педагог-психолог</w:t>
      </w:r>
      <w:r w:rsidRPr="007B0E90">
        <w:rPr>
          <w:rFonts w:ascii="Times New Roman" w:eastAsia="Times New Roman" w:hAnsi="Times New Roman" w:cs="Times New Roman"/>
          <w:sz w:val="24"/>
          <w:szCs w:val="24"/>
        </w:rPr>
        <w:t>,</w:t>
      </w:r>
      <w:r w:rsidRPr="007B0E90">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учителя-</w:t>
      </w:r>
      <w:r w:rsidRPr="007B0E90">
        <w:rPr>
          <w:rFonts w:ascii="Times New Roman" w:eastAsia="Times New Roman" w:hAnsi="Times New Roman" w:cs="Times New Roman"/>
          <w:sz w:val="24"/>
          <w:szCs w:val="24"/>
        </w:rPr>
        <w:t>логопеды</w:t>
      </w:r>
      <w:r>
        <w:rPr>
          <w:rFonts w:ascii="Times New Roman" w:eastAsia="Times New Roman" w:hAnsi="Times New Roman" w:cs="Times New Roman"/>
          <w:spacing w:val="-1"/>
          <w:sz w:val="24"/>
          <w:szCs w:val="24"/>
        </w:rPr>
        <w:t>, музыкальные руководители, инструктора по физической культуре</w:t>
      </w:r>
      <w:r w:rsidRPr="007B0E90">
        <w:rPr>
          <w:rFonts w:ascii="Times New Roman" w:eastAsia="Times New Roman" w:hAnsi="Times New Roman" w:cs="Times New Roman"/>
          <w:sz w:val="24"/>
          <w:szCs w:val="24"/>
        </w:rPr>
        <w:t>.</w:t>
      </w:r>
    </w:p>
    <w:p w:rsidR="007B0E90" w:rsidRPr="007B0E90" w:rsidRDefault="007B0E90" w:rsidP="007B0E90">
      <w:pPr>
        <w:widowControl w:val="0"/>
        <w:autoSpaceDE w:val="0"/>
        <w:autoSpaceDN w:val="0"/>
        <w:spacing w:after="0"/>
        <w:ind w:firstLine="709"/>
        <w:jc w:val="both"/>
        <w:outlineLvl w:val="1"/>
        <w:rPr>
          <w:rFonts w:ascii="Times New Roman" w:eastAsia="Times New Roman" w:hAnsi="Times New Roman" w:cs="Times New Roman"/>
          <w:b/>
          <w:bCs/>
          <w:i/>
          <w:iCs/>
          <w:sz w:val="24"/>
          <w:szCs w:val="24"/>
        </w:rPr>
      </w:pPr>
      <w:r w:rsidRPr="007B0E90">
        <w:rPr>
          <w:rFonts w:ascii="Times New Roman" w:eastAsia="Times New Roman" w:hAnsi="Times New Roman" w:cs="Times New Roman"/>
          <w:b/>
          <w:bCs/>
          <w:i/>
          <w:iCs/>
          <w:sz w:val="24"/>
          <w:szCs w:val="24"/>
        </w:rPr>
        <w:t>Направления:</w:t>
      </w:r>
    </w:p>
    <w:p w:rsidR="007B0E90" w:rsidRPr="007B0E90" w:rsidRDefault="007B0E90" w:rsidP="00CB75E6">
      <w:pPr>
        <w:widowControl w:val="0"/>
        <w:numPr>
          <w:ilvl w:val="0"/>
          <w:numId w:val="80"/>
        </w:numPr>
        <w:tabs>
          <w:tab w:val="left" w:pos="993"/>
        </w:tabs>
        <w:autoSpaceDE w:val="0"/>
        <w:autoSpaceDN w:val="0"/>
        <w:spacing w:after="0" w:line="240" w:lineRule="auto"/>
        <w:ind w:left="0" w:firstLine="709"/>
        <w:jc w:val="both"/>
        <w:rPr>
          <w:rFonts w:ascii="Times New Roman" w:eastAsia="Times New Roman" w:hAnsi="Times New Roman" w:cs="Times New Roman"/>
          <w:sz w:val="24"/>
        </w:rPr>
      </w:pPr>
      <w:r w:rsidRPr="007B0E90">
        <w:rPr>
          <w:rFonts w:ascii="Times New Roman" w:eastAsia="Times New Roman" w:hAnsi="Times New Roman" w:cs="Times New Roman"/>
          <w:sz w:val="24"/>
        </w:rPr>
        <w:t>профилактическое: проведение необходимой профилактической работы с детьми с целью</w:t>
      </w:r>
      <w:r w:rsidRPr="007B0E90">
        <w:rPr>
          <w:rFonts w:ascii="Times New Roman" w:eastAsia="Times New Roman" w:hAnsi="Times New Roman" w:cs="Times New Roman"/>
          <w:spacing w:val="1"/>
          <w:sz w:val="24"/>
        </w:rPr>
        <w:t xml:space="preserve"> </w:t>
      </w:r>
      <w:r w:rsidRPr="007B0E90">
        <w:rPr>
          <w:rFonts w:ascii="Times New Roman" w:eastAsia="Times New Roman" w:hAnsi="Times New Roman" w:cs="Times New Roman"/>
          <w:sz w:val="24"/>
        </w:rPr>
        <w:t>предупреждения</w:t>
      </w:r>
      <w:r w:rsidRPr="007B0E90">
        <w:rPr>
          <w:rFonts w:ascii="Times New Roman" w:eastAsia="Times New Roman" w:hAnsi="Times New Roman" w:cs="Times New Roman"/>
          <w:spacing w:val="-1"/>
          <w:sz w:val="24"/>
        </w:rPr>
        <w:t xml:space="preserve"> </w:t>
      </w:r>
      <w:r w:rsidRPr="007B0E90">
        <w:rPr>
          <w:rFonts w:ascii="Times New Roman" w:eastAsia="Times New Roman" w:hAnsi="Times New Roman" w:cs="Times New Roman"/>
          <w:sz w:val="24"/>
        </w:rPr>
        <w:t>проявления отклонений</w:t>
      </w:r>
      <w:r w:rsidRPr="007B0E90">
        <w:rPr>
          <w:rFonts w:ascii="Times New Roman" w:eastAsia="Times New Roman" w:hAnsi="Times New Roman" w:cs="Times New Roman"/>
          <w:spacing w:val="1"/>
          <w:sz w:val="24"/>
        </w:rPr>
        <w:t xml:space="preserve"> </w:t>
      </w:r>
      <w:r w:rsidRPr="007B0E90">
        <w:rPr>
          <w:rFonts w:ascii="Times New Roman" w:eastAsia="Times New Roman" w:hAnsi="Times New Roman" w:cs="Times New Roman"/>
          <w:sz w:val="24"/>
        </w:rPr>
        <w:t>в</w:t>
      </w:r>
      <w:r w:rsidRPr="007B0E90">
        <w:rPr>
          <w:rFonts w:ascii="Times New Roman" w:eastAsia="Times New Roman" w:hAnsi="Times New Roman" w:cs="Times New Roman"/>
          <w:spacing w:val="59"/>
          <w:sz w:val="24"/>
        </w:rPr>
        <w:t xml:space="preserve"> </w:t>
      </w:r>
      <w:r w:rsidRPr="007B0E90">
        <w:rPr>
          <w:rFonts w:ascii="Times New Roman" w:eastAsia="Times New Roman" w:hAnsi="Times New Roman" w:cs="Times New Roman"/>
          <w:sz w:val="24"/>
        </w:rPr>
        <w:t>развитии</w:t>
      </w:r>
      <w:r w:rsidRPr="007B0E90">
        <w:rPr>
          <w:rFonts w:ascii="Times New Roman" w:eastAsia="Times New Roman" w:hAnsi="Times New Roman" w:cs="Times New Roman"/>
          <w:spacing w:val="1"/>
          <w:sz w:val="24"/>
        </w:rPr>
        <w:t xml:space="preserve"> </w:t>
      </w:r>
      <w:r w:rsidRPr="007B0E90">
        <w:rPr>
          <w:rFonts w:ascii="Times New Roman" w:eastAsia="Times New Roman" w:hAnsi="Times New Roman" w:cs="Times New Roman"/>
          <w:sz w:val="24"/>
        </w:rPr>
        <w:t>ребенка;</w:t>
      </w:r>
    </w:p>
    <w:p w:rsidR="007B0E90" w:rsidRPr="007B0E90" w:rsidRDefault="007B0E90" w:rsidP="00CB75E6">
      <w:pPr>
        <w:widowControl w:val="0"/>
        <w:numPr>
          <w:ilvl w:val="0"/>
          <w:numId w:val="80"/>
        </w:numPr>
        <w:tabs>
          <w:tab w:val="left" w:pos="993"/>
        </w:tabs>
        <w:autoSpaceDE w:val="0"/>
        <w:autoSpaceDN w:val="0"/>
        <w:spacing w:after="0" w:line="240" w:lineRule="auto"/>
        <w:ind w:left="0" w:firstLine="709"/>
        <w:jc w:val="both"/>
        <w:rPr>
          <w:rFonts w:ascii="Times New Roman" w:eastAsia="Times New Roman" w:hAnsi="Times New Roman" w:cs="Times New Roman"/>
          <w:sz w:val="24"/>
        </w:rPr>
      </w:pPr>
      <w:r w:rsidRPr="007B0E90">
        <w:rPr>
          <w:rFonts w:ascii="Times New Roman" w:eastAsia="Times New Roman" w:hAnsi="Times New Roman" w:cs="Times New Roman"/>
          <w:sz w:val="24"/>
        </w:rPr>
        <w:t>диагностическое: раннее выявление и диагностика уровня интеллектуального развития детей дошкольного возраста;</w:t>
      </w:r>
    </w:p>
    <w:p w:rsidR="007B0E90" w:rsidRPr="007B0E90" w:rsidRDefault="007B0E90" w:rsidP="00CB75E6">
      <w:pPr>
        <w:widowControl w:val="0"/>
        <w:numPr>
          <w:ilvl w:val="0"/>
          <w:numId w:val="80"/>
        </w:numPr>
        <w:tabs>
          <w:tab w:val="left" w:pos="993"/>
        </w:tabs>
        <w:autoSpaceDE w:val="0"/>
        <w:autoSpaceDN w:val="0"/>
        <w:spacing w:after="0" w:line="240" w:lineRule="auto"/>
        <w:ind w:left="0" w:firstLine="709"/>
        <w:jc w:val="both"/>
        <w:rPr>
          <w:rFonts w:ascii="Times New Roman" w:eastAsia="Times New Roman" w:hAnsi="Times New Roman" w:cs="Times New Roman"/>
          <w:sz w:val="24"/>
        </w:rPr>
      </w:pPr>
      <w:r w:rsidRPr="007B0E90">
        <w:rPr>
          <w:rFonts w:ascii="Times New Roman" w:eastAsia="Times New Roman" w:hAnsi="Times New Roman" w:cs="Times New Roman"/>
          <w:sz w:val="24"/>
        </w:rPr>
        <w:t>коррекционно-педагогическое: разработка программ, соответствующих психофизическим и</w:t>
      </w:r>
      <w:r w:rsidRPr="007B0E90">
        <w:rPr>
          <w:rFonts w:ascii="Times New Roman" w:eastAsia="Times New Roman" w:hAnsi="Times New Roman" w:cs="Times New Roman"/>
          <w:spacing w:val="1"/>
          <w:sz w:val="24"/>
        </w:rPr>
        <w:t xml:space="preserve"> </w:t>
      </w:r>
      <w:r w:rsidRPr="007B0E90">
        <w:rPr>
          <w:rFonts w:ascii="Times New Roman" w:eastAsia="Times New Roman" w:hAnsi="Times New Roman" w:cs="Times New Roman"/>
          <w:sz w:val="24"/>
        </w:rPr>
        <w:t>интеллектуальным</w:t>
      </w:r>
      <w:r w:rsidRPr="007B0E90">
        <w:rPr>
          <w:rFonts w:ascii="Times New Roman" w:eastAsia="Times New Roman" w:hAnsi="Times New Roman" w:cs="Times New Roman"/>
          <w:spacing w:val="-2"/>
          <w:sz w:val="24"/>
        </w:rPr>
        <w:t xml:space="preserve"> </w:t>
      </w:r>
      <w:r w:rsidRPr="007B0E90">
        <w:rPr>
          <w:rFonts w:ascii="Times New Roman" w:eastAsia="Times New Roman" w:hAnsi="Times New Roman" w:cs="Times New Roman"/>
          <w:sz w:val="24"/>
        </w:rPr>
        <w:t>возможностям</w:t>
      </w:r>
      <w:r w:rsidRPr="007B0E90">
        <w:rPr>
          <w:rFonts w:ascii="Times New Roman" w:eastAsia="Times New Roman" w:hAnsi="Times New Roman" w:cs="Times New Roman"/>
          <w:spacing w:val="-1"/>
          <w:sz w:val="24"/>
        </w:rPr>
        <w:t xml:space="preserve"> </w:t>
      </w:r>
      <w:r w:rsidRPr="007B0E90">
        <w:rPr>
          <w:rFonts w:ascii="Times New Roman" w:eastAsia="Times New Roman" w:hAnsi="Times New Roman" w:cs="Times New Roman"/>
          <w:sz w:val="24"/>
        </w:rPr>
        <w:t>детей;</w:t>
      </w:r>
    </w:p>
    <w:p w:rsidR="007B0E90" w:rsidRPr="007B0E90" w:rsidRDefault="007B0E90" w:rsidP="00CB75E6">
      <w:pPr>
        <w:widowControl w:val="0"/>
        <w:numPr>
          <w:ilvl w:val="0"/>
          <w:numId w:val="80"/>
        </w:numPr>
        <w:tabs>
          <w:tab w:val="left" w:pos="993"/>
        </w:tabs>
        <w:autoSpaceDE w:val="0"/>
        <w:autoSpaceDN w:val="0"/>
        <w:spacing w:after="0" w:line="240" w:lineRule="auto"/>
        <w:ind w:left="0" w:firstLine="709"/>
        <w:jc w:val="both"/>
        <w:rPr>
          <w:rFonts w:ascii="Times New Roman" w:eastAsia="Times New Roman" w:hAnsi="Times New Roman" w:cs="Times New Roman"/>
          <w:sz w:val="24"/>
        </w:rPr>
      </w:pPr>
      <w:r w:rsidRPr="007B0E90">
        <w:rPr>
          <w:rFonts w:ascii="Times New Roman" w:eastAsia="Times New Roman" w:hAnsi="Times New Roman" w:cs="Times New Roman"/>
          <w:sz w:val="24"/>
        </w:rPr>
        <w:t>организационно-методическое:</w:t>
      </w:r>
      <w:r w:rsidRPr="007B0E90">
        <w:rPr>
          <w:rFonts w:ascii="Times New Roman" w:eastAsia="Times New Roman" w:hAnsi="Times New Roman" w:cs="Times New Roman"/>
          <w:spacing w:val="1"/>
          <w:sz w:val="24"/>
        </w:rPr>
        <w:t xml:space="preserve"> </w:t>
      </w:r>
      <w:r w:rsidRPr="007B0E90">
        <w:rPr>
          <w:rFonts w:ascii="Times New Roman" w:eastAsia="Times New Roman" w:hAnsi="Times New Roman" w:cs="Times New Roman"/>
          <w:sz w:val="24"/>
        </w:rPr>
        <w:t>организация</w:t>
      </w:r>
      <w:r w:rsidRPr="007B0E90">
        <w:rPr>
          <w:rFonts w:ascii="Times New Roman" w:eastAsia="Times New Roman" w:hAnsi="Times New Roman" w:cs="Times New Roman"/>
          <w:spacing w:val="1"/>
          <w:sz w:val="24"/>
        </w:rPr>
        <w:t xml:space="preserve"> </w:t>
      </w:r>
      <w:r w:rsidRPr="007B0E90">
        <w:rPr>
          <w:rFonts w:ascii="Times New Roman" w:eastAsia="Times New Roman" w:hAnsi="Times New Roman" w:cs="Times New Roman"/>
          <w:sz w:val="24"/>
        </w:rPr>
        <w:t>консультационно-методической</w:t>
      </w:r>
      <w:r w:rsidRPr="007B0E90">
        <w:rPr>
          <w:rFonts w:ascii="Times New Roman" w:eastAsia="Times New Roman" w:hAnsi="Times New Roman" w:cs="Times New Roman"/>
          <w:spacing w:val="1"/>
          <w:sz w:val="24"/>
        </w:rPr>
        <w:t xml:space="preserve"> </w:t>
      </w:r>
      <w:r w:rsidRPr="007B0E90">
        <w:rPr>
          <w:rFonts w:ascii="Times New Roman" w:eastAsia="Times New Roman" w:hAnsi="Times New Roman" w:cs="Times New Roman"/>
          <w:sz w:val="24"/>
        </w:rPr>
        <w:t>помощи</w:t>
      </w:r>
      <w:r w:rsidRPr="007B0E90">
        <w:rPr>
          <w:rFonts w:ascii="Times New Roman" w:eastAsia="Times New Roman" w:hAnsi="Times New Roman" w:cs="Times New Roman"/>
          <w:spacing w:val="1"/>
          <w:sz w:val="24"/>
        </w:rPr>
        <w:t xml:space="preserve"> </w:t>
      </w:r>
      <w:r w:rsidRPr="007B0E90">
        <w:rPr>
          <w:rFonts w:ascii="Times New Roman" w:eastAsia="Times New Roman" w:hAnsi="Times New Roman" w:cs="Times New Roman"/>
          <w:sz w:val="24"/>
        </w:rPr>
        <w:t>воспитателям</w:t>
      </w:r>
      <w:r w:rsidRPr="007B0E90">
        <w:rPr>
          <w:rFonts w:ascii="Times New Roman" w:eastAsia="Times New Roman" w:hAnsi="Times New Roman" w:cs="Times New Roman"/>
          <w:spacing w:val="-2"/>
          <w:sz w:val="24"/>
        </w:rPr>
        <w:t xml:space="preserve"> </w:t>
      </w:r>
      <w:r w:rsidRPr="007B0E90">
        <w:rPr>
          <w:rFonts w:ascii="Times New Roman" w:eastAsia="Times New Roman" w:hAnsi="Times New Roman" w:cs="Times New Roman"/>
          <w:sz w:val="24"/>
        </w:rPr>
        <w:t>по</w:t>
      </w:r>
      <w:r w:rsidRPr="007B0E90">
        <w:rPr>
          <w:rFonts w:ascii="Times New Roman" w:eastAsia="Times New Roman" w:hAnsi="Times New Roman" w:cs="Times New Roman"/>
          <w:spacing w:val="-1"/>
          <w:sz w:val="24"/>
        </w:rPr>
        <w:t xml:space="preserve"> </w:t>
      </w:r>
      <w:r w:rsidRPr="007B0E90">
        <w:rPr>
          <w:rFonts w:ascii="Times New Roman" w:eastAsia="Times New Roman" w:hAnsi="Times New Roman" w:cs="Times New Roman"/>
          <w:sz w:val="24"/>
        </w:rPr>
        <w:t>вопросам</w:t>
      </w:r>
      <w:r w:rsidRPr="007B0E90">
        <w:rPr>
          <w:rFonts w:ascii="Times New Roman" w:eastAsia="Times New Roman" w:hAnsi="Times New Roman" w:cs="Times New Roman"/>
          <w:spacing w:val="-2"/>
          <w:sz w:val="24"/>
        </w:rPr>
        <w:t xml:space="preserve"> </w:t>
      </w:r>
      <w:r w:rsidRPr="007B0E90">
        <w:rPr>
          <w:rFonts w:ascii="Times New Roman" w:eastAsia="Times New Roman" w:hAnsi="Times New Roman" w:cs="Times New Roman"/>
          <w:sz w:val="24"/>
        </w:rPr>
        <w:t>обучения и воспитания</w:t>
      </w:r>
      <w:r w:rsidRPr="007B0E90">
        <w:rPr>
          <w:rFonts w:ascii="Times New Roman" w:eastAsia="Times New Roman" w:hAnsi="Times New Roman" w:cs="Times New Roman"/>
          <w:spacing w:val="-1"/>
          <w:sz w:val="24"/>
        </w:rPr>
        <w:t xml:space="preserve"> </w:t>
      </w:r>
      <w:r w:rsidRPr="007B0E90">
        <w:rPr>
          <w:rFonts w:ascii="Times New Roman" w:eastAsia="Times New Roman" w:hAnsi="Times New Roman" w:cs="Times New Roman"/>
          <w:sz w:val="24"/>
        </w:rPr>
        <w:t>дошкольников</w:t>
      </w:r>
      <w:r w:rsidRPr="007B0E90">
        <w:rPr>
          <w:rFonts w:ascii="Times New Roman" w:eastAsia="Times New Roman" w:hAnsi="Times New Roman" w:cs="Times New Roman"/>
          <w:spacing w:val="-1"/>
          <w:sz w:val="24"/>
        </w:rPr>
        <w:t xml:space="preserve"> </w:t>
      </w:r>
      <w:r w:rsidRPr="007B0E90">
        <w:rPr>
          <w:rFonts w:ascii="Times New Roman" w:eastAsia="Times New Roman" w:hAnsi="Times New Roman" w:cs="Times New Roman"/>
          <w:sz w:val="24"/>
        </w:rPr>
        <w:t>с</w:t>
      </w:r>
      <w:r w:rsidRPr="007B0E90">
        <w:rPr>
          <w:rFonts w:ascii="Times New Roman" w:eastAsia="Times New Roman" w:hAnsi="Times New Roman" w:cs="Times New Roman"/>
          <w:spacing w:val="-2"/>
          <w:sz w:val="24"/>
        </w:rPr>
        <w:t xml:space="preserve"> </w:t>
      </w:r>
      <w:r w:rsidRPr="007B0E90">
        <w:rPr>
          <w:rFonts w:ascii="Times New Roman" w:eastAsia="Times New Roman" w:hAnsi="Times New Roman" w:cs="Times New Roman"/>
          <w:sz w:val="24"/>
        </w:rPr>
        <w:t>проблемами в</w:t>
      </w:r>
      <w:r w:rsidRPr="007B0E90">
        <w:rPr>
          <w:rFonts w:ascii="Times New Roman" w:eastAsia="Times New Roman" w:hAnsi="Times New Roman" w:cs="Times New Roman"/>
          <w:spacing w:val="-2"/>
          <w:sz w:val="24"/>
        </w:rPr>
        <w:t xml:space="preserve"> </w:t>
      </w:r>
      <w:r w:rsidRPr="007B0E90">
        <w:rPr>
          <w:rFonts w:ascii="Times New Roman" w:eastAsia="Times New Roman" w:hAnsi="Times New Roman" w:cs="Times New Roman"/>
          <w:sz w:val="24"/>
        </w:rPr>
        <w:t>развитии;</w:t>
      </w:r>
    </w:p>
    <w:p w:rsidR="007B0E90" w:rsidRPr="007B0E90" w:rsidRDefault="007B0E90" w:rsidP="00CB75E6">
      <w:pPr>
        <w:widowControl w:val="0"/>
        <w:numPr>
          <w:ilvl w:val="0"/>
          <w:numId w:val="80"/>
        </w:numPr>
        <w:tabs>
          <w:tab w:val="left" w:pos="993"/>
        </w:tabs>
        <w:autoSpaceDE w:val="0"/>
        <w:autoSpaceDN w:val="0"/>
        <w:spacing w:after="0" w:line="240" w:lineRule="auto"/>
        <w:ind w:left="0" w:firstLine="709"/>
        <w:jc w:val="both"/>
        <w:rPr>
          <w:rFonts w:ascii="Times New Roman" w:eastAsia="Times New Roman" w:hAnsi="Times New Roman" w:cs="Times New Roman"/>
          <w:sz w:val="24"/>
        </w:rPr>
      </w:pPr>
      <w:r w:rsidRPr="007B0E90">
        <w:rPr>
          <w:rFonts w:ascii="Times New Roman" w:eastAsia="Times New Roman" w:hAnsi="Times New Roman" w:cs="Times New Roman"/>
          <w:sz w:val="24"/>
        </w:rPr>
        <w:t>консультативно-просветительское: организация консультативно – просветительской работы</w:t>
      </w:r>
      <w:r w:rsidRPr="007B0E90">
        <w:rPr>
          <w:rFonts w:ascii="Times New Roman" w:eastAsia="Times New Roman" w:hAnsi="Times New Roman" w:cs="Times New Roman"/>
          <w:spacing w:val="1"/>
          <w:sz w:val="24"/>
        </w:rPr>
        <w:t xml:space="preserve"> </w:t>
      </w:r>
      <w:r w:rsidRPr="007B0E90">
        <w:rPr>
          <w:rFonts w:ascii="Times New Roman" w:eastAsia="Times New Roman" w:hAnsi="Times New Roman" w:cs="Times New Roman"/>
          <w:sz w:val="24"/>
        </w:rPr>
        <w:t>по пропаганде знаний из области коррекционной педагогики и специальной психологии среди</w:t>
      </w:r>
      <w:r w:rsidRPr="007B0E90">
        <w:rPr>
          <w:rFonts w:ascii="Times New Roman" w:eastAsia="Times New Roman" w:hAnsi="Times New Roman" w:cs="Times New Roman"/>
          <w:spacing w:val="1"/>
          <w:sz w:val="24"/>
        </w:rPr>
        <w:t xml:space="preserve"> </w:t>
      </w:r>
      <w:r w:rsidRPr="007B0E90">
        <w:rPr>
          <w:rFonts w:ascii="Times New Roman" w:eastAsia="Times New Roman" w:hAnsi="Times New Roman" w:cs="Times New Roman"/>
          <w:sz w:val="24"/>
        </w:rPr>
        <w:t>родителей;</w:t>
      </w:r>
    </w:p>
    <w:p w:rsidR="007B0E90" w:rsidRPr="007B0E90" w:rsidRDefault="007B0E90" w:rsidP="00CB75E6">
      <w:pPr>
        <w:widowControl w:val="0"/>
        <w:numPr>
          <w:ilvl w:val="0"/>
          <w:numId w:val="80"/>
        </w:numPr>
        <w:tabs>
          <w:tab w:val="left" w:pos="993"/>
        </w:tabs>
        <w:autoSpaceDE w:val="0"/>
        <w:autoSpaceDN w:val="0"/>
        <w:spacing w:after="0" w:line="240" w:lineRule="auto"/>
        <w:ind w:left="0" w:firstLine="709"/>
        <w:jc w:val="both"/>
        <w:rPr>
          <w:rFonts w:ascii="Times New Roman" w:eastAsia="Times New Roman" w:hAnsi="Times New Roman" w:cs="Times New Roman"/>
          <w:sz w:val="24"/>
        </w:rPr>
      </w:pPr>
      <w:r w:rsidRPr="007B0E90">
        <w:rPr>
          <w:rFonts w:ascii="Times New Roman" w:eastAsia="Times New Roman" w:hAnsi="Times New Roman" w:cs="Times New Roman"/>
          <w:sz w:val="24"/>
        </w:rPr>
        <w:t>координирующее: ключевая позиция в комплексном сопровождении детей с проблемами в</w:t>
      </w:r>
      <w:r w:rsidRPr="007B0E90">
        <w:rPr>
          <w:rFonts w:ascii="Times New Roman" w:eastAsia="Times New Roman" w:hAnsi="Times New Roman" w:cs="Times New Roman"/>
          <w:spacing w:val="1"/>
          <w:sz w:val="24"/>
        </w:rPr>
        <w:t xml:space="preserve"> </w:t>
      </w:r>
      <w:r w:rsidRPr="007B0E90">
        <w:rPr>
          <w:rFonts w:ascii="Times New Roman" w:eastAsia="Times New Roman" w:hAnsi="Times New Roman" w:cs="Times New Roman"/>
          <w:sz w:val="24"/>
        </w:rPr>
        <w:t>развитии принадлежит воспитателю подгруппы; координирует профессиональную деятельность</w:t>
      </w:r>
      <w:r w:rsidR="006A50AC">
        <w:rPr>
          <w:rFonts w:ascii="Times New Roman" w:eastAsia="Times New Roman" w:hAnsi="Times New Roman" w:cs="Times New Roman"/>
          <w:sz w:val="24"/>
        </w:rPr>
        <w:t xml:space="preserve"> </w:t>
      </w:r>
      <w:r w:rsidRPr="007B0E90">
        <w:rPr>
          <w:rFonts w:ascii="Times New Roman" w:eastAsia="Times New Roman" w:hAnsi="Times New Roman" w:cs="Times New Roman"/>
          <w:spacing w:val="-57"/>
          <w:sz w:val="24"/>
        </w:rPr>
        <w:t xml:space="preserve"> </w:t>
      </w:r>
      <w:r w:rsidRPr="007B0E90">
        <w:rPr>
          <w:rFonts w:ascii="Times New Roman" w:eastAsia="Times New Roman" w:hAnsi="Times New Roman" w:cs="Times New Roman"/>
          <w:sz w:val="24"/>
        </w:rPr>
        <w:t>педагог-психолог;</w:t>
      </w:r>
    </w:p>
    <w:p w:rsidR="007B0E90" w:rsidRPr="007B0E90" w:rsidRDefault="007B0E90" w:rsidP="00CB75E6">
      <w:pPr>
        <w:widowControl w:val="0"/>
        <w:numPr>
          <w:ilvl w:val="0"/>
          <w:numId w:val="80"/>
        </w:numPr>
        <w:tabs>
          <w:tab w:val="left" w:pos="993"/>
        </w:tabs>
        <w:autoSpaceDE w:val="0"/>
        <w:autoSpaceDN w:val="0"/>
        <w:spacing w:after="0" w:line="240" w:lineRule="auto"/>
        <w:ind w:left="0" w:firstLine="709"/>
        <w:jc w:val="both"/>
        <w:rPr>
          <w:rFonts w:ascii="Times New Roman" w:eastAsia="Times New Roman" w:hAnsi="Times New Roman" w:cs="Times New Roman"/>
          <w:sz w:val="24"/>
        </w:rPr>
      </w:pPr>
      <w:r w:rsidRPr="007B0E90">
        <w:rPr>
          <w:rFonts w:ascii="Times New Roman" w:eastAsia="Times New Roman" w:hAnsi="Times New Roman" w:cs="Times New Roman"/>
          <w:sz w:val="24"/>
        </w:rPr>
        <w:t>контрольно-оценочное:</w:t>
      </w:r>
      <w:r w:rsidRPr="007B0E90">
        <w:rPr>
          <w:rFonts w:ascii="Times New Roman" w:eastAsia="Times New Roman" w:hAnsi="Times New Roman" w:cs="Times New Roman"/>
          <w:spacing w:val="1"/>
          <w:sz w:val="24"/>
        </w:rPr>
        <w:t xml:space="preserve"> </w:t>
      </w:r>
      <w:r w:rsidRPr="007B0E90">
        <w:rPr>
          <w:rFonts w:ascii="Times New Roman" w:eastAsia="Times New Roman" w:hAnsi="Times New Roman" w:cs="Times New Roman"/>
          <w:sz w:val="24"/>
        </w:rPr>
        <w:t>анализ</w:t>
      </w:r>
      <w:r w:rsidRPr="007B0E90">
        <w:rPr>
          <w:rFonts w:ascii="Times New Roman" w:eastAsia="Times New Roman" w:hAnsi="Times New Roman" w:cs="Times New Roman"/>
          <w:spacing w:val="1"/>
          <w:sz w:val="24"/>
        </w:rPr>
        <w:t xml:space="preserve"> </w:t>
      </w:r>
      <w:r w:rsidRPr="007B0E90">
        <w:rPr>
          <w:rFonts w:ascii="Times New Roman" w:eastAsia="Times New Roman" w:hAnsi="Times New Roman" w:cs="Times New Roman"/>
          <w:sz w:val="24"/>
        </w:rPr>
        <w:t>результативности</w:t>
      </w:r>
      <w:r w:rsidRPr="007B0E90">
        <w:rPr>
          <w:rFonts w:ascii="Times New Roman" w:eastAsia="Times New Roman" w:hAnsi="Times New Roman" w:cs="Times New Roman"/>
          <w:spacing w:val="1"/>
          <w:sz w:val="24"/>
        </w:rPr>
        <w:t xml:space="preserve"> </w:t>
      </w:r>
      <w:r w:rsidRPr="007B0E90">
        <w:rPr>
          <w:rFonts w:ascii="Times New Roman" w:eastAsia="Times New Roman" w:hAnsi="Times New Roman" w:cs="Times New Roman"/>
          <w:sz w:val="24"/>
        </w:rPr>
        <w:t>комплексной</w:t>
      </w:r>
      <w:r w:rsidRPr="007B0E90">
        <w:rPr>
          <w:rFonts w:ascii="Times New Roman" w:eastAsia="Times New Roman" w:hAnsi="Times New Roman" w:cs="Times New Roman"/>
          <w:spacing w:val="1"/>
          <w:sz w:val="24"/>
        </w:rPr>
        <w:t xml:space="preserve"> </w:t>
      </w:r>
      <w:r w:rsidRPr="007B0E90">
        <w:rPr>
          <w:rFonts w:ascii="Times New Roman" w:eastAsia="Times New Roman" w:hAnsi="Times New Roman" w:cs="Times New Roman"/>
          <w:sz w:val="24"/>
        </w:rPr>
        <w:t>коррекционной</w:t>
      </w:r>
      <w:r w:rsidRPr="007B0E90">
        <w:rPr>
          <w:rFonts w:ascii="Times New Roman" w:eastAsia="Times New Roman" w:hAnsi="Times New Roman" w:cs="Times New Roman"/>
          <w:spacing w:val="1"/>
          <w:sz w:val="24"/>
        </w:rPr>
        <w:t xml:space="preserve"> </w:t>
      </w:r>
      <w:r w:rsidRPr="007B0E90">
        <w:rPr>
          <w:rFonts w:ascii="Times New Roman" w:eastAsia="Times New Roman" w:hAnsi="Times New Roman" w:cs="Times New Roman"/>
          <w:sz w:val="24"/>
        </w:rPr>
        <w:t>работы</w:t>
      </w:r>
      <w:r w:rsidRPr="007B0E90">
        <w:rPr>
          <w:rFonts w:ascii="Times New Roman" w:eastAsia="Times New Roman" w:hAnsi="Times New Roman" w:cs="Times New Roman"/>
          <w:spacing w:val="1"/>
          <w:sz w:val="24"/>
        </w:rPr>
        <w:t xml:space="preserve"> </w:t>
      </w:r>
      <w:r w:rsidRPr="007B0E90">
        <w:rPr>
          <w:rFonts w:ascii="Times New Roman" w:eastAsia="Times New Roman" w:hAnsi="Times New Roman" w:cs="Times New Roman"/>
          <w:sz w:val="24"/>
        </w:rPr>
        <w:t>с</w:t>
      </w:r>
      <w:r w:rsidRPr="007B0E90">
        <w:rPr>
          <w:rFonts w:ascii="Times New Roman" w:eastAsia="Times New Roman" w:hAnsi="Times New Roman" w:cs="Times New Roman"/>
          <w:spacing w:val="1"/>
          <w:sz w:val="24"/>
        </w:rPr>
        <w:t xml:space="preserve"> </w:t>
      </w:r>
      <w:r w:rsidRPr="007B0E90">
        <w:rPr>
          <w:rFonts w:ascii="Times New Roman" w:eastAsia="Times New Roman" w:hAnsi="Times New Roman" w:cs="Times New Roman"/>
          <w:sz w:val="24"/>
        </w:rPr>
        <w:t>детьми дошкольного возраста, имеющих</w:t>
      </w:r>
      <w:r w:rsidRPr="007B0E90">
        <w:rPr>
          <w:rFonts w:ascii="Times New Roman" w:eastAsia="Times New Roman" w:hAnsi="Times New Roman" w:cs="Times New Roman"/>
          <w:spacing w:val="1"/>
          <w:sz w:val="24"/>
        </w:rPr>
        <w:t xml:space="preserve"> </w:t>
      </w:r>
      <w:r w:rsidRPr="007B0E90">
        <w:rPr>
          <w:rFonts w:ascii="Times New Roman" w:eastAsia="Times New Roman" w:hAnsi="Times New Roman" w:cs="Times New Roman"/>
          <w:sz w:val="24"/>
        </w:rPr>
        <w:t>различные</w:t>
      </w:r>
      <w:r w:rsidRPr="007B0E90">
        <w:rPr>
          <w:rFonts w:ascii="Times New Roman" w:eastAsia="Times New Roman" w:hAnsi="Times New Roman" w:cs="Times New Roman"/>
          <w:spacing w:val="-1"/>
          <w:sz w:val="24"/>
        </w:rPr>
        <w:t xml:space="preserve"> </w:t>
      </w:r>
      <w:r w:rsidRPr="007B0E90">
        <w:rPr>
          <w:rFonts w:ascii="Times New Roman" w:eastAsia="Times New Roman" w:hAnsi="Times New Roman" w:cs="Times New Roman"/>
          <w:sz w:val="24"/>
        </w:rPr>
        <w:t>нарушения.</w:t>
      </w:r>
    </w:p>
    <w:p w:rsidR="007B0E90" w:rsidRPr="00741817" w:rsidRDefault="007B0E90" w:rsidP="007B0E90">
      <w:pPr>
        <w:widowControl w:val="0"/>
        <w:autoSpaceDE w:val="0"/>
        <w:autoSpaceDN w:val="0"/>
        <w:spacing w:after="0"/>
        <w:ind w:firstLine="709"/>
        <w:jc w:val="both"/>
        <w:rPr>
          <w:rFonts w:ascii="Times New Roman" w:eastAsia="Times New Roman" w:hAnsi="Times New Roman" w:cs="Times New Roman"/>
          <w:sz w:val="24"/>
        </w:rPr>
      </w:pPr>
      <w:r w:rsidRPr="007B0E90">
        <w:rPr>
          <w:rFonts w:ascii="Times New Roman" w:eastAsia="Times New Roman" w:hAnsi="Times New Roman" w:cs="Times New Roman"/>
          <w:sz w:val="24"/>
        </w:rPr>
        <w:t>В ДОО разработана</w:t>
      </w:r>
      <w:r w:rsidRPr="007B0E90">
        <w:rPr>
          <w:rFonts w:ascii="Times New Roman" w:eastAsia="Times New Roman" w:hAnsi="Times New Roman" w:cs="Times New Roman"/>
          <w:spacing w:val="1"/>
          <w:sz w:val="24"/>
        </w:rPr>
        <w:t xml:space="preserve"> </w:t>
      </w:r>
      <w:r w:rsidRPr="00741817">
        <w:rPr>
          <w:rFonts w:ascii="Times New Roman" w:eastAsia="Times New Roman" w:hAnsi="Times New Roman" w:cs="Times New Roman"/>
          <w:b/>
          <w:sz w:val="24"/>
        </w:rPr>
        <w:t>программа</w:t>
      </w:r>
      <w:r w:rsidRPr="00741817">
        <w:rPr>
          <w:rFonts w:ascii="Times New Roman" w:eastAsia="Times New Roman" w:hAnsi="Times New Roman" w:cs="Times New Roman"/>
          <w:b/>
          <w:spacing w:val="1"/>
          <w:sz w:val="24"/>
        </w:rPr>
        <w:t xml:space="preserve"> </w:t>
      </w:r>
      <w:r w:rsidRPr="00741817">
        <w:rPr>
          <w:rFonts w:ascii="Times New Roman" w:eastAsia="Times New Roman" w:hAnsi="Times New Roman" w:cs="Times New Roman"/>
          <w:b/>
          <w:sz w:val="24"/>
        </w:rPr>
        <w:t>коррекционно -</w:t>
      </w:r>
      <w:r w:rsidRPr="00741817">
        <w:rPr>
          <w:rFonts w:ascii="Times New Roman" w:eastAsia="Times New Roman" w:hAnsi="Times New Roman" w:cs="Times New Roman"/>
          <w:b/>
          <w:spacing w:val="-57"/>
          <w:sz w:val="24"/>
        </w:rPr>
        <w:t xml:space="preserve"> </w:t>
      </w:r>
      <w:r w:rsidRPr="00741817">
        <w:rPr>
          <w:rFonts w:ascii="Times New Roman" w:eastAsia="Times New Roman" w:hAnsi="Times New Roman" w:cs="Times New Roman"/>
          <w:b/>
          <w:sz w:val="24"/>
        </w:rPr>
        <w:t>развивающей</w:t>
      </w:r>
      <w:r w:rsidRPr="00741817">
        <w:rPr>
          <w:rFonts w:ascii="Times New Roman" w:eastAsia="Times New Roman" w:hAnsi="Times New Roman" w:cs="Times New Roman"/>
          <w:b/>
          <w:spacing w:val="1"/>
          <w:sz w:val="24"/>
        </w:rPr>
        <w:t xml:space="preserve"> </w:t>
      </w:r>
      <w:r w:rsidRPr="00741817">
        <w:rPr>
          <w:rFonts w:ascii="Times New Roman" w:eastAsia="Times New Roman" w:hAnsi="Times New Roman" w:cs="Times New Roman"/>
          <w:b/>
          <w:sz w:val="24"/>
        </w:rPr>
        <w:t>работы</w:t>
      </w:r>
      <w:r w:rsidRPr="00741817">
        <w:rPr>
          <w:rFonts w:ascii="Times New Roman" w:eastAsia="Times New Roman" w:hAnsi="Times New Roman" w:cs="Times New Roman"/>
          <w:i/>
          <w:spacing w:val="1"/>
          <w:sz w:val="24"/>
        </w:rPr>
        <w:t xml:space="preserve"> </w:t>
      </w:r>
      <w:r w:rsidRPr="00741817">
        <w:rPr>
          <w:rFonts w:ascii="Times New Roman" w:eastAsia="Times New Roman" w:hAnsi="Times New Roman" w:cs="Times New Roman"/>
          <w:sz w:val="24"/>
        </w:rPr>
        <w:t>(далее</w:t>
      </w:r>
      <w:r w:rsidRPr="00741817">
        <w:rPr>
          <w:rFonts w:ascii="Times New Roman" w:eastAsia="Times New Roman" w:hAnsi="Times New Roman" w:cs="Times New Roman"/>
          <w:spacing w:val="1"/>
          <w:sz w:val="24"/>
        </w:rPr>
        <w:t xml:space="preserve"> </w:t>
      </w:r>
      <w:r w:rsidRPr="00741817">
        <w:rPr>
          <w:rFonts w:ascii="Times New Roman" w:eastAsia="Times New Roman" w:hAnsi="Times New Roman" w:cs="Times New Roman"/>
          <w:sz w:val="24"/>
        </w:rPr>
        <w:t>–</w:t>
      </w:r>
      <w:r w:rsidRPr="00741817">
        <w:rPr>
          <w:rFonts w:ascii="Times New Roman" w:eastAsia="Times New Roman" w:hAnsi="Times New Roman" w:cs="Times New Roman"/>
          <w:spacing w:val="1"/>
          <w:sz w:val="24"/>
        </w:rPr>
        <w:t xml:space="preserve"> </w:t>
      </w:r>
      <w:r w:rsidRPr="00741817">
        <w:rPr>
          <w:rFonts w:ascii="Times New Roman" w:eastAsia="Times New Roman" w:hAnsi="Times New Roman" w:cs="Times New Roman"/>
          <w:sz w:val="24"/>
        </w:rPr>
        <w:t>Программа</w:t>
      </w:r>
      <w:r w:rsidRPr="00741817">
        <w:rPr>
          <w:rFonts w:ascii="Times New Roman" w:eastAsia="Times New Roman" w:hAnsi="Times New Roman" w:cs="Times New Roman"/>
          <w:spacing w:val="1"/>
          <w:sz w:val="24"/>
        </w:rPr>
        <w:t xml:space="preserve"> </w:t>
      </w:r>
      <w:r w:rsidRPr="00741817">
        <w:rPr>
          <w:rFonts w:ascii="Times New Roman" w:eastAsia="Times New Roman" w:hAnsi="Times New Roman" w:cs="Times New Roman"/>
          <w:sz w:val="24"/>
        </w:rPr>
        <w:t>КРР)</w:t>
      </w:r>
      <w:r w:rsidRPr="00741817">
        <w:rPr>
          <w:rFonts w:ascii="Times New Roman" w:eastAsia="Times New Roman" w:hAnsi="Times New Roman" w:cs="Times New Roman"/>
          <w:spacing w:val="1"/>
          <w:sz w:val="24"/>
        </w:rPr>
        <w:t xml:space="preserve"> </w:t>
      </w:r>
      <w:r w:rsidRPr="00741817">
        <w:rPr>
          <w:rFonts w:ascii="Times New Roman" w:eastAsia="Times New Roman" w:hAnsi="Times New Roman" w:cs="Times New Roman"/>
          <w:sz w:val="24"/>
        </w:rPr>
        <w:t>в</w:t>
      </w:r>
      <w:r w:rsidRPr="00741817">
        <w:rPr>
          <w:rFonts w:ascii="Times New Roman" w:eastAsia="Times New Roman" w:hAnsi="Times New Roman" w:cs="Times New Roman"/>
          <w:spacing w:val="1"/>
          <w:sz w:val="24"/>
        </w:rPr>
        <w:t xml:space="preserve"> </w:t>
      </w:r>
      <w:r w:rsidRPr="00741817">
        <w:rPr>
          <w:rFonts w:ascii="Times New Roman" w:eastAsia="Times New Roman" w:hAnsi="Times New Roman" w:cs="Times New Roman"/>
          <w:sz w:val="24"/>
        </w:rPr>
        <w:t>соответствии</w:t>
      </w:r>
      <w:r w:rsidRPr="00741817">
        <w:rPr>
          <w:rFonts w:ascii="Times New Roman" w:eastAsia="Times New Roman" w:hAnsi="Times New Roman" w:cs="Times New Roman"/>
          <w:spacing w:val="1"/>
          <w:sz w:val="24"/>
        </w:rPr>
        <w:t xml:space="preserve"> </w:t>
      </w:r>
      <w:r w:rsidRPr="00741817">
        <w:rPr>
          <w:rFonts w:ascii="Times New Roman" w:eastAsia="Times New Roman" w:hAnsi="Times New Roman" w:cs="Times New Roman"/>
          <w:sz w:val="24"/>
        </w:rPr>
        <w:t>с</w:t>
      </w:r>
      <w:r w:rsidRPr="00741817">
        <w:rPr>
          <w:rFonts w:ascii="Times New Roman" w:eastAsia="Times New Roman" w:hAnsi="Times New Roman" w:cs="Times New Roman"/>
          <w:spacing w:val="1"/>
          <w:sz w:val="24"/>
        </w:rPr>
        <w:t xml:space="preserve"> </w:t>
      </w:r>
      <w:r w:rsidRPr="00741817">
        <w:rPr>
          <w:rFonts w:ascii="Times New Roman" w:eastAsia="Times New Roman" w:hAnsi="Times New Roman" w:cs="Times New Roman"/>
          <w:sz w:val="24"/>
        </w:rPr>
        <w:t>ФГОС</w:t>
      </w:r>
      <w:r w:rsidRPr="00741817">
        <w:rPr>
          <w:rFonts w:ascii="Times New Roman" w:eastAsia="Times New Roman" w:hAnsi="Times New Roman" w:cs="Times New Roman"/>
          <w:spacing w:val="1"/>
          <w:sz w:val="24"/>
        </w:rPr>
        <w:t xml:space="preserve"> </w:t>
      </w:r>
      <w:r w:rsidRPr="00741817">
        <w:rPr>
          <w:rFonts w:ascii="Times New Roman" w:eastAsia="Times New Roman" w:hAnsi="Times New Roman" w:cs="Times New Roman"/>
          <w:sz w:val="24"/>
        </w:rPr>
        <w:t>ДО,</w:t>
      </w:r>
      <w:r w:rsidRPr="00741817">
        <w:rPr>
          <w:rFonts w:ascii="Times New Roman" w:eastAsia="Times New Roman" w:hAnsi="Times New Roman" w:cs="Times New Roman"/>
          <w:spacing w:val="1"/>
          <w:sz w:val="24"/>
        </w:rPr>
        <w:t xml:space="preserve"> </w:t>
      </w:r>
      <w:r w:rsidRPr="00741817">
        <w:rPr>
          <w:rFonts w:ascii="Times New Roman" w:eastAsia="Times New Roman" w:hAnsi="Times New Roman" w:cs="Times New Roman"/>
          <w:sz w:val="24"/>
        </w:rPr>
        <w:t>которая</w:t>
      </w:r>
      <w:r w:rsidRPr="00741817">
        <w:rPr>
          <w:rFonts w:ascii="Times New Roman" w:eastAsia="Times New Roman" w:hAnsi="Times New Roman" w:cs="Times New Roman"/>
          <w:spacing w:val="1"/>
          <w:sz w:val="24"/>
        </w:rPr>
        <w:t xml:space="preserve"> </w:t>
      </w:r>
      <w:r w:rsidRPr="00741817">
        <w:rPr>
          <w:rFonts w:ascii="Times New Roman" w:eastAsia="Times New Roman" w:hAnsi="Times New Roman" w:cs="Times New Roman"/>
          <w:sz w:val="24"/>
        </w:rPr>
        <w:t>включает:</w:t>
      </w:r>
    </w:p>
    <w:p w:rsidR="007B0E90" w:rsidRPr="00741817" w:rsidRDefault="007B0E90" w:rsidP="00CB75E6">
      <w:pPr>
        <w:widowControl w:val="0"/>
        <w:numPr>
          <w:ilvl w:val="0"/>
          <w:numId w:val="81"/>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741817">
        <w:rPr>
          <w:rFonts w:ascii="Times New Roman" w:eastAsia="Times New Roman" w:hAnsi="Times New Roman" w:cs="Times New Roman"/>
          <w:sz w:val="24"/>
          <w:szCs w:val="24"/>
        </w:rPr>
        <w:t>план</w:t>
      </w:r>
      <w:r w:rsidRPr="00741817">
        <w:rPr>
          <w:rFonts w:ascii="Times New Roman" w:eastAsia="Times New Roman" w:hAnsi="Times New Roman" w:cs="Times New Roman"/>
          <w:spacing w:val="-5"/>
          <w:sz w:val="24"/>
          <w:szCs w:val="24"/>
        </w:rPr>
        <w:t xml:space="preserve"> </w:t>
      </w:r>
      <w:r w:rsidRPr="00741817">
        <w:rPr>
          <w:rFonts w:ascii="Times New Roman" w:eastAsia="Times New Roman" w:hAnsi="Times New Roman" w:cs="Times New Roman"/>
          <w:sz w:val="24"/>
          <w:szCs w:val="24"/>
        </w:rPr>
        <w:t>диагностических</w:t>
      </w:r>
      <w:r w:rsidRPr="00741817">
        <w:rPr>
          <w:rFonts w:ascii="Times New Roman" w:eastAsia="Times New Roman" w:hAnsi="Times New Roman" w:cs="Times New Roman"/>
          <w:spacing w:val="-5"/>
          <w:sz w:val="24"/>
          <w:szCs w:val="24"/>
        </w:rPr>
        <w:t xml:space="preserve"> </w:t>
      </w:r>
      <w:r w:rsidRPr="00741817">
        <w:rPr>
          <w:rFonts w:ascii="Times New Roman" w:eastAsia="Times New Roman" w:hAnsi="Times New Roman" w:cs="Times New Roman"/>
          <w:sz w:val="24"/>
          <w:szCs w:val="24"/>
        </w:rPr>
        <w:t>и</w:t>
      </w:r>
      <w:r w:rsidRPr="00741817">
        <w:rPr>
          <w:rFonts w:ascii="Times New Roman" w:eastAsia="Times New Roman" w:hAnsi="Times New Roman" w:cs="Times New Roman"/>
          <w:spacing w:val="-5"/>
          <w:sz w:val="24"/>
          <w:szCs w:val="24"/>
        </w:rPr>
        <w:t xml:space="preserve"> </w:t>
      </w:r>
      <w:r w:rsidRPr="00741817">
        <w:rPr>
          <w:rFonts w:ascii="Times New Roman" w:eastAsia="Times New Roman" w:hAnsi="Times New Roman" w:cs="Times New Roman"/>
          <w:sz w:val="24"/>
          <w:szCs w:val="24"/>
        </w:rPr>
        <w:t>коррекционно-развивающих</w:t>
      </w:r>
      <w:r w:rsidRPr="00741817">
        <w:rPr>
          <w:rFonts w:ascii="Times New Roman" w:eastAsia="Times New Roman" w:hAnsi="Times New Roman" w:cs="Times New Roman"/>
          <w:spacing w:val="-3"/>
          <w:sz w:val="24"/>
          <w:szCs w:val="24"/>
        </w:rPr>
        <w:t xml:space="preserve"> </w:t>
      </w:r>
      <w:r w:rsidRPr="00741817">
        <w:rPr>
          <w:rFonts w:ascii="Times New Roman" w:eastAsia="Times New Roman" w:hAnsi="Times New Roman" w:cs="Times New Roman"/>
          <w:sz w:val="24"/>
          <w:szCs w:val="24"/>
        </w:rPr>
        <w:t>мероприятий;</w:t>
      </w:r>
    </w:p>
    <w:p w:rsidR="007B0E90" w:rsidRPr="00741817" w:rsidRDefault="007B0E90" w:rsidP="00CB75E6">
      <w:pPr>
        <w:widowControl w:val="0"/>
        <w:numPr>
          <w:ilvl w:val="0"/>
          <w:numId w:val="81"/>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741817">
        <w:rPr>
          <w:rFonts w:ascii="Times New Roman" w:eastAsia="Times New Roman" w:hAnsi="Times New Roman" w:cs="Times New Roman"/>
          <w:sz w:val="24"/>
          <w:szCs w:val="24"/>
        </w:rPr>
        <w:t>рабочие программы КРР с воспитанниками различных целевых групп, имеющих различные</w:t>
      </w:r>
      <w:r w:rsidRPr="00741817">
        <w:rPr>
          <w:rFonts w:ascii="Times New Roman" w:eastAsia="Times New Roman" w:hAnsi="Times New Roman" w:cs="Times New Roman"/>
          <w:spacing w:val="1"/>
          <w:sz w:val="24"/>
          <w:szCs w:val="24"/>
        </w:rPr>
        <w:t xml:space="preserve"> </w:t>
      </w:r>
      <w:r w:rsidRPr="00741817">
        <w:rPr>
          <w:rFonts w:ascii="Times New Roman" w:eastAsia="Times New Roman" w:hAnsi="Times New Roman" w:cs="Times New Roman"/>
          <w:sz w:val="24"/>
          <w:szCs w:val="24"/>
        </w:rPr>
        <w:t>ООП</w:t>
      </w:r>
      <w:r w:rsidRPr="00741817">
        <w:rPr>
          <w:rFonts w:ascii="Times New Roman" w:eastAsia="Times New Roman" w:hAnsi="Times New Roman" w:cs="Times New Roman"/>
          <w:spacing w:val="-2"/>
          <w:sz w:val="24"/>
          <w:szCs w:val="24"/>
        </w:rPr>
        <w:t xml:space="preserve"> </w:t>
      </w:r>
      <w:r w:rsidRPr="00741817">
        <w:rPr>
          <w:rFonts w:ascii="Times New Roman" w:eastAsia="Times New Roman" w:hAnsi="Times New Roman" w:cs="Times New Roman"/>
          <w:sz w:val="24"/>
          <w:szCs w:val="24"/>
        </w:rPr>
        <w:t>и стартовые</w:t>
      </w:r>
      <w:r w:rsidRPr="00741817">
        <w:rPr>
          <w:rFonts w:ascii="Times New Roman" w:eastAsia="Times New Roman" w:hAnsi="Times New Roman" w:cs="Times New Roman"/>
          <w:spacing w:val="3"/>
          <w:sz w:val="24"/>
          <w:szCs w:val="24"/>
        </w:rPr>
        <w:t xml:space="preserve"> </w:t>
      </w:r>
      <w:r w:rsidRPr="00741817">
        <w:rPr>
          <w:rFonts w:ascii="Times New Roman" w:eastAsia="Times New Roman" w:hAnsi="Times New Roman" w:cs="Times New Roman"/>
          <w:sz w:val="24"/>
          <w:szCs w:val="24"/>
        </w:rPr>
        <w:t>условия освоения Программы.</w:t>
      </w:r>
    </w:p>
    <w:p w:rsidR="007B0E90" w:rsidRPr="00741817" w:rsidRDefault="007B0E90" w:rsidP="00CB75E6">
      <w:pPr>
        <w:widowControl w:val="0"/>
        <w:numPr>
          <w:ilvl w:val="0"/>
          <w:numId w:val="81"/>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741817">
        <w:rPr>
          <w:rFonts w:ascii="Times New Roman" w:eastAsia="Times New Roman" w:hAnsi="Times New Roman" w:cs="Times New Roman"/>
          <w:sz w:val="24"/>
          <w:szCs w:val="24"/>
        </w:rPr>
        <w:t>методический</w:t>
      </w:r>
      <w:r w:rsidRPr="00741817">
        <w:rPr>
          <w:rFonts w:ascii="Times New Roman" w:eastAsia="Times New Roman" w:hAnsi="Times New Roman" w:cs="Times New Roman"/>
          <w:spacing w:val="1"/>
          <w:sz w:val="24"/>
          <w:szCs w:val="24"/>
        </w:rPr>
        <w:t xml:space="preserve"> </w:t>
      </w:r>
      <w:r w:rsidRPr="00741817">
        <w:rPr>
          <w:rFonts w:ascii="Times New Roman" w:eastAsia="Times New Roman" w:hAnsi="Times New Roman" w:cs="Times New Roman"/>
          <w:sz w:val="24"/>
          <w:szCs w:val="24"/>
        </w:rPr>
        <w:t>инструментарий</w:t>
      </w:r>
      <w:r w:rsidRPr="00741817">
        <w:rPr>
          <w:rFonts w:ascii="Times New Roman" w:eastAsia="Times New Roman" w:hAnsi="Times New Roman" w:cs="Times New Roman"/>
          <w:spacing w:val="1"/>
          <w:sz w:val="24"/>
          <w:szCs w:val="24"/>
        </w:rPr>
        <w:t xml:space="preserve"> </w:t>
      </w:r>
      <w:r w:rsidRPr="00741817">
        <w:rPr>
          <w:rFonts w:ascii="Times New Roman" w:eastAsia="Times New Roman" w:hAnsi="Times New Roman" w:cs="Times New Roman"/>
          <w:sz w:val="24"/>
          <w:szCs w:val="24"/>
        </w:rPr>
        <w:t>для</w:t>
      </w:r>
      <w:r w:rsidRPr="00741817">
        <w:rPr>
          <w:rFonts w:ascii="Times New Roman" w:eastAsia="Times New Roman" w:hAnsi="Times New Roman" w:cs="Times New Roman"/>
          <w:spacing w:val="1"/>
          <w:sz w:val="24"/>
          <w:szCs w:val="24"/>
        </w:rPr>
        <w:t xml:space="preserve"> </w:t>
      </w:r>
      <w:r w:rsidRPr="00741817">
        <w:rPr>
          <w:rFonts w:ascii="Times New Roman" w:eastAsia="Times New Roman" w:hAnsi="Times New Roman" w:cs="Times New Roman"/>
          <w:sz w:val="24"/>
          <w:szCs w:val="24"/>
        </w:rPr>
        <w:t>реализации</w:t>
      </w:r>
      <w:r w:rsidRPr="00741817">
        <w:rPr>
          <w:rFonts w:ascii="Times New Roman" w:eastAsia="Times New Roman" w:hAnsi="Times New Roman" w:cs="Times New Roman"/>
          <w:spacing w:val="1"/>
          <w:sz w:val="24"/>
          <w:szCs w:val="24"/>
        </w:rPr>
        <w:t xml:space="preserve"> </w:t>
      </w:r>
      <w:r w:rsidRPr="00741817">
        <w:rPr>
          <w:rFonts w:ascii="Times New Roman" w:eastAsia="Times New Roman" w:hAnsi="Times New Roman" w:cs="Times New Roman"/>
          <w:sz w:val="24"/>
          <w:szCs w:val="24"/>
        </w:rPr>
        <w:t>диагностических,</w:t>
      </w:r>
      <w:r w:rsidRPr="00741817">
        <w:rPr>
          <w:rFonts w:ascii="Times New Roman" w:eastAsia="Times New Roman" w:hAnsi="Times New Roman" w:cs="Times New Roman"/>
          <w:spacing w:val="1"/>
          <w:sz w:val="24"/>
          <w:szCs w:val="24"/>
        </w:rPr>
        <w:t xml:space="preserve"> </w:t>
      </w:r>
      <w:r w:rsidRPr="00741817">
        <w:rPr>
          <w:rFonts w:ascii="Times New Roman" w:eastAsia="Times New Roman" w:hAnsi="Times New Roman" w:cs="Times New Roman"/>
          <w:sz w:val="24"/>
          <w:szCs w:val="24"/>
        </w:rPr>
        <w:t>коррекционно-</w:t>
      </w:r>
      <w:r w:rsidRPr="00741817">
        <w:rPr>
          <w:rFonts w:ascii="Times New Roman" w:eastAsia="Times New Roman" w:hAnsi="Times New Roman" w:cs="Times New Roman"/>
          <w:spacing w:val="-57"/>
          <w:sz w:val="24"/>
          <w:szCs w:val="24"/>
        </w:rPr>
        <w:t xml:space="preserve"> </w:t>
      </w:r>
      <w:r w:rsidRPr="00741817">
        <w:rPr>
          <w:rFonts w:ascii="Times New Roman" w:eastAsia="Times New Roman" w:hAnsi="Times New Roman" w:cs="Times New Roman"/>
          <w:sz w:val="24"/>
          <w:szCs w:val="24"/>
        </w:rPr>
        <w:t>развивающих</w:t>
      </w:r>
      <w:r w:rsidRPr="00741817">
        <w:rPr>
          <w:rFonts w:ascii="Times New Roman" w:eastAsia="Times New Roman" w:hAnsi="Times New Roman" w:cs="Times New Roman"/>
          <w:spacing w:val="1"/>
          <w:sz w:val="24"/>
          <w:szCs w:val="24"/>
        </w:rPr>
        <w:t xml:space="preserve"> </w:t>
      </w:r>
      <w:r w:rsidRPr="00741817">
        <w:rPr>
          <w:rFonts w:ascii="Times New Roman" w:eastAsia="Times New Roman" w:hAnsi="Times New Roman" w:cs="Times New Roman"/>
          <w:sz w:val="24"/>
          <w:szCs w:val="24"/>
        </w:rPr>
        <w:t>и просветительских</w:t>
      </w:r>
      <w:r w:rsidRPr="00741817">
        <w:rPr>
          <w:rFonts w:ascii="Times New Roman" w:eastAsia="Times New Roman" w:hAnsi="Times New Roman" w:cs="Times New Roman"/>
          <w:spacing w:val="-1"/>
          <w:sz w:val="24"/>
          <w:szCs w:val="24"/>
        </w:rPr>
        <w:t xml:space="preserve"> </w:t>
      </w:r>
      <w:r w:rsidRPr="00741817">
        <w:rPr>
          <w:rFonts w:ascii="Times New Roman" w:eastAsia="Times New Roman" w:hAnsi="Times New Roman" w:cs="Times New Roman"/>
          <w:sz w:val="24"/>
          <w:szCs w:val="24"/>
        </w:rPr>
        <w:t>задач</w:t>
      </w:r>
      <w:r w:rsidRPr="00741817">
        <w:rPr>
          <w:rFonts w:ascii="Times New Roman" w:eastAsia="Times New Roman" w:hAnsi="Times New Roman" w:cs="Times New Roman"/>
          <w:spacing w:val="-2"/>
          <w:sz w:val="24"/>
          <w:szCs w:val="24"/>
        </w:rPr>
        <w:t xml:space="preserve"> </w:t>
      </w:r>
      <w:r w:rsidRPr="00741817">
        <w:rPr>
          <w:rFonts w:ascii="Times New Roman" w:eastAsia="Times New Roman" w:hAnsi="Times New Roman" w:cs="Times New Roman"/>
          <w:sz w:val="24"/>
          <w:szCs w:val="24"/>
        </w:rPr>
        <w:t>Программы КРР.</w:t>
      </w:r>
    </w:p>
    <w:p w:rsidR="007B0E90" w:rsidRPr="007B0E90" w:rsidRDefault="007B0E90" w:rsidP="007B0E90">
      <w:pPr>
        <w:widowControl w:val="0"/>
        <w:autoSpaceDE w:val="0"/>
        <w:autoSpaceDN w:val="0"/>
        <w:spacing w:after="0"/>
        <w:ind w:firstLine="709"/>
        <w:jc w:val="both"/>
        <w:outlineLvl w:val="1"/>
        <w:rPr>
          <w:rFonts w:ascii="Times New Roman" w:eastAsia="Times New Roman" w:hAnsi="Times New Roman" w:cs="Times New Roman"/>
          <w:b/>
          <w:bCs/>
          <w:i/>
          <w:iCs/>
          <w:sz w:val="24"/>
          <w:szCs w:val="24"/>
        </w:rPr>
      </w:pPr>
      <w:r w:rsidRPr="007B0E90">
        <w:rPr>
          <w:rFonts w:ascii="Times New Roman" w:eastAsia="Times New Roman" w:hAnsi="Times New Roman" w:cs="Times New Roman"/>
          <w:b/>
          <w:bCs/>
          <w:i/>
          <w:iCs/>
          <w:sz w:val="24"/>
          <w:szCs w:val="24"/>
        </w:rPr>
        <w:t>Цели</w:t>
      </w:r>
      <w:r w:rsidRPr="007B0E90">
        <w:rPr>
          <w:rFonts w:ascii="Times New Roman" w:eastAsia="Times New Roman" w:hAnsi="Times New Roman" w:cs="Times New Roman"/>
          <w:b/>
          <w:bCs/>
          <w:i/>
          <w:iCs/>
          <w:spacing w:val="-4"/>
          <w:sz w:val="24"/>
          <w:szCs w:val="24"/>
        </w:rPr>
        <w:t xml:space="preserve"> </w:t>
      </w:r>
      <w:r w:rsidRPr="007B0E90">
        <w:rPr>
          <w:rFonts w:ascii="Times New Roman" w:eastAsia="Times New Roman" w:hAnsi="Times New Roman" w:cs="Times New Roman"/>
          <w:b/>
          <w:bCs/>
          <w:i/>
          <w:iCs/>
          <w:sz w:val="24"/>
          <w:szCs w:val="24"/>
        </w:rPr>
        <w:t>коррекционной</w:t>
      </w:r>
      <w:r w:rsidRPr="007B0E90">
        <w:rPr>
          <w:rFonts w:ascii="Times New Roman" w:eastAsia="Times New Roman" w:hAnsi="Times New Roman" w:cs="Times New Roman"/>
          <w:b/>
          <w:bCs/>
          <w:i/>
          <w:iCs/>
          <w:spacing w:val="-4"/>
          <w:sz w:val="24"/>
          <w:szCs w:val="24"/>
        </w:rPr>
        <w:t xml:space="preserve"> </w:t>
      </w:r>
      <w:r w:rsidRPr="007B0E90">
        <w:rPr>
          <w:rFonts w:ascii="Times New Roman" w:eastAsia="Times New Roman" w:hAnsi="Times New Roman" w:cs="Times New Roman"/>
          <w:b/>
          <w:bCs/>
          <w:i/>
          <w:iCs/>
          <w:sz w:val="24"/>
          <w:szCs w:val="24"/>
        </w:rPr>
        <w:t>работы:</w:t>
      </w:r>
    </w:p>
    <w:p w:rsidR="007B0E90" w:rsidRPr="007B0E90" w:rsidRDefault="007B0E90" w:rsidP="00CB75E6">
      <w:pPr>
        <w:widowControl w:val="0"/>
        <w:numPr>
          <w:ilvl w:val="0"/>
          <w:numId w:val="82"/>
        </w:numPr>
        <w:tabs>
          <w:tab w:val="left" w:pos="993"/>
          <w:tab w:val="left" w:pos="1276"/>
          <w:tab w:val="left" w:pos="1680"/>
          <w:tab w:val="left" w:pos="2990"/>
          <w:tab w:val="left" w:pos="4416"/>
          <w:tab w:val="left" w:pos="4752"/>
          <w:tab w:val="left" w:pos="5899"/>
          <w:tab w:val="left" w:pos="6692"/>
          <w:tab w:val="left" w:pos="8271"/>
          <w:tab w:val="left" w:pos="9365"/>
          <w:tab w:val="left" w:pos="9694"/>
        </w:tabs>
        <w:autoSpaceDE w:val="0"/>
        <w:autoSpaceDN w:val="0"/>
        <w:spacing w:after="0" w:line="240" w:lineRule="auto"/>
        <w:ind w:left="0" w:firstLine="709"/>
        <w:jc w:val="both"/>
        <w:rPr>
          <w:rFonts w:ascii="Times New Roman" w:eastAsia="Times New Roman" w:hAnsi="Times New Roman" w:cs="Times New Roman"/>
          <w:sz w:val="24"/>
        </w:rPr>
      </w:pPr>
      <w:r w:rsidRPr="007B0E90">
        <w:rPr>
          <w:rFonts w:ascii="Times New Roman" w:eastAsia="Times New Roman" w:hAnsi="Times New Roman" w:cs="Times New Roman"/>
          <w:sz w:val="24"/>
        </w:rPr>
        <w:t>Раннее выявление отклонений в развитии детей дошкольного возраста с целью</w:t>
      </w:r>
      <w:r w:rsidRPr="007B0E90">
        <w:rPr>
          <w:rFonts w:ascii="Times New Roman" w:eastAsia="Times New Roman" w:hAnsi="Times New Roman" w:cs="Times New Roman"/>
          <w:spacing w:val="-57"/>
          <w:sz w:val="24"/>
        </w:rPr>
        <w:t xml:space="preserve"> </w:t>
      </w:r>
      <w:r w:rsidRPr="007B0E90">
        <w:rPr>
          <w:rFonts w:ascii="Times New Roman" w:eastAsia="Times New Roman" w:hAnsi="Times New Roman" w:cs="Times New Roman"/>
          <w:sz w:val="24"/>
        </w:rPr>
        <w:t>предупреждения</w:t>
      </w:r>
      <w:r w:rsidRPr="007B0E90">
        <w:rPr>
          <w:rFonts w:ascii="Times New Roman" w:eastAsia="Times New Roman" w:hAnsi="Times New Roman" w:cs="Times New Roman"/>
          <w:spacing w:val="-1"/>
          <w:sz w:val="24"/>
        </w:rPr>
        <w:t xml:space="preserve"> </w:t>
      </w:r>
      <w:r w:rsidRPr="007B0E90">
        <w:rPr>
          <w:rFonts w:ascii="Times New Roman" w:eastAsia="Times New Roman" w:hAnsi="Times New Roman" w:cs="Times New Roman"/>
          <w:sz w:val="24"/>
        </w:rPr>
        <w:t>вторичных</w:t>
      </w:r>
      <w:r w:rsidRPr="007B0E90">
        <w:rPr>
          <w:rFonts w:ascii="Times New Roman" w:eastAsia="Times New Roman" w:hAnsi="Times New Roman" w:cs="Times New Roman"/>
          <w:spacing w:val="2"/>
          <w:sz w:val="24"/>
        </w:rPr>
        <w:t xml:space="preserve"> </w:t>
      </w:r>
      <w:r w:rsidRPr="007B0E90">
        <w:rPr>
          <w:rFonts w:ascii="Times New Roman" w:eastAsia="Times New Roman" w:hAnsi="Times New Roman" w:cs="Times New Roman"/>
          <w:sz w:val="24"/>
        </w:rPr>
        <w:t>отклонений;</w:t>
      </w:r>
    </w:p>
    <w:p w:rsidR="007B0E90" w:rsidRPr="007B0E90" w:rsidRDefault="007B0E90" w:rsidP="00CB75E6">
      <w:pPr>
        <w:widowControl w:val="0"/>
        <w:numPr>
          <w:ilvl w:val="0"/>
          <w:numId w:val="82"/>
        </w:numPr>
        <w:tabs>
          <w:tab w:val="left" w:pos="993"/>
          <w:tab w:val="left" w:pos="1276"/>
          <w:tab w:val="left" w:pos="1680"/>
          <w:tab w:val="left" w:pos="2990"/>
          <w:tab w:val="left" w:pos="4416"/>
          <w:tab w:val="left" w:pos="4752"/>
          <w:tab w:val="left" w:pos="5899"/>
          <w:tab w:val="left" w:pos="6692"/>
          <w:tab w:val="left" w:pos="8271"/>
          <w:tab w:val="left" w:pos="9365"/>
          <w:tab w:val="left" w:pos="9694"/>
        </w:tabs>
        <w:autoSpaceDE w:val="0"/>
        <w:autoSpaceDN w:val="0"/>
        <w:spacing w:after="0" w:line="240" w:lineRule="auto"/>
        <w:ind w:left="0" w:firstLine="709"/>
        <w:jc w:val="both"/>
        <w:rPr>
          <w:rFonts w:ascii="Times New Roman" w:eastAsia="Times New Roman" w:hAnsi="Times New Roman" w:cs="Times New Roman"/>
          <w:sz w:val="24"/>
        </w:rPr>
      </w:pPr>
      <w:r w:rsidRPr="007B0E90">
        <w:rPr>
          <w:rFonts w:ascii="Times New Roman" w:eastAsia="Times New Roman" w:hAnsi="Times New Roman" w:cs="Times New Roman"/>
          <w:sz w:val="24"/>
        </w:rPr>
        <w:lastRenderedPageBreak/>
        <w:t>Коррекция</w:t>
      </w:r>
      <w:r w:rsidRPr="007B0E90">
        <w:rPr>
          <w:rFonts w:ascii="Times New Roman" w:eastAsia="Times New Roman" w:hAnsi="Times New Roman" w:cs="Times New Roman"/>
          <w:spacing w:val="-5"/>
          <w:sz w:val="24"/>
        </w:rPr>
        <w:t xml:space="preserve"> </w:t>
      </w:r>
      <w:r w:rsidRPr="007B0E90">
        <w:rPr>
          <w:rFonts w:ascii="Times New Roman" w:eastAsia="Times New Roman" w:hAnsi="Times New Roman" w:cs="Times New Roman"/>
          <w:sz w:val="24"/>
        </w:rPr>
        <w:t>имеющихся</w:t>
      </w:r>
      <w:r w:rsidRPr="007B0E90">
        <w:rPr>
          <w:rFonts w:ascii="Times New Roman" w:eastAsia="Times New Roman" w:hAnsi="Times New Roman" w:cs="Times New Roman"/>
          <w:spacing w:val="-4"/>
          <w:sz w:val="24"/>
        </w:rPr>
        <w:t xml:space="preserve"> </w:t>
      </w:r>
      <w:r w:rsidRPr="007B0E90">
        <w:rPr>
          <w:rFonts w:ascii="Times New Roman" w:eastAsia="Times New Roman" w:hAnsi="Times New Roman" w:cs="Times New Roman"/>
          <w:sz w:val="24"/>
        </w:rPr>
        <w:t>нарушений</w:t>
      </w:r>
      <w:r w:rsidRPr="007B0E90">
        <w:rPr>
          <w:rFonts w:ascii="Times New Roman" w:eastAsia="Times New Roman" w:hAnsi="Times New Roman" w:cs="Times New Roman"/>
          <w:spacing w:val="-1"/>
          <w:sz w:val="24"/>
        </w:rPr>
        <w:t xml:space="preserve"> </w:t>
      </w:r>
      <w:r w:rsidRPr="007B0E90">
        <w:rPr>
          <w:rFonts w:ascii="Times New Roman" w:eastAsia="Times New Roman" w:hAnsi="Times New Roman" w:cs="Times New Roman"/>
          <w:sz w:val="24"/>
        </w:rPr>
        <w:t>в</w:t>
      </w:r>
      <w:r w:rsidRPr="007B0E90">
        <w:rPr>
          <w:rFonts w:ascii="Times New Roman" w:eastAsia="Times New Roman" w:hAnsi="Times New Roman" w:cs="Times New Roman"/>
          <w:spacing w:val="-2"/>
          <w:sz w:val="24"/>
        </w:rPr>
        <w:t xml:space="preserve"> </w:t>
      </w:r>
      <w:r w:rsidRPr="007B0E90">
        <w:rPr>
          <w:rFonts w:ascii="Times New Roman" w:eastAsia="Times New Roman" w:hAnsi="Times New Roman" w:cs="Times New Roman"/>
          <w:sz w:val="24"/>
        </w:rPr>
        <w:t>развитии</w:t>
      </w:r>
      <w:r w:rsidRPr="007B0E90">
        <w:rPr>
          <w:rFonts w:ascii="Times New Roman" w:eastAsia="Times New Roman" w:hAnsi="Times New Roman" w:cs="Times New Roman"/>
          <w:spacing w:val="-4"/>
          <w:sz w:val="24"/>
        </w:rPr>
        <w:t xml:space="preserve"> </w:t>
      </w:r>
      <w:r w:rsidRPr="007B0E90">
        <w:rPr>
          <w:rFonts w:ascii="Times New Roman" w:eastAsia="Times New Roman" w:hAnsi="Times New Roman" w:cs="Times New Roman"/>
          <w:sz w:val="24"/>
        </w:rPr>
        <w:t>детей дошкольного</w:t>
      </w:r>
      <w:r w:rsidRPr="007B0E90">
        <w:rPr>
          <w:rFonts w:ascii="Times New Roman" w:eastAsia="Times New Roman" w:hAnsi="Times New Roman" w:cs="Times New Roman"/>
          <w:spacing w:val="-2"/>
          <w:sz w:val="24"/>
        </w:rPr>
        <w:t xml:space="preserve"> </w:t>
      </w:r>
      <w:r w:rsidRPr="007B0E90">
        <w:rPr>
          <w:rFonts w:ascii="Times New Roman" w:eastAsia="Times New Roman" w:hAnsi="Times New Roman" w:cs="Times New Roman"/>
          <w:sz w:val="24"/>
        </w:rPr>
        <w:t>возраста;</w:t>
      </w:r>
    </w:p>
    <w:p w:rsidR="007B0E90" w:rsidRPr="007B0E90" w:rsidRDefault="007B0E90" w:rsidP="00CB75E6">
      <w:pPr>
        <w:widowControl w:val="0"/>
        <w:numPr>
          <w:ilvl w:val="0"/>
          <w:numId w:val="82"/>
        </w:numPr>
        <w:tabs>
          <w:tab w:val="left" w:pos="702"/>
          <w:tab w:val="left" w:pos="993"/>
          <w:tab w:val="left" w:pos="1276"/>
        </w:tabs>
        <w:autoSpaceDE w:val="0"/>
        <w:autoSpaceDN w:val="0"/>
        <w:spacing w:after="0" w:line="240" w:lineRule="auto"/>
        <w:ind w:left="0" w:firstLine="709"/>
        <w:jc w:val="both"/>
        <w:rPr>
          <w:rFonts w:ascii="Times New Roman" w:eastAsia="Times New Roman" w:hAnsi="Times New Roman" w:cs="Times New Roman"/>
          <w:sz w:val="24"/>
        </w:rPr>
      </w:pPr>
      <w:r w:rsidRPr="007B0E90">
        <w:rPr>
          <w:rFonts w:ascii="Times New Roman" w:eastAsia="Times New Roman" w:hAnsi="Times New Roman" w:cs="Times New Roman"/>
          <w:sz w:val="24"/>
        </w:rPr>
        <w:t>Социальная</w:t>
      </w:r>
      <w:r w:rsidRPr="007B0E90">
        <w:rPr>
          <w:rFonts w:ascii="Times New Roman" w:eastAsia="Times New Roman" w:hAnsi="Times New Roman" w:cs="Times New Roman"/>
          <w:spacing w:val="44"/>
          <w:sz w:val="24"/>
        </w:rPr>
        <w:t xml:space="preserve"> </w:t>
      </w:r>
      <w:r w:rsidRPr="007B0E90">
        <w:rPr>
          <w:rFonts w:ascii="Times New Roman" w:eastAsia="Times New Roman" w:hAnsi="Times New Roman" w:cs="Times New Roman"/>
          <w:sz w:val="24"/>
        </w:rPr>
        <w:t>адаптация</w:t>
      </w:r>
      <w:r w:rsidRPr="007B0E90">
        <w:rPr>
          <w:rFonts w:ascii="Times New Roman" w:eastAsia="Times New Roman" w:hAnsi="Times New Roman" w:cs="Times New Roman"/>
          <w:spacing w:val="42"/>
          <w:sz w:val="24"/>
        </w:rPr>
        <w:t xml:space="preserve"> </w:t>
      </w:r>
      <w:r w:rsidRPr="007B0E90">
        <w:rPr>
          <w:rFonts w:ascii="Times New Roman" w:eastAsia="Times New Roman" w:hAnsi="Times New Roman" w:cs="Times New Roman"/>
          <w:sz w:val="24"/>
        </w:rPr>
        <w:t>и</w:t>
      </w:r>
      <w:r w:rsidRPr="007B0E90">
        <w:rPr>
          <w:rFonts w:ascii="Times New Roman" w:eastAsia="Times New Roman" w:hAnsi="Times New Roman" w:cs="Times New Roman"/>
          <w:spacing w:val="46"/>
          <w:sz w:val="24"/>
        </w:rPr>
        <w:t xml:space="preserve"> </w:t>
      </w:r>
      <w:r w:rsidRPr="007B0E90">
        <w:rPr>
          <w:rFonts w:ascii="Times New Roman" w:eastAsia="Times New Roman" w:hAnsi="Times New Roman" w:cs="Times New Roman"/>
          <w:sz w:val="24"/>
        </w:rPr>
        <w:t>интеграция</w:t>
      </w:r>
      <w:r w:rsidRPr="007B0E90">
        <w:rPr>
          <w:rFonts w:ascii="Times New Roman" w:eastAsia="Times New Roman" w:hAnsi="Times New Roman" w:cs="Times New Roman"/>
          <w:spacing w:val="44"/>
          <w:sz w:val="24"/>
        </w:rPr>
        <w:t xml:space="preserve"> </w:t>
      </w:r>
      <w:r w:rsidRPr="007B0E90">
        <w:rPr>
          <w:rFonts w:ascii="Times New Roman" w:eastAsia="Times New Roman" w:hAnsi="Times New Roman" w:cs="Times New Roman"/>
          <w:sz w:val="24"/>
        </w:rPr>
        <w:t>детей</w:t>
      </w:r>
      <w:r w:rsidRPr="007B0E90">
        <w:rPr>
          <w:rFonts w:ascii="Times New Roman" w:eastAsia="Times New Roman" w:hAnsi="Times New Roman" w:cs="Times New Roman"/>
          <w:spacing w:val="46"/>
          <w:sz w:val="24"/>
        </w:rPr>
        <w:t xml:space="preserve"> </w:t>
      </w:r>
      <w:r w:rsidRPr="007B0E90">
        <w:rPr>
          <w:rFonts w:ascii="Times New Roman" w:eastAsia="Times New Roman" w:hAnsi="Times New Roman" w:cs="Times New Roman"/>
          <w:sz w:val="24"/>
        </w:rPr>
        <w:t>с</w:t>
      </w:r>
      <w:r w:rsidRPr="007B0E90">
        <w:rPr>
          <w:rFonts w:ascii="Times New Roman" w:eastAsia="Times New Roman" w:hAnsi="Times New Roman" w:cs="Times New Roman"/>
          <w:spacing w:val="46"/>
          <w:sz w:val="24"/>
        </w:rPr>
        <w:t xml:space="preserve"> </w:t>
      </w:r>
      <w:r w:rsidRPr="007B0E90">
        <w:rPr>
          <w:rFonts w:ascii="Times New Roman" w:eastAsia="Times New Roman" w:hAnsi="Times New Roman" w:cs="Times New Roman"/>
          <w:sz w:val="24"/>
        </w:rPr>
        <w:t>отклонениями</w:t>
      </w:r>
      <w:r w:rsidRPr="007B0E90">
        <w:rPr>
          <w:rFonts w:ascii="Times New Roman" w:eastAsia="Times New Roman" w:hAnsi="Times New Roman" w:cs="Times New Roman"/>
          <w:spacing w:val="46"/>
          <w:sz w:val="24"/>
        </w:rPr>
        <w:t xml:space="preserve"> </w:t>
      </w:r>
      <w:r w:rsidRPr="007B0E90">
        <w:rPr>
          <w:rFonts w:ascii="Times New Roman" w:eastAsia="Times New Roman" w:hAnsi="Times New Roman" w:cs="Times New Roman"/>
          <w:sz w:val="24"/>
        </w:rPr>
        <w:t>в</w:t>
      </w:r>
      <w:r w:rsidRPr="007B0E90">
        <w:rPr>
          <w:rFonts w:ascii="Times New Roman" w:eastAsia="Times New Roman" w:hAnsi="Times New Roman" w:cs="Times New Roman"/>
          <w:spacing w:val="44"/>
          <w:sz w:val="24"/>
        </w:rPr>
        <w:t xml:space="preserve"> </w:t>
      </w:r>
      <w:r w:rsidRPr="007B0E90">
        <w:rPr>
          <w:rFonts w:ascii="Times New Roman" w:eastAsia="Times New Roman" w:hAnsi="Times New Roman" w:cs="Times New Roman"/>
          <w:sz w:val="24"/>
        </w:rPr>
        <w:t>развитии</w:t>
      </w:r>
      <w:r w:rsidRPr="007B0E90">
        <w:rPr>
          <w:rFonts w:ascii="Times New Roman" w:eastAsia="Times New Roman" w:hAnsi="Times New Roman" w:cs="Times New Roman"/>
          <w:spacing w:val="46"/>
          <w:sz w:val="24"/>
        </w:rPr>
        <w:t xml:space="preserve"> </w:t>
      </w:r>
      <w:r w:rsidRPr="007B0E90">
        <w:rPr>
          <w:rFonts w:ascii="Times New Roman" w:eastAsia="Times New Roman" w:hAnsi="Times New Roman" w:cs="Times New Roman"/>
          <w:sz w:val="24"/>
        </w:rPr>
        <w:t>в</w:t>
      </w:r>
      <w:r w:rsidRPr="007B0E90">
        <w:rPr>
          <w:rFonts w:ascii="Times New Roman" w:eastAsia="Times New Roman" w:hAnsi="Times New Roman" w:cs="Times New Roman"/>
          <w:spacing w:val="44"/>
          <w:sz w:val="24"/>
        </w:rPr>
        <w:t xml:space="preserve"> </w:t>
      </w:r>
      <w:r w:rsidRPr="007B0E90">
        <w:rPr>
          <w:rFonts w:ascii="Times New Roman" w:eastAsia="Times New Roman" w:hAnsi="Times New Roman" w:cs="Times New Roman"/>
          <w:sz w:val="24"/>
        </w:rPr>
        <w:t>среду</w:t>
      </w:r>
      <w:r w:rsidRPr="007B0E90">
        <w:rPr>
          <w:rFonts w:ascii="Times New Roman" w:eastAsia="Times New Roman" w:hAnsi="Times New Roman" w:cs="Times New Roman"/>
          <w:spacing w:val="40"/>
          <w:sz w:val="24"/>
        </w:rPr>
        <w:t xml:space="preserve"> </w:t>
      </w:r>
      <w:r w:rsidRPr="007B0E90">
        <w:rPr>
          <w:rFonts w:ascii="Times New Roman" w:eastAsia="Times New Roman" w:hAnsi="Times New Roman" w:cs="Times New Roman"/>
          <w:sz w:val="24"/>
        </w:rPr>
        <w:t xml:space="preserve">нормативно </w:t>
      </w:r>
      <w:r w:rsidRPr="007B0E90">
        <w:rPr>
          <w:rFonts w:ascii="Times New Roman" w:eastAsia="Times New Roman" w:hAnsi="Times New Roman" w:cs="Times New Roman"/>
          <w:spacing w:val="-57"/>
          <w:sz w:val="24"/>
        </w:rPr>
        <w:t xml:space="preserve"> </w:t>
      </w:r>
      <w:r w:rsidRPr="007B0E90">
        <w:rPr>
          <w:rFonts w:ascii="Times New Roman" w:eastAsia="Times New Roman" w:hAnsi="Times New Roman" w:cs="Times New Roman"/>
          <w:sz w:val="24"/>
        </w:rPr>
        <w:t>развивающихся</w:t>
      </w:r>
      <w:r w:rsidRPr="007B0E90">
        <w:rPr>
          <w:rFonts w:ascii="Times New Roman" w:eastAsia="Times New Roman" w:hAnsi="Times New Roman" w:cs="Times New Roman"/>
          <w:spacing w:val="-1"/>
          <w:sz w:val="24"/>
        </w:rPr>
        <w:t xml:space="preserve"> </w:t>
      </w:r>
      <w:r w:rsidRPr="007B0E90">
        <w:rPr>
          <w:rFonts w:ascii="Times New Roman" w:eastAsia="Times New Roman" w:hAnsi="Times New Roman" w:cs="Times New Roman"/>
          <w:sz w:val="24"/>
        </w:rPr>
        <w:t>сверстников.</w:t>
      </w:r>
    </w:p>
    <w:p w:rsidR="007B0E90" w:rsidRPr="007B0E90" w:rsidRDefault="007B0E90" w:rsidP="007B0E90">
      <w:pPr>
        <w:widowControl w:val="0"/>
        <w:autoSpaceDE w:val="0"/>
        <w:autoSpaceDN w:val="0"/>
        <w:spacing w:after="0" w:line="240" w:lineRule="auto"/>
        <w:ind w:left="921"/>
        <w:jc w:val="both"/>
        <w:rPr>
          <w:rFonts w:ascii="Times New Roman" w:eastAsia="Times New Roman" w:hAnsi="Times New Roman" w:cs="Times New Roman"/>
          <w:b/>
          <w:i/>
          <w:sz w:val="24"/>
        </w:rPr>
      </w:pPr>
      <w:r w:rsidRPr="007B0E90">
        <w:rPr>
          <w:rFonts w:ascii="Times New Roman" w:eastAsia="Times New Roman" w:hAnsi="Times New Roman" w:cs="Times New Roman"/>
          <w:b/>
          <w:i/>
          <w:sz w:val="24"/>
        </w:rPr>
        <w:t>Задачи</w:t>
      </w:r>
      <w:r w:rsidRPr="007B0E90">
        <w:rPr>
          <w:rFonts w:ascii="Times New Roman" w:eastAsia="Times New Roman" w:hAnsi="Times New Roman" w:cs="Times New Roman"/>
          <w:b/>
          <w:i/>
          <w:spacing w:val="-3"/>
          <w:sz w:val="24"/>
        </w:rPr>
        <w:t xml:space="preserve"> </w:t>
      </w:r>
      <w:r w:rsidRPr="007B0E90">
        <w:rPr>
          <w:rFonts w:ascii="Times New Roman" w:eastAsia="Times New Roman" w:hAnsi="Times New Roman" w:cs="Times New Roman"/>
          <w:b/>
          <w:i/>
          <w:sz w:val="24"/>
        </w:rPr>
        <w:t>КРР:</w:t>
      </w:r>
    </w:p>
    <w:p w:rsidR="007B0E90" w:rsidRPr="007B0E90" w:rsidRDefault="007B0E90" w:rsidP="00CB75E6">
      <w:pPr>
        <w:widowControl w:val="0"/>
        <w:numPr>
          <w:ilvl w:val="1"/>
          <w:numId w:val="83"/>
        </w:numPr>
        <w:tabs>
          <w:tab w:val="left" w:pos="993"/>
        </w:tabs>
        <w:autoSpaceDE w:val="0"/>
        <w:autoSpaceDN w:val="0"/>
        <w:spacing w:before="41" w:after="0" w:line="240" w:lineRule="auto"/>
        <w:ind w:left="0" w:right="-2"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определение особых (индивидуальных) образова</w:t>
      </w:r>
      <w:r w:rsidR="006A50AC">
        <w:rPr>
          <w:rFonts w:ascii="Times New Roman" w:eastAsia="Times New Roman" w:hAnsi="Times New Roman" w:cs="Times New Roman"/>
          <w:sz w:val="24"/>
          <w:szCs w:val="24"/>
        </w:rPr>
        <w:t>тельных потребностей воспитанников</w:t>
      </w:r>
      <w:r w:rsidRPr="007B0E90">
        <w:rPr>
          <w:rFonts w:ascii="Times New Roman" w:eastAsia="Times New Roman" w:hAnsi="Times New Roman" w:cs="Times New Roman"/>
          <w:sz w:val="24"/>
          <w:szCs w:val="24"/>
        </w:rPr>
        <w:t xml:space="preserve">, в том </w:t>
      </w:r>
      <w:r w:rsidRPr="007B0E90">
        <w:rPr>
          <w:rFonts w:ascii="Times New Roman" w:eastAsia="Times New Roman" w:hAnsi="Times New Roman" w:cs="Times New Roman"/>
          <w:spacing w:val="-57"/>
          <w:sz w:val="24"/>
          <w:szCs w:val="24"/>
        </w:rPr>
        <w:t xml:space="preserve"> </w:t>
      </w:r>
      <w:r w:rsidRPr="007B0E90">
        <w:rPr>
          <w:rFonts w:ascii="Times New Roman" w:eastAsia="Times New Roman" w:hAnsi="Times New Roman" w:cs="Times New Roman"/>
          <w:sz w:val="24"/>
          <w:szCs w:val="24"/>
        </w:rPr>
        <w:t>числе</w:t>
      </w:r>
      <w:r w:rsidRPr="007B0E90">
        <w:rPr>
          <w:rFonts w:ascii="Times New Roman" w:eastAsia="Times New Roman" w:hAnsi="Times New Roman" w:cs="Times New Roman"/>
          <w:spacing w:val="-2"/>
          <w:sz w:val="24"/>
          <w:szCs w:val="24"/>
        </w:rPr>
        <w:t xml:space="preserve"> </w:t>
      </w:r>
      <w:r w:rsidRPr="007B0E90">
        <w:rPr>
          <w:rFonts w:ascii="Times New Roman" w:eastAsia="Times New Roman" w:hAnsi="Times New Roman" w:cs="Times New Roman"/>
          <w:sz w:val="24"/>
          <w:szCs w:val="24"/>
        </w:rPr>
        <w:t>с</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трудностями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освоения Программы и социализации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в</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ДОО;</w:t>
      </w:r>
    </w:p>
    <w:p w:rsidR="007B0E90" w:rsidRPr="007B0E90" w:rsidRDefault="007B0E90" w:rsidP="00CB75E6">
      <w:pPr>
        <w:widowControl w:val="0"/>
        <w:numPr>
          <w:ilvl w:val="1"/>
          <w:numId w:val="83"/>
        </w:numPr>
        <w:tabs>
          <w:tab w:val="left" w:pos="993"/>
        </w:tabs>
        <w:autoSpaceDE w:val="0"/>
        <w:autoSpaceDN w:val="0"/>
        <w:spacing w:after="0" w:line="278" w:lineRule="auto"/>
        <w:ind w:left="0" w:right="-2"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своевременное</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выявление</w:t>
      </w:r>
      <w:r w:rsidRPr="007B0E90">
        <w:rPr>
          <w:rFonts w:ascii="Times New Roman" w:eastAsia="Times New Roman" w:hAnsi="Times New Roman" w:cs="Times New Roman"/>
          <w:spacing w:val="1"/>
          <w:sz w:val="24"/>
          <w:szCs w:val="24"/>
        </w:rPr>
        <w:t xml:space="preserve"> </w:t>
      </w:r>
      <w:r w:rsidR="006A50AC">
        <w:rPr>
          <w:rFonts w:ascii="Times New Roman" w:eastAsia="Times New Roman" w:hAnsi="Times New Roman" w:cs="Times New Roman"/>
          <w:sz w:val="24"/>
          <w:szCs w:val="24"/>
        </w:rPr>
        <w:t>воспитанников</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с</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трудностями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адаптации,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обусловленными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различными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причинами;</w:t>
      </w:r>
    </w:p>
    <w:p w:rsidR="007B0E90" w:rsidRPr="007B0E90" w:rsidRDefault="007B0E90" w:rsidP="00CB75E6">
      <w:pPr>
        <w:widowControl w:val="0"/>
        <w:numPr>
          <w:ilvl w:val="1"/>
          <w:numId w:val="83"/>
        </w:numPr>
        <w:tabs>
          <w:tab w:val="left" w:pos="993"/>
        </w:tabs>
        <w:autoSpaceDE w:val="0"/>
        <w:autoSpaceDN w:val="0"/>
        <w:spacing w:after="0" w:line="240" w:lineRule="auto"/>
        <w:ind w:left="0" w:right="-2"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осуществление</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индивидуально</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ориентированной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психолого-педагогической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помощи</w:t>
      </w:r>
      <w:r w:rsidRPr="007B0E90">
        <w:rPr>
          <w:rFonts w:ascii="Times New Roman" w:eastAsia="Times New Roman" w:hAnsi="Times New Roman" w:cs="Times New Roman"/>
          <w:spacing w:val="-57"/>
          <w:sz w:val="24"/>
          <w:szCs w:val="24"/>
        </w:rPr>
        <w:t xml:space="preserve"> </w:t>
      </w:r>
      <w:r w:rsidR="006A50AC">
        <w:rPr>
          <w:rFonts w:ascii="Times New Roman" w:eastAsia="Times New Roman" w:hAnsi="Times New Roman" w:cs="Times New Roman"/>
          <w:sz w:val="24"/>
          <w:szCs w:val="24"/>
        </w:rPr>
        <w:t xml:space="preserve"> воспитанникам</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с</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учетом</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особенностей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психического</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(или)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физического</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развития,</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индивидуальных</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возможностей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и потребностей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(в соответствии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с рекомендациями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психолого-медико-педагогической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комиссии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(ПМПК)</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или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психолого-педагогического</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консилиума</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образовательной</w:t>
      </w:r>
      <w:r w:rsidRPr="007B0E90">
        <w:rPr>
          <w:rFonts w:ascii="Times New Roman" w:eastAsia="Times New Roman" w:hAnsi="Times New Roman" w:cs="Times New Roman"/>
          <w:spacing w:val="-1"/>
          <w:sz w:val="24"/>
          <w:szCs w:val="24"/>
        </w:rPr>
        <w:t xml:space="preserve"> </w:t>
      </w:r>
      <w:r w:rsidR="000472D3">
        <w:rPr>
          <w:rFonts w:ascii="Times New Roman" w:eastAsia="Times New Roman" w:hAnsi="Times New Roman" w:cs="Times New Roman"/>
          <w:sz w:val="24"/>
          <w:szCs w:val="24"/>
        </w:rPr>
        <w:t>организации (ППк</w:t>
      </w:r>
      <w:r w:rsidRPr="007B0E90">
        <w:rPr>
          <w:rFonts w:ascii="Times New Roman" w:eastAsia="Times New Roman" w:hAnsi="Times New Roman" w:cs="Times New Roman"/>
          <w:sz w:val="24"/>
          <w:szCs w:val="24"/>
        </w:rPr>
        <w:t>);</w:t>
      </w:r>
    </w:p>
    <w:p w:rsidR="007B0E90" w:rsidRPr="007B0E90" w:rsidRDefault="007B0E90" w:rsidP="00CB75E6">
      <w:pPr>
        <w:widowControl w:val="0"/>
        <w:numPr>
          <w:ilvl w:val="1"/>
          <w:numId w:val="83"/>
        </w:numPr>
        <w:tabs>
          <w:tab w:val="left" w:pos="993"/>
        </w:tabs>
        <w:autoSpaceDE w:val="0"/>
        <w:autoSpaceDN w:val="0"/>
        <w:spacing w:after="0" w:line="240" w:lineRule="auto"/>
        <w:ind w:left="0" w:right="-2"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оказание</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родителям</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(законным</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представителям)</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обучающихся</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консультативной</w:t>
      </w:r>
      <w:r w:rsidRPr="007B0E90">
        <w:rPr>
          <w:rFonts w:ascii="Times New Roman" w:eastAsia="Times New Roman" w:hAnsi="Times New Roman" w:cs="Times New Roman"/>
          <w:spacing w:val="-57"/>
          <w:sz w:val="24"/>
          <w:szCs w:val="24"/>
        </w:rPr>
        <w:t xml:space="preserve"> </w:t>
      </w:r>
      <w:r w:rsidRPr="007B0E90">
        <w:rPr>
          <w:rFonts w:ascii="Times New Roman" w:eastAsia="Times New Roman" w:hAnsi="Times New Roman" w:cs="Times New Roman"/>
          <w:sz w:val="24"/>
          <w:szCs w:val="24"/>
        </w:rPr>
        <w:t>психолого-педагогической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помощи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по</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вопросам</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развития</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воспитания</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детей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дошкольного</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возраста;</w:t>
      </w:r>
    </w:p>
    <w:p w:rsidR="007B0E90" w:rsidRPr="007B0E90" w:rsidRDefault="007B0E90" w:rsidP="00CB75E6">
      <w:pPr>
        <w:widowControl w:val="0"/>
        <w:numPr>
          <w:ilvl w:val="1"/>
          <w:numId w:val="83"/>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содействие поиску и отбору одаренных обучающихся, их творческому развитию; выявление</w:t>
      </w:r>
      <w:r w:rsidRPr="007B0E90">
        <w:rPr>
          <w:rFonts w:ascii="Times New Roman" w:eastAsia="Times New Roman" w:hAnsi="Times New Roman" w:cs="Times New Roman"/>
          <w:spacing w:val="-5"/>
          <w:sz w:val="24"/>
          <w:szCs w:val="24"/>
        </w:rPr>
        <w:t xml:space="preserve"> </w:t>
      </w:r>
      <w:r w:rsidRPr="007B0E90">
        <w:rPr>
          <w:rFonts w:ascii="Times New Roman" w:eastAsia="Times New Roman" w:hAnsi="Times New Roman" w:cs="Times New Roman"/>
          <w:sz w:val="24"/>
          <w:szCs w:val="24"/>
        </w:rPr>
        <w:t>детей</w:t>
      </w:r>
      <w:r w:rsidRPr="007B0E90">
        <w:rPr>
          <w:rFonts w:ascii="Times New Roman" w:eastAsia="Times New Roman" w:hAnsi="Times New Roman" w:cs="Times New Roman"/>
          <w:spacing w:val="-4"/>
          <w:sz w:val="24"/>
          <w:szCs w:val="24"/>
        </w:rPr>
        <w:t xml:space="preserve"> </w:t>
      </w:r>
      <w:r w:rsidRPr="007B0E90">
        <w:rPr>
          <w:rFonts w:ascii="Times New Roman" w:eastAsia="Times New Roman" w:hAnsi="Times New Roman" w:cs="Times New Roman"/>
          <w:sz w:val="24"/>
          <w:szCs w:val="24"/>
        </w:rPr>
        <w:t>с</w:t>
      </w:r>
      <w:r w:rsidRPr="007B0E90">
        <w:rPr>
          <w:rFonts w:ascii="Times New Roman" w:eastAsia="Times New Roman" w:hAnsi="Times New Roman" w:cs="Times New Roman"/>
          <w:spacing w:val="-4"/>
          <w:sz w:val="24"/>
          <w:szCs w:val="24"/>
        </w:rPr>
        <w:t xml:space="preserve"> </w:t>
      </w:r>
      <w:r w:rsidRPr="007B0E90">
        <w:rPr>
          <w:rFonts w:ascii="Times New Roman" w:eastAsia="Times New Roman" w:hAnsi="Times New Roman" w:cs="Times New Roman"/>
          <w:sz w:val="24"/>
          <w:szCs w:val="24"/>
        </w:rPr>
        <w:t>проблемами</w:t>
      </w:r>
      <w:r w:rsidRPr="007B0E90">
        <w:rPr>
          <w:rFonts w:ascii="Times New Roman" w:eastAsia="Times New Roman" w:hAnsi="Times New Roman" w:cs="Times New Roman"/>
          <w:spacing w:val="-4"/>
          <w:sz w:val="24"/>
          <w:szCs w:val="24"/>
        </w:rPr>
        <w:t xml:space="preserve"> </w:t>
      </w:r>
      <w:r w:rsidRPr="007B0E90">
        <w:rPr>
          <w:rFonts w:ascii="Times New Roman" w:eastAsia="Times New Roman" w:hAnsi="Times New Roman" w:cs="Times New Roman"/>
          <w:sz w:val="24"/>
          <w:szCs w:val="24"/>
        </w:rPr>
        <w:t>развития</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эмоциональной</w:t>
      </w:r>
      <w:r w:rsidRPr="007B0E90">
        <w:rPr>
          <w:rFonts w:ascii="Times New Roman" w:eastAsia="Times New Roman" w:hAnsi="Times New Roman" w:cs="Times New Roman"/>
          <w:spacing w:val="-4"/>
          <w:sz w:val="24"/>
          <w:szCs w:val="24"/>
        </w:rPr>
        <w:t xml:space="preserve"> </w:t>
      </w:r>
      <w:r w:rsidRPr="007B0E90">
        <w:rPr>
          <w:rFonts w:ascii="Times New Roman" w:eastAsia="Times New Roman" w:hAnsi="Times New Roman" w:cs="Times New Roman"/>
          <w:sz w:val="24"/>
          <w:szCs w:val="24"/>
        </w:rPr>
        <w:t>и</w:t>
      </w:r>
      <w:r w:rsidRPr="007B0E90">
        <w:rPr>
          <w:rFonts w:ascii="Times New Roman" w:eastAsia="Times New Roman" w:hAnsi="Times New Roman" w:cs="Times New Roman"/>
          <w:spacing w:val="-4"/>
          <w:sz w:val="24"/>
          <w:szCs w:val="24"/>
        </w:rPr>
        <w:t xml:space="preserve"> </w:t>
      </w:r>
      <w:r w:rsidRPr="007B0E90">
        <w:rPr>
          <w:rFonts w:ascii="Times New Roman" w:eastAsia="Times New Roman" w:hAnsi="Times New Roman" w:cs="Times New Roman"/>
          <w:sz w:val="24"/>
          <w:szCs w:val="24"/>
        </w:rPr>
        <w:t>интеллектуальной</w:t>
      </w:r>
      <w:r w:rsidRPr="007B0E90">
        <w:rPr>
          <w:rFonts w:ascii="Times New Roman" w:eastAsia="Times New Roman" w:hAnsi="Times New Roman" w:cs="Times New Roman"/>
          <w:spacing w:val="-3"/>
          <w:sz w:val="24"/>
          <w:szCs w:val="24"/>
        </w:rPr>
        <w:t xml:space="preserve"> </w:t>
      </w:r>
      <w:r w:rsidRPr="007B0E90">
        <w:rPr>
          <w:rFonts w:ascii="Times New Roman" w:eastAsia="Times New Roman" w:hAnsi="Times New Roman" w:cs="Times New Roman"/>
          <w:sz w:val="24"/>
          <w:szCs w:val="24"/>
        </w:rPr>
        <w:t>сферы;</w:t>
      </w:r>
    </w:p>
    <w:p w:rsidR="007B0E90" w:rsidRPr="007B0E90" w:rsidRDefault="007B0E90" w:rsidP="00CB75E6">
      <w:pPr>
        <w:widowControl w:val="0"/>
        <w:numPr>
          <w:ilvl w:val="1"/>
          <w:numId w:val="83"/>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реализация комплекса индивидуально ориентированных мер по ослаблению, снижению или</w:t>
      </w:r>
      <w:r w:rsidRPr="007B0E90">
        <w:rPr>
          <w:rFonts w:ascii="Times New Roman" w:eastAsia="Times New Roman" w:hAnsi="Times New Roman" w:cs="Times New Roman"/>
          <w:spacing w:val="-57"/>
          <w:sz w:val="24"/>
          <w:szCs w:val="24"/>
        </w:rPr>
        <w:t xml:space="preserve"> </w:t>
      </w:r>
      <w:r w:rsidRPr="007B0E90">
        <w:rPr>
          <w:rFonts w:ascii="Times New Roman" w:eastAsia="Times New Roman" w:hAnsi="Times New Roman" w:cs="Times New Roman"/>
          <w:sz w:val="24"/>
          <w:szCs w:val="24"/>
        </w:rPr>
        <w:t>устранению</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отклонений в</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развитии и</w:t>
      </w:r>
      <w:r w:rsidRPr="007B0E90">
        <w:rPr>
          <w:rFonts w:ascii="Times New Roman" w:eastAsia="Times New Roman" w:hAnsi="Times New Roman" w:cs="Times New Roman"/>
          <w:spacing w:val="-2"/>
          <w:sz w:val="24"/>
          <w:szCs w:val="24"/>
        </w:rPr>
        <w:t xml:space="preserve"> </w:t>
      </w:r>
      <w:r w:rsidRPr="007B0E90">
        <w:rPr>
          <w:rFonts w:ascii="Times New Roman" w:eastAsia="Times New Roman" w:hAnsi="Times New Roman" w:cs="Times New Roman"/>
          <w:sz w:val="24"/>
          <w:szCs w:val="24"/>
        </w:rPr>
        <w:t>проблем</w:t>
      </w:r>
      <w:r w:rsidRPr="007B0E90">
        <w:rPr>
          <w:rFonts w:ascii="Times New Roman" w:eastAsia="Times New Roman" w:hAnsi="Times New Roman" w:cs="Times New Roman"/>
          <w:spacing w:val="-3"/>
          <w:sz w:val="24"/>
          <w:szCs w:val="24"/>
        </w:rPr>
        <w:t xml:space="preserve"> </w:t>
      </w:r>
      <w:r w:rsidRPr="007B0E90">
        <w:rPr>
          <w:rFonts w:ascii="Times New Roman" w:eastAsia="Times New Roman" w:hAnsi="Times New Roman" w:cs="Times New Roman"/>
          <w:sz w:val="24"/>
          <w:szCs w:val="24"/>
        </w:rPr>
        <w:t>поведения.</w:t>
      </w:r>
    </w:p>
    <w:p w:rsidR="007B0E90" w:rsidRPr="007B0E90" w:rsidRDefault="007B0E90" w:rsidP="006A50AC">
      <w:pPr>
        <w:widowControl w:val="0"/>
        <w:autoSpaceDE w:val="0"/>
        <w:autoSpaceDN w:val="0"/>
        <w:spacing w:after="0" w:line="240" w:lineRule="auto"/>
        <w:ind w:left="212" w:firstLine="708"/>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 xml:space="preserve">Коррекционно-развивающая работа организуется: </w:t>
      </w:r>
    </w:p>
    <w:p w:rsidR="007B0E90" w:rsidRPr="007B0E90" w:rsidRDefault="007B0E90" w:rsidP="00CB75E6">
      <w:pPr>
        <w:widowControl w:val="0"/>
        <w:numPr>
          <w:ilvl w:val="0"/>
          <w:numId w:val="84"/>
        </w:numPr>
        <w:tabs>
          <w:tab w:val="left" w:pos="426"/>
        </w:tabs>
        <w:autoSpaceDE w:val="0"/>
        <w:autoSpaceDN w:val="0"/>
        <w:spacing w:after="0" w:line="240" w:lineRule="auto"/>
        <w:ind w:left="0" w:firstLine="0"/>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по обоснованному запросу</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педагогов 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родителей</w:t>
      </w:r>
      <w:r w:rsidRPr="007B0E90">
        <w:rPr>
          <w:rFonts w:ascii="Times New Roman" w:eastAsia="Times New Roman" w:hAnsi="Times New Roman" w:cs="Times New Roman"/>
          <w:spacing w:val="61"/>
          <w:sz w:val="24"/>
          <w:szCs w:val="24"/>
        </w:rPr>
        <w:t xml:space="preserve"> </w:t>
      </w:r>
      <w:r w:rsidRPr="007B0E90">
        <w:rPr>
          <w:rFonts w:ascii="Times New Roman" w:eastAsia="Times New Roman" w:hAnsi="Times New Roman" w:cs="Times New Roman"/>
          <w:sz w:val="24"/>
          <w:szCs w:val="24"/>
        </w:rPr>
        <w:t>(законных</w:t>
      </w:r>
      <w:r w:rsidRPr="007B0E90">
        <w:rPr>
          <w:rFonts w:ascii="Times New Roman" w:eastAsia="Times New Roman" w:hAnsi="Times New Roman" w:cs="Times New Roman"/>
          <w:spacing w:val="61"/>
          <w:sz w:val="24"/>
          <w:szCs w:val="24"/>
        </w:rPr>
        <w:t xml:space="preserve"> </w:t>
      </w:r>
      <w:r w:rsidRPr="007B0E90">
        <w:rPr>
          <w:rFonts w:ascii="Times New Roman" w:eastAsia="Times New Roman" w:hAnsi="Times New Roman" w:cs="Times New Roman"/>
          <w:sz w:val="24"/>
          <w:szCs w:val="24"/>
        </w:rPr>
        <w:t xml:space="preserve">представителей); </w:t>
      </w:r>
    </w:p>
    <w:p w:rsidR="007B0E90" w:rsidRPr="007B0E90" w:rsidRDefault="007B0E90" w:rsidP="00CB75E6">
      <w:pPr>
        <w:widowControl w:val="0"/>
        <w:numPr>
          <w:ilvl w:val="0"/>
          <w:numId w:val="84"/>
        </w:numPr>
        <w:tabs>
          <w:tab w:val="left" w:pos="426"/>
        </w:tabs>
        <w:autoSpaceDE w:val="0"/>
        <w:autoSpaceDN w:val="0"/>
        <w:spacing w:after="0" w:line="240" w:lineRule="auto"/>
        <w:ind w:left="0" w:firstLine="0"/>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на</w:t>
      </w:r>
      <w:r w:rsidRPr="007B0E90">
        <w:rPr>
          <w:rFonts w:ascii="Times New Roman" w:eastAsia="Times New Roman" w:hAnsi="Times New Roman" w:cs="Times New Roman"/>
          <w:spacing w:val="61"/>
          <w:sz w:val="24"/>
          <w:szCs w:val="24"/>
        </w:rPr>
        <w:t xml:space="preserve"> </w:t>
      </w:r>
      <w:r w:rsidRPr="007B0E90">
        <w:rPr>
          <w:rFonts w:ascii="Times New Roman" w:eastAsia="Times New Roman" w:hAnsi="Times New Roman" w:cs="Times New Roman"/>
          <w:sz w:val="24"/>
          <w:szCs w:val="24"/>
        </w:rPr>
        <w:t>основании</w:t>
      </w:r>
      <w:r w:rsidRPr="007B0E90">
        <w:rPr>
          <w:rFonts w:ascii="Times New Roman" w:eastAsia="Times New Roman" w:hAnsi="Times New Roman" w:cs="Times New Roman"/>
          <w:spacing w:val="61"/>
          <w:sz w:val="24"/>
          <w:szCs w:val="24"/>
        </w:rPr>
        <w:t xml:space="preserve"> </w:t>
      </w:r>
      <w:r w:rsidRPr="007B0E90">
        <w:rPr>
          <w:rFonts w:ascii="Times New Roman" w:eastAsia="Times New Roman" w:hAnsi="Times New Roman" w:cs="Times New Roman"/>
          <w:sz w:val="24"/>
          <w:szCs w:val="24"/>
        </w:rPr>
        <w:t>результатов психологической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диагностики;</w:t>
      </w:r>
      <w:r w:rsidRPr="007B0E90">
        <w:rPr>
          <w:rFonts w:ascii="Times New Roman" w:eastAsia="Times New Roman" w:hAnsi="Times New Roman" w:cs="Times New Roman"/>
          <w:spacing w:val="-2"/>
          <w:sz w:val="24"/>
          <w:szCs w:val="24"/>
        </w:rPr>
        <w:t xml:space="preserve"> </w:t>
      </w:r>
    </w:p>
    <w:p w:rsidR="007B0E90" w:rsidRPr="007B0E90" w:rsidRDefault="007B0E90" w:rsidP="00CB75E6">
      <w:pPr>
        <w:widowControl w:val="0"/>
        <w:numPr>
          <w:ilvl w:val="0"/>
          <w:numId w:val="84"/>
        </w:numPr>
        <w:tabs>
          <w:tab w:val="left" w:pos="426"/>
        </w:tabs>
        <w:autoSpaceDE w:val="0"/>
        <w:autoSpaceDN w:val="0"/>
        <w:spacing w:after="0" w:line="240" w:lineRule="auto"/>
        <w:ind w:left="0" w:firstLine="0"/>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на</w:t>
      </w:r>
      <w:r w:rsidRPr="007B0E90">
        <w:rPr>
          <w:rFonts w:ascii="Times New Roman" w:eastAsia="Times New Roman" w:hAnsi="Times New Roman" w:cs="Times New Roman"/>
          <w:spacing w:val="-1"/>
          <w:sz w:val="24"/>
          <w:szCs w:val="24"/>
        </w:rPr>
        <w:t xml:space="preserve"> </w:t>
      </w:r>
      <w:r w:rsidR="000472D3">
        <w:rPr>
          <w:rFonts w:ascii="Times New Roman" w:eastAsia="Times New Roman" w:hAnsi="Times New Roman" w:cs="Times New Roman"/>
          <w:sz w:val="24"/>
          <w:szCs w:val="24"/>
        </w:rPr>
        <w:t>основании рекомендаций ППк</w:t>
      </w:r>
      <w:r w:rsidRPr="007B0E90">
        <w:rPr>
          <w:rFonts w:ascii="Times New Roman" w:eastAsia="Times New Roman" w:hAnsi="Times New Roman" w:cs="Times New Roman"/>
          <w:sz w:val="24"/>
          <w:szCs w:val="24"/>
        </w:rPr>
        <w:t>.</w:t>
      </w:r>
    </w:p>
    <w:p w:rsidR="007B0E90" w:rsidRPr="007B0E90" w:rsidRDefault="007B0E90" w:rsidP="006A50A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 xml:space="preserve">Коррекционно-развивающая работа в </w:t>
      </w:r>
      <w:r>
        <w:rPr>
          <w:rFonts w:ascii="Times New Roman" w:eastAsia="Times New Roman" w:hAnsi="Times New Roman" w:cs="Times New Roman"/>
          <w:sz w:val="24"/>
          <w:szCs w:val="24"/>
        </w:rPr>
        <w:t xml:space="preserve">МАДОУ детский сад № 46 </w:t>
      </w:r>
      <w:r w:rsidRPr="007B0E90">
        <w:rPr>
          <w:rFonts w:ascii="Times New Roman" w:eastAsia="Times New Roman" w:hAnsi="Times New Roman" w:cs="Times New Roman"/>
          <w:sz w:val="24"/>
          <w:szCs w:val="24"/>
        </w:rPr>
        <w:t>реализуется в форме групповых</w:t>
      </w:r>
      <w:r w:rsidRPr="007B0E90">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индивидуальных</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коррекционно-развивающих</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занятий.</w:t>
      </w:r>
      <w:r w:rsidRPr="007B0E90">
        <w:rPr>
          <w:rFonts w:ascii="Times New Roman" w:eastAsia="Times New Roman" w:hAnsi="Times New Roman" w:cs="Times New Roman"/>
          <w:spacing w:val="1"/>
          <w:sz w:val="24"/>
          <w:szCs w:val="24"/>
        </w:rPr>
        <w:t xml:space="preserve"> </w:t>
      </w:r>
      <w:r w:rsidRPr="00741817">
        <w:rPr>
          <w:rFonts w:ascii="Times New Roman" w:eastAsia="Times New Roman" w:hAnsi="Times New Roman" w:cs="Times New Roman"/>
          <w:sz w:val="24"/>
          <w:szCs w:val="24"/>
        </w:rPr>
        <w:t>Выбор</w:t>
      </w:r>
      <w:r w:rsidRPr="00741817">
        <w:rPr>
          <w:rFonts w:ascii="Times New Roman" w:eastAsia="Times New Roman" w:hAnsi="Times New Roman" w:cs="Times New Roman"/>
          <w:spacing w:val="1"/>
          <w:sz w:val="24"/>
          <w:szCs w:val="24"/>
        </w:rPr>
        <w:t xml:space="preserve"> </w:t>
      </w:r>
      <w:r w:rsidRPr="00741817">
        <w:rPr>
          <w:rFonts w:ascii="Times New Roman" w:eastAsia="Times New Roman" w:hAnsi="Times New Roman" w:cs="Times New Roman"/>
          <w:sz w:val="24"/>
          <w:szCs w:val="24"/>
        </w:rPr>
        <w:t>конкретной</w:t>
      </w:r>
      <w:r w:rsidRPr="00741817">
        <w:rPr>
          <w:rFonts w:ascii="Times New Roman" w:eastAsia="Times New Roman" w:hAnsi="Times New Roman" w:cs="Times New Roman"/>
          <w:spacing w:val="1"/>
          <w:sz w:val="24"/>
          <w:szCs w:val="24"/>
        </w:rPr>
        <w:t xml:space="preserve"> </w:t>
      </w:r>
      <w:r w:rsidRPr="00741817">
        <w:rPr>
          <w:rFonts w:ascii="Times New Roman" w:eastAsia="Times New Roman" w:hAnsi="Times New Roman" w:cs="Times New Roman"/>
          <w:sz w:val="24"/>
          <w:szCs w:val="24"/>
        </w:rPr>
        <w:t>программы</w:t>
      </w:r>
      <w:r w:rsidRPr="00741817">
        <w:rPr>
          <w:rFonts w:ascii="Times New Roman" w:eastAsia="Times New Roman" w:hAnsi="Times New Roman" w:cs="Times New Roman"/>
          <w:spacing w:val="1"/>
          <w:sz w:val="24"/>
          <w:szCs w:val="24"/>
        </w:rPr>
        <w:t xml:space="preserve"> </w:t>
      </w:r>
      <w:r w:rsidRPr="00741817">
        <w:rPr>
          <w:rFonts w:ascii="Times New Roman" w:eastAsia="Times New Roman" w:hAnsi="Times New Roman" w:cs="Times New Roman"/>
          <w:sz w:val="24"/>
          <w:szCs w:val="24"/>
        </w:rPr>
        <w:t>коррекционно-развивающих</w:t>
      </w:r>
      <w:r w:rsidRPr="00741817">
        <w:rPr>
          <w:rFonts w:ascii="Times New Roman" w:eastAsia="Times New Roman" w:hAnsi="Times New Roman" w:cs="Times New Roman"/>
          <w:spacing w:val="1"/>
          <w:sz w:val="24"/>
          <w:szCs w:val="24"/>
        </w:rPr>
        <w:t xml:space="preserve"> </w:t>
      </w:r>
      <w:r w:rsidRPr="00741817">
        <w:rPr>
          <w:rFonts w:ascii="Times New Roman" w:eastAsia="Times New Roman" w:hAnsi="Times New Roman" w:cs="Times New Roman"/>
          <w:sz w:val="24"/>
          <w:szCs w:val="24"/>
        </w:rPr>
        <w:t>мероприятий,</w:t>
      </w:r>
      <w:r w:rsidRPr="00741817">
        <w:rPr>
          <w:rFonts w:ascii="Times New Roman" w:eastAsia="Times New Roman" w:hAnsi="Times New Roman" w:cs="Times New Roman"/>
          <w:spacing w:val="1"/>
          <w:sz w:val="24"/>
          <w:szCs w:val="24"/>
        </w:rPr>
        <w:t xml:space="preserve"> </w:t>
      </w:r>
      <w:r w:rsidRPr="00741817">
        <w:rPr>
          <w:rFonts w:ascii="Times New Roman" w:eastAsia="Times New Roman" w:hAnsi="Times New Roman" w:cs="Times New Roman"/>
          <w:sz w:val="24"/>
          <w:szCs w:val="24"/>
        </w:rPr>
        <w:t>их</w:t>
      </w:r>
      <w:r w:rsidRPr="00741817">
        <w:rPr>
          <w:rFonts w:ascii="Times New Roman" w:eastAsia="Times New Roman" w:hAnsi="Times New Roman" w:cs="Times New Roman"/>
          <w:spacing w:val="1"/>
          <w:sz w:val="24"/>
          <w:szCs w:val="24"/>
        </w:rPr>
        <w:t xml:space="preserve"> </w:t>
      </w:r>
      <w:r w:rsidRPr="00741817">
        <w:rPr>
          <w:rFonts w:ascii="Times New Roman" w:eastAsia="Times New Roman" w:hAnsi="Times New Roman" w:cs="Times New Roman"/>
          <w:sz w:val="24"/>
          <w:szCs w:val="24"/>
        </w:rPr>
        <w:t>количестве,</w:t>
      </w:r>
      <w:r w:rsidRPr="00741817">
        <w:rPr>
          <w:rFonts w:ascii="Times New Roman" w:eastAsia="Times New Roman" w:hAnsi="Times New Roman" w:cs="Times New Roman"/>
          <w:spacing w:val="1"/>
          <w:sz w:val="24"/>
          <w:szCs w:val="24"/>
        </w:rPr>
        <w:t xml:space="preserve"> </w:t>
      </w:r>
      <w:r w:rsidRPr="00741817">
        <w:rPr>
          <w:rFonts w:ascii="Times New Roman" w:eastAsia="Times New Roman" w:hAnsi="Times New Roman" w:cs="Times New Roman"/>
          <w:sz w:val="24"/>
          <w:szCs w:val="24"/>
        </w:rPr>
        <w:t>форме</w:t>
      </w:r>
      <w:r w:rsidRPr="00741817">
        <w:rPr>
          <w:rFonts w:ascii="Times New Roman" w:eastAsia="Times New Roman" w:hAnsi="Times New Roman" w:cs="Times New Roman"/>
          <w:spacing w:val="1"/>
          <w:sz w:val="24"/>
          <w:szCs w:val="24"/>
        </w:rPr>
        <w:t xml:space="preserve"> </w:t>
      </w:r>
      <w:r w:rsidRPr="00741817">
        <w:rPr>
          <w:rFonts w:ascii="Times New Roman" w:eastAsia="Times New Roman" w:hAnsi="Times New Roman" w:cs="Times New Roman"/>
          <w:sz w:val="24"/>
          <w:szCs w:val="24"/>
        </w:rPr>
        <w:t>организации,</w:t>
      </w:r>
      <w:r w:rsidRPr="00741817">
        <w:rPr>
          <w:rFonts w:ascii="Times New Roman" w:eastAsia="Times New Roman" w:hAnsi="Times New Roman" w:cs="Times New Roman"/>
          <w:spacing w:val="1"/>
          <w:sz w:val="24"/>
          <w:szCs w:val="24"/>
        </w:rPr>
        <w:t xml:space="preserve"> </w:t>
      </w:r>
      <w:r w:rsidRPr="00741817">
        <w:rPr>
          <w:rFonts w:ascii="Times New Roman" w:eastAsia="Times New Roman" w:hAnsi="Times New Roman" w:cs="Times New Roman"/>
          <w:sz w:val="24"/>
          <w:szCs w:val="24"/>
        </w:rPr>
        <w:t>методов</w:t>
      </w:r>
      <w:r w:rsidRPr="00741817">
        <w:rPr>
          <w:rFonts w:ascii="Times New Roman" w:eastAsia="Times New Roman" w:hAnsi="Times New Roman" w:cs="Times New Roman"/>
          <w:spacing w:val="1"/>
          <w:sz w:val="24"/>
          <w:szCs w:val="24"/>
        </w:rPr>
        <w:t xml:space="preserve"> </w:t>
      </w:r>
      <w:r w:rsidRPr="00741817">
        <w:rPr>
          <w:rFonts w:ascii="Times New Roman" w:eastAsia="Times New Roman" w:hAnsi="Times New Roman" w:cs="Times New Roman"/>
          <w:sz w:val="24"/>
          <w:szCs w:val="24"/>
        </w:rPr>
        <w:t>и</w:t>
      </w:r>
      <w:r w:rsidRPr="00741817">
        <w:rPr>
          <w:rFonts w:ascii="Times New Roman" w:eastAsia="Times New Roman" w:hAnsi="Times New Roman" w:cs="Times New Roman"/>
          <w:spacing w:val="1"/>
          <w:sz w:val="24"/>
          <w:szCs w:val="24"/>
        </w:rPr>
        <w:t xml:space="preserve"> </w:t>
      </w:r>
      <w:r w:rsidRPr="00741817">
        <w:rPr>
          <w:rFonts w:ascii="Times New Roman" w:eastAsia="Times New Roman" w:hAnsi="Times New Roman" w:cs="Times New Roman"/>
          <w:sz w:val="24"/>
          <w:szCs w:val="24"/>
        </w:rPr>
        <w:t>технологий</w:t>
      </w:r>
      <w:r w:rsidRPr="00741817">
        <w:rPr>
          <w:rFonts w:ascii="Times New Roman" w:eastAsia="Times New Roman" w:hAnsi="Times New Roman" w:cs="Times New Roman"/>
          <w:spacing w:val="1"/>
          <w:sz w:val="24"/>
          <w:szCs w:val="24"/>
        </w:rPr>
        <w:t xml:space="preserve"> </w:t>
      </w:r>
      <w:r w:rsidRPr="00741817">
        <w:rPr>
          <w:rFonts w:ascii="Times New Roman" w:eastAsia="Times New Roman" w:hAnsi="Times New Roman" w:cs="Times New Roman"/>
          <w:sz w:val="24"/>
          <w:szCs w:val="24"/>
        </w:rPr>
        <w:t>реализации</w:t>
      </w:r>
      <w:r w:rsidRPr="00741817">
        <w:rPr>
          <w:rFonts w:ascii="Times New Roman" w:eastAsia="Times New Roman" w:hAnsi="Times New Roman" w:cs="Times New Roman"/>
          <w:spacing w:val="1"/>
          <w:sz w:val="24"/>
          <w:szCs w:val="24"/>
        </w:rPr>
        <w:t xml:space="preserve"> </w:t>
      </w:r>
      <w:r w:rsidRPr="00741817">
        <w:rPr>
          <w:rFonts w:ascii="Times New Roman" w:eastAsia="Times New Roman" w:hAnsi="Times New Roman" w:cs="Times New Roman"/>
          <w:sz w:val="24"/>
          <w:szCs w:val="24"/>
        </w:rPr>
        <w:t>определяется</w:t>
      </w:r>
      <w:r w:rsidRPr="00741817">
        <w:rPr>
          <w:rFonts w:ascii="Times New Roman" w:eastAsia="Times New Roman" w:hAnsi="Times New Roman" w:cs="Times New Roman"/>
          <w:spacing w:val="1"/>
          <w:sz w:val="24"/>
          <w:szCs w:val="24"/>
        </w:rPr>
        <w:t xml:space="preserve"> </w:t>
      </w:r>
      <w:r w:rsidRPr="00741817">
        <w:rPr>
          <w:rFonts w:ascii="Times New Roman" w:eastAsia="Times New Roman" w:hAnsi="Times New Roman" w:cs="Times New Roman"/>
          <w:sz w:val="24"/>
          <w:szCs w:val="24"/>
        </w:rPr>
        <w:t>организацией</w:t>
      </w:r>
      <w:r w:rsidRPr="00741817">
        <w:rPr>
          <w:rFonts w:ascii="Times New Roman" w:eastAsia="Times New Roman" w:hAnsi="Times New Roman" w:cs="Times New Roman"/>
          <w:spacing w:val="1"/>
          <w:sz w:val="24"/>
          <w:szCs w:val="24"/>
        </w:rPr>
        <w:t xml:space="preserve"> </w:t>
      </w:r>
      <w:r w:rsidRPr="00741817">
        <w:rPr>
          <w:rFonts w:ascii="Times New Roman" w:eastAsia="Times New Roman" w:hAnsi="Times New Roman" w:cs="Times New Roman"/>
          <w:sz w:val="24"/>
          <w:szCs w:val="24"/>
        </w:rPr>
        <w:t>самостоятельно,</w:t>
      </w:r>
      <w:r w:rsidRPr="00741817">
        <w:rPr>
          <w:rFonts w:ascii="Times New Roman" w:eastAsia="Times New Roman" w:hAnsi="Times New Roman" w:cs="Times New Roman"/>
          <w:spacing w:val="1"/>
          <w:sz w:val="24"/>
          <w:szCs w:val="24"/>
        </w:rPr>
        <w:t xml:space="preserve"> </w:t>
      </w:r>
      <w:r w:rsidRPr="00741817">
        <w:rPr>
          <w:rFonts w:ascii="Times New Roman" w:eastAsia="Times New Roman" w:hAnsi="Times New Roman" w:cs="Times New Roman"/>
          <w:sz w:val="24"/>
          <w:szCs w:val="24"/>
        </w:rPr>
        <w:t>исходя</w:t>
      </w:r>
      <w:r w:rsidRPr="00741817">
        <w:rPr>
          <w:rFonts w:ascii="Times New Roman" w:eastAsia="Times New Roman" w:hAnsi="Times New Roman" w:cs="Times New Roman"/>
          <w:spacing w:val="1"/>
          <w:sz w:val="24"/>
          <w:szCs w:val="24"/>
        </w:rPr>
        <w:t xml:space="preserve"> </w:t>
      </w:r>
      <w:r w:rsidRPr="00741817">
        <w:rPr>
          <w:rFonts w:ascii="Times New Roman" w:eastAsia="Times New Roman" w:hAnsi="Times New Roman" w:cs="Times New Roman"/>
          <w:sz w:val="24"/>
          <w:szCs w:val="24"/>
        </w:rPr>
        <w:t>из</w:t>
      </w:r>
      <w:r w:rsidRPr="00741817">
        <w:rPr>
          <w:rFonts w:ascii="Times New Roman" w:eastAsia="Times New Roman" w:hAnsi="Times New Roman" w:cs="Times New Roman"/>
          <w:spacing w:val="1"/>
          <w:sz w:val="24"/>
          <w:szCs w:val="24"/>
        </w:rPr>
        <w:t xml:space="preserve"> </w:t>
      </w:r>
      <w:r w:rsidRPr="00741817">
        <w:rPr>
          <w:rFonts w:ascii="Times New Roman" w:eastAsia="Times New Roman" w:hAnsi="Times New Roman" w:cs="Times New Roman"/>
          <w:sz w:val="24"/>
          <w:szCs w:val="24"/>
        </w:rPr>
        <w:t>возрастных</w:t>
      </w:r>
      <w:r w:rsidRPr="00741817">
        <w:rPr>
          <w:rFonts w:ascii="Times New Roman" w:eastAsia="Times New Roman" w:hAnsi="Times New Roman" w:cs="Times New Roman"/>
          <w:spacing w:val="1"/>
          <w:sz w:val="24"/>
          <w:szCs w:val="24"/>
        </w:rPr>
        <w:t xml:space="preserve"> </w:t>
      </w:r>
      <w:r w:rsidRPr="00741817">
        <w:rPr>
          <w:rFonts w:ascii="Times New Roman" w:eastAsia="Times New Roman" w:hAnsi="Times New Roman" w:cs="Times New Roman"/>
          <w:sz w:val="24"/>
          <w:szCs w:val="24"/>
        </w:rPr>
        <w:t>особенностей</w:t>
      </w:r>
      <w:r w:rsidRPr="00741817">
        <w:rPr>
          <w:rFonts w:ascii="Times New Roman" w:eastAsia="Times New Roman" w:hAnsi="Times New Roman" w:cs="Times New Roman"/>
          <w:spacing w:val="-1"/>
          <w:sz w:val="24"/>
          <w:szCs w:val="24"/>
        </w:rPr>
        <w:t xml:space="preserve"> </w:t>
      </w:r>
      <w:r w:rsidRPr="00741817">
        <w:rPr>
          <w:rFonts w:ascii="Times New Roman" w:eastAsia="Times New Roman" w:hAnsi="Times New Roman" w:cs="Times New Roman"/>
          <w:sz w:val="24"/>
          <w:szCs w:val="24"/>
        </w:rPr>
        <w:t>и особых образовательных потребностей</w:t>
      </w:r>
      <w:r w:rsidRPr="00741817">
        <w:rPr>
          <w:rFonts w:ascii="Times New Roman" w:eastAsia="Times New Roman" w:hAnsi="Times New Roman" w:cs="Times New Roman"/>
          <w:spacing w:val="-1"/>
          <w:sz w:val="24"/>
          <w:szCs w:val="24"/>
        </w:rPr>
        <w:t xml:space="preserve"> </w:t>
      </w:r>
      <w:r w:rsidRPr="00741817">
        <w:rPr>
          <w:rFonts w:ascii="Times New Roman" w:eastAsia="Times New Roman" w:hAnsi="Times New Roman" w:cs="Times New Roman"/>
          <w:sz w:val="24"/>
          <w:szCs w:val="24"/>
        </w:rPr>
        <w:t>обучающихся.</w:t>
      </w:r>
    </w:p>
    <w:p w:rsidR="007B0E90" w:rsidRPr="007B0E90" w:rsidRDefault="007B0E90" w:rsidP="000472D3">
      <w:pPr>
        <w:widowControl w:val="0"/>
        <w:autoSpaceDE w:val="0"/>
        <w:autoSpaceDN w:val="0"/>
        <w:spacing w:after="0"/>
        <w:ind w:right="-2"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Содержание</w:t>
      </w:r>
      <w:r w:rsidRPr="007B0E90">
        <w:rPr>
          <w:rFonts w:ascii="Times New Roman" w:eastAsia="Times New Roman" w:hAnsi="Times New Roman" w:cs="Times New Roman"/>
          <w:spacing w:val="21"/>
          <w:sz w:val="24"/>
          <w:szCs w:val="24"/>
        </w:rPr>
        <w:t xml:space="preserve"> </w:t>
      </w:r>
      <w:r w:rsidRPr="007B0E90">
        <w:rPr>
          <w:rFonts w:ascii="Times New Roman" w:eastAsia="Times New Roman" w:hAnsi="Times New Roman" w:cs="Times New Roman"/>
          <w:sz w:val="24"/>
          <w:szCs w:val="24"/>
        </w:rPr>
        <w:t>коррекционно-развивающей</w:t>
      </w:r>
      <w:r w:rsidRPr="007B0E90">
        <w:rPr>
          <w:rFonts w:ascii="Times New Roman" w:eastAsia="Times New Roman" w:hAnsi="Times New Roman" w:cs="Times New Roman"/>
          <w:spacing w:val="24"/>
          <w:sz w:val="24"/>
          <w:szCs w:val="24"/>
        </w:rPr>
        <w:t xml:space="preserve"> </w:t>
      </w:r>
      <w:r w:rsidRPr="007B0E90">
        <w:rPr>
          <w:rFonts w:ascii="Times New Roman" w:eastAsia="Times New Roman" w:hAnsi="Times New Roman" w:cs="Times New Roman"/>
          <w:sz w:val="24"/>
          <w:szCs w:val="24"/>
        </w:rPr>
        <w:t>работы</w:t>
      </w:r>
      <w:r w:rsidRPr="007B0E90">
        <w:rPr>
          <w:rFonts w:ascii="Times New Roman" w:eastAsia="Times New Roman" w:hAnsi="Times New Roman" w:cs="Times New Roman"/>
          <w:spacing w:val="22"/>
          <w:sz w:val="24"/>
          <w:szCs w:val="24"/>
        </w:rPr>
        <w:t xml:space="preserve"> </w:t>
      </w:r>
      <w:r w:rsidRPr="007B0E90">
        <w:rPr>
          <w:rFonts w:ascii="Times New Roman" w:eastAsia="Times New Roman" w:hAnsi="Times New Roman" w:cs="Times New Roman"/>
          <w:sz w:val="24"/>
          <w:szCs w:val="24"/>
        </w:rPr>
        <w:t>для</w:t>
      </w:r>
      <w:r w:rsidRPr="007B0E90">
        <w:rPr>
          <w:rFonts w:ascii="Times New Roman" w:eastAsia="Times New Roman" w:hAnsi="Times New Roman" w:cs="Times New Roman"/>
          <w:spacing w:val="22"/>
          <w:sz w:val="24"/>
          <w:szCs w:val="24"/>
        </w:rPr>
        <w:t xml:space="preserve"> </w:t>
      </w:r>
      <w:r w:rsidRPr="007B0E90">
        <w:rPr>
          <w:rFonts w:ascii="Times New Roman" w:eastAsia="Times New Roman" w:hAnsi="Times New Roman" w:cs="Times New Roman"/>
          <w:sz w:val="24"/>
          <w:szCs w:val="24"/>
        </w:rPr>
        <w:t>каждого</w:t>
      </w:r>
      <w:r w:rsidRPr="007B0E90">
        <w:rPr>
          <w:rFonts w:ascii="Times New Roman" w:eastAsia="Times New Roman" w:hAnsi="Times New Roman" w:cs="Times New Roman"/>
          <w:spacing w:val="23"/>
          <w:sz w:val="24"/>
          <w:szCs w:val="24"/>
        </w:rPr>
        <w:t xml:space="preserve"> </w:t>
      </w:r>
      <w:r w:rsidR="000472D3">
        <w:rPr>
          <w:rFonts w:ascii="Times New Roman" w:eastAsia="Times New Roman" w:hAnsi="Times New Roman" w:cs="Times New Roman"/>
          <w:sz w:val="24"/>
          <w:szCs w:val="24"/>
        </w:rPr>
        <w:t>воспитанника</w:t>
      </w:r>
      <w:r w:rsidRPr="007B0E90">
        <w:rPr>
          <w:rFonts w:ascii="Times New Roman" w:eastAsia="Times New Roman" w:hAnsi="Times New Roman" w:cs="Times New Roman"/>
          <w:spacing w:val="23"/>
          <w:sz w:val="24"/>
          <w:szCs w:val="24"/>
        </w:rPr>
        <w:t xml:space="preserve"> </w:t>
      </w:r>
      <w:r w:rsidRPr="007B0E90">
        <w:rPr>
          <w:rFonts w:ascii="Times New Roman" w:eastAsia="Times New Roman" w:hAnsi="Times New Roman" w:cs="Times New Roman"/>
          <w:sz w:val="24"/>
          <w:szCs w:val="24"/>
        </w:rPr>
        <w:t>определяется с учетом его</w:t>
      </w:r>
      <w:r w:rsidRPr="007B0E90">
        <w:rPr>
          <w:rFonts w:ascii="Times New Roman" w:eastAsia="Times New Roman" w:hAnsi="Times New Roman" w:cs="Times New Roman"/>
          <w:spacing w:val="2"/>
          <w:sz w:val="24"/>
          <w:szCs w:val="24"/>
        </w:rPr>
        <w:t xml:space="preserve"> </w:t>
      </w:r>
      <w:r w:rsidRPr="007B0E90">
        <w:rPr>
          <w:rFonts w:ascii="Times New Roman" w:eastAsia="Times New Roman" w:hAnsi="Times New Roman" w:cs="Times New Roman"/>
          <w:sz w:val="24"/>
          <w:szCs w:val="24"/>
        </w:rPr>
        <w:t>ООП</w:t>
      </w:r>
      <w:r w:rsidRPr="007B0E90">
        <w:rPr>
          <w:rFonts w:ascii="Times New Roman" w:eastAsia="Times New Roman" w:hAnsi="Times New Roman" w:cs="Times New Roman"/>
          <w:spacing w:val="-2"/>
          <w:sz w:val="24"/>
          <w:szCs w:val="24"/>
        </w:rPr>
        <w:t xml:space="preserve"> </w:t>
      </w:r>
      <w:r w:rsidRPr="007B0E90">
        <w:rPr>
          <w:rFonts w:ascii="Times New Roman" w:eastAsia="Times New Roman" w:hAnsi="Times New Roman" w:cs="Times New Roman"/>
          <w:sz w:val="24"/>
          <w:szCs w:val="24"/>
        </w:rPr>
        <w:t>на</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основе</w:t>
      </w:r>
      <w:r w:rsidRPr="007B0E90">
        <w:rPr>
          <w:rFonts w:ascii="Times New Roman" w:eastAsia="Times New Roman" w:hAnsi="Times New Roman" w:cs="Times New Roman"/>
          <w:spacing w:val="-2"/>
          <w:sz w:val="24"/>
          <w:szCs w:val="24"/>
        </w:rPr>
        <w:t xml:space="preserve"> </w:t>
      </w:r>
      <w:r w:rsidRPr="007B0E90">
        <w:rPr>
          <w:rFonts w:ascii="Times New Roman" w:eastAsia="Times New Roman" w:hAnsi="Times New Roman" w:cs="Times New Roman"/>
          <w:sz w:val="24"/>
          <w:szCs w:val="24"/>
        </w:rPr>
        <w:t>рекомендаций</w:t>
      </w:r>
      <w:r w:rsidRPr="007B0E90">
        <w:rPr>
          <w:rFonts w:ascii="Times New Roman" w:eastAsia="Times New Roman" w:hAnsi="Times New Roman" w:cs="Times New Roman"/>
          <w:spacing w:val="-1"/>
          <w:sz w:val="24"/>
          <w:szCs w:val="24"/>
        </w:rPr>
        <w:t xml:space="preserve"> </w:t>
      </w:r>
      <w:r w:rsidR="000472D3">
        <w:rPr>
          <w:rFonts w:ascii="Times New Roman" w:eastAsia="Times New Roman" w:hAnsi="Times New Roman" w:cs="Times New Roman"/>
          <w:sz w:val="24"/>
          <w:szCs w:val="24"/>
        </w:rPr>
        <w:t>ППк</w:t>
      </w:r>
      <w:r w:rsidRPr="007B0E90">
        <w:rPr>
          <w:rFonts w:ascii="Times New Roman" w:eastAsia="Times New Roman" w:hAnsi="Times New Roman" w:cs="Times New Roman"/>
          <w:sz w:val="24"/>
          <w:szCs w:val="24"/>
        </w:rPr>
        <w:t xml:space="preserve"> Организации.</w:t>
      </w:r>
    </w:p>
    <w:p w:rsidR="007B0E90" w:rsidRPr="007B0E90" w:rsidRDefault="007B0E90" w:rsidP="007B0E90">
      <w:pPr>
        <w:widowControl w:val="0"/>
        <w:tabs>
          <w:tab w:val="left" w:pos="1350"/>
        </w:tabs>
        <w:spacing w:after="0"/>
        <w:ind w:right="20" w:firstLine="740"/>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В образовательной практике определяются нижеследующие кат</w:t>
      </w:r>
      <w:r w:rsidR="006A50AC">
        <w:rPr>
          <w:rFonts w:ascii="Times New Roman" w:eastAsia="Times New Roman" w:hAnsi="Times New Roman" w:cs="Times New Roman"/>
          <w:sz w:val="24"/>
          <w:szCs w:val="24"/>
        </w:rPr>
        <w:t>егории целевых групп воспитанников</w:t>
      </w:r>
      <w:r w:rsidRPr="007B0E90">
        <w:rPr>
          <w:rFonts w:ascii="Times New Roman" w:eastAsia="Times New Roman" w:hAnsi="Times New Roman" w:cs="Times New Roman"/>
          <w:sz w:val="24"/>
          <w:szCs w:val="24"/>
        </w:rPr>
        <w:t xml:space="preserve"> для оказания им адресной психологической помощи и включения их в программы психолого-педагогического сопровождения:</w:t>
      </w:r>
    </w:p>
    <w:p w:rsidR="007B0E90" w:rsidRPr="007B0E90" w:rsidRDefault="007B0E90" w:rsidP="00CB75E6">
      <w:pPr>
        <w:widowControl w:val="0"/>
        <w:numPr>
          <w:ilvl w:val="0"/>
          <w:numId w:val="85"/>
        </w:numPr>
        <w:tabs>
          <w:tab w:val="left" w:pos="426"/>
        </w:tabs>
        <w:autoSpaceDE w:val="0"/>
        <w:autoSpaceDN w:val="0"/>
        <w:spacing w:after="0" w:line="240" w:lineRule="auto"/>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нормотипичные дети с нормативным кризисом развития;</w:t>
      </w:r>
    </w:p>
    <w:p w:rsidR="007B0E90" w:rsidRPr="007B0E90" w:rsidRDefault="000472D3" w:rsidP="00CB75E6">
      <w:pPr>
        <w:widowControl w:val="0"/>
        <w:numPr>
          <w:ilvl w:val="0"/>
          <w:numId w:val="85"/>
        </w:numPr>
        <w:tabs>
          <w:tab w:val="left" w:pos="426"/>
        </w:tabs>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воспитанники</w:t>
      </w:r>
      <w:r w:rsidR="007B0E90" w:rsidRPr="007B0E90">
        <w:rPr>
          <w:rFonts w:ascii="Times New Roman" w:eastAsia="Times New Roman" w:hAnsi="Times New Roman" w:cs="Times New Roman"/>
          <w:sz w:val="24"/>
          <w:szCs w:val="24"/>
        </w:rPr>
        <w:t xml:space="preserve"> с особыми образовательными потребностями (ООП):</w:t>
      </w:r>
    </w:p>
    <w:p w:rsidR="007B0E90" w:rsidRPr="007B0E90" w:rsidRDefault="007B0E90" w:rsidP="00CB75E6">
      <w:pPr>
        <w:widowControl w:val="0"/>
        <w:numPr>
          <w:ilvl w:val="0"/>
          <w:numId w:val="86"/>
        </w:numPr>
        <w:tabs>
          <w:tab w:val="left" w:pos="993"/>
        </w:tabs>
        <w:autoSpaceDE w:val="0"/>
        <w:autoSpaceDN w:val="0"/>
        <w:spacing w:after="0" w:line="240" w:lineRule="auto"/>
        <w:ind w:left="0" w:right="20"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с ОВЗ и (или) инвалидностью, получившие статус в порядке, установленном законодательством Российской Федерации;</w:t>
      </w:r>
    </w:p>
    <w:p w:rsidR="007B0E90" w:rsidRPr="007B0E90" w:rsidRDefault="007B0E90" w:rsidP="00CB75E6">
      <w:pPr>
        <w:widowControl w:val="0"/>
        <w:numPr>
          <w:ilvl w:val="0"/>
          <w:numId w:val="86"/>
        </w:numPr>
        <w:tabs>
          <w:tab w:val="left" w:pos="993"/>
        </w:tabs>
        <w:autoSpaceDE w:val="0"/>
        <w:autoSpaceDN w:val="0"/>
        <w:spacing w:after="0" w:line="240" w:lineRule="auto"/>
        <w:ind w:left="0" w:right="20"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rsidR="007B0E90" w:rsidRPr="007B0E90" w:rsidRDefault="006A50AC" w:rsidP="00CB75E6">
      <w:pPr>
        <w:widowControl w:val="0"/>
        <w:numPr>
          <w:ilvl w:val="0"/>
          <w:numId w:val="86"/>
        </w:numPr>
        <w:tabs>
          <w:tab w:val="left" w:pos="993"/>
        </w:tabs>
        <w:autoSpaceDE w:val="0"/>
        <w:autoSpaceDN w:val="0"/>
        <w:spacing w:after="0" w:line="240" w:lineRule="auto"/>
        <w:ind w:left="0" w:right="2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воспитанники</w:t>
      </w:r>
      <w:r w:rsidR="007B0E90" w:rsidRPr="007B0E90">
        <w:rPr>
          <w:rFonts w:ascii="Times New Roman" w:eastAsia="Times New Roman" w:hAnsi="Times New Roman" w:cs="Times New Roman"/>
          <w:sz w:val="24"/>
          <w:szCs w:val="24"/>
        </w:rPr>
        <w:t>, испытывающие трудности в освоении образовательных программ, развитии, социальной адаптации;</w:t>
      </w:r>
    </w:p>
    <w:p w:rsidR="007B0E90" w:rsidRPr="007B0E90" w:rsidRDefault="00F56021" w:rsidP="00CB75E6">
      <w:pPr>
        <w:widowControl w:val="0"/>
        <w:numPr>
          <w:ilvl w:val="0"/>
          <w:numId w:val="86"/>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одаренные </w:t>
      </w:r>
      <w:r>
        <w:rPr>
          <w:rFonts w:ascii="Times New Roman" w:eastAsia="Times New Roman" w:hAnsi="Times New Roman" w:cs="Times New Roman"/>
          <w:sz w:val="24"/>
          <w:szCs w:val="24"/>
        </w:rPr>
        <w:t>воспитанники</w:t>
      </w:r>
      <w:r w:rsidR="007B0E90" w:rsidRPr="007B0E90">
        <w:rPr>
          <w:rFonts w:ascii="Times New Roman" w:eastAsia="Times New Roman" w:hAnsi="Times New Roman" w:cs="Times New Roman"/>
          <w:sz w:val="24"/>
          <w:szCs w:val="24"/>
          <w:lang w:val="en-US"/>
        </w:rPr>
        <w:t>;</w:t>
      </w:r>
    </w:p>
    <w:p w:rsidR="007B0E90" w:rsidRPr="007B0E90" w:rsidRDefault="007B0E90" w:rsidP="00CB75E6">
      <w:pPr>
        <w:widowControl w:val="0"/>
        <w:numPr>
          <w:ilvl w:val="0"/>
          <w:numId w:val="85"/>
        </w:numPr>
        <w:tabs>
          <w:tab w:val="left" w:pos="426"/>
        </w:tabs>
        <w:autoSpaceDE w:val="0"/>
        <w:autoSpaceDN w:val="0"/>
        <w:spacing w:after="0" w:line="240" w:lineRule="auto"/>
        <w:ind w:right="20"/>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дети и (или) семьи, находящиеся в трудной жизненной ситуации, признанные таковыми в нормативно установленном порядке;</w:t>
      </w:r>
    </w:p>
    <w:p w:rsidR="007B0E90" w:rsidRPr="007B0E90" w:rsidRDefault="007B0E90" w:rsidP="00CB75E6">
      <w:pPr>
        <w:widowControl w:val="0"/>
        <w:numPr>
          <w:ilvl w:val="0"/>
          <w:numId w:val="85"/>
        </w:numPr>
        <w:tabs>
          <w:tab w:val="left" w:pos="426"/>
        </w:tabs>
        <w:autoSpaceDE w:val="0"/>
        <w:autoSpaceDN w:val="0"/>
        <w:spacing w:after="0" w:line="240" w:lineRule="auto"/>
        <w:ind w:right="20"/>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 xml:space="preserve">дети и (или) семьи, находящиеся в социально опасном положении (безнадзорные, беспризорные, склонные к бродяжничеству), признанные таковыми в нормативно </w:t>
      </w:r>
      <w:r w:rsidRPr="007B0E90">
        <w:rPr>
          <w:rFonts w:ascii="Times New Roman" w:eastAsia="Times New Roman" w:hAnsi="Times New Roman" w:cs="Times New Roman"/>
          <w:sz w:val="24"/>
          <w:szCs w:val="24"/>
        </w:rPr>
        <w:lastRenderedPageBreak/>
        <w:t>установленном порядке;</w:t>
      </w:r>
    </w:p>
    <w:p w:rsidR="007B0E90" w:rsidRPr="007B0E90" w:rsidRDefault="00F56021" w:rsidP="00CB75E6">
      <w:pPr>
        <w:widowControl w:val="0"/>
        <w:numPr>
          <w:ilvl w:val="0"/>
          <w:numId w:val="85"/>
        </w:numPr>
        <w:tabs>
          <w:tab w:val="left" w:pos="426"/>
        </w:tabs>
        <w:autoSpaceDE w:val="0"/>
        <w:autoSpaceDN w:val="0"/>
        <w:spacing w:after="0" w:line="240" w:lineRule="auto"/>
        <w:ind w:right="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воспитанники</w:t>
      </w:r>
      <w:r w:rsidR="007B0E90" w:rsidRPr="007B0E90">
        <w:rPr>
          <w:rFonts w:ascii="Times New Roman" w:eastAsia="Times New Roman" w:hAnsi="Times New Roman" w:cs="Times New Roman"/>
          <w:sz w:val="24"/>
          <w:szCs w:val="24"/>
        </w:rPr>
        <w:t xml:space="preserve">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7B0E90" w:rsidRPr="007B0E90" w:rsidRDefault="007B0E90" w:rsidP="000472D3">
      <w:pPr>
        <w:widowControl w:val="0"/>
        <w:autoSpaceDE w:val="0"/>
        <w:autoSpaceDN w:val="0"/>
        <w:spacing w:before="1" w:after="0"/>
        <w:ind w:right="245"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КРР</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с</w:t>
      </w:r>
      <w:r w:rsidRPr="007B0E90">
        <w:rPr>
          <w:rFonts w:ascii="Times New Roman" w:eastAsia="Times New Roman" w:hAnsi="Times New Roman" w:cs="Times New Roman"/>
          <w:spacing w:val="1"/>
          <w:sz w:val="24"/>
          <w:szCs w:val="24"/>
        </w:rPr>
        <w:t xml:space="preserve"> </w:t>
      </w:r>
      <w:r w:rsidR="00F56021">
        <w:rPr>
          <w:rFonts w:ascii="Times New Roman" w:eastAsia="Times New Roman" w:hAnsi="Times New Roman" w:cs="Times New Roman"/>
          <w:sz w:val="24"/>
          <w:szCs w:val="24"/>
        </w:rPr>
        <w:t>воспитанниками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целевых</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групп</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осуществляется</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в</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ходе</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всего</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образовательного процесса, во всех видах и формах деятельности, как в совместной деятельности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детей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в</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условиях</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дошкольной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группы,</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так</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в</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форме</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коррекционно-развивающих</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групповых/индивидуальных</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занятий.</w:t>
      </w:r>
    </w:p>
    <w:p w:rsidR="007B0E90" w:rsidRPr="007B0E90" w:rsidRDefault="007B0E90" w:rsidP="000472D3">
      <w:pPr>
        <w:widowControl w:val="0"/>
        <w:autoSpaceDE w:val="0"/>
        <w:autoSpaceDN w:val="0"/>
        <w:spacing w:before="1" w:after="0"/>
        <w:ind w:right="248"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КРР</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строится</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дифференцированно,</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в</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зависимости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от</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имеющихся</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у</w:t>
      </w:r>
      <w:r w:rsidRPr="007B0E90">
        <w:rPr>
          <w:rFonts w:ascii="Times New Roman" w:eastAsia="Times New Roman" w:hAnsi="Times New Roman" w:cs="Times New Roman"/>
          <w:spacing w:val="1"/>
          <w:sz w:val="24"/>
          <w:szCs w:val="24"/>
        </w:rPr>
        <w:t xml:space="preserve"> </w:t>
      </w:r>
      <w:r w:rsidR="00F56021">
        <w:rPr>
          <w:rFonts w:ascii="Times New Roman" w:eastAsia="Times New Roman" w:hAnsi="Times New Roman" w:cs="Times New Roman"/>
          <w:sz w:val="24"/>
          <w:szCs w:val="24"/>
        </w:rPr>
        <w:t>воспитанников</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дисфункций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особенностей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развития</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(в</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познавательной,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речевой,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эмоциональной,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коммуникативной,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регулятивной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сферах)</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и</w:t>
      </w:r>
      <w:r w:rsidRPr="007B0E90">
        <w:rPr>
          <w:rFonts w:ascii="Times New Roman" w:eastAsia="Times New Roman" w:hAnsi="Times New Roman" w:cs="Times New Roman"/>
          <w:spacing w:val="1"/>
          <w:sz w:val="24"/>
          <w:szCs w:val="24"/>
        </w:rPr>
        <w:t xml:space="preserve"> </w:t>
      </w:r>
      <w:r w:rsidR="00F56021">
        <w:rPr>
          <w:rFonts w:ascii="Times New Roman" w:eastAsia="Times New Roman" w:hAnsi="Times New Roman" w:cs="Times New Roman"/>
          <w:sz w:val="24"/>
          <w:szCs w:val="24"/>
        </w:rPr>
        <w:t>предусматривает</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индивидуализацию</w:t>
      </w:r>
      <w:r w:rsidRPr="007B0E90">
        <w:rPr>
          <w:rFonts w:ascii="Times New Roman" w:eastAsia="Times New Roman" w:hAnsi="Times New Roman" w:cs="Times New Roman"/>
          <w:spacing w:val="-57"/>
          <w:sz w:val="24"/>
          <w:szCs w:val="24"/>
        </w:rPr>
        <w:t xml:space="preserve"> </w:t>
      </w:r>
      <w:r w:rsidRPr="007B0E90">
        <w:rPr>
          <w:rFonts w:ascii="Times New Roman" w:eastAsia="Times New Roman" w:hAnsi="Times New Roman" w:cs="Times New Roman"/>
          <w:sz w:val="24"/>
          <w:szCs w:val="24"/>
        </w:rPr>
        <w:t>психолого-педагогического сопровождения.</w:t>
      </w:r>
    </w:p>
    <w:p w:rsidR="007B0E90" w:rsidRPr="007B0E90" w:rsidRDefault="007B0E90" w:rsidP="007B0E90">
      <w:pPr>
        <w:widowControl w:val="0"/>
        <w:autoSpaceDE w:val="0"/>
        <w:autoSpaceDN w:val="0"/>
        <w:spacing w:before="4" w:after="0" w:line="240" w:lineRule="auto"/>
        <w:ind w:left="709"/>
        <w:jc w:val="both"/>
        <w:outlineLvl w:val="1"/>
        <w:rPr>
          <w:rFonts w:ascii="Times New Roman" w:eastAsia="Times New Roman" w:hAnsi="Times New Roman" w:cs="Times New Roman"/>
          <w:b/>
          <w:bCs/>
          <w:iCs/>
          <w:sz w:val="24"/>
          <w:szCs w:val="24"/>
        </w:rPr>
      </w:pPr>
      <w:r w:rsidRPr="007B0E90">
        <w:rPr>
          <w:rFonts w:ascii="Times New Roman" w:eastAsia="Times New Roman" w:hAnsi="Times New Roman" w:cs="Times New Roman"/>
          <w:b/>
          <w:bCs/>
          <w:iCs/>
          <w:sz w:val="24"/>
          <w:szCs w:val="24"/>
        </w:rPr>
        <w:t>Содержание</w:t>
      </w:r>
      <w:r w:rsidRPr="007B0E90">
        <w:rPr>
          <w:rFonts w:ascii="Times New Roman" w:eastAsia="Times New Roman" w:hAnsi="Times New Roman" w:cs="Times New Roman"/>
          <w:b/>
          <w:bCs/>
          <w:iCs/>
          <w:spacing w:val="-3"/>
          <w:sz w:val="24"/>
          <w:szCs w:val="24"/>
        </w:rPr>
        <w:t xml:space="preserve"> </w:t>
      </w:r>
      <w:r w:rsidRPr="007B0E90">
        <w:rPr>
          <w:rFonts w:ascii="Times New Roman" w:eastAsia="Times New Roman" w:hAnsi="Times New Roman" w:cs="Times New Roman"/>
          <w:b/>
          <w:bCs/>
          <w:iCs/>
          <w:sz w:val="24"/>
          <w:szCs w:val="24"/>
        </w:rPr>
        <w:t>коррекционно-развивающей</w:t>
      </w:r>
      <w:r w:rsidRPr="007B0E90">
        <w:rPr>
          <w:rFonts w:ascii="Times New Roman" w:eastAsia="Times New Roman" w:hAnsi="Times New Roman" w:cs="Times New Roman"/>
          <w:b/>
          <w:bCs/>
          <w:iCs/>
          <w:spacing w:val="-2"/>
          <w:sz w:val="24"/>
          <w:szCs w:val="24"/>
        </w:rPr>
        <w:t xml:space="preserve"> </w:t>
      </w:r>
      <w:r w:rsidRPr="007B0E90">
        <w:rPr>
          <w:rFonts w:ascii="Times New Roman" w:eastAsia="Times New Roman" w:hAnsi="Times New Roman" w:cs="Times New Roman"/>
          <w:b/>
          <w:bCs/>
          <w:iCs/>
          <w:sz w:val="24"/>
          <w:szCs w:val="24"/>
        </w:rPr>
        <w:t>работы</w:t>
      </w:r>
      <w:r w:rsidRPr="007B0E90">
        <w:rPr>
          <w:rFonts w:ascii="Times New Roman" w:eastAsia="Times New Roman" w:hAnsi="Times New Roman" w:cs="Times New Roman"/>
          <w:b/>
          <w:bCs/>
          <w:iCs/>
          <w:spacing w:val="-3"/>
          <w:sz w:val="24"/>
          <w:szCs w:val="24"/>
        </w:rPr>
        <w:t xml:space="preserve"> в ДОО </w:t>
      </w:r>
      <w:r w:rsidRPr="007B0E90">
        <w:rPr>
          <w:rFonts w:ascii="Times New Roman" w:eastAsia="Times New Roman" w:hAnsi="Times New Roman" w:cs="Times New Roman"/>
          <w:bCs/>
          <w:iCs/>
          <w:spacing w:val="-3"/>
          <w:sz w:val="24"/>
          <w:szCs w:val="24"/>
        </w:rPr>
        <w:t>включает следующие блоки:</w:t>
      </w:r>
    </w:p>
    <w:p w:rsidR="007B0E90" w:rsidRPr="007B0E90" w:rsidRDefault="007B0E90" w:rsidP="00CB75E6">
      <w:pPr>
        <w:widowControl w:val="0"/>
        <w:numPr>
          <w:ilvl w:val="0"/>
          <w:numId w:val="88"/>
        </w:numPr>
        <w:autoSpaceDE w:val="0"/>
        <w:autoSpaceDN w:val="0"/>
        <w:spacing w:before="36" w:after="0" w:line="240" w:lineRule="auto"/>
        <w:rPr>
          <w:rFonts w:ascii="Times New Roman" w:eastAsia="Times New Roman" w:hAnsi="Times New Roman" w:cs="Times New Roman"/>
          <w:b/>
          <w:i/>
          <w:sz w:val="24"/>
        </w:rPr>
      </w:pPr>
      <w:r w:rsidRPr="007B0E90">
        <w:rPr>
          <w:rFonts w:ascii="Times New Roman" w:eastAsia="Times New Roman" w:hAnsi="Times New Roman" w:cs="Times New Roman"/>
          <w:b/>
          <w:i/>
          <w:sz w:val="24"/>
        </w:rPr>
        <w:t>Диагностическая</w:t>
      </w:r>
      <w:r w:rsidRPr="007B0E90">
        <w:rPr>
          <w:rFonts w:ascii="Times New Roman" w:eastAsia="Times New Roman" w:hAnsi="Times New Roman" w:cs="Times New Roman"/>
          <w:b/>
          <w:i/>
          <w:spacing w:val="-4"/>
          <w:sz w:val="24"/>
        </w:rPr>
        <w:t xml:space="preserve"> </w:t>
      </w:r>
      <w:r w:rsidRPr="007B0E90">
        <w:rPr>
          <w:rFonts w:ascii="Times New Roman" w:eastAsia="Times New Roman" w:hAnsi="Times New Roman" w:cs="Times New Roman"/>
          <w:b/>
          <w:i/>
          <w:sz w:val="24"/>
        </w:rPr>
        <w:t xml:space="preserve">работа </w:t>
      </w:r>
      <w:r w:rsidRPr="007B0E90">
        <w:rPr>
          <w:rFonts w:ascii="Times New Roman" w:eastAsia="Times New Roman" w:hAnsi="Times New Roman" w:cs="Times New Roman"/>
          <w:b/>
          <w:i/>
          <w:spacing w:val="-5"/>
          <w:sz w:val="24"/>
        </w:rPr>
        <w:t>включает</w:t>
      </w:r>
      <w:r w:rsidRPr="007B0E90">
        <w:rPr>
          <w:rFonts w:ascii="Times New Roman" w:eastAsia="Times New Roman" w:hAnsi="Times New Roman" w:cs="Times New Roman"/>
          <w:b/>
          <w:i/>
          <w:sz w:val="24"/>
        </w:rPr>
        <w:t>:</w:t>
      </w:r>
    </w:p>
    <w:p w:rsidR="007B0E90" w:rsidRPr="007B0E90" w:rsidRDefault="007B0E90" w:rsidP="00CB75E6">
      <w:pPr>
        <w:widowControl w:val="0"/>
        <w:numPr>
          <w:ilvl w:val="1"/>
          <w:numId w:val="87"/>
        </w:numPr>
        <w:tabs>
          <w:tab w:val="left" w:pos="993"/>
        </w:tabs>
        <w:autoSpaceDE w:val="0"/>
        <w:autoSpaceDN w:val="0"/>
        <w:spacing w:after="0" w:line="240" w:lineRule="auto"/>
        <w:ind w:left="0" w:right="20"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своевременное выявление детей, нуждающихся в психолого-педагогическом сопровождении;</w:t>
      </w:r>
    </w:p>
    <w:p w:rsidR="007B0E90" w:rsidRPr="007B0E90" w:rsidRDefault="007B0E90" w:rsidP="00CB75E6">
      <w:pPr>
        <w:widowControl w:val="0"/>
        <w:numPr>
          <w:ilvl w:val="1"/>
          <w:numId w:val="87"/>
        </w:numPr>
        <w:tabs>
          <w:tab w:val="left" w:pos="993"/>
        </w:tabs>
        <w:autoSpaceDE w:val="0"/>
        <w:autoSpaceDN w:val="0"/>
        <w:spacing w:after="0" w:line="240" w:lineRule="auto"/>
        <w:ind w:left="0" w:right="20"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раннюю (с первых дней пребывания обучающегося в ДОО) диагностику отклонений в развитии и анализ причин трудностей социальной адаптации;</w:t>
      </w:r>
    </w:p>
    <w:p w:rsidR="007B0E90" w:rsidRPr="007B0E90" w:rsidRDefault="007B0E90" w:rsidP="00CB75E6">
      <w:pPr>
        <w:widowControl w:val="0"/>
        <w:numPr>
          <w:ilvl w:val="1"/>
          <w:numId w:val="87"/>
        </w:numPr>
        <w:tabs>
          <w:tab w:val="left" w:pos="993"/>
        </w:tabs>
        <w:autoSpaceDE w:val="0"/>
        <w:autoSpaceDN w:val="0"/>
        <w:spacing w:after="0" w:line="240" w:lineRule="auto"/>
        <w:ind w:left="0" w:right="20"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комплекс</w:t>
      </w:r>
      <w:r w:rsidR="00F56021">
        <w:rPr>
          <w:rFonts w:ascii="Times New Roman" w:eastAsia="Times New Roman" w:hAnsi="Times New Roman" w:cs="Times New Roman"/>
          <w:sz w:val="24"/>
          <w:szCs w:val="24"/>
        </w:rPr>
        <w:t>ный сбор сведений о воспитаннике</w:t>
      </w:r>
      <w:r w:rsidRPr="007B0E90">
        <w:rPr>
          <w:rFonts w:ascii="Times New Roman" w:eastAsia="Times New Roman" w:hAnsi="Times New Roman" w:cs="Times New Roman"/>
          <w:sz w:val="24"/>
          <w:szCs w:val="24"/>
        </w:rPr>
        <w:t xml:space="preserve"> на основании диагностической информации от специалистов разного профиля;</w:t>
      </w:r>
    </w:p>
    <w:p w:rsidR="007B0E90" w:rsidRPr="007B0E90" w:rsidRDefault="007B0E90" w:rsidP="00CB75E6">
      <w:pPr>
        <w:widowControl w:val="0"/>
        <w:numPr>
          <w:ilvl w:val="1"/>
          <w:numId w:val="87"/>
        </w:numPr>
        <w:tabs>
          <w:tab w:val="left" w:pos="993"/>
        </w:tabs>
        <w:autoSpaceDE w:val="0"/>
        <w:autoSpaceDN w:val="0"/>
        <w:spacing w:after="0" w:line="240" w:lineRule="auto"/>
        <w:ind w:left="0" w:right="20"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 xml:space="preserve">определение уровня актуального и зоны </w:t>
      </w:r>
      <w:r w:rsidR="00F56021">
        <w:rPr>
          <w:rFonts w:ascii="Times New Roman" w:eastAsia="Times New Roman" w:hAnsi="Times New Roman" w:cs="Times New Roman"/>
          <w:sz w:val="24"/>
          <w:szCs w:val="24"/>
        </w:rPr>
        <w:t>ближайшего развития воспитанника</w:t>
      </w:r>
      <w:r w:rsidRPr="007B0E90">
        <w:rPr>
          <w:rFonts w:ascii="Times New Roman" w:eastAsia="Times New Roman" w:hAnsi="Times New Roman" w:cs="Times New Roman"/>
          <w:sz w:val="24"/>
          <w:szCs w:val="24"/>
        </w:rPr>
        <w:t xml:space="preserve"> с ОВЗ, с трудностями в обучении и социализации, выявление его резервных возможностей;</w:t>
      </w:r>
    </w:p>
    <w:p w:rsidR="007B0E90" w:rsidRPr="007B0E90" w:rsidRDefault="007B0E90" w:rsidP="00CB75E6">
      <w:pPr>
        <w:widowControl w:val="0"/>
        <w:numPr>
          <w:ilvl w:val="1"/>
          <w:numId w:val="87"/>
        </w:numPr>
        <w:tabs>
          <w:tab w:val="left" w:pos="993"/>
        </w:tabs>
        <w:autoSpaceDE w:val="0"/>
        <w:autoSpaceDN w:val="0"/>
        <w:spacing w:after="0" w:line="240" w:lineRule="auto"/>
        <w:ind w:left="0" w:right="20"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изучение ур</w:t>
      </w:r>
      <w:r w:rsidR="00F56021">
        <w:rPr>
          <w:rFonts w:ascii="Times New Roman" w:eastAsia="Times New Roman" w:hAnsi="Times New Roman" w:cs="Times New Roman"/>
          <w:sz w:val="24"/>
          <w:szCs w:val="24"/>
        </w:rPr>
        <w:t>овня общего развития воспитанников</w:t>
      </w:r>
      <w:r w:rsidRPr="007B0E90">
        <w:rPr>
          <w:rFonts w:ascii="Times New Roman" w:eastAsia="Times New Roman" w:hAnsi="Times New Roman" w:cs="Times New Roman"/>
          <w:sz w:val="24"/>
          <w:szCs w:val="24"/>
        </w:rPr>
        <w:t xml:space="preserve"> (с учётом особенностей нозологической группы), возможностей вербальной и невербальной коммуникации со сверстниками и взрослыми;</w:t>
      </w:r>
    </w:p>
    <w:p w:rsidR="007B0E90" w:rsidRPr="007B0E90" w:rsidRDefault="007B0E90" w:rsidP="00CB75E6">
      <w:pPr>
        <w:widowControl w:val="0"/>
        <w:numPr>
          <w:ilvl w:val="1"/>
          <w:numId w:val="87"/>
        </w:numPr>
        <w:tabs>
          <w:tab w:val="left" w:pos="993"/>
        </w:tabs>
        <w:autoSpaceDE w:val="0"/>
        <w:autoSpaceDN w:val="0"/>
        <w:spacing w:after="0" w:line="240" w:lineRule="auto"/>
        <w:ind w:left="0" w:right="20"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изучение развития эмоционально-волевой сферы и лич</w:t>
      </w:r>
      <w:r w:rsidR="00F56021">
        <w:rPr>
          <w:rFonts w:ascii="Times New Roman" w:eastAsia="Times New Roman" w:hAnsi="Times New Roman" w:cs="Times New Roman"/>
          <w:sz w:val="24"/>
          <w:szCs w:val="24"/>
        </w:rPr>
        <w:t>ностных особенностей воспитанников</w:t>
      </w:r>
      <w:r w:rsidRPr="007B0E90">
        <w:rPr>
          <w:rFonts w:ascii="Times New Roman" w:eastAsia="Times New Roman" w:hAnsi="Times New Roman" w:cs="Times New Roman"/>
          <w:sz w:val="24"/>
          <w:szCs w:val="24"/>
        </w:rPr>
        <w:t>;</w:t>
      </w:r>
    </w:p>
    <w:p w:rsidR="007B0E90" w:rsidRPr="007B0E90" w:rsidRDefault="007B0E90" w:rsidP="00CB75E6">
      <w:pPr>
        <w:widowControl w:val="0"/>
        <w:numPr>
          <w:ilvl w:val="1"/>
          <w:numId w:val="87"/>
        </w:numPr>
        <w:tabs>
          <w:tab w:val="left" w:pos="993"/>
        </w:tabs>
        <w:autoSpaceDE w:val="0"/>
        <w:autoSpaceDN w:val="0"/>
        <w:spacing w:after="0" w:line="240" w:lineRule="auto"/>
        <w:ind w:left="0" w:right="20"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изучение индивидуальных образовательных и социально-коммуникативных п</w:t>
      </w:r>
      <w:r w:rsidR="00F56021">
        <w:rPr>
          <w:rFonts w:ascii="Times New Roman" w:eastAsia="Times New Roman" w:hAnsi="Times New Roman" w:cs="Times New Roman"/>
          <w:sz w:val="24"/>
          <w:szCs w:val="24"/>
        </w:rPr>
        <w:t>отребностей воспитанников</w:t>
      </w:r>
      <w:r w:rsidRPr="007B0E90">
        <w:rPr>
          <w:rFonts w:ascii="Times New Roman" w:eastAsia="Times New Roman" w:hAnsi="Times New Roman" w:cs="Times New Roman"/>
          <w:sz w:val="24"/>
          <w:szCs w:val="24"/>
        </w:rPr>
        <w:t>;</w:t>
      </w:r>
    </w:p>
    <w:p w:rsidR="007B0E90" w:rsidRPr="007B0E90" w:rsidRDefault="007B0E90" w:rsidP="00CB75E6">
      <w:pPr>
        <w:widowControl w:val="0"/>
        <w:numPr>
          <w:ilvl w:val="1"/>
          <w:numId w:val="87"/>
        </w:numPr>
        <w:tabs>
          <w:tab w:val="left" w:pos="993"/>
        </w:tabs>
        <w:autoSpaceDE w:val="0"/>
        <w:autoSpaceDN w:val="0"/>
        <w:spacing w:after="0" w:line="240" w:lineRule="auto"/>
        <w:ind w:left="0" w:right="20"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изучение социальной ситуации развития и условий семейного воспитания ребёнка;</w:t>
      </w:r>
    </w:p>
    <w:p w:rsidR="00F56021" w:rsidRDefault="007B0E90" w:rsidP="00CB75E6">
      <w:pPr>
        <w:widowControl w:val="0"/>
        <w:numPr>
          <w:ilvl w:val="1"/>
          <w:numId w:val="87"/>
        </w:numPr>
        <w:tabs>
          <w:tab w:val="left" w:pos="993"/>
        </w:tabs>
        <w:autoSpaceDE w:val="0"/>
        <w:autoSpaceDN w:val="0"/>
        <w:spacing w:after="0" w:line="240" w:lineRule="auto"/>
        <w:ind w:left="0" w:right="840" w:firstLine="709"/>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изучение уровня адаптации и адап</w:t>
      </w:r>
      <w:r w:rsidR="00F56021">
        <w:rPr>
          <w:rFonts w:ascii="Times New Roman" w:eastAsia="Times New Roman" w:hAnsi="Times New Roman" w:cs="Times New Roman"/>
          <w:sz w:val="24"/>
          <w:szCs w:val="24"/>
        </w:rPr>
        <w:t xml:space="preserve">тивных возможностей воспитанника; </w:t>
      </w:r>
    </w:p>
    <w:p w:rsidR="007B0E90" w:rsidRPr="007B0E90" w:rsidRDefault="007B0E90" w:rsidP="00CB75E6">
      <w:pPr>
        <w:widowControl w:val="0"/>
        <w:numPr>
          <w:ilvl w:val="1"/>
          <w:numId w:val="87"/>
        </w:numPr>
        <w:tabs>
          <w:tab w:val="left" w:pos="993"/>
        </w:tabs>
        <w:autoSpaceDE w:val="0"/>
        <w:autoSpaceDN w:val="0"/>
        <w:spacing w:after="0" w:line="240" w:lineRule="auto"/>
        <w:ind w:left="0" w:right="840" w:firstLine="709"/>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изучение направленности детской одаренности;</w:t>
      </w:r>
    </w:p>
    <w:p w:rsidR="007B0E90" w:rsidRPr="007B0E90" w:rsidRDefault="007B0E90" w:rsidP="00CB75E6">
      <w:pPr>
        <w:widowControl w:val="0"/>
        <w:numPr>
          <w:ilvl w:val="1"/>
          <w:numId w:val="87"/>
        </w:numPr>
        <w:tabs>
          <w:tab w:val="left" w:pos="993"/>
        </w:tabs>
        <w:autoSpaceDE w:val="0"/>
        <w:autoSpaceDN w:val="0"/>
        <w:spacing w:after="0" w:line="240" w:lineRule="auto"/>
        <w:ind w:left="0" w:right="20"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изучение, констатацию в развитии ребёнка его интересов и склонностей, одаренности;</w:t>
      </w:r>
    </w:p>
    <w:p w:rsidR="007B0E90" w:rsidRPr="007B0E90" w:rsidRDefault="007B0E90" w:rsidP="00CB75E6">
      <w:pPr>
        <w:widowControl w:val="0"/>
        <w:numPr>
          <w:ilvl w:val="1"/>
          <w:numId w:val="87"/>
        </w:numPr>
        <w:tabs>
          <w:tab w:val="left" w:pos="993"/>
        </w:tabs>
        <w:autoSpaceDE w:val="0"/>
        <w:autoSpaceDN w:val="0"/>
        <w:spacing w:after="0" w:line="240" w:lineRule="auto"/>
        <w:ind w:left="0" w:right="20"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мониторинг развития детей и предупреждение возникновения психолого</w:t>
      </w:r>
      <w:r w:rsidRPr="007B0E90">
        <w:rPr>
          <w:rFonts w:ascii="Times New Roman" w:eastAsia="Times New Roman" w:hAnsi="Times New Roman" w:cs="Times New Roman"/>
          <w:sz w:val="24"/>
          <w:szCs w:val="24"/>
        </w:rPr>
        <w:softHyphen/>
        <w:t>педагогических проблем в их развитии;</w:t>
      </w:r>
    </w:p>
    <w:p w:rsidR="007B0E90" w:rsidRPr="007B0E90" w:rsidRDefault="007B0E90" w:rsidP="00CB75E6">
      <w:pPr>
        <w:widowControl w:val="0"/>
        <w:numPr>
          <w:ilvl w:val="1"/>
          <w:numId w:val="87"/>
        </w:numPr>
        <w:tabs>
          <w:tab w:val="left" w:pos="993"/>
        </w:tabs>
        <w:autoSpaceDE w:val="0"/>
        <w:autoSpaceDN w:val="0"/>
        <w:spacing w:after="0" w:line="240" w:lineRule="auto"/>
        <w:ind w:left="0" w:right="20"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выявление детей-мигрантов, имеющих трудности в обучении и социально</w:t>
      </w:r>
      <w:r w:rsidRPr="007B0E90">
        <w:rPr>
          <w:rFonts w:ascii="Times New Roman" w:eastAsia="Times New Roman" w:hAnsi="Times New Roman" w:cs="Times New Roman"/>
          <w:sz w:val="24"/>
          <w:szCs w:val="24"/>
        </w:rPr>
        <w:softHyphen/>
        <w:t>психологической адаптации, дифференциальная диагностика и оценка этнокультурной природы имеющихся трудностей;</w:t>
      </w:r>
    </w:p>
    <w:p w:rsidR="007B0E90" w:rsidRPr="007B0E90" w:rsidRDefault="007B0E90" w:rsidP="00CB75E6">
      <w:pPr>
        <w:widowControl w:val="0"/>
        <w:numPr>
          <w:ilvl w:val="1"/>
          <w:numId w:val="87"/>
        </w:numPr>
        <w:tabs>
          <w:tab w:val="left" w:pos="993"/>
        </w:tabs>
        <w:autoSpaceDE w:val="0"/>
        <w:autoSpaceDN w:val="0"/>
        <w:spacing w:after="0" w:line="240" w:lineRule="auto"/>
        <w:ind w:left="0" w:right="20" w:firstLine="709"/>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rsidR="007B0E90" w:rsidRPr="007B0E90" w:rsidRDefault="007B0E90" w:rsidP="00CB75E6">
      <w:pPr>
        <w:widowControl w:val="0"/>
        <w:numPr>
          <w:ilvl w:val="1"/>
          <w:numId w:val="87"/>
        </w:numPr>
        <w:tabs>
          <w:tab w:val="left" w:pos="993"/>
        </w:tabs>
        <w:autoSpaceDE w:val="0"/>
        <w:autoSpaceDN w:val="0"/>
        <w:spacing w:after="0" w:line="240" w:lineRule="auto"/>
        <w:ind w:left="0" w:right="20"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системный разносторонний контроль специалистов за уровнем и</w:t>
      </w:r>
      <w:r w:rsidR="00F56021">
        <w:rPr>
          <w:rFonts w:ascii="Times New Roman" w:eastAsia="Times New Roman" w:hAnsi="Times New Roman" w:cs="Times New Roman"/>
          <w:sz w:val="24"/>
          <w:szCs w:val="24"/>
        </w:rPr>
        <w:t xml:space="preserve"> динамикой развития воспитанника</w:t>
      </w:r>
      <w:r w:rsidRPr="007B0E90">
        <w:rPr>
          <w:rFonts w:ascii="Times New Roman" w:eastAsia="Times New Roman" w:hAnsi="Times New Roman" w:cs="Times New Roman"/>
          <w:sz w:val="24"/>
          <w:szCs w:val="24"/>
        </w:rPr>
        <w:t>, а также за созданием необходимых условий, соответствующих особым (индивидуальным) образоват</w:t>
      </w:r>
      <w:r w:rsidR="00F56021">
        <w:rPr>
          <w:rFonts w:ascii="Times New Roman" w:eastAsia="Times New Roman" w:hAnsi="Times New Roman" w:cs="Times New Roman"/>
          <w:sz w:val="24"/>
          <w:szCs w:val="24"/>
        </w:rPr>
        <w:t>ельным потребностям ребенка</w:t>
      </w:r>
      <w:r w:rsidRPr="007B0E90">
        <w:rPr>
          <w:rFonts w:ascii="Times New Roman" w:eastAsia="Times New Roman" w:hAnsi="Times New Roman" w:cs="Times New Roman"/>
          <w:sz w:val="24"/>
          <w:szCs w:val="24"/>
        </w:rPr>
        <w:t>.</w:t>
      </w:r>
    </w:p>
    <w:p w:rsidR="007B0E90" w:rsidRPr="007B0E90" w:rsidRDefault="007B0E90" w:rsidP="00CB75E6">
      <w:pPr>
        <w:widowControl w:val="0"/>
        <w:numPr>
          <w:ilvl w:val="0"/>
          <w:numId w:val="88"/>
        </w:numPr>
        <w:autoSpaceDE w:val="0"/>
        <w:autoSpaceDN w:val="0"/>
        <w:spacing w:after="0" w:line="275" w:lineRule="exact"/>
        <w:jc w:val="both"/>
        <w:rPr>
          <w:rFonts w:ascii="Times New Roman" w:eastAsia="Times New Roman" w:hAnsi="Times New Roman" w:cs="Times New Roman"/>
          <w:b/>
          <w:i/>
          <w:sz w:val="24"/>
        </w:rPr>
      </w:pPr>
      <w:r w:rsidRPr="007B0E90">
        <w:rPr>
          <w:rFonts w:ascii="Times New Roman" w:eastAsia="Times New Roman" w:hAnsi="Times New Roman" w:cs="Times New Roman"/>
          <w:b/>
          <w:i/>
          <w:sz w:val="24"/>
        </w:rPr>
        <w:t>Коррекционно-развивающая</w:t>
      </w:r>
      <w:r w:rsidRPr="007B0E90">
        <w:rPr>
          <w:rFonts w:ascii="Times New Roman" w:eastAsia="Times New Roman" w:hAnsi="Times New Roman" w:cs="Times New Roman"/>
          <w:b/>
          <w:i/>
          <w:spacing w:val="-5"/>
          <w:sz w:val="24"/>
        </w:rPr>
        <w:t xml:space="preserve"> </w:t>
      </w:r>
      <w:r w:rsidRPr="007B0E90">
        <w:rPr>
          <w:rFonts w:ascii="Times New Roman" w:eastAsia="Times New Roman" w:hAnsi="Times New Roman" w:cs="Times New Roman"/>
          <w:b/>
          <w:i/>
          <w:sz w:val="24"/>
        </w:rPr>
        <w:t xml:space="preserve">работа </w:t>
      </w:r>
      <w:r w:rsidRPr="007B0E90">
        <w:rPr>
          <w:rFonts w:ascii="Times New Roman" w:eastAsia="Times New Roman" w:hAnsi="Times New Roman" w:cs="Times New Roman"/>
          <w:b/>
          <w:i/>
          <w:spacing w:val="-5"/>
          <w:sz w:val="24"/>
        </w:rPr>
        <w:t>включает</w:t>
      </w:r>
      <w:r w:rsidRPr="007B0E90">
        <w:rPr>
          <w:rFonts w:ascii="Times New Roman" w:eastAsia="Times New Roman" w:hAnsi="Times New Roman" w:cs="Times New Roman"/>
          <w:b/>
          <w:i/>
          <w:sz w:val="24"/>
        </w:rPr>
        <w:t>:</w:t>
      </w:r>
    </w:p>
    <w:p w:rsidR="007B0E90" w:rsidRPr="007B0E90" w:rsidRDefault="007B0E90" w:rsidP="00CB75E6">
      <w:pPr>
        <w:widowControl w:val="0"/>
        <w:numPr>
          <w:ilvl w:val="1"/>
          <w:numId w:val="89"/>
        </w:numPr>
        <w:tabs>
          <w:tab w:val="left" w:pos="993"/>
        </w:tabs>
        <w:autoSpaceDE w:val="0"/>
        <w:autoSpaceDN w:val="0"/>
        <w:spacing w:before="39" w:after="0" w:line="240" w:lineRule="auto"/>
        <w:ind w:left="0" w:right="245"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выбор</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оптимальных</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для</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развития</w:t>
      </w:r>
      <w:r w:rsidRPr="007B0E90">
        <w:rPr>
          <w:rFonts w:ascii="Times New Roman" w:eastAsia="Times New Roman" w:hAnsi="Times New Roman" w:cs="Times New Roman"/>
          <w:spacing w:val="1"/>
          <w:sz w:val="24"/>
          <w:szCs w:val="24"/>
        </w:rPr>
        <w:t xml:space="preserve"> </w:t>
      </w:r>
      <w:r w:rsidR="00F56021">
        <w:rPr>
          <w:rFonts w:ascii="Times New Roman" w:eastAsia="Times New Roman" w:hAnsi="Times New Roman" w:cs="Times New Roman"/>
          <w:sz w:val="24"/>
          <w:szCs w:val="24"/>
        </w:rPr>
        <w:t>воспитанника</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коррекционно-развивающих</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программ/методик</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психолого-педагогического</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сопровождения</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в</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соответствии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с</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его</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особыми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(индивидуальными)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образовательными потребностями;</w:t>
      </w:r>
    </w:p>
    <w:p w:rsidR="007B0E90" w:rsidRPr="007B0E90" w:rsidRDefault="007B0E90" w:rsidP="00CB75E6">
      <w:pPr>
        <w:widowControl w:val="0"/>
        <w:numPr>
          <w:ilvl w:val="1"/>
          <w:numId w:val="89"/>
        </w:numPr>
        <w:tabs>
          <w:tab w:val="left" w:pos="993"/>
        </w:tabs>
        <w:autoSpaceDE w:val="0"/>
        <w:autoSpaceDN w:val="0"/>
        <w:spacing w:after="0" w:line="240" w:lineRule="auto"/>
        <w:ind w:left="0" w:right="251"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организацию,</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разработку</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проведение</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специалистами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индивидуальных</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групповых</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коррекционно-развивающих</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занятий,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необходимых</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для</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преодоления</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нарушений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поведения</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развития,</w:t>
      </w:r>
      <w:r w:rsidRPr="007B0E90">
        <w:rPr>
          <w:rFonts w:ascii="Times New Roman" w:eastAsia="Times New Roman" w:hAnsi="Times New Roman" w:cs="Times New Roman"/>
          <w:spacing w:val="58"/>
          <w:sz w:val="24"/>
          <w:szCs w:val="24"/>
        </w:rPr>
        <w:t xml:space="preserve"> </w:t>
      </w:r>
      <w:r w:rsidRPr="007B0E90">
        <w:rPr>
          <w:rFonts w:ascii="Times New Roman" w:eastAsia="Times New Roman" w:hAnsi="Times New Roman" w:cs="Times New Roman"/>
          <w:sz w:val="24"/>
          <w:szCs w:val="24"/>
        </w:rPr>
        <w:t>трудностей в</w:t>
      </w:r>
      <w:r w:rsidRPr="007B0E90">
        <w:rPr>
          <w:rFonts w:ascii="Times New Roman" w:eastAsia="Times New Roman" w:hAnsi="Times New Roman" w:cs="Times New Roman"/>
          <w:spacing w:val="-2"/>
          <w:sz w:val="24"/>
          <w:szCs w:val="24"/>
        </w:rPr>
        <w:t xml:space="preserve"> </w:t>
      </w:r>
      <w:r w:rsidRPr="007B0E90">
        <w:rPr>
          <w:rFonts w:ascii="Times New Roman" w:eastAsia="Times New Roman" w:hAnsi="Times New Roman" w:cs="Times New Roman"/>
          <w:sz w:val="24"/>
          <w:szCs w:val="24"/>
        </w:rPr>
        <w:t>освоении образовательной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программы 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социализации;</w:t>
      </w:r>
    </w:p>
    <w:p w:rsidR="007B0E90" w:rsidRPr="007B0E90" w:rsidRDefault="007B0E90" w:rsidP="00CB75E6">
      <w:pPr>
        <w:widowControl w:val="0"/>
        <w:numPr>
          <w:ilvl w:val="1"/>
          <w:numId w:val="89"/>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коррекцию</w:t>
      </w:r>
      <w:r w:rsidRPr="007B0E90">
        <w:rPr>
          <w:rFonts w:ascii="Times New Roman" w:eastAsia="Times New Roman" w:hAnsi="Times New Roman" w:cs="Times New Roman"/>
          <w:spacing w:val="-4"/>
          <w:sz w:val="24"/>
          <w:szCs w:val="24"/>
        </w:rPr>
        <w:t xml:space="preserve"> </w:t>
      </w:r>
      <w:r w:rsidRPr="007B0E90">
        <w:rPr>
          <w:rFonts w:ascii="Times New Roman" w:eastAsia="Times New Roman" w:hAnsi="Times New Roman" w:cs="Times New Roman"/>
          <w:sz w:val="24"/>
          <w:szCs w:val="24"/>
        </w:rPr>
        <w:t>и</w:t>
      </w:r>
      <w:r w:rsidRPr="007B0E90">
        <w:rPr>
          <w:rFonts w:ascii="Times New Roman" w:eastAsia="Times New Roman" w:hAnsi="Times New Roman" w:cs="Times New Roman"/>
          <w:spacing w:val="-4"/>
          <w:sz w:val="24"/>
          <w:szCs w:val="24"/>
        </w:rPr>
        <w:t xml:space="preserve"> </w:t>
      </w:r>
      <w:r w:rsidRPr="007B0E90">
        <w:rPr>
          <w:rFonts w:ascii="Times New Roman" w:eastAsia="Times New Roman" w:hAnsi="Times New Roman" w:cs="Times New Roman"/>
          <w:sz w:val="24"/>
          <w:szCs w:val="24"/>
        </w:rPr>
        <w:t>развитие</w:t>
      </w:r>
      <w:r w:rsidRPr="007B0E90">
        <w:rPr>
          <w:rFonts w:ascii="Times New Roman" w:eastAsia="Times New Roman" w:hAnsi="Times New Roman" w:cs="Times New Roman"/>
          <w:spacing w:val="-8"/>
          <w:sz w:val="24"/>
          <w:szCs w:val="24"/>
        </w:rPr>
        <w:t xml:space="preserve"> </w:t>
      </w:r>
      <w:r w:rsidRPr="007B0E90">
        <w:rPr>
          <w:rFonts w:ascii="Times New Roman" w:eastAsia="Times New Roman" w:hAnsi="Times New Roman" w:cs="Times New Roman"/>
          <w:sz w:val="24"/>
          <w:szCs w:val="24"/>
        </w:rPr>
        <w:t>высших</w:t>
      </w:r>
      <w:r w:rsidRPr="007B0E90">
        <w:rPr>
          <w:rFonts w:ascii="Times New Roman" w:eastAsia="Times New Roman" w:hAnsi="Times New Roman" w:cs="Times New Roman"/>
          <w:spacing w:val="-2"/>
          <w:sz w:val="24"/>
          <w:szCs w:val="24"/>
        </w:rPr>
        <w:t xml:space="preserve"> </w:t>
      </w:r>
      <w:r w:rsidRPr="007B0E90">
        <w:rPr>
          <w:rFonts w:ascii="Times New Roman" w:eastAsia="Times New Roman" w:hAnsi="Times New Roman" w:cs="Times New Roman"/>
          <w:sz w:val="24"/>
          <w:szCs w:val="24"/>
        </w:rPr>
        <w:t>психических</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функций;</w:t>
      </w:r>
    </w:p>
    <w:p w:rsidR="007B0E90" w:rsidRPr="007B0E90" w:rsidRDefault="007B0E90" w:rsidP="00CB75E6">
      <w:pPr>
        <w:widowControl w:val="0"/>
        <w:numPr>
          <w:ilvl w:val="1"/>
          <w:numId w:val="89"/>
        </w:numPr>
        <w:tabs>
          <w:tab w:val="left" w:pos="993"/>
        </w:tabs>
        <w:autoSpaceDE w:val="0"/>
        <w:autoSpaceDN w:val="0"/>
        <w:spacing w:before="40" w:after="0" w:line="278" w:lineRule="auto"/>
        <w:ind w:left="0" w:right="254"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lastRenderedPageBreak/>
        <w:t>развитие эмоционально-волевой и личностной сфе</w:t>
      </w:r>
      <w:r w:rsidR="00F56021">
        <w:rPr>
          <w:rFonts w:ascii="Times New Roman" w:eastAsia="Times New Roman" w:hAnsi="Times New Roman" w:cs="Times New Roman"/>
          <w:sz w:val="24"/>
          <w:szCs w:val="24"/>
        </w:rPr>
        <w:t>ры воспитанника</w:t>
      </w:r>
      <w:r w:rsidRPr="007B0E90">
        <w:rPr>
          <w:rFonts w:ascii="Times New Roman" w:eastAsia="Times New Roman" w:hAnsi="Times New Roman" w:cs="Times New Roman"/>
          <w:sz w:val="24"/>
          <w:szCs w:val="24"/>
        </w:rPr>
        <w:t xml:space="preserve"> и психологическую</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коррекцию</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его</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поведения;</w:t>
      </w:r>
    </w:p>
    <w:p w:rsidR="007B0E90" w:rsidRPr="007B0E90" w:rsidRDefault="007B0E90" w:rsidP="00CB75E6">
      <w:pPr>
        <w:widowControl w:val="0"/>
        <w:numPr>
          <w:ilvl w:val="1"/>
          <w:numId w:val="89"/>
        </w:numPr>
        <w:tabs>
          <w:tab w:val="left" w:pos="993"/>
        </w:tabs>
        <w:autoSpaceDE w:val="0"/>
        <w:autoSpaceDN w:val="0"/>
        <w:spacing w:after="0" w:line="240" w:lineRule="auto"/>
        <w:ind w:left="0" w:right="251"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развитие</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коммуникативных</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способностей,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социального</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эмоционального</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интеллекта</w:t>
      </w:r>
      <w:r w:rsidRPr="007B0E90">
        <w:rPr>
          <w:rFonts w:ascii="Times New Roman" w:eastAsia="Times New Roman" w:hAnsi="Times New Roman" w:cs="Times New Roman"/>
          <w:spacing w:val="1"/>
          <w:sz w:val="24"/>
          <w:szCs w:val="24"/>
        </w:rPr>
        <w:t xml:space="preserve"> </w:t>
      </w:r>
      <w:r w:rsidR="00F56021">
        <w:rPr>
          <w:rFonts w:ascii="Times New Roman" w:eastAsia="Times New Roman" w:hAnsi="Times New Roman" w:cs="Times New Roman"/>
          <w:sz w:val="24"/>
          <w:szCs w:val="24"/>
        </w:rPr>
        <w:t>воспитанников</w:t>
      </w:r>
      <w:r w:rsidRPr="007B0E90">
        <w:rPr>
          <w:rFonts w:ascii="Times New Roman" w:eastAsia="Times New Roman" w:hAnsi="Times New Roman" w:cs="Times New Roman"/>
          <w:sz w:val="24"/>
          <w:szCs w:val="24"/>
        </w:rPr>
        <w:t>,</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формирование</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их</w:t>
      </w:r>
      <w:r w:rsidRPr="007B0E90">
        <w:rPr>
          <w:rFonts w:ascii="Times New Roman" w:eastAsia="Times New Roman" w:hAnsi="Times New Roman" w:cs="Times New Roman"/>
          <w:spacing w:val="-2"/>
          <w:sz w:val="24"/>
          <w:szCs w:val="24"/>
        </w:rPr>
        <w:t xml:space="preserve"> </w:t>
      </w:r>
      <w:r w:rsidRPr="007B0E90">
        <w:rPr>
          <w:rFonts w:ascii="Times New Roman" w:eastAsia="Times New Roman" w:hAnsi="Times New Roman" w:cs="Times New Roman"/>
          <w:sz w:val="24"/>
          <w:szCs w:val="24"/>
        </w:rPr>
        <w:t>коммуникативной компетентности;</w:t>
      </w:r>
    </w:p>
    <w:p w:rsidR="007B0E90" w:rsidRPr="007B0E90" w:rsidRDefault="007B0E90" w:rsidP="00CB75E6">
      <w:pPr>
        <w:widowControl w:val="0"/>
        <w:numPr>
          <w:ilvl w:val="1"/>
          <w:numId w:val="89"/>
        </w:numPr>
        <w:tabs>
          <w:tab w:val="left" w:pos="993"/>
        </w:tabs>
        <w:autoSpaceDE w:val="0"/>
        <w:autoSpaceDN w:val="0"/>
        <w:spacing w:after="0" w:line="275" w:lineRule="exact"/>
        <w:ind w:left="0"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коррекцию</w:t>
      </w:r>
      <w:r w:rsidRPr="007B0E90">
        <w:rPr>
          <w:rFonts w:ascii="Times New Roman" w:eastAsia="Times New Roman" w:hAnsi="Times New Roman" w:cs="Times New Roman"/>
          <w:spacing w:val="-3"/>
          <w:sz w:val="24"/>
          <w:szCs w:val="24"/>
        </w:rPr>
        <w:t xml:space="preserve"> </w:t>
      </w:r>
      <w:r w:rsidRPr="007B0E90">
        <w:rPr>
          <w:rFonts w:ascii="Times New Roman" w:eastAsia="Times New Roman" w:hAnsi="Times New Roman" w:cs="Times New Roman"/>
          <w:sz w:val="24"/>
          <w:szCs w:val="24"/>
        </w:rPr>
        <w:t>и</w:t>
      </w:r>
      <w:r w:rsidRPr="007B0E90">
        <w:rPr>
          <w:rFonts w:ascii="Times New Roman" w:eastAsia="Times New Roman" w:hAnsi="Times New Roman" w:cs="Times New Roman"/>
          <w:spacing w:val="-3"/>
          <w:sz w:val="24"/>
          <w:szCs w:val="24"/>
        </w:rPr>
        <w:t xml:space="preserve"> </w:t>
      </w:r>
      <w:r w:rsidRPr="007B0E90">
        <w:rPr>
          <w:rFonts w:ascii="Times New Roman" w:eastAsia="Times New Roman" w:hAnsi="Times New Roman" w:cs="Times New Roman"/>
          <w:sz w:val="24"/>
          <w:szCs w:val="24"/>
        </w:rPr>
        <w:t>развитие</w:t>
      </w:r>
      <w:r w:rsidRPr="007B0E90">
        <w:rPr>
          <w:rFonts w:ascii="Times New Roman" w:eastAsia="Times New Roman" w:hAnsi="Times New Roman" w:cs="Times New Roman"/>
          <w:spacing w:val="-7"/>
          <w:sz w:val="24"/>
          <w:szCs w:val="24"/>
        </w:rPr>
        <w:t xml:space="preserve"> </w:t>
      </w:r>
      <w:r w:rsidRPr="007B0E90">
        <w:rPr>
          <w:rFonts w:ascii="Times New Roman" w:eastAsia="Times New Roman" w:hAnsi="Times New Roman" w:cs="Times New Roman"/>
          <w:sz w:val="24"/>
          <w:szCs w:val="24"/>
        </w:rPr>
        <w:t>психомоторной</w:t>
      </w:r>
      <w:r w:rsidRPr="007B0E90">
        <w:rPr>
          <w:rFonts w:ascii="Times New Roman" w:eastAsia="Times New Roman" w:hAnsi="Times New Roman" w:cs="Times New Roman"/>
          <w:spacing w:val="-3"/>
          <w:sz w:val="24"/>
          <w:szCs w:val="24"/>
        </w:rPr>
        <w:t xml:space="preserve"> </w:t>
      </w:r>
      <w:r w:rsidRPr="007B0E90">
        <w:rPr>
          <w:rFonts w:ascii="Times New Roman" w:eastAsia="Times New Roman" w:hAnsi="Times New Roman" w:cs="Times New Roman"/>
          <w:sz w:val="24"/>
          <w:szCs w:val="24"/>
        </w:rPr>
        <w:t>сферы,</w:t>
      </w:r>
      <w:r w:rsidRPr="007B0E90">
        <w:rPr>
          <w:rFonts w:ascii="Times New Roman" w:eastAsia="Times New Roman" w:hAnsi="Times New Roman" w:cs="Times New Roman"/>
          <w:spacing w:val="-3"/>
          <w:sz w:val="24"/>
          <w:szCs w:val="24"/>
        </w:rPr>
        <w:t xml:space="preserve"> </w:t>
      </w:r>
      <w:r w:rsidRPr="007B0E90">
        <w:rPr>
          <w:rFonts w:ascii="Times New Roman" w:eastAsia="Times New Roman" w:hAnsi="Times New Roman" w:cs="Times New Roman"/>
          <w:sz w:val="24"/>
          <w:szCs w:val="24"/>
        </w:rPr>
        <w:t>координации</w:t>
      </w:r>
      <w:r w:rsidRPr="007B0E90">
        <w:rPr>
          <w:rFonts w:ascii="Times New Roman" w:eastAsia="Times New Roman" w:hAnsi="Times New Roman" w:cs="Times New Roman"/>
          <w:spacing w:val="-3"/>
          <w:sz w:val="24"/>
          <w:szCs w:val="24"/>
        </w:rPr>
        <w:t xml:space="preserve"> </w:t>
      </w:r>
      <w:r w:rsidRPr="007B0E90">
        <w:rPr>
          <w:rFonts w:ascii="Times New Roman" w:eastAsia="Times New Roman" w:hAnsi="Times New Roman" w:cs="Times New Roman"/>
          <w:sz w:val="24"/>
          <w:szCs w:val="24"/>
        </w:rPr>
        <w:t>и</w:t>
      </w:r>
      <w:r w:rsidRPr="007B0E90">
        <w:rPr>
          <w:rFonts w:ascii="Times New Roman" w:eastAsia="Times New Roman" w:hAnsi="Times New Roman" w:cs="Times New Roman"/>
          <w:spacing w:val="-3"/>
          <w:sz w:val="24"/>
          <w:szCs w:val="24"/>
        </w:rPr>
        <w:t xml:space="preserve"> </w:t>
      </w:r>
      <w:r w:rsidRPr="007B0E90">
        <w:rPr>
          <w:rFonts w:ascii="Times New Roman" w:eastAsia="Times New Roman" w:hAnsi="Times New Roman" w:cs="Times New Roman"/>
          <w:sz w:val="24"/>
          <w:szCs w:val="24"/>
        </w:rPr>
        <w:t>регуляции</w:t>
      </w:r>
      <w:r w:rsidRPr="007B0E90">
        <w:rPr>
          <w:rFonts w:ascii="Times New Roman" w:eastAsia="Times New Roman" w:hAnsi="Times New Roman" w:cs="Times New Roman"/>
          <w:spacing w:val="-3"/>
          <w:sz w:val="24"/>
          <w:szCs w:val="24"/>
        </w:rPr>
        <w:t xml:space="preserve"> </w:t>
      </w:r>
      <w:r w:rsidRPr="007B0E90">
        <w:rPr>
          <w:rFonts w:ascii="Times New Roman" w:eastAsia="Times New Roman" w:hAnsi="Times New Roman" w:cs="Times New Roman"/>
          <w:sz w:val="24"/>
          <w:szCs w:val="24"/>
        </w:rPr>
        <w:t>движений;</w:t>
      </w:r>
    </w:p>
    <w:p w:rsidR="007B0E90" w:rsidRPr="00F56021" w:rsidRDefault="007B0E90" w:rsidP="00CB75E6">
      <w:pPr>
        <w:widowControl w:val="0"/>
        <w:numPr>
          <w:ilvl w:val="1"/>
          <w:numId w:val="89"/>
        </w:numPr>
        <w:tabs>
          <w:tab w:val="left" w:pos="993"/>
        </w:tabs>
        <w:autoSpaceDE w:val="0"/>
        <w:autoSpaceDN w:val="0"/>
        <w:spacing w:before="40" w:after="0" w:line="240" w:lineRule="auto"/>
        <w:ind w:left="0" w:right="248" w:firstLine="709"/>
        <w:jc w:val="both"/>
        <w:rPr>
          <w:rFonts w:ascii="Times New Roman" w:eastAsia="Times New Roman" w:hAnsi="Times New Roman" w:cs="Times New Roman"/>
          <w:sz w:val="24"/>
          <w:szCs w:val="24"/>
        </w:rPr>
      </w:pPr>
      <w:r w:rsidRPr="00F56021">
        <w:rPr>
          <w:rFonts w:ascii="Times New Roman" w:eastAsia="Times New Roman" w:hAnsi="Times New Roman" w:cs="Times New Roman"/>
          <w:sz w:val="24"/>
          <w:szCs w:val="24"/>
        </w:rPr>
        <w:t>создание</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условий,</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обеспечивающих</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развитие,</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обучение</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и</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воспитание</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детей</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с</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ярко</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выраженной познавательной направленностью, высоким уровнем умственного развития или иной</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направленностью</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одаренности;</w:t>
      </w:r>
    </w:p>
    <w:p w:rsidR="007B0E90" w:rsidRPr="00F56021" w:rsidRDefault="007B0E90" w:rsidP="00CB75E6">
      <w:pPr>
        <w:widowControl w:val="0"/>
        <w:numPr>
          <w:ilvl w:val="1"/>
          <w:numId w:val="89"/>
        </w:numPr>
        <w:tabs>
          <w:tab w:val="left" w:pos="993"/>
        </w:tabs>
        <w:autoSpaceDE w:val="0"/>
        <w:autoSpaceDN w:val="0"/>
        <w:spacing w:after="0" w:line="278" w:lineRule="auto"/>
        <w:ind w:left="0" w:right="245" w:firstLine="709"/>
        <w:jc w:val="both"/>
        <w:rPr>
          <w:rFonts w:ascii="Times New Roman" w:eastAsia="Times New Roman" w:hAnsi="Times New Roman" w:cs="Times New Roman"/>
          <w:sz w:val="24"/>
          <w:szCs w:val="24"/>
        </w:rPr>
      </w:pPr>
      <w:r w:rsidRPr="00F56021">
        <w:rPr>
          <w:rFonts w:ascii="Times New Roman" w:eastAsia="Times New Roman" w:hAnsi="Times New Roman" w:cs="Times New Roman"/>
          <w:sz w:val="24"/>
          <w:szCs w:val="24"/>
        </w:rPr>
        <w:t>создание насыщенной развивающей предметно - пространственной среды для разных видов</w:t>
      </w:r>
      <w:r w:rsidR="00F56021">
        <w:rPr>
          <w:rFonts w:ascii="Times New Roman" w:eastAsia="Times New Roman" w:hAnsi="Times New Roman" w:cs="Times New Roman"/>
          <w:sz w:val="24"/>
          <w:szCs w:val="24"/>
        </w:rPr>
        <w:t xml:space="preserve"> </w:t>
      </w:r>
      <w:r w:rsidRPr="00F56021">
        <w:rPr>
          <w:rFonts w:ascii="Times New Roman" w:eastAsia="Times New Roman" w:hAnsi="Times New Roman" w:cs="Times New Roman"/>
          <w:spacing w:val="-57"/>
          <w:sz w:val="24"/>
          <w:szCs w:val="24"/>
        </w:rPr>
        <w:t xml:space="preserve"> </w:t>
      </w:r>
      <w:r w:rsidR="00F56021">
        <w:rPr>
          <w:rFonts w:ascii="Times New Roman" w:eastAsia="Times New Roman" w:hAnsi="Times New Roman" w:cs="Times New Roman"/>
          <w:spacing w:val="-57"/>
          <w:sz w:val="24"/>
          <w:szCs w:val="24"/>
        </w:rPr>
        <w:t xml:space="preserve">    </w:t>
      </w:r>
      <w:r w:rsidRPr="00F56021">
        <w:rPr>
          <w:rFonts w:ascii="Times New Roman" w:eastAsia="Times New Roman" w:hAnsi="Times New Roman" w:cs="Times New Roman"/>
          <w:sz w:val="24"/>
          <w:szCs w:val="24"/>
        </w:rPr>
        <w:t>деятельности;</w:t>
      </w:r>
    </w:p>
    <w:p w:rsidR="007B0E90" w:rsidRPr="00F56021" w:rsidRDefault="007B0E90" w:rsidP="00CB75E6">
      <w:pPr>
        <w:widowControl w:val="0"/>
        <w:numPr>
          <w:ilvl w:val="1"/>
          <w:numId w:val="89"/>
        </w:numPr>
        <w:tabs>
          <w:tab w:val="left" w:pos="993"/>
        </w:tabs>
        <w:autoSpaceDE w:val="0"/>
        <w:autoSpaceDN w:val="0"/>
        <w:spacing w:after="0" w:line="240" w:lineRule="auto"/>
        <w:ind w:left="0" w:right="248" w:firstLine="709"/>
        <w:jc w:val="both"/>
        <w:rPr>
          <w:rFonts w:ascii="Times New Roman" w:eastAsia="Times New Roman" w:hAnsi="Times New Roman" w:cs="Times New Roman"/>
          <w:sz w:val="24"/>
          <w:szCs w:val="24"/>
        </w:rPr>
      </w:pPr>
      <w:r w:rsidRPr="00F56021">
        <w:rPr>
          <w:rFonts w:ascii="Times New Roman" w:eastAsia="Times New Roman" w:hAnsi="Times New Roman" w:cs="Times New Roman"/>
          <w:sz w:val="24"/>
          <w:szCs w:val="24"/>
        </w:rPr>
        <w:t>формирование</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инклюзивной</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образовательной</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среды,</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в</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том</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числе</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обеспечивающей</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включение</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детей</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иностранных</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граждан</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в</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российское</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образовательное</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пространство</w:t>
      </w:r>
      <w:r w:rsidRPr="00F56021">
        <w:rPr>
          <w:rFonts w:ascii="Times New Roman" w:eastAsia="Times New Roman" w:hAnsi="Times New Roman" w:cs="Times New Roman"/>
          <w:spacing w:val="61"/>
          <w:sz w:val="24"/>
          <w:szCs w:val="24"/>
        </w:rPr>
        <w:t xml:space="preserve"> </w:t>
      </w:r>
      <w:r w:rsidRPr="00F56021">
        <w:rPr>
          <w:rFonts w:ascii="Times New Roman" w:eastAsia="Times New Roman" w:hAnsi="Times New Roman" w:cs="Times New Roman"/>
          <w:sz w:val="24"/>
          <w:szCs w:val="24"/>
        </w:rPr>
        <w:t>с</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сохранением</w:t>
      </w:r>
      <w:r w:rsidRPr="00F56021">
        <w:rPr>
          <w:rFonts w:ascii="Times New Roman" w:eastAsia="Times New Roman" w:hAnsi="Times New Roman" w:cs="Times New Roman"/>
          <w:spacing w:val="-2"/>
          <w:sz w:val="24"/>
          <w:szCs w:val="24"/>
        </w:rPr>
        <w:t xml:space="preserve"> </w:t>
      </w:r>
      <w:r w:rsidRPr="00F56021">
        <w:rPr>
          <w:rFonts w:ascii="Times New Roman" w:eastAsia="Times New Roman" w:hAnsi="Times New Roman" w:cs="Times New Roman"/>
          <w:sz w:val="24"/>
          <w:szCs w:val="24"/>
        </w:rPr>
        <w:t>культуры и</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идентичности, связанных со</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страной</w:t>
      </w:r>
      <w:r w:rsidRPr="00F56021">
        <w:rPr>
          <w:rFonts w:ascii="Times New Roman" w:eastAsia="Times New Roman" w:hAnsi="Times New Roman" w:cs="Times New Roman"/>
          <w:spacing w:val="-3"/>
          <w:sz w:val="24"/>
          <w:szCs w:val="24"/>
        </w:rPr>
        <w:t xml:space="preserve"> </w:t>
      </w:r>
      <w:r w:rsidRPr="00F56021">
        <w:rPr>
          <w:rFonts w:ascii="Times New Roman" w:eastAsia="Times New Roman" w:hAnsi="Times New Roman" w:cs="Times New Roman"/>
          <w:sz w:val="24"/>
          <w:szCs w:val="24"/>
        </w:rPr>
        <w:t>исхода\происхождения;</w:t>
      </w:r>
    </w:p>
    <w:p w:rsidR="007B0E90" w:rsidRPr="00F56021" w:rsidRDefault="007B0E90" w:rsidP="00CB75E6">
      <w:pPr>
        <w:widowControl w:val="0"/>
        <w:numPr>
          <w:ilvl w:val="1"/>
          <w:numId w:val="89"/>
        </w:numPr>
        <w:tabs>
          <w:tab w:val="left" w:pos="993"/>
        </w:tabs>
        <w:autoSpaceDE w:val="0"/>
        <w:autoSpaceDN w:val="0"/>
        <w:spacing w:after="0" w:line="240" w:lineRule="auto"/>
        <w:ind w:left="0" w:right="248" w:firstLine="709"/>
        <w:jc w:val="both"/>
        <w:rPr>
          <w:rFonts w:ascii="Times New Roman" w:eastAsia="Times New Roman" w:hAnsi="Times New Roman" w:cs="Times New Roman"/>
          <w:sz w:val="24"/>
          <w:szCs w:val="24"/>
        </w:rPr>
      </w:pPr>
      <w:r w:rsidRPr="00F56021">
        <w:rPr>
          <w:rFonts w:ascii="Times New Roman" w:eastAsia="Times New Roman" w:hAnsi="Times New Roman" w:cs="Times New Roman"/>
          <w:sz w:val="24"/>
          <w:szCs w:val="24"/>
        </w:rPr>
        <w:t>оказание</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поддержки</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ребенку</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в</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случаях</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неблагоприятных</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условий</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жизни,</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психотравмирующих обстоятельствах при условии информирования соответствующих структур</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социальной</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защиты;</w:t>
      </w:r>
    </w:p>
    <w:p w:rsidR="007B0E90" w:rsidRPr="00F56021" w:rsidRDefault="007B0E90" w:rsidP="00CB75E6">
      <w:pPr>
        <w:widowControl w:val="0"/>
        <w:numPr>
          <w:ilvl w:val="1"/>
          <w:numId w:val="89"/>
        </w:numPr>
        <w:tabs>
          <w:tab w:val="left" w:pos="993"/>
        </w:tabs>
        <w:autoSpaceDE w:val="0"/>
        <w:autoSpaceDN w:val="0"/>
        <w:spacing w:before="1" w:after="0" w:line="240" w:lineRule="auto"/>
        <w:ind w:left="0" w:right="252" w:firstLine="709"/>
        <w:jc w:val="both"/>
        <w:rPr>
          <w:rFonts w:ascii="Times New Roman" w:eastAsia="Times New Roman" w:hAnsi="Times New Roman" w:cs="Times New Roman"/>
          <w:sz w:val="24"/>
          <w:szCs w:val="24"/>
        </w:rPr>
      </w:pPr>
      <w:r w:rsidRPr="00F56021">
        <w:rPr>
          <w:rFonts w:ascii="Times New Roman" w:eastAsia="Times New Roman" w:hAnsi="Times New Roman" w:cs="Times New Roman"/>
          <w:sz w:val="24"/>
          <w:szCs w:val="24"/>
        </w:rPr>
        <w:t>преодоление педагогической запущенности в работ</w:t>
      </w:r>
      <w:r w:rsidR="006D2609">
        <w:rPr>
          <w:rFonts w:ascii="Times New Roman" w:eastAsia="Times New Roman" w:hAnsi="Times New Roman" w:cs="Times New Roman"/>
          <w:sz w:val="24"/>
          <w:szCs w:val="24"/>
        </w:rPr>
        <w:t>е с воспитанниками</w:t>
      </w:r>
      <w:r w:rsidRPr="00F56021">
        <w:rPr>
          <w:rFonts w:ascii="Times New Roman" w:eastAsia="Times New Roman" w:hAnsi="Times New Roman" w:cs="Times New Roman"/>
          <w:sz w:val="24"/>
          <w:szCs w:val="24"/>
        </w:rPr>
        <w:t>, стремление устранить</w:t>
      </w:r>
      <w:r w:rsidRPr="00F56021">
        <w:rPr>
          <w:rFonts w:ascii="Times New Roman" w:eastAsia="Times New Roman" w:hAnsi="Times New Roman" w:cs="Times New Roman"/>
          <w:spacing w:val="-57"/>
          <w:sz w:val="24"/>
          <w:szCs w:val="24"/>
        </w:rPr>
        <w:t xml:space="preserve"> </w:t>
      </w:r>
      <w:r w:rsidR="006D2609">
        <w:rPr>
          <w:rFonts w:ascii="Times New Roman" w:eastAsia="Times New Roman" w:hAnsi="Times New Roman" w:cs="Times New Roman"/>
          <w:spacing w:val="-57"/>
          <w:sz w:val="24"/>
          <w:szCs w:val="24"/>
        </w:rPr>
        <w:t xml:space="preserve">    </w:t>
      </w:r>
      <w:r w:rsidRPr="00F56021">
        <w:rPr>
          <w:rFonts w:ascii="Times New Roman" w:eastAsia="Times New Roman" w:hAnsi="Times New Roman" w:cs="Times New Roman"/>
          <w:sz w:val="24"/>
          <w:szCs w:val="24"/>
        </w:rPr>
        <w:t>неадекватные</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методы</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воспитания</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в</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семье</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во</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взаимодействии</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родителей</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(законных</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представителей)</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с</w:t>
      </w:r>
      <w:r w:rsidRPr="00F56021">
        <w:rPr>
          <w:rFonts w:ascii="Times New Roman" w:eastAsia="Times New Roman" w:hAnsi="Times New Roman" w:cs="Times New Roman"/>
          <w:spacing w:val="-2"/>
          <w:sz w:val="24"/>
          <w:szCs w:val="24"/>
        </w:rPr>
        <w:t xml:space="preserve"> </w:t>
      </w:r>
      <w:r w:rsidRPr="00F56021">
        <w:rPr>
          <w:rFonts w:ascii="Times New Roman" w:eastAsia="Times New Roman" w:hAnsi="Times New Roman" w:cs="Times New Roman"/>
          <w:sz w:val="24"/>
          <w:szCs w:val="24"/>
        </w:rPr>
        <w:t>детьми;</w:t>
      </w:r>
    </w:p>
    <w:p w:rsidR="007B0E90" w:rsidRPr="00F56021" w:rsidRDefault="007B0E90" w:rsidP="00CB75E6">
      <w:pPr>
        <w:widowControl w:val="0"/>
        <w:numPr>
          <w:ilvl w:val="1"/>
          <w:numId w:val="89"/>
        </w:numPr>
        <w:tabs>
          <w:tab w:val="left" w:pos="993"/>
        </w:tabs>
        <w:autoSpaceDE w:val="0"/>
        <w:autoSpaceDN w:val="0"/>
        <w:spacing w:after="0" w:line="274" w:lineRule="exact"/>
        <w:ind w:left="0" w:firstLine="709"/>
        <w:jc w:val="both"/>
        <w:rPr>
          <w:rFonts w:ascii="Times New Roman" w:eastAsia="Times New Roman" w:hAnsi="Times New Roman" w:cs="Times New Roman"/>
          <w:sz w:val="24"/>
          <w:szCs w:val="24"/>
        </w:rPr>
      </w:pPr>
      <w:r w:rsidRPr="00F56021">
        <w:rPr>
          <w:rFonts w:ascii="Times New Roman" w:eastAsia="Times New Roman" w:hAnsi="Times New Roman" w:cs="Times New Roman"/>
          <w:sz w:val="24"/>
          <w:szCs w:val="24"/>
        </w:rPr>
        <w:t>помощь</w:t>
      </w:r>
      <w:r w:rsidRPr="00F56021">
        <w:rPr>
          <w:rFonts w:ascii="Times New Roman" w:eastAsia="Times New Roman" w:hAnsi="Times New Roman" w:cs="Times New Roman"/>
          <w:spacing w:val="-4"/>
          <w:sz w:val="24"/>
          <w:szCs w:val="24"/>
        </w:rPr>
        <w:t xml:space="preserve"> </w:t>
      </w:r>
      <w:r w:rsidRPr="00F56021">
        <w:rPr>
          <w:rFonts w:ascii="Times New Roman" w:eastAsia="Times New Roman" w:hAnsi="Times New Roman" w:cs="Times New Roman"/>
          <w:sz w:val="24"/>
          <w:szCs w:val="24"/>
        </w:rPr>
        <w:t>в</w:t>
      </w:r>
      <w:r w:rsidRPr="00F56021">
        <w:rPr>
          <w:rFonts w:ascii="Times New Roman" w:eastAsia="Times New Roman" w:hAnsi="Times New Roman" w:cs="Times New Roman"/>
          <w:spacing w:val="-2"/>
          <w:sz w:val="24"/>
          <w:szCs w:val="24"/>
        </w:rPr>
        <w:t xml:space="preserve"> </w:t>
      </w:r>
      <w:r w:rsidRPr="00F56021">
        <w:rPr>
          <w:rFonts w:ascii="Times New Roman" w:eastAsia="Times New Roman" w:hAnsi="Times New Roman" w:cs="Times New Roman"/>
          <w:sz w:val="24"/>
          <w:szCs w:val="24"/>
        </w:rPr>
        <w:t>устранении</w:t>
      </w:r>
      <w:r w:rsidRPr="00F56021">
        <w:rPr>
          <w:rFonts w:ascii="Times New Roman" w:eastAsia="Times New Roman" w:hAnsi="Times New Roman" w:cs="Times New Roman"/>
          <w:spacing w:val="-4"/>
          <w:sz w:val="24"/>
          <w:szCs w:val="24"/>
        </w:rPr>
        <w:t xml:space="preserve"> </w:t>
      </w:r>
      <w:r w:rsidRPr="00F56021">
        <w:rPr>
          <w:rFonts w:ascii="Times New Roman" w:eastAsia="Times New Roman" w:hAnsi="Times New Roman" w:cs="Times New Roman"/>
          <w:sz w:val="24"/>
          <w:szCs w:val="24"/>
        </w:rPr>
        <w:t>психотравмирующих</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ситуаций</w:t>
      </w:r>
      <w:r w:rsidRPr="00F56021">
        <w:rPr>
          <w:rFonts w:ascii="Times New Roman" w:eastAsia="Times New Roman" w:hAnsi="Times New Roman" w:cs="Times New Roman"/>
          <w:spacing w:val="-3"/>
          <w:sz w:val="24"/>
          <w:szCs w:val="24"/>
        </w:rPr>
        <w:t xml:space="preserve"> </w:t>
      </w:r>
      <w:r w:rsidRPr="00F56021">
        <w:rPr>
          <w:rFonts w:ascii="Times New Roman" w:eastAsia="Times New Roman" w:hAnsi="Times New Roman" w:cs="Times New Roman"/>
          <w:sz w:val="24"/>
          <w:szCs w:val="24"/>
        </w:rPr>
        <w:t>в</w:t>
      </w:r>
      <w:r w:rsidRPr="00F56021">
        <w:rPr>
          <w:rFonts w:ascii="Times New Roman" w:eastAsia="Times New Roman" w:hAnsi="Times New Roman" w:cs="Times New Roman"/>
          <w:spacing w:val="-5"/>
          <w:sz w:val="24"/>
          <w:szCs w:val="24"/>
        </w:rPr>
        <w:t xml:space="preserve"> </w:t>
      </w:r>
      <w:r w:rsidRPr="00F56021">
        <w:rPr>
          <w:rFonts w:ascii="Times New Roman" w:eastAsia="Times New Roman" w:hAnsi="Times New Roman" w:cs="Times New Roman"/>
          <w:sz w:val="24"/>
          <w:szCs w:val="24"/>
        </w:rPr>
        <w:t>жизни</w:t>
      </w:r>
      <w:r w:rsidRPr="00F56021">
        <w:rPr>
          <w:rFonts w:ascii="Times New Roman" w:eastAsia="Times New Roman" w:hAnsi="Times New Roman" w:cs="Times New Roman"/>
          <w:spacing w:val="-3"/>
          <w:sz w:val="24"/>
          <w:szCs w:val="24"/>
        </w:rPr>
        <w:t xml:space="preserve"> </w:t>
      </w:r>
      <w:r w:rsidRPr="00F56021">
        <w:rPr>
          <w:rFonts w:ascii="Times New Roman" w:eastAsia="Times New Roman" w:hAnsi="Times New Roman" w:cs="Times New Roman"/>
          <w:sz w:val="24"/>
          <w:szCs w:val="24"/>
        </w:rPr>
        <w:t>ребенка.</w:t>
      </w:r>
    </w:p>
    <w:p w:rsidR="007B0E90" w:rsidRPr="007B0E90" w:rsidRDefault="007B0E90" w:rsidP="00CB75E6">
      <w:pPr>
        <w:widowControl w:val="0"/>
        <w:numPr>
          <w:ilvl w:val="0"/>
          <w:numId w:val="88"/>
        </w:numPr>
        <w:autoSpaceDE w:val="0"/>
        <w:autoSpaceDN w:val="0"/>
        <w:spacing w:before="43" w:after="0" w:line="240" w:lineRule="auto"/>
        <w:jc w:val="both"/>
        <w:rPr>
          <w:rFonts w:ascii="Times New Roman" w:eastAsia="Times New Roman" w:hAnsi="Times New Roman" w:cs="Times New Roman"/>
          <w:b/>
          <w:i/>
          <w:sz w:val="24"/>
        </w:rPr>
      </w:pPr>
      <w:r w:rsidRPr="007B0E90">
        <w:rPr>
          <w:rFonts w:ascii="Times New Roman" w:eastAsia="Times New Roman" w:hAnsi="Times New Roman" w:cs="Times New Roman"/>
          <w:b/>
          <w:i/>
          <w:sz w:val="24"/>
        </w:rPr>
        <w:t>Консультативная</w:t>
      </w:r>
      <w:r w:rsidRPr="007B0E90">
        <w:rPr>
          <w:rFonts w:ascii="Times New Roman" w:eastAsia="Times New Roman" w:hAnsi="Times New Roman" w:cs="Times New Roman"/>
          <w:b/>
          <w:i/>
          <w:spacing w:val="-6"/>
          <w:sz w:val="24"/>
        </w:rPr>
        <w:t xml:space="preserve"> </w:t>
      </w:r>
      <w:r w:rsidRPr="007B0E90">
        <w:rPr>
          <w:rFonts w:ascii="Times New Roman" w:eastAsia="Times New Roman" w:hAnsi="Times New Roman" w:cs="Times New Roman"/>
          <w:b/>
          <w:i/>
          <w:sz w:val="24"/>
        </w:rPr>
        <w:t>работа</w:t>
      </w:r>
      <w:r w:rsidRPr="007B0E90">
        <w:rPr>
          <w:rFonts w:ascii="Times New Roman" w:eastAsia="Times New Roman" w:hAnsi="Times New Roman" w:cs="Times New Roman"/>
          <w:b/>
          <w:i/>
          <w:spacing w:val="-5"/>
          <w:sz w:val="24"/>
        </w:rPr>
        <w:t xml:space="preserve"> включает</w:t>
      </w:r>
      <w:r w:rsidRPr="007B0E90">
        <w:rPr>
          <w:rFonts w:ascii="Times New Roman" w:eastAsia="Times New Roman" w:hAnsi="Times New Roman" w:cs="Times New Roman"/>
          <w:b/>
          <w:i/>
          <w:sz w:val="24"/>
        </w:rPr>
        <w:t>:</w:t>
      </w:r>
    </w:p>
    <w:p w:rsidR="007B0E90" w:rsidRPr="007B0E90" w:rsidRDefault="007B0E90" w:rsidP="00CB75E6">
      <w:pPr>
        <w:widowControl w:val="0"/>
        <w:numPr>
          <w:ilvl w:val="0"/>
          <w:numId w:val="90"/>
        </w:numPr>
        <w:tabs>
          <w:tab w:val="left" w:pos="993"/>
        </w:tabs>
        <w:autoSpaceDE w:val="0"/>
        <w:autoSpaceDN w:val="0"/>
        <w:spacing w:before="41" w:after="0" w:line="240" w:lineRule="auto"/>
        <w:ind w:left="0" w:right="254"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разработку</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рекомендаций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по</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основным</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направлениям</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работы</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с</w:t>
      </w:r>
      <w:r w:rsidRPr="007B0E90">
        <w:rPr>
          <w:rFonts w:ascii="Times New Roman" w:eastAsia="Times New Roman" w:hAnsi="Times New Roman" w:cs="Times New Roman"/>
          <w:spacing w:val="1"/>
          <w:sz w:val="24"/>
          <w:szCs w:val="24"/>
        </w:rPr>
        <w:t xml:space="preserve"> </w:t>
      </w:r>
      <w:r w:rsidR="006D2609">
        <w:rPr>
          <w:rFonts w:ascii="Times New Roman" w:eastAsia="Times New Roman" w:hAnsi="Times New Roman" w:cs="Times New Roman"/>
          <w:sz w:val="24"/>
          <w:szCs w:val="24"/>
        </w:rPr>
        <w:t>воспитанником</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с</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трудностями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в</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обучении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социализации,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единых</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для</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всех</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участников</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образовательных</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отношений;</w:t>
      </w:r>
    </w:p>
    <w:p w:rsidR="007B0E90" w:rsidRPr="007B0E90" w:rsidRDefault="007B0E90" w:rsidP="00CB75E6">
      <w:pPr>
        <w:widowControl w:val="0"/>
        <w:numPr>
          <w:ilvl w:val="0"/>
          <w:numId w:val="90"/>
        </w:numPr>
        <w:tabs>
          <w:tab w:val="left" w:pos="993"/>
        </w:tabs>
        <w:autoSpaceDE w:val="0"/>
        <w:autoSpaceDN w:val="0"/>
        <w:spacing w:before="1" w:after="0" w:line="240" w:lineRule="auto"/>
        <w:ind w:left="0" w:right="256"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консультирование специалистами педагогов по выбору индивидуально ориентированных</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методов</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и приемов работы с</w:t>
      </w:r>
      <w:r w:rsidRPr="007B0E90">
        <w:rPr>
          <w:rFonts w:ascii="Times New Roman" w:eastAsia="Times New Roman" w:hAnsi="Times New Roman" w:cs="Times New Roman"/>
          <w:spacing w:val="-2"/>
          <w:sz w:val="24"/>
          <w:szCs w:val="24"/>
        </w:rPr>
        <w:t xml:space="preserve"> </w:t>
      </w:r>
      <w:r w:rsidR="006D2609">
        <w:rPr>
          <w:rFonts w:ascii="Times New Roman" w:eastAsia="Times New Roman" w:hAnsi="Times New Roman" w:cs="Times New Roman"/>
          <w:sz w:val="24"/>
          <w:szCs w:val="24"/>
        </w:rPr>
        <w:t>воспитанником</w:t>
      </w:r>
      <w:r w:rsidRPr="007B0E90">
        <w:rPr>
          <w:rFonts w:ascii="Times New Roman" w:eastAsia="Times New Roman" w:hAnsi="Times New Roman" w:cs="Times New Roman"/>
          <w:sz w:val="24"/>
          <w:szCs w:val="24"/>
        </w:rPr>
        <w:t>;</w:t>
      </w:r>
    </w:p>
    <w:p w:rsidR="007B0E90" w:rsidRPr="007B0E90" w:rsidRDefault="007B0E90" w:rsidP="00CB75E6">
      <w:pPr>
        <w:widowControl w:val="0"/>
        <w:numPr>
          <w:ilvl w:val="0"/>
          <w:numId w:val="90"/>
        </w:numPr>
        <w:tabs>
          <w:tab w:val="left" w:pos="993"/>
        </w:tabs>
        <w:autoSpaceDE w:val="0"/>
        <w:autoSpaceDN w:val="0"/>
        <w:spacing w:after="0" w:line="240" w:lineRule="auto"/>
        <w:ind w:left="0" w:right="253"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консультативную помощь семье в вопросах выбора оптимальной стратегии воспитания 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приемов</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коррекционно-развивающей работы с ребенком.</w:t>
      </w:r>
    </w:p>
    <w:p w:rsidR="007B0E90" w:rsidRPr="007B0E90" w:rsidRDefault="007B0E90" w:rsidP="00CB75E6">
      <w:pPr>
        <w:widowControl w:val="0"/>
        <w:numPr>
          <w:ilvl w:val="0"/>
          <w:numId w:val="88"/>
        </w:numPr>
        <w:autoSpaceDE w:val="0"/>
        <w:autoSpaceDN w:val="0"/>
        <w:spacing w:after="0" w:line="240" w:lineRule="auto"/>
        <w:jc w:val="both"/>
        <w:rPr>
          <w:rFonts w:ascii="Times New Roman" w:eastAsia="Times New Roman" w:hAnsi="Times New Roman" w:cs="Times New Roman"/>
          <w:b/>
          <w:i/>
          <w:sz w:val="24"/>
        </w:rPr>
      </w:pPr>
      <w:r w:rsidRPr="007B0E90">
        <w:rPr>
          <w:rFonts w:ascii="Times New Roman" w:eastAsia="Times New Roman" w:hAnsi="Times New Roman" w:cs="Times New Roman"/>
          <w:b/>
          <w:i/>
          <w:sz w:val="24"/>
        </w:rPr>
        <w:t>Информационно-просветительская</w:t>
      </w:r>
      <w:r w:rsidRPr="007B0E90">
        <w:rPr>
          <w:rFonts w:ascii="Times New Roman" w:eastAsia="Times New Roman" w:hAnsi="Times New Roman" w:cs="Times New Roman"/>
          <w:b/>
          <w:i/>
          <w:spacing w:val="-8"/>
          <w:sz w:val="24"/>
        </w:rPr>
        <w:t xml:space="preserve"> </w:t>
      </w:r>
      <w:r w:rsidRPr="007B0E90">
        <w:rPr>
          <w:rFonts w:ascii="Times New Roman" w:eastAsia="Times New Roman" w:hAnsi="Times New Roman" w:cs="Times New Roman"/>
          <w:b/>
          <w:i/>
          <w:sz w:val="24"/>
        </w:rPr>
        <w:t>работа</w:t>
      </w:r>
      <w:r w:rsidRPr="007B0E90">
        <w:rPr>
          <w:rFonts w:ascii="Times New Roman" w:eastAsia="Times New Roman" w:hAnsi="Times New Roman" w:cs="Times New Roman"/>
          <w:b/>
          <w:i/>
          <w:spacing w:val="-7"/>
          <w:sz w:val="24"/>
        </w:rPr>
        <w:t xml:space="preserve"> </w:t>
      </w:r>
      <w:r w:rsidRPr="007B0E90">
        <w:rPr>
          <w:rFonts w:ascii="Times New Roman" w:eastAsia="Times New Roman" w:hAnsi="Times New Roman" w:cs="Times New Roman"/>
          <w:b/>
          <w:i/>
          <w:sz w:val="24"/>
        </w:rPr>
        <w:t>предусматривает:</w:t>
      </w:r>
    </w:p>
    <w:p w:rsidR="007B0E90" w:rsidRPr="007B0E90" w:rsidRDefault="007B0E90" w:rsidP="007B0E90">
      <w:pPr>
        <w:widowControl w:val="0"/>
        <w:autoSpaceDE w:val="0"/>
        <w:autoSpaceDN w:val="0"/>
        <w:spacing w:before="41" w:after="0"/>
        <w:ind w:left="212" w:right="243" w:firstLine="708"/>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различные</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формы</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просветительской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деятельности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(лекции,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беседы,</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информационные</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стенды, печатные материалы, электронные ресурсы), направленные на разъяснение участникам</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образов</w:t>
      </w:r>
      <w:r w:rsidR="006D2609">
        <w:rPr>
          <w:rFonts w:ascii="Times New Roman" w:eastAsia="Times New Roman" w:hAnsi="Times New Roman" w:cs="Times New Roman"/>
          <w:sz w:val="24"/>
          <w:szCs w:val="24"/>
        </w:rPr>
        <w:t>ательных отношений — воспитанникам</w:t>
      </w:r>
      <w:r w:rsidRPr="007B0E90">
        <w:rPr>
          <w:rFonts w:ascii="Times New Roman" w:eastAsia="Times New Roman" w:hAnsi="Times New Roman" w:cs="Times New Roman"/>
          <w:sz w:val="24"/>
          <w:szCs w:val="24"/>
        </w:rPr>
        <w:t xml:space="preserve"> (в доступной для дошкольного возраста форме), их</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родителям</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(законным</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представителям),</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педагогическим</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работникам —</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вопросов,</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связанных</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с</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особенностями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образовательного</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процесса</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психолого-педагогического</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сопровождения</w:t>
      </w:r>
      <w:r w:rsidRPr="007B0E90">
        <w:rPr>
          <w:rFonts w:ascii="Times New Roman" w:eastAsia="Times New Roman" w:hAnsi="Times New Roman" w:cs="Times New Roman"/>
          <w:spacing w:val="1"/>
          <w:sz w:val="24"/>
          <w:szCs w:val="24"/>
        </w:rPr>
        <w:t xml:space="preserve"> </w:t>
      </w:r>
      <w:r w:rsidR="006D2609">
        <w:rPr>
          <w:rFonts w:ascii="Times New Roman" w:eastAsia="Times New Roman" w:hAnsi="Times New Roman" w:cs="Times New Roman"/>
          <w:sz w:val="24"/>
          <w:szCs w:val="24"/>
        </w:rPr>
        <w:t>воспитанников</w:t>
      </w:r>
      <w:r w:rsidRPr="007B0E90">
        <w:rPr>
          <w:rFonts w:ascii="Times New Roman" w:eastAsia="Times New Roman" w:hAnsi="Times New Roman" w:cs="Times New Roman"/>
          <w:sz w:val="24"/>
          <w:szCs w:val="24"/>
        </w:rPr>
        <w:t>,</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в</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том</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числе</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с</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ОВЗ,</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трудностями в</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обучении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и социализации;</w:t>
      </w:r>
    </w:p>
    <w:p w:rsidR="007B0E90" w:rsidRPr="007B0E90" w:rsidRDefault="007B0E90" w:rsidP="007B0E90">
      <w:pPr>
        <w:widowControl w:val="0"/>
        <w:autoSpaceDE w:val="0"/>
        <w:autoSpaceDN w:val="0"/>
        <w:spacing w:after="0"/>
        <w:ind w:left="212" w:right="248" w:firstLine="708"/>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проведение тематических</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выступлений, онлайн-консультаций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для</w:t>
      </w:r>
      <w:r w:rsidRPr="007B0E90">
        <w:rPr>
          <w:rFonts w:ascii="Times New Roman" w:eastAsia="Times New Roman" w:hAnsi="Times New Roman" w:cs="Times New Roman"/>
          <w:spacing w:val="60"/>
          <w:sz w:val="24"/>
          <w:szCs w:val="24"/>
        </w:rPr>
        <w:t xml:space="preserve"> </w:t>
      </w:r>
      <w:r w:rsidRPr="007B0E90">
        <w:rPr>
          <w:rFonts w:ascii="Times New Roman" w:eastAsia="Times New Roman" w:hAnsi="Times New Roman" w:cs="Times New Roman"/>
          <w:sz w:val="24"/>
          <w:szCs w:val="24"/>
        </w:rPr>
        <w:t>педагогов и</w:t>
      </w:r>
      <w:r w:rsidRPr="007B0E90">
        <w:rPr>
          <w:rFonts w:ascii="Times New Roman" w:eastAsia="Times New Roman" w:hAnsi="Times New Roman" w:cs="Times New Roman"/>
          <w:spacing w:val="60"/>
          <w:sz w:val="24"/>
          <w:szCs w:val="24"/>
        </w:rPr>
        <w:t xml:space="preserve"> </w:t>
      </w:r>
      <w:r w:rsidRPr="007B0E90">
        <w:rPr>
          <w:rFonts w:ascii="Times New Roman" w:eastAsia="Times New Roman" w:hAnsi="Times New Roman" w:cs="Times New Roman"/>
          <w:sz w:val="24"/>
          <w:szCs w:val="24"/>
        </w:rPr>
        <w:t>родителей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по</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разъяснению</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индивидуально-типологических</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особенностей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различных</w:t>
      </w:r>
      <w:r w:rsidRPr="007B0E90">
        <w:rPr>
          <w:rFonts w:ascii="Times New Roman" w:eastAsia="Times New Roman" w:hAnsi="Times New Roman" w:cs="Times New Roman"/>
          <w:spacing w:val="61"/>
          <w:sz w:val="24"/>
          <w:szCs w:val="24"/>
        </w:rPr>
        <w:t xml:space="preserve"> </w:t>
      </w:r>
      <w:r w:rsidRPr="007B0E90">
        <w:rPr>
          <w:rFonts w:ascii="Times New Roman" w:eastAsia="Times New Roman" w:hAnsi="Times New Roman" w:cs="Times New Roman"/>
          <w:sz w:val="24"/>
          <w:szCs w:val="24"/>
        </w:rPr>
        <w:t>категорий</w:t>
      </w:r>
      <w:r w:rsidRPr="007B0E90">
        <w:rPr>
          <w:rFonts w:ascii="Times New Roman" w:eastAsia="Times New Roman" w:hAnsi="Times New Roman" w:cs="Times New Roman"/>
          <w:spacing w:val="1"/>
          <w:sz w:val="24"/>
          <w:szCs w:val="24"/>
        </w:rPr>
        <w:t xml:space="preserve"> </w:t>
      </w:r>
      <w:r w:rsidR="006D2609">
        <w:rPr>
          <w:rFonts w:ascii="Times New Roman" w:eastAsia="Times New Roman" w:hAnsi="Times New Roman" w:cs="Times New Roman"/>
          <w:sz w:val="24"/>
          <w:szCs w:val="24"/>
        </w:rPr>
        <w:t>воспитанников</w:t>
      </w:r>
      <w:r w:rsidRPr="007B0E90">
        <w:rPr>
          <w:rFonts w:ascii="Times New Roman" w:eastAsia="Times New Roman" w:hAnsi="Times New Roman" w:cs="Times New Roman"/>
          <w:sz w:val="24"/>
          <w:szCs w:val="24"/>
        </w:rPr>
        <w:t>,</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в</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том числе</w:t>
      </w:r>
      <w:r w:rsidRPr="007B0E90">
        <w:rPr>
          <w:rFonts w:ascii="Times New Roman" w:eastAsia="Times New Roman" w:hAnsi="Times New Roman" w:cs="Times New Roman"/>
          <w:spacing w:val="-2"/>
          <w:sz w:val="24"/>
          <w:szCs w:val="24"/>
        </w:rPr>
        <w:t xml:space="preserve"> </w:t>
      </w:r>
      <w:r w:rsidRPr="007B0E90">
        <w:rPr>
          <w:rFonts w:ascii="Times New Roman" w:eastAsia="Times New Roman" w:hAnsi="Times New Roman" w:cs="Times New Roman"/>
          <w:sz w:val="24"/>
          <w:szCs w:val="24"/>
        </w:rPr>
        <w:t>с</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ОВЗ, трудностями в</w:t>
      </w:r>
      <w:r w:rsidRPr="007B0E90">
        <w:rPr>
          <w:rFonts w:ascii="Times New Roman" w:eastAsia="Times New Roman" w:hAnsi="Times New Roman" w:cs="Times New Roman"/>
          <w:spacing w:val="-2"/>
          <w:sz w:val="24"/>
          <w:szCs w:val="24"/>
        </w:rPr>
        <w:t xml:space="preserve"> </w:t>
      </w:r>
      <w:r w:rsidRPr="007B0E90">
        <w:rPr>
          <w:rFonts w:ascii="Times New Roman" w:eastAsia="Times New Roman" w:hAnsi="Times New Roman" w:cs="Times New Roman"/>
          <w:sz w:val="24"/>
          <w:szCs w:val="24"/>
        </w:rPr>
        <w:t>обучении и социализации.</w:t>
      </w:r>
    </w:p>
    <w:p w:rsidR="007B0E90" w:rsidRPr="007B0E90" w:rsidRDefault="007B0E90" w:rsidP="00CB75E6">
      <w:pPr>
        <w:widowControl w:val="0"/>
        <w:numPr>
          <w:ilvl w:val="0"/>
          <w:numId w:val="88"/>
        </w:numPr>
        <w:tabs>
          <w:tab w:val="left" w:pos="0"/>
        </w:tabs>
        <w:autoSpaceDE w:val="0"/>
        <w:autoSpaceDN w:val="0"/>
        <w:spacing w:after="0" w:line="240" w:lineRule="auto"/>
        <w:ind w:left="0" w:right="241"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b/>
          <w:i/>
          <w:sz w:val="24"/>
          <w:szCs w:val="24"/>
        </w:rPr>
        <w:t xml:space="preserve">Реализация КРР с обучающимися с ОВЗ и детьми-инвалидами </w:t>
      </w:r>
      <w:r w:rsidRPr="007B0E90">
        <w:rPr>
          <w:rFonts w:ascii="Times New Roman" w:eastAsia="Times New Roman" w:hAnsi="Times New Roman" w:cs="Times New Roman"/>
          <w:sz w:val="24"/>
          <w:szCs w:val="24"/>
        </w:rPr>
        <w:t>согласно нозологических</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групп</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осуществляется</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в</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соответствии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с</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Федеральной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адаптированной</w:t>
      </w:r>
      <w:r w:rsidRPr="007B0E90">
        <w:rPr>
          <w:rFonts w:ascii="Times New Roman" w:eastAsia="Times New Roman" w:hAnsi="Times New Roman" w:cs="Times New Roman"/>
          <w:spacing w:val="61"/>
          <w:sz w:val="24"/>
          <w:szCs w:val="24"/>
        </w:rPr>
        <w:t xml:space="preserve"> </w:t>
      </w:r>
      <w:r w:rsidRPr="007B0E90">
        <w:rPr>
          <w:rFonts w:ascii="Times New Roman" w:eastAsia="Times New Roman" w:hAnsi="Times New Roman" w:cs="Times New Roman"/>
          <w:sz w:val="24"/>
          <w:szCs w:val="24"/>
        </w:rPr>
        <w:t>образовательной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 xml:space="preserve">программой ДО (далее ФАОП ДО). КРР с обучающимися </w:t>
      </w:r>
      <w:r w:rsidR="006D2609">
        <w:rPr>
          <w:rFonts w:ascii="Times New Roman" w:eastAsia="Times New Roman" w:hAnsi="Times New Roman" w:cs="Times New Roman"/>
          <w:sz w:val="24"/>
          <w:szCs w:val="24"/>
        </w:rPr>
        <w:t>с ОВЗ и детьми-инвалидами предусматривает</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предупреждение</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вторичных</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биологических</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социальных</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отклонений</w:t>
      </w:r>
      <w:r w:rsidRPr="007B0E90">
        <w:rPr>
          <w:rFonts w:ascii="Times New Roman" w:eastAsia="Times New Roman" w:hAnsi="Times New Roman" w:cs="Times New Roman"/>
          <w:spacing w:val="61"/>
          <w:sz w:val="24"/>
          <w:szCs w:val="24"/>
        </w:rPr>
        <w:t xml:space="preserve"> </w:t>
      </w:r>
      <w:r w:rsidRPr="007B0E90">
        <w:rPr>
          <w:rFonts w:ascii="Times New Roman" w:eastAsia="Times New Roman" w:hAnsi="Times New Roman" w:cs="Times New Roman"/>
          <w:sz w:val="24"/>
          <w:szCs w:val="24"/>
        </w:rPr>
        <w:t>в</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развитии,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затрудняющих</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образование</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социализацию</w:t>
      </w:r>
      <w:r w:rsidRPr="007B0E90">
        <w:rPr>
          <w:rFonts w:ascii="Times New Roman" w:eastAsia="Times New Roman" w:hAnsi="Times New Roman" w:cs="Times New Roman"/>
          <w:spacing w:val="1"/>
          <w:sz w:val="24"/>
          <w:szCs w:val="24"/>
        </w:rPr>
        <w:t xml:space="preserve"> </w:t>
      </w:r>
      <w:r w:rsidR="006D2609">
        <w:rPr>
          <w:rFonts w:ascii="Times New Roman" w:eastAsia="Times New Roman" w:hAnsi="Times New Roman" w:cs="Times New Roman"/>
          <w:sz w:val="24"/>
          <w:szCs w:val="24"/>
        </w:rPr>
        <w:t>воспитанников</w:t>
      </w:r>
      <w:r w:rsidRPr="007B0E90">
        <w:rPr>
          <w:rFonts w:ascii="Times New Roman" w:eastAsia="Times New Roman" w:hAnsi="Times New Roman" w:cs="Times New Roman"/>
          <w:sz w:val="24"/>
          <w:szCs w:val="24"/>
        </w:rPr>
        <w:t>,</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коррекцию</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нарушений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психического</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физического</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развития</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средствами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коррекционной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педагогики,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специальной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психологии и медицины;</w:t>
      </w:r>
      <w:r w:rsidRPr="007B0E90">
        <w:rPr>
          <w:rFonts w:ascii="Times New Roman" w:eastAsia="Times New Roman" w:hAnsi="Times New Roman" w:cs="Times New Roman"/>
          <w:spacing w:val="1"/>
          <w:sz w:val="24"/>
          <w:szCs w:val="24"/>
        </w:rPr>
        <w:t xml:space="preserve"> </w:t>
      </w:r>
      <w:r w:rsidR="006D2609">
        <w:rPr>
          <w:rFonts w:ascii="Times New Roman" w:eastAsia="Times New Roman" w:hAnsi="Times New Roman" w:cs="Times New Roman"/>
          <w:sz w:val="24"/>
          <w:szCs w:val="24"/>
        </w:rPr>
        <w:t>формирование у воспитанников</w:t>
      </w:r>
      <w:r w:rsidRPr="007B0E90">
        <w:rPr>
          <w:rFonts w:ascii="Times New Roman" w:eastAsia="Times New Roman" w:hAnsi="Times New Roman" w:cs="Times New Roman"/>
          <w:sz w:val="24"/>
          <w:szCs w:val="24"/>
        </w:rPr>
        <w:t xml:space="preserve"> механизмов компенсации дефицитарных</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функций,</w:t>
      </w:r>
      <w:r w:rsidRPr="007B0E90">
        <w:rPr>
          <w:rFonts w:ascii="Times New Roman" w:eastAsia="Times New Roman" w:hAnsi="Times New Roman" w:cs="Times New Roman"/>
          <w:spacing w:val="-2"/>
          <w:sz w:val="24"/>
          <w:szCs w:val="24"/>
        </w:rPr>
        <w:t xml:space="preserve"> </w:t>
      </w:r>
      <w:r w:rsidRPr="007B0E90">
        <w:rPr>
          <w:rFonts w:ascii="Times New Roman" w:eastAsia="Times New Roman" w:hAnsi="Times New Roman" w:cs="Times New Roman"/>
          <w:sz w:val="24"/>
          <w:szCs w:val="24"/>
        </w:rPr>
        <w:t>не</w:t>
      </w:r>
      <w:r w:rsidRPr="007B0E90">
        <w:rPr>
          <w:rFonts w:ascii="Times New Roman" w:eastAsia="Times New Roman" w:hAnsi="Times New Roman" w:cs="Times New Roman"/>
          <w:spacing w:val="-2"/>
          <w:sz w:val="24"/>
          <w:szCs w:val="24"/>
        </w:rPr>
        <w:t xml:space="preserve"> </w:t>
      </w:r>
      <w:r w:rsidRPr="007B0E90">
        <w:rPr>
          <w:rFonts w:ascii="Times New Roman" w:eastAsia="Times New Roman" w:hAnsi="Times New Roman" w:cs="Times New Roman"/>
          <w:sz w:val="24"/>
          <w:szCs w:val="24"/>
        </w:rPr>
        <w:t>поддающихся</w:t>
      </w:r>
      <w:r w:rsidRPr="007B0E90">
        <w:rPr>
          <w:rFonts w:ascii="Times New Roman" w:eastAsia="Times New Roman" w:hAnsi="Times New Roman" w:cs="Times New Roman"/>
          <w:spacing w:val="-2"/>
          <w:sz w:val="24"/>
          <w:szCs w:val="24"/>
        </w:rPr>
        <w:t xml:space="preserve"> </w:t>
      </w:r>
      <w:r w:rsidRPr="007B0E90">
        <w:rPr>
          <w:rFonts w:ascii="Times New Roman" w:eastAsia="Times New Roman" w:hAnsi="Times New Roman" w:cs="Times New Roman"/>
          <w:sz w:val="24"/>
          <w:szCs w:val="24"/>
        </w:rPr>
        <w:t>коррекции,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в</w:t>
      </w:r>
      <w:r w:rsidRPr="007B0E90">
        <w:rPr>
          <w:rFonts w:ascii="Times New Roman" w:eastAsia="Times New Roman" w:hAnsi="Times New Roman" w:cs="Times New Roman"/>
          <w:spacing w:val="-5"/>
          <w:sz w:val="24"/>
          <w:szCs w:val="24"/>
        </w:rPr>
        <w:t xml:space="preserve"> </w:t>
      </w:r>
      <w:r w:rsidRPr="007B0E90">
        <w:rPr>
          <w:rFonts w:ascii="Times New Roman" w:eastAsia="Times New Roman" w:hAnsi="Times New Roman" w:cs="Times New Roman"/>
          <w:sz w:val="24"/>
          <w:szCs w:val="24"/>
        </w:rPr>
        <w:t>том</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числе</w:t>
      </w:r>
      <w:r w:rsidRPr="007B0E90">
        <w:rPr>
          <w:rFonts w:ascii="Times New Roman" w:eastAsia="Times New Roman" w:hAnsi="Times New Roman" w:cs="Times New Roman"/>
          <w:spacing w:val="-3"/>
          <w:sz w:val="24"/>
          <w:szCs w:val="24"/>
        </w:rPr>
        <w:t xml:space="preserve"> </w:t>
      </w:r>
      <w:r w:rsidRPr="007B0E90">
        <w:rPr>
          <w:rFonts w:ascii="Times New Roman" w:eastAsia="Times New Roman" w:hAnsi="Times New Roman" w:cs="Times New Roman"/>
          <w:sz w:val="24"/>
          <w:szCs w:val="24"/>
        </w:rPr>
        <w:t>с</w:t>
      </w:r>
      <w:r w:rsidRPr="007B0E90">
        <w:rPr>
          <w:rFonts w:ascii="Times New Roman" w:eastAsia="Times New Roman" w:hAnsi="Times New Roman" w:cs="Times New Roman"/>
          <w:spacing w:val="-2"/>
          <w:sz w:val="24"/>
          <w:szCs w:val="24"/>
        </w:rPr>
        <w:t xml:space="preserve"> </w:t>
      </w:r>
      <w:r w:rsidR="006D2609">
        <w:rPr>
          <w:rFonts w:ascii="Times New Roman" w:eastAsia="Times New Roman" w:hAnsi="Times New Roman" w:cs="Times New Roman"/>
          <w:sz w:val="24"/>
          <w:szCs w:val="24"/>
        </w:rPr>
        <w:t>использованием</w:t>
      </w:r>
      <w:r w:rsidRPr="007B0E90">
        <w:rPr>
          <w:rFonts w:ascii="Times New Roman" w:eastAsia="Times New Roman" w:hAnsi="Times New Roman" w:cs="Times New Roman"/>
          <w:spacing w:val="-2"/>
          <w:sz w:val="24"/>
          <w:szCs w:val="24"/>
        </w:rPr>
        <w:t xml:space="preserve"> </w:t>
      </w:r>
      <w:r w:rsidRPr="007B0E90">
        <w:rPr>
          <w:rFonts w:ascii="Times New Roman" w:eastAsia="Times New Roman" w:hAnsi="Times New Roman" w:cs="Times New Roman"/>
          <w:sz w:val="24"/>
          <w:szCs w:val="24"/>
        </w:rPr>
        <w:t>ассистивных технологий.</w:t>
      </w:r>
    </w:p>
    <w:p w:rsidR="007B0E90" w:rsidRPr="007B0E90" w:rsidRDefault="007B0E90" w:rsidP="00CB75E6">
      <w:pPr>
        <w:widowControl w:val="0"/>
        <w:numPr>
          <w:ilvl w:val="0"/>
          <w:numId w:val="88"/>
        </w:numPr>
        <w:tabs>
          <w:tab w:val="left" w:pos="0"/>
        </w:tabs>
        <w:autoSpaceDE w:val="0"/>
        <w:autoSpaceDN w:val="0"/>
        <w:spacing w:after="0" w:line="240" w:lineRule="auto"/>
        <w:ind w:left="0" w:right="241"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b/>
          <w:sz w:val="24"/>
          <w:szCs w:val="24"/>
        </w:rPr>
        <w:t>КРР с детьми, находящимися под диспансерным наблюдением, в том числе часто болеющими детьми,</w:t>
      </w:r>
      <w:r w:rsidRPr="007B0E90">
        <w:rPr>
          <w:rFonts w:ascii="Times New Roman" w:eastAsia="Times New Roman" w:hAnsi="Times New Roman" w:cs="Times New Roman"/>
          <w:sz w:val="24"/>
          <w:szCs w:val="24"/>
        </w:rPr>
        <w:t xml:space="preserve"> имеет выраженную специфику. Детям, находящимся под </w:t>
      </w:r>
      <w:r w:rsidRPr="007B0E90">
        <w:rPr>
          <w:rFonts w:ascii="Times New Roman" w:eastAsia="Times New Roman" w:hAnsi="Times New Roman" w:cs="Times New Roman"/>
          <w:sz w:val="24"/>
          <w:szCs w:val="24"/>
        </w:rPr>
        <w:lastRenderedPageBreak/>
        <w:t>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rsidR="007B0E90" w:rsidRPr="007B0E90" w:rsidRDefault="007B0E90" w:rsidP="006D2609">
      <w:pPr>
        <w:widowControl w:val="0"/>
        <w:autoSpaceDE w:val="0"/>
        <w:autoSpaceDN w:val="0"/>
        <w:spacing w:after="0" w:line="240" w:lineRule="auto"/>
        <w:ind w:right="246" w:firstLine="708"/>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Направленность</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коррекционно-развивающей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работы</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с детьми, находящимися под диспансерным наблюдением, в том числе часто болеющими детьми включает:</w:t>
      </w:r>
    </w:p>
    <w:p w:rsidR="007B0E90" w:rsidRPr="007B0E90" w:rsidRDefault="007B0E90" w:rsidP="00CB75E6">
      <w:pPr>
        <w:widowControl w:val="0"/>
        <w:numPr>
          <w:ilvl w:val="1"/>
          <w:numId w:val="91"/>
        </w:numPr>
        <w:tabs>
          <w:tab w:val="left" w:pos="993"/>
        </w:tabs>
        <w:autoSpaceDE w:val="0"/>
        <w:autoSpaceDN w:val="0"/>
        <w:spacing w:after="0" w:line="240" w:lineRule="auto"/>
        <w:ind w:left="0" w:right="244" w:firstLine="708"/>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коррекцию/развитие коммуникативной, личностной, эмоционально-волевой сфер,</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познавательных</w:t>
      </w:r>
      <w:r w:rsidRPr="007B0E90">
        <w:rPr>
          <w:rFonts w:ascii="Times New Roman" w:eastAsia="Times New Roman" w:hAnsi="Times New Roman" w:cs="Times New Roman"/>
          <w:spacing w:val="-2"/>
          <w:sz w:val="24"/>
          <w:szCs w:val="24"/>
        </w:rPr>
        <w:t xml:space="preserve"> </w:t>
      </w:r>
      <w:r w:rsidRPr="007B0E90">
        <w:rPr>
          <w:rFonts w:ascii="Times New Roman" w:eastAsia="Times New Roman" w:hAnsi="Times New Roman" w:cs="Times New Roman"/>
          <w:sz w:val="24"/>
          <w:szCs w:val="24"/>
        </w:rPr>
        <w:t>процессов;</w:t>
      </w:r>
    </w:p>
    <w:p w:rsidR="007B0E90" w:rsidRPr="007B0E90" w:rsidRDefault="007B0E90" w:rsidP="00CB75E6">
      <w:pPr>
        <w:widowControl w:val="0"/>
        <w:numPr>
          <w:ilvl w:val="1"/>
          <w:numId w:val="91"/>
        </w:numPr>
        <w:tabs>
          <w:tab w:val="left" w:pos="993"/>
        </w:tabs>
        <w:autoSpaceDE w:val="0"/>
        <w:autoSpaceDN w:val="0"/>
        <w:spacing w:after="0" w:line="240" w:lineRule="auto"/>
        <w:ind w:left="0" w:firstLine="708"/>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снижение</w:t>
      </w:r>
      <w:r w:rsidRPr="007B0E90">
        <w:rPr>
          <w:rFonts w:ascii="Times New Roman" w:eastAsia="Times New Roman" w:hAnsi="Times New Roman" w:cs="Times New Roman"/>
          <w:spacing w:val="-3"/>
          <w:sz w:val="24"/>
          <w:szCs w:val="24"/>
        </w:rPr>
        <w:t xml:space="preserve"> </w:t>
      </w:r>
      <w:r w:rsidRPr="007B0E90">
        <w:rPr>
          <w:rFonts w:ascii="Times New Roman" w:eastAsia="Times New Roman" w:hAnsi="Times New Roman" w:cs="Times New Roman"/>
          <w:sz w:val="24"/>
          <w:szCs w:val="24"/>
        </w:rPr>
        <w:t>тревожности;</w:t>
      </w:r>
    </w:p>
    <w:p w:rsidR="007B0E90" w:rsidRPr="007B0E90" w:rsidRDefault="007B0E90" w:rsidP="00CB75E6">
      <w:pPr>
        <w:widowControl w:val="0"/>
        <w:numPr>
          <w:ilvl w:val="1"/>
          <w:numId w:val="91"/>
        </w:numPr>
        <w:tabs>
          <w:tab w:val="left" w:pos="993"/>
        </w:tabs>
        <w:autoSpaceDE w:val="0"/>
        <w:autoSpaceDN w:val="0"/>
        <w:spacing w:after="0" w:line="240" w:lineRule="auto"/>
        <w:ind w:left="0" w:firstLine="708"/>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помощь</w:t>
      </w:r>
      <w:r w:rsidRPr="007B0E90">
        <w:rPr>
          <w:rFonts w:ascii="Times New Roman" w:eastAsia="Times New Roman" w:hAnsi="Times New Roman" w:cs="Times New Roman"/>
          <w:spacing w:val="-3"/>
          <w:sz w:val="24"/>
          <w:szCs w:val="24"/>
        </w:rPr>
        <w:t xml:space="preserve"> </w:t>
      </w:r>
      <w:r w:rsidRPr="007B0E90">
        <w:rPr>
          <w:rFonts w:ascii="Times New Roman" w:eastAsia="Times New Roman" w:hAnsi="Times New Roman" w:cs="Times New Roman"/>
          <w:sz w:val="24"/>
          <w:szCs w:val="24"/>
        </w:rPr>
        <w:t>в</w:t>
      </w:r>
      <w:r w:rsidRPr="007B0E90">
        <w:rPr>
          <w:rFonts w:ascii="Times New Roman" w:eastAsia="Times New Roman" w:hAnsi="Times New Roman" w:cs="Times New Roman"/>
          <w:spacing w:val="-4"/>
          <w:sz w:val="24"/>
          <w:szCs w:val="24"/>
        </w:rPr>
        <w:t xml:space="preserve"> </w:t>
      </w:r>
      <w:r w:rsidRPr="007B0E90">
        <w:rPr>
          <w:rFonts w:ascii="Times New Roman" w:eastAsia="Times New Roman" w:hAnsi="Times New Roman" w:cs="Times New Roman"/>
          <w:sz w:val="24"/>
          <w:szCs w:val="24"/>
        </w:rPr>
        <w:t>разрешении</w:t>
      </w:r>
      <w:r w:rsidRPr="007B0E90">
        <w:rPr>
          <w:rFonts w:ascii="Times New Roman" w:eastAsia="Times New Roman" w:hAnsi="Times New Roman" w:cs="Times New Roman"/>
          <w:spacing w:val="-5"/>
          <w:sz w:val="24"/>
          <w:szCs w:val="24"/>
        </w:rPr>
        <w:t xml:space="preserve"> </w:t>
      </w:r>
      <w:r w:rsidRPr="007B0E90">
        <w:rPr>
          <w:rFonts w:ascii="Times New Roman" w:eastAsia="Times New Roman" w:hAnsi="Times New Roman" w:cs="Times New Roman"/>
          <w:sz w:val="24"/>
          <w:szCs w:val="24"/>
        </w:rPr>
        <w:t>поведенческих</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проблем;</w:t>
      </w:r>
    </w:p>
    <w:p w:rsidR="007B0E90" w:rsidRPr="007B0E90" w:rsidRDefault="007B0E90" w:rsidP="00CB75E6">
      <w:pPr>
        <w:widowControl w:val="0"/>
        <w:numPr>
          <w:ilvl w:val="1"/>
          <w:numId w:val="91"/>
        </w:numPr>
        <w:tabs>
          <w:tab w:val="left" w:pos="993"/>
        </w:tabs>
        <w:autoSpaceDE w:val="0"/>
        <w:autoSpaceDN w:val="0"/>
        <w:spacing w:after="0" w:line="240" w:lineRule="auto"/>
        <w:ind w:left="0" w:right="250" w:firstLine="708"/>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создание</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условий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для</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успешной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социализации,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оптимизация</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межличностного</w:t>
      </w:r>
      <w:r w:rsidRPr="007B0E90">
        <w:rPr>
          <w:rFonts w:ascii="Times New Roman" w:eastAsia="Times New Roman" w:hAnsi="Times New Roman" w:cs="Times New Roman"/>
          <w:spacing w:val="-57"/>
          <w:sz w:val="24"/>
          <w:szCs w:val="24"/>
        </w:rPr>
        <w:t xml:space="preserve"> </w:t>
      </w:r>
      <w:r w:rsidRPr="007B0E90">
        <w:rPr>
          <w:rFonts w:ascii="Times New Roman" w:eastAsia="Times New Roman" w:hAnsi="Times New Roman" w:cs="Times New Roman"/>
          <w:sz w:val="24"/>
          <w:szCs w:val="24"/>
        </w:rPr>
        <w:t>взаимодействия</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со взрослыми и сверстниками.</w:t>
      </w:r>
    </w:p>
    <w:p w:rsidR="007B0E90" w:rsidRPr="007B0E90" w:rsidRDefault="007B0E90" w:rsidP="006D2609">
      <w:pPr>
        <w:widowControl w:val="0"/>
        <w:autoSpaceDE w:val="0"/>
        <w:autoSpaceDN w:val="0"/>
        <w:spacing w:after="0" w:line="240" w:lineRule="auto"/>
        <w:ind w:right="244" w:firstLine="708"/>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Включение ЧБД в программу КРР, определение индивидуального маршрута психолого-педагогического</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сопровождения</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осуществляется</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на</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основании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медицинского</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заключения</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рекомендаций</w:t>
      </w:r>
      <w:r w:rsidRPr="007B0E90">
        <w:rPr>
          <w:rFonts w:ascii="Times New Roman" w:eastAsia="Times New Roman" w:hAnsi="Times New Roman" w:cs="Times New Roman"/>
          <w:spacing w:val="-1"/>
          <w:sz w:val="24"/>
          <w:szCs w:val="24"/>
        </w:rPr>
        <w:t xml:space="preserve"> </w:t>
      </w:r>
      <w:r w:rsidR="000472D3">
        <w:rPr>
          <w:rFonts w:ascii="Times New Roman" w:eastAsia="Times New Roman" w:hAnsi="Times New Roman" w:cs="Times New Roman"/>
          <w:sz w:val="24"/>
          <w:szCs w:val="24"/>
        </w:rPr>
        <w:t>ППк</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по</w:t>
      </w:r>
      <w:r w:rsidRPr="007B0E90">
        <w:rPr>
          <w:rFonts w:ascii="Times New Roman" w:eastAsia="Times New Roman" w:hAnsi="Times New Roman" w:cs="Times New Roman"/>
          <w:spacing w:val="-4"/>
          <w:sz w:val="24"/>
          <w:szCs w:val="24"/>
        </w:rPr>
        <w:t xml:space="preserve"> </w:t>
      </w:r>
      <w:r w:rsidRPr="007B0E90">
        <w:rPr>
          <w:rFonts w:ascii="Times New Roman" w:eastAsia="Times New Roman" w:hAnsi="Times New Roman" w:cs="Times New Roman"/>
          <w:sz w:val="24"/>
          <w:szCs w:val="24"/>
        </w:rPr>
        <w:t>результатам</w:t>
      </w:r>
      <w:r w:rsidRPr="007B0E90">
        <w:rPr>
          <w:rFonts w:ascii="Times New Roman" w:eastAsia="Times New Roman" w:hAnsi="Times New Roman" w:cs="Times New Roman"/>
          <w:spacing w:val="-2"/>
          <w:sz w:val="24"/>
          <w:szCs w:val="24"/>
        </w:rPr>
        <w:t xml:space="preserve"> </w:t>
      </w:r>
      <w:r w:rsidRPr="007B0E90">
        <w:rPr>
          <w:rFonts w:ascii="Times New Roman" w:eastAsia="Times New Roman" w:hAnsi="Times New Roman" w:cs="Times New Roman"/>
          <w:sz w:val="24"/>
          <w:szCs w:val="24"/>
        </w:rPr>
        <w:t>психологической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педагогической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диагностики.</w:t>
      </w:r>
    </w:p>
    <w:p w:rsidR="007B0E90" w:rsidRPr="007B0E90" w:rsidRDefault="007B0E90" w:rsidP="00CB75E6">
      <w:pPr>
        <w:widowControl w:val="0"/>
        <w:numPr>
          <w:ilvl w:val="0"/>
          <w:numId w:val="88"/>
        </w:numPr>
        <w:tabs>
          <w:tab w:val="left" w:pos="0"/>
        </w:tabs>
        <w:autoSpaceDE w:val="0"/>
        <w:autoSpaceDN w:val="0"/>
        <w:spacing w:after="0" w:line="240" w:lineRule="auto"/>
        <w:ind w:left="0" w:right="244" w:firstLine="709"/>
        <w:jc w:val="both"/>
        <w:rPr>
          <w:rFonts w:ascii="Times New Roman" w:eastAsia="Times New Roman" w:hAnsi="Times New Roman" w:cs="Times New Roman"/>
          <w:sz w:val="24"/>
        </w:rPr>
      </w:pPr>
      <w:r w:rsidRPr="007B0E90">
        <w:rPr>
          <w:rFonts w:ascii="Times New Roman" w:eastAsia="Times New Roman" w:hAnsi="Times New Roman" w:cs="Times New Roman"/>
          <w:sz w:val="24"/>
        </w:rPr>
        <w:t>Направленность</w:t>
      </w:r>
      <w:r w:rsidRPr="007B0E90">
        <w:rPr>
          <w:rFonts w:ascii="Times New Roman" w:eastAsia="Times New Roman" w:hAnsi="Times New Roman" w:cs="Times New Roman"/>
          <w:spacing w:val="1"/>
          <w:sz w:val="24"/>
        </w:rPr>
        <w:t xml:space="preserve"> </w:t>
      </w:r>
      <w:r w:rsidRPr="007B0E90">
        <w:rPr>
          <w:rFonts w:ascii="Times New Roman" w:eastAsia="Times New Roman" w:hAnsi="Times New Roman" w:cs="Times New Roman"/>
          <w:sz w:val="24"/>
        </w:rPr>
        <w:t>коррекционно-развивающей</w:t>
      </w:r>
      <w:r w:rsidRPr="007B0E90">
        <w:rPr>
          <w:rFonts w:ascii="Times New Roman" w:eastAsia="Times New Roman" w:hAnsi="Times New Roman" w:cs="Times New Roman"/>
          <w:spacing w:val="1"/>
          <w:sz w:val="24"/>
        </w:rPr>
        <w:t xml:space="preserve"> </w:t>
      </w:r>
      <w:r w:rsidRPr="007B0E90">
        <w:rPr>
          <w:rFonts w:ascii="Times New Roman" w:eastAsia="Times New Roman" w:hAnsi="Times New Roman" w:cs="Times New Roman"/>
          <w:sz w:val="24"/>
        </w:rPr>
        <w:t>работы</w:t>
      </w:r>
      <w:r w:rsidRPr="007B0E90">
        <w:rPr>
          <w:rFonts w:ascii="Times New Roman" w:eastAsia="Times New Roman" w:hAnsi="Times New Roman" w:cs="Times New Roman"/>
          <w:spacing w:val="1"/>
          <w:sz w:val="24"/>
        </w:rPr>
        <w:t xml:space="preserve"> </w:t>
      </w:r>
      <w:r w:rsidRPr="007B0E90">
        <w:rPr>
          <w:rFonts w:ascii="Times New Roman" w:eastAsia="Times New Roman" w:hAnsi="Times New Roman" w:cs="Times New Roman"/>
          <w:i/>
          <w:sz w:val="24"/>
        </w:rPr>
        <w:t>с</w:t>
      </w:r>
      <w:r w:rsidRPr="007B0E90">
        <w:rPr>
          <w:rFonts w:ascii="Times New Roman" w:eastAsia="Times New Roman" w:hAnsi="Times New Roman" w:cs="Times New Roman"/>
          <w:i/>
          <w:spacing w:val="1"/>
          <w:sz w:val="24"/>
        </w:rPr>
        <w:t xml:space="preserve"> </w:t>
      </w:r>
      <w:r w:rsidRPr="007B0E90">
        <w:rPr>
          <w:rFonts w:ascii="Times New Roman" w:eastAsia="Times New Roman" w:hAnsi="Times New Roman" w:cs="Times New Roman"/>
          <w:b/>
          <w:i/>
          <w:sz w:val="24"/>
        </w:rPr>
        <w:t>одаренными</w:t>
      </w:r>
      <w:r w:rsidRPr="007B0E90">
        <w:rPr>
          <w:rFonts w:ascii="Times New Roman" w:eastAsia="Times New Roman" w:hAnsi="Times New Roman" w:cs="Times New Roman"/>
          <w:b/>
          <w:i/>
          <w:spacing w:val="1"/>
          <w:sz w:val="24"/>
        </w:rPr>
        <w:t xml:space="preserve"> </w:t>
      </w:r>
      <w:r w:rsidR="00E22A00">
        <w:rPr>
          <w:rFonts w:ascii="Times New Roman" w:eastAsia="Times New Roman" w:hAnsi="Times New Roman" w:cs="Times New Roman"/>
          <w:b/>
          <w:i/>
          <w:sz w:val="24"/>
        </w:rPr>
        <w:t>воспитанниками</w:t>
      </w:r>
      <w:r w:rsidRPr="007B0E90">
        <w:rPr>
          <w:rFonts w:ascii="Times New Roman" w:eastAsia="Times New Roman" w:hAnsi="Times New Roman" w:cs="Times New Roman"/>
          <w:i/>
          <w:spacing w:val="1"/>
          <w:sz w:val="24"/>
        </w:rPr>
        <w:t xml:space="preserve"> </w:t>
      </w:r>
      <w:r w:rsidRPr="007B0E90">
        <w:rPr>
          <w:rFonts w:ascii="Times New Roman" w:eastAsia="Times New Roman" w:hAnsi="Times New Roman" w:cs="Times New Roman"/>
          <w:sz w:val="24"/>
        </w:rPr>
        <w:t>включает:</w:t>
      </w:r>
    </w:p>
    <w:p w:rsidR="007B0E90" w:rsidRPr="007B0E90" w:rsidRDefault="007B0E90" w:rsidP="00CB75E6">
      <w:pPr>
        <w:widowControl w:val="0"/>
        <w:numPr>
          <w:ilvl w:val="0"/>
          <w:numId w:val="92"/>
        </w:numPr>
        <w:tabs>
          <w:tab w:val="left" w:pos="0"/>
          <w:tab w:val="left" w:pos="993"/>
        </w:tabs>
        <w:autoSpaceDE w:val="0"/>
        <w:autoSpaceDN w:val="0"/>
        <w:spacing w:after="0" w:line="240" w:lineRule="auto"/>
        <w:ind w:left="0" w:right="20"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определение вида одаренности, интеллектуальных и личностных особенностей детей, прогноз возможных проблем и потенциала развития.</w:t>
      </w:r>
    </w:p>
    <w:p w:rsidR="007B0E90" w:rsidRPr="007B0E90" w:rsidRDefault="007B0E90" w:rsidP="00CB75E6">
      <w:pPr>
        <w:widowControl w:val="0"/>
        <w:numPr>
          <w:ilvl w:val="0"/>
          <w:numId w:val="92"/>
        </w:numPr>
        <w:tabs>
          <w:tab w:val="left" w:pos="0"/>
          <w:tab w:val="left" w:pos="993"/>
        </w:tabs>
        <w:autoSpaceDE w:val="0"/>
        <w:autoSpaceDN w:val="0"/>
        <w:spacing w:after="0" w:line="240" w:lineRule="auto"/>
        <w:ind w:left="0" w:right="20"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rsidR="007B0E90" w:rsidRPr="007B0E90" w:rsidRDefault="007B0E90" w:rsidP="00CB75E6">
      <w:pPr>
        <w:widowControl w:val="0"/>
        <w:numPr>
          <w:ilvl w:val="0"/>
          <w:numId w:val="92"/>
        </w:numPr>
        <w:tabs>
          <w:tab w:val="left" w:pos="0"/>
          <w:tab w:val="left" w:pos="993"/>
        </w:tabs>
        <w:autoSpaceDE w:val="0"/>
        <w:autoSpaceDN w:val="0"/>
        <w:spacing w:after="0" w:line="240" w:lineRule="auto"/>
        <w:ind w:left="0" w:right="20"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7B0E90" w:rsidRPr="007B0E90" w:rsidRDefault="007B0E90" w:rsidP="00CB75E6">
      <w:pPr>
        <w:widowControl w:val="0"/>
        <w:numPr>
          <w:ilvl w:val="0"/>
          <w:numId w:val="92"/>
        </w:numPr>
        <w:tabs>
          <w:tab w:val="left" w:pos="0"/>
          <w:tab w:val="left" w:pos="993"/>
        </w:tabs>
        <w:autoSpaceDE w:val="0"/>
        <w:autoSpaceDN w:val="0"/>
        <w:spacing w:after="0" w:line="240" w:lineRule="auto"/>
        <w:ind w:left="0" w:right="20"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7B0E90" w:rsidRPr="007B0E90" w:rsidRDefault="007B0E90" w:rsidP="00CB75E6">
      <w:pPr>
        <w:widowControl w:val="0"/>
        <w:numPr>
          <w:ilvl w:val="0"/>
          <w:numId w:val="92"/>
        </w:numPr>
        <w:tabs>
          <w:tab w:val="left" w:pos="0"/>
          <w:tab w:val="left" w:pos="993"/>
        </w:tabs>
        <w:autoSpaceDE w:val="0"/>
        <w:autoSpaceDN w:val="0"/>
        <w:spacing w:after="0" w:line="240" w:lineRule="auto"/>
        <w:ind w:left="0" w:right="20"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формирование коммуникативных навыков и развитие эмоциональной устойчивости;</w:t>
      </w:r>
    </w:p>
    <w:p w:rsidR="007B0E90" w:rsidRPr="007B0E90" w:rsidRDefault="007B0E90" w:rsidP="00CB75E6">
      <w:pPr>
        <w:widowControl w:val="0"/>
        <w:numPr>
          <w:ilvl w:val="0"/>
          <w:numId w:val="92"/>
        </w:numPr>
        <w:tabs>
          <w:tab w:val="left" w:pos="0"/>
          <w:tab w:val="left" w:pos="993"/>
        </w:tabs>
        <w:autoSpaceDE w:val="0"/>
        <w:autoSpaceDN w:val="0"/>
        <w:spacing w:after="0" w:line="240" w:lineRule="auto"/>
        <w:ind w:left="0" w:right="20"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rsidR="007B0E90" w:rsidRPr="007B0E90" w:rsidRDefault="007B0E90" w:rsidP="000472D3">
      <w:pPr>
        <w:widowControl w:val="0"/>
        <w:autoSpaceDE w:val="0"/>
        <w:autoSpaceDN w:val="0"/>
        <w:spacing w:before="37" w:after="0"/>
        <w:ind w:right="241"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Включение ребенка в программу КРР, определение индивидуального маршрута психолого-педагогического</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сопровождения</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осуществляется</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на</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основе</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заключения</w:t>
      </w:r>
      <w:r w:rsidRPr="007B0E90">
        <w:rPr>
          <w:rFonts w:ascii="Times New Roman" w:eastAsia="Times New Roman" w:hAnsi="Times New Roman" w:cs="Times New Roman"/>
          <w:spacing w:val="1"/>
          <w:sz w:val="24"/>
          <w:szCs w:val="24"/>
        </w:rPr>
        <w:t xml:space="preserve"> </w:t>
      </w:r>
      <w:r w:rsidR="000472D3">
        <w:rPr>
          <w:rFonts w:ascii="Times New Roman" w:eastAsia="Times New Roman" w:hAnsi="Times New Roman" w:cs="Times New Roman"/>
          <w:sz w:val="24"/>
          <w:szCs w:val="24"/>
        </w:rPr>
        <w:t>ППк</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по</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результатам</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психологической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и</w:t>
      </w:r>
      <w:r w:rsidRPr="007B0E90">
        <w:rPr>
          <w:rFonts w:ascii="Times New Roman" w:eastAsia="Times New Roman" w:hAnsi="Times New Roman" w:cs="Times New Roman"/>
          <w:spacing w:val="-2"/>
          <w:sz w:val="24"/>
          <w:szCs w:val="24"/>
        </w:rPr>
        <w:t xml:space="preserve"> </w:t>
      </w:r>
      <w:r w:rsidRPr="007B0E90">
        <w:rPr>
          <w:rFonts w:ascii="Times New Roman" w:eastAsia="Times New Roman" w:hAnsi="Times New Roman" w:cs="Times New Roman"/>
          <w:sz w:val="24"/>
          <w:szCs w:val="24"/>
        </w:rPr>
        <w:t>педагогической диагностики.</w:t>
      </w:r>
    </w:p>
    <w:p w:rsidR="007B0E90" w:rsidRPr="007B0E90" w:rsidRDefault="007B0E90" w:rsidP="00CB75E6">
      <w:pPr>
        <w:widowControl w:val="0"/>
        <w:numPr>
          <w:ilvl w:val="0"/>
          <w:numId w:val="88"/>
        </w:numPr>
        <w:tabs>
          <w:tab w:val="left" w:pos="0"/>
        </w:tabs>
        <w:autoSpaceDE w:val="0"/>
        <w:autoSpaceDN w:val="0"/>
        <w:spacing w:after="0" w:line="240" w:lineRule="auto"/>
        <w:ind w:left="0" w:right="242" w:firstLine="709"/>
        <w:jc w:val="both"/>
        <w:rPr>
          <w:rFonts w:ascii="Times New Roman" w:eastAsia="Times New Roman" w:hAnsi="Times New Roman" w:cs="Times New Roman"/>
          <w:sz w:val="24"/>
        </w:rPr>
      </w:pPr>
      <w:r w:rsidRPr="007B0E90">
        <w:rPr>
          <w:rFonts w:ascii="Times New Roman" w:eastAsia="Times New Roman" w:hAnsi="Times New Roman" w:cs="Times New Roman"/>
          <w:sz w:val="24"/>
        </w:rPr>
        <w:t>Направленность</w:t>
      </w:r>
      <w:r w:rsidRPr="007B0E90">
        <w:rPr>
          <w:rFonts w:ascii="Times New Roman" w:eastAsia="Times New Roman" w:hAnsi="Times New Roman" w:cs="Times New Roman"/>
          <w:spacing w:val="1"/>
          <w:sz w:val="24"/>
        </w:rPr>
        <w:t xml:space="preserve"> </w:t>
      </w:r>
      <w:r w:rsidRPr="007B0E90">
        <w:rPr>
          <w:rFonts w:ascii="Times New Roman" w:eastAsia="Times New Roman" w:hAnsi="Times New Roman" w:cs="Times New Roman"/>
          <w:sz w:val="24"/>
        </w:rPr>
        <w:t>КРР</w:t>
      </w:r>
      <w:r w:rsidRPr="007B0E90">
        <w:rPr>
          <w:rFonts w:ascii="Times New Roman" w:eastAsia="Times New Roman" w:hAnsi="Times New Roman" w:cs="Times New Roman"/>
          <w:spacing w:val="1"/>
          <w:sz w:val="24"/>
        </w:rPr>
        <w:t xml:space="preserve"> </w:t>
      </w:r>
      <w:r w:rsidRPr="007B0E90">
        <w:rPr>
          <w:rFonts w:ascii="Times New Roman" w:eastAsia="Times New Roman" w:hAnsi="Times New Roman" w:cs="Times New Roman"/>
          <w:b/>
          <w:i/>
          <w:sz w:val="24"/>
        </w:rPr>
        <w:t>с</w:t>
      </w:r>
      <w:r w:rsidRPr="007B0E90">
        <w:rPr>
          <w:rFonts w:ascii="Times New Roman" w:eastAsia="Times New Roman" w:hAnsi="Times New Roman" w:cs="Times New Roman"/>
          <w:b/>
          <w:i/>
          <w:spacing w:val="1"/>
          <w:sz w:val="24"/>
        </w:rPr>
        <w:t xml:space="preserve"> </w:t>
      </w:r>
      <w:r w:rsidRPr="007B0E90">
        <w:rPr>
          <w:rFonts w:ascii="Times New Roman" w:eastAsia="Times New Roman" w:hAnsi="Times New Roman" w:cs="Times New Roman"/>
          <w:b/>
          <w:i/>
          <w:sz w:val="24"/>
        </w:rPr>
        <w:t>билингвальными</w:t>
      </w:r>
      <w:r w:rsidRPr="007B0E90">
        <w:rPr>
          <w:rFonts w:ascii="Times New Roman" w:eastAsia="Times New Roman" w:hAnsi="Times New Roman" w:cs="Times New Roman"/>
          <w:b/>
          <w:i/>
          <w:spacing w:val="1"/>
          <w:sz w:val="24"/>
        </w:rPr>
        <w:t xml:space="preserve"> </w:t>
      </w:r>
      <w:r w:rsidRPr="007B0E90">
        <w:rPr>
          <w:rFonts w:ascii="Times New Roman" w:eastAsia="Times New Roman" w:hAnsi="Times New Roman" w:cs="Times New Roman"/>
          <w:b/>
          <w:i/>
          <w:sz w:val="24"/>
        </w:rPr>
        <w:t>воспитанниками,</w:t>
      </w:r>
      <w:r w:rsidRPr="007B0E90">
        <w:rPr>
          <w:rFonts w:ascii="Times New Roman" w:eastAsia="Times New Roman" w:hAnsi="Times New Roman" w:cs="Times New Roman"/>
          <w:b/>
          <w:i/>
          <w:spacing w:val="1"/>
          <w:sz w:val="24"/>
        </w:rPr>
        <w:t xml:space="preserve"> </w:t>
      </w:r>
      <w:r w:rsidRPr="007B0E90">
        <w:rPr>
          <w:rFonts w:ascii="Times New Roman" w:eastAsia="Times New Roman" w:hAnsi="Times New Roman" w:cs="Times New Roman"/>
          <w:b/>
          <w:i/>
          <w:sz w:val="24"/>
        </w:rPr>
        <w:t>детьми</w:t>
      </w:r>
      <w:r w:rsidRPr="007B0E90">
        <w:rPr>
          <w:rFonts w:ascii="Times New Roman" w:eastAsia="Times New Roman" w:hAnsi="Times New Roman" w:cs="Times New Roman"/>
          <w:b/>
          <w:i/>
          <w:spacing w:val="1"/>
          <w:sz w:val="24"/>
        </w:rPr>
        <w:t xml:space="preserve"> </w:t>
      </w:r>
      <w:r w:rsidRPr="007B0E90">
        <w:rPr>
          <w:rFonts w:ascii="Times New Roman" w:eastAsia="Times New Roman" w:hAnsi="Times New Roman" w:cs="Times New Roman"/>
          <w:b/>
          <w:i/>
          <w:sz w:val="24"/>
        </w:rPr>
        <w:t>мигрантов</w:t>
      </w:r>
      <w:r w:rsidRPr="007B0E90">
        <w:rPr>
          <w:rFonts w:ascii="Times New Roman" w:eastAsia="Times New Roman" w:hAnsi="Times New Roman" w:cs="Times New Roman"/>
          <w:i/>
          <w:sz w:val="24"/>
        </w:rPr>
        <w:t>,</w:t>
      </w:r>
      <w:r w:rsidRPr="007B0E90">
        <w:rPr>
          <w:rFonts w:ascii="Times New Roman" w:eastAsia="Times New Roman" w:hAnsi="Times New Roman" w:cs="Times New Roman"/>
          <w:i/>
          <w:spacing w:val="1"/>
          <w:sz w:val="24"/>
        </w:rPr>
        <w:t xml:space="preserve"> </w:t>
      </w:r>
      <w:r w:rsidRPr="007B0E90">
        <w:rPr>
          <w:rFonts w:ascii="Times New Roman" w:eastAsia="Times New Roman" w:hAnsi="Times New Roman" w:cs="Times New Roman"/>
          <w:i/>
          <w:sz w:val="24"/>
        </w:rPr>
        <w:t xml:space="preserve">испытывающими трудности с пониманием государственного языка РФ, </w:t>
      </w:r>
      <w:r w:rsidRPr="007B0E90">
        <w:rPr>
          <w:rFonts w:ascii="Times New Roman" w:eastAsia="Times New Roman" w:hAnsi="Times New Roman" w:cs="Times New Roman"/>
          <w:sz w:val="24"/>
        </w:rPr>
        <w:t>включает:</w:t>
      </w:r>
    </w:p>
    <w:p w:rsidR="007B0E90" w:rsidRPr="007B0E90" w:rsidRDefault="007B0E90" w:rsidP="00CB75E6">
      <w:pPr>
        <w:widowControl w:val="0"/>
        <w:numPr>
          <w:ilvl w:val="1"/>
          <w:numId w:val="93"/>
        </w:numPr>
        <w:tabs>
          <w:tab w:val="left" w:pos="0"/>
          <w:tab w:val="left" w:pos="993"/>
        </w:tabs>
        <w:autoSpaceDE w:val="0"/>
        <w:autoSpaceDN w:val="0"/>
        <w:spacing w:before="2" w:after="0" w:line="240" w:lineRule="auto"/>
        <w:ind w:left="0" w:right="256"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развитие коммуникативных навыков, формирование чувствительности к сверстнику, его</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эмоциональному</w:t>
      </w:r>
      <w:r w:rsidRPr="007B0E90">
        <w:rPr>
          <w:rFonts w:ascii="Times New Roman" w:eastAsia="Times New Roman" w:hAnsi="Times New Roman" w:cs="Times New Roman"/>
          <w:spacing w:val="-7"/>
          <w:sz w:val="24"/>
          <w:szCs w:val="24"/>
        </w:rPr>
        <w:t xml:space="preserve"> </w:t>
      </w:r>
      <w:r w:rsidRPr="007B0E90">
        <w:rPr>
          <w:rFonts w:ascii="Times New Roman" w:eastAsia="Times New Roman" w:hAnsi="Times New Roman" w:cs="Times New Roman"/>
          <w:sz w:val="24"/>
          <w:szCs w:val="24"/>
        </w:rPr>
        <w:t>состоянию,</w:t>
      </w:r>
      <w:r w:rsidRPr="007B0E90">
        <w:rPr>
          <w:rFonts w:ascii="Times New Roman" w:eastAsia="Times New Roman" w:hAnsi="Times New Roman" w:cs="Times New Roman"/>
          <w:spacing w:val="-3"/>
          <w:sz w:val="24"/>
          <w:szCs w:val="24"/>
        </w:rPr>
        <w:t xml:space="preserve"> </w:t>
      </w:r>
      <w:r w:rsidRPr="007B0E90">
        <w:rPr>
          <w:rFonts w:ascii="Times New Roman" w:eastAsia="Times New Roman" w:hAnsi="Times New Roman" w:cs="Times New Roman"/>
          <w:sz w:val="24"/>
          <w:szCs w:val="24"/>
        </w:rPr>
        <w:t>намерениям</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и желаниям;</w:t>
      </w:r>
    </w:p>
    <w:p w:rsidR="007B0E90" w:rsidRPr="007B0E90" w:rsidRDefault="007B0E90" w:rsidP="00CB75E6">
      <w:pPr>
        <w:widowControl w:val="0"/>
        <w:numPr>
          <w:ilvl w:val="1"/>
          <w:numId w:val="93"/>
        </w:numPr>
        <w:tabs>
          <w:tab w:val="left" w:pos="0"/>
          <w:tab w:val="left" w:pos="993"/>
        </w:tabs>
        <w:autoSpaceDE w:val="0"/>
        <w:autoSpaceDN w:val="0"/>
        <w:spacing w:after="0" w:line="275" w:lineRule="exact"/>
        <w:ind w:left="0"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формирование</w:t>
      </w:r>
      <w:r w:rsidRPr="007B0E90">
        <w:rPr>
          <w:rFonts w:ascii="Times New Roman" w:eastAsia="Times New Roman" w:hAnsi="Times New Roman" w:cs="Times New Roman"/>
          <w:spacing w:val="-3"/>
          <w:sz w:val="24"/>
          <w:szCs w:val="24"/>
        </w:rPr>
        <w:t xml:space="preserve"> </w:t>
      </w:r>
      <w:r w:rsidRPr="007B0E90">
        <w:rPr>
          <w:rFonts w:ascii="Times New Roman" w:eastAsia="Times New Roman" w:hAnsi="Times New Roman" w:cs="Times New Roman"/>
          <w:sz w:val="24"/>
          <w:szCs w:val="24"/>
        </w:rPr>
        <w:t>уверенного</w:t>
      </w:r>
      <w:r w:rsidRPr="007B0E90">
        <w:rPr>
          <w:rFonts w:ascii="Times New Roman" w:eastAsia="Times New Roman" w:hAnsi="Times New Roman" w:cs="Times New Roman"/>
          <w:spacing w:val="-4"/>
          <w:sz w:val="24"/>
          <w:szCs w:val="24"/>
        </w:rPr>
        <w:t xml:space="preserve"> </w:t>
      </w:r>
      <w:r w:rsidRPr="007B0E90">
        <w:rPr>
          <w:rFonts w:ascii="Times New Roman" w:eastAsia="Times New Roman" w:hAnsi="Times New Roman" w:cs="Times New Roman"/>
          <w:sz w:val="24"/>
          <w:szCs w:val="24"/>
        </w:rPr>
        <w:t>поведения</w:t>
      </w:r>
      <w:r w:rsidRPr="007B0E90">
        <w:rPr>
          <w:rFonts w:ascii="Times New Roman" w:eastAsia="Times New Roman" w:hAnsi="Times New Roman" w:cs="Times New Roman"/>
          <w:spacing w:val="-4"/>
          <w:sz w:val="24"/>
          <w:szCs w:val="24"/>
        </w:rPr>
        <w:t xml:space="preserve"> </w:t>
      </w:r>
      <w:r w:rsidRPr="007B0E90">
        <w:rPr>
          <w:rFonts w:ascii="Times New Roman" w:eastAsia="Times New Roman" w:hAnsi="Times New Roman" w:cs="Times New Roman"/>
          <w:sz w:val="24"/>
          <w:szCs w:val="24"/>
        </w:rPr>
        <w:t>и</w:t>
      </w:r>
      <w:r w:rsidRPr="007B0E90">
        <w:rPr>
          <w:rFonts w:ascii="Times New Roman" w:eastAsia="Times New Roman" w:hAnsi="Times New Roman" w:cs="Times New Roman"/>
          <w:spacing w:val="-4"/>
          <w:sz w:val="24"/>
          <w:szCs w:val="24"/>
        </w:rPr>
        <w:t xml:space="preserve"> </w:t>
      </w:r>
      <w:r w:rsidRPr="007B0E90">
        <w:rPr>
          <w:rFonts w:ascii="Times New Roman" w:eastAsia="Times New Roman" w:hAnsi="Times New Roman" w:cs="Times New Roman"/>
          <w:sz w:val="24"/>
          <w:szCs w:val="24"/>
        </w:rPr>
        <w:t>социальной успешности;</w:t>
      </w:r>
    </w:p>
    <w:p w:rsidR="007B0E90" w:rsidRPr="007B0E90" w:rsidRDefault="007B0E90" w:rsidP="00CB75E6">
      <w:pPr>
        <w:widowControl w:val="0"/>
        <w:numPr>
          <w:ilvl w:val="1"/>
          <w:numId w:val="93"/>
        </w:numPr>
        <w:tabs>
          <w:tab w:val="left" w:pos="0"/>
          <w:tab w:val="left" w:pos="993"/>
        </w:tabs>
        <w:autoSpaceDE w:val="0"/>
        <w:autoSpaceDN w:val="0"/>
        <w:spacing w:before="40" w:after="0" w:line="278" w:lineRule="auto"/>
        <w:ind w:left="0" w:right="251"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коррекцию деструктивных эмоциональных состояний, возникающих вследствие попадания</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в</w:t>
      </w:r>
      <w:r w:rsidRPr="007B0E90">
        <w:rPr>
          <w:rFonts w:ascii="Times New Roman" w:eastAsia="Times New Roman" w:hAnsi="Times New Roman" w:cs="Times New Roman"/>
          <w:spacing w:val="-2"/>
          <w:sz w:val="24"/>
          <w:szCs w:val="24"/>
        </w:rPr>
        <w:t xml:space="preserve"> </w:t>
      </w:r>
      <w:r w:rsidRPr="007B0E90">
        <w:rPr>
          <w:rFonts w:ascii="Times New Roman" w:eastAsia="Times New Roman" w:hAnsi="Times New Roman" w:cs="Times New Roman"/>
          <w:sz w:val="24"/>
          <w:szCs w:val="24"/>
        </w:rPr>
        <w:t>новую языковую</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и культурную</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среду</w:t>
      </w:r>
      <w:r w:rsidRPr="007B0E90">
        <w:rPr>
          <w:rFonts w:ascii="Times New Roman" w:eastAsia="Times New Roman" w:hAnsi="Times New Roman" w:cs="Times New Roman"/>
          <w:spacing w:val="-5"/>
          <w:sz w:val="24"/>
          <w:szCs w:val="24"/>
        </w:rPr>
        <w:t xml:space="preserve"> </w:t>
      </w:r>
      <w:r w:rsidRPr="007B0E90">
        <w:rPr>
          <w:rFonts w:ascii="Times New Roman" w:eastAsia="Times New Roman" w:hAnsi="Times New Roman" w:cs="Times New Roman"/>
          <w:sz w:val="24"/>
          <w:szCs w:val="24"/>
        </w:rPr>
        <w:t>(тревога,</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неуверенность, агрессия);</w:t>
      </w:r>
    </w:p>
    <w:p w:rsidR="007B0E90" w:rsidRPr="007B0E90" w:rsidRDefault="007B0E90" w:rsidP="00CB75E6">
      <w:pPr>
        <w:widowControl w:val="0"/>
        <w:numPr>
          <w:ilvl w:val="1"/>
          <w:numId w:val="93"/>
        </w:numPr>
        <w:tabs>
          <w:tab w:val="left" w:pos="0"/>
          <w:tab w:val="left" w:pos="993"/>
        </w:tabs>
        <w:autoSpaceDE w:val="0"/>
        <w:autoSpaceDN w:val="0"/>
        <w:spacing w:after="0" w:line="240" w:lineRule="auto"/>
        <w:ind w:left="0" w:right="249" w:firstLine="709"/>
        <w:jc w:val="both"/>
        <w:rPr>
          <w:rFonts w:ascii="Times New Roman" w:eastAsia="Times New Roman" w:hAnsi="Times New Roman" w:cs="Times New Roman"/>
          <w:spacing w:val="1"/>
          <w:sz w:val="24"/>
          <w:szCs w:val="24"/>
        </w:rPr>
      </w:pPr>
      <w:r w:rsidRPr="007B0E90">
        <w:rPr>
          <w:rFonts w:ascii="Times New Roman" w:eastAsia="Times New Roman" w:hAnsi="Times New Roman" w:cs="Times New Roman"/>
          <w:sz w:val="24"/>
          <w:szCs w:val="24"/>
        </w:rPr>
        <w:t>создание атмосферы доброжелательности, заботы и уважения по отношению к ребенку.</w:t>
      </w:r>
      <w:r w:rsidRPr="007B0E90">
        <w:rPr>
          <w:rFonts w:ascii="Times New Roman" w:eastAsia="Times New Roman" w:hAnsi="Times New Roman" w:cs="Times New Roman"/>
          <w:spacing w:val="1"/>
          <w:sz w:val="24"/>
          <w:szCs w:val="24"/>
        </w:rPr>
        <w:t xml:space="preserve"> </w:t>
      </w:r>
    </w:p>
    <w:p w:rsidR="007B0E90" w:rsidRPr="007B0E90" w:rsidRDefault="007B0E90" w:rsidP="000472D3">
      <w:pPr>
        <w:widowControl w:val="0"/>
        <w:tabs>
          <w:tab w:val="left" w:pos="0"/>
        </w:tabs>
        <w:autoSpaceDE w:val="0"/>
        <w:autoSpaceDN w:val="0"/>
        <w:spacing w:after="0"/>
        <w:ind w:right="249"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Таким</w:t>
      </w:r>
      <w:r w:rsidRPr="007B0E90">
        <w:rPr>
          <w:rFonts w:ascii="Times New Roman" w:eastAsia="Times New Roman" w:hAnsi="Times New Roman" w:cs="Times New Roman"/>
          <w:spacing w:val="-4"/>
          <w:sz w:val="24"/>
          <w:szCs w:val="24"/>
        </w:rPr>
        <w:t xml:space="preserve"> </w:t>
      </w:r>
      <w:r w:rsidRPr="007B0E90">
        <w:rPr>
          <w:rFonts w:ascii="Times New Roman" w:eastAsia="Times New Roman" w:hAnsi="Times New Roman" w:cs="Times New Roman"/>
          <w:sz w:val="24"/>
          <w:szCs w:val="24"/>
        </w:rPr>
        <w:t>образом,</w:t>
      </w:r>
      <w:r w:rsidRPr="007B0E90">
        <w:rPr>
          <w:rFonts w:ascii="Times New Roman" w:eastAsia="Times New Roman" w:hAnsi="Times New Roman" w:cs="Times New Roman"/>
          <w:spacing w:val="-2"/>
          <w:sz w:val="24"/>
          <w:szCs w:val="24"/>
        </w:rPr>
        <w:t xml:space="preserve"> </w:t>
      </w:r>
      <w:r w:rsidRPr="007B0E90">
        <w:rPr>
          <w:rFonts w:ascii="Times New Roman" w:eastAsia="Times New Roman" w:hAnsi="Times New Roman" w:cs="Times New Roman"/>
          <w:sz w:val="24"/>
          <w:szCs w:val="24"/>
        </w:rPr>
        <w:t>работу</w:t>
      </w:r>
      <w:r w:rsidRPr="007B0E90">
        <w:rPr>
          <w:rFonts w:ascii="Times New Roman" w:eastAsia="Times New Roman" w:hAnsi="Times New Roman" w:cs="Times New Roman"/>
          <w:spacing w:val="-5"/>
          <w:sz w:val="24"/>
          <w:szCs w:val="24"/>
        </w:rPr>
        <w:t xml:space="preserve"> </w:t>
      </w:r>
      <w:r w:rsidRPr="007B0E90">
        <w:rPr>
          <w:rFonts w:ascii="Times New Roman" w:eastAsia="Times New Roman" w:hAnsi="Times New Roman" w:cs="Times New Roman"/>
          <w:sz w:val="24"/>
          <w:szCs w:val="24"/>
        </w:rPr>
        <w:t>по</w:t>
      </w:r>
      <w:r w:rsidRPr="007B0E90">
        <w:rPr>
          <w:rFonts w:ascii="Times New Roman" w:eastAsia="Times New Roman" w:hAnsi="Times New Roman" w:cs="Times New Roman"/>
          <w:spacing w:val="-2"/>
          <w:sz w:val="24"/>
          <w:szCs w:val="24"/>
        </w:rPr>
        <w:t xml:space="preserve"> </w:t>
      </w:r>
      <w:r w:rsidRPr="007B0E90">
        <w:rPr>
          <w:rFonts w:ascii="Times New Roman" w:eastAsia="Times New Roman" w:hAnsi="Times New Roman" w:cs="Times New Roman"/>
          <w:sz w:val="24"/>
          <w:szCs w:val="24"/>
        </w:rPr>
        <w:t>социализации</w:t>
      </w:r>
      <w:r w:rsidRPr="007B0E90">
        <w:rPr>
          <w:rFonts w:ascii="Times New Roman" w:eastAsia="Times New Roman" w:hAnsi="Times New Roman" w:cs="Times New Roman"/>
          <w:spacing w:val="-3"/>
          <w:sz w:val="24"/>
          <w:szCs w:val="24"/>
        </w:rPr>
        <w:t xml:space="preserve"> </w:t>
      </w:r>
      <w:r w:rsidRPr="007B0E90">
        <w:rPr>
          <w:rFonts w:ascii="Times New Roman" w:eastAsia="Times New Roman" w:hAnsi="Times New Roman" w:cs="Times New Roman"/>
          <w:sz w:val="24"/>
          <w:szCs w:val="24"/>
        </w:rPr>
        <w:t>и</w:t>
      </w:r>
      <w:r w:rsidRPr="007B0E90">
        <w:rPr>
          <w:rFonts w:ascii="Times New Roman" w:eastAsia="Times New Roman" w:hAnsi="Times New Roman" w:cs="Times New Roman"/>
          <w:spacing w:val="-2"/>
          <w:sz w:val="24"/>
          <w:szCs w:val="24"/>
        </w:rPr>
        <w:t xml:space="preserve"> </w:t>
      </w:r>
      <w:r w:rsidRPr="007B0E90">
        <w:rPr>
          <w:rFonts w:ascii="Times New Roman" w:eastAsia="Times New Roman" w:hAnsi="Times New Roman" w:cs="Times New Roman"/>
          <w:sz w:val="24"/>
          <w:szCs w:val="24"/>
        </w:rPr>
        <w:t>языковой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адаптации</w:t>
      </w:r>
      <w:r w:rsidRPr="007B0E90">
        <w:rPr>
          <w:rFonts w:ascii="Times New Roman" w:eastAsia="Times New Roman" w:hAnsi="Times New Roman" w:cs="Times New Roman"/>
          <w:spacing w:val="-3"/>
          <w:sz w:val="24"/>
          <w:szCs w:val="24"/>
        </w:rPr>
        <w:t xml:space="preserve"> </w:t>
      </w:r>
      <w:r w:rsidRPr="007B0E90">
        <w:rPr>
          <w:rFonts w:ascii="Times New Roman" w:eastAsia="Times New Roman" w:hAnsi="Times New Roman" w:cs="Times New Roman"/>
          <w:sz w:val="24"/>
          <w:szCs w:val="24"/>
        </w:rPr>
        <w:t>детей</w:t>
      </w:r>
      <w:r w:rsidRPr="007B0E90">
        <w:rPr>
          <w:rFonts w:ascii="Times New Roman" w:eastAsia="Times New Roman" w:hAnsi="Times New Roman" w:cs="Times New Roman"/>
          <w:spacing w:val="-4"/>
          <w:sz w:val="24"/>
          <w:szCs w:val="24"/>
        </w:rPr>
        <w:t xml:space="preserve"> </w:t>
      </w:r>
      <w:r w:rsidRPr="007B0E90">
        <w:rPr>
          <w:rFonts w:ascii="Times New Roman" w:eastAsia="Times New Roman" w:hAnsi="Times New Roman" w:cs="Times New Roman"/>
          <w:sz w:val="24"/>
          <w:szCs w:val="24"/>
        </w:rPr>
        <w:t>иностранных</w:t>
      </w:r>
      <w:r w:rsidR="00E22A00">
        <w:rPr>
          <w:rFonts w:ascii="Times New Roman" w:eastAsia="Times New Roman" w:hAnsi="Times New Roman" w:cs="Times New Roman"/>
          <w:sz w:val="24"/>
          <w:szCs w:val="24"/>
        </w:rPr>
        <w:t xml:space="preserve"> граждан, воспитанников</w:t>
      </w:r>
      <w:r w:rsidRPr="007B0E90">
        <w:rPr>
          <w:rFonts w:ascii="Times New Roman" w:eastAsia="Times New Roman" w:hAnsi="Times New Roman" w:cs="Times New Roman"/>
          <w:spacing w:val="11"/>
          <w:sz w:val="24"/>
          <w:szCs w:val="24"/>
        </w:rPr>
        <w:t xml:space="preserve"> </w:t>
      </w:r>
      <w:r w:rsidRPr="007B0E90">
        <w:rPr>
          <w:rFonts w:ascii="Times New Roman" w:eastAsia="Times New Roman" w:hAnsi="Times New Roman" w:cs="Times New Roman"/>
          <w:sz w:val="24"/>
          <w:szCs w:val="24"/>
        </w:rPr>
        <w:t>в</w:t>
      </w:r>
      <w:r w:rsidRPr="007B0E90">
        <w:rPr>
          <w:rFonts w:ascii="Times New Roman" w:eastAsia="Times New Roman" w:hAnsi="Times New Roman" w:cs="Times New Roman"/>
          <w:spacing w:val="10"/>
          <w:sz w:val="24"/>
          <w:szCs w:val="24"/>
        </w:rPr>
        <w:t xml:space="preserve"> </w:t>
      </w:r>
      <w:r w:rsidRPr="007B0E90">
        <w:rPr>
          <w:rFonts w:ascii="Times New Roman" w:eastAsia="Times New Roman" w:hAnsi="Times New Roman" w:cs="Times New Roman"/>
          <w:sz w:val="24"/>
          <w:szCs w:val="24"/>
        </w:rPr>
        <w:t>организациях,</w:t>
      </w:r>
      <w:r w:rsidRPr="007B0E90">
        <w:rPr>
          <w:rFonts w:ascii="Times New Roman" w:eastAsia="Times New Roman" w:hAnsi="Times New Roman" w:cs="Times New Roman"/>
          <w:spacing w:val="11"/>
          <w:sz w:val="24"/>
          <w:szCs w:val="24"/>
        </w:rPr>
        <w:t xml:space="preserve"> </w:t>
      </w:r>
      <w:r w:rsidRPr="007B0E90">
        <w:rPr>
          <w:rFonts w:ascii="Times New Roman" w:eastAsia="Times New Roman" w:hAnsi="Times New Roman" w:cs="Times New Roman"/>
          <w:sz w:val="24"/>
          <w:szCs w:val="24"/>
        </w:rPr>
        <w:t>реализующих</w:t>
      </w:r>
      <w:r w:rsidRPr="007B0E90">
        <w:rPr>
          <w:rFonts w:ascii="Times New Roman" w:eastAsia="Times New Roman" w:hAnsi="Times New Roman" w:cs="Times New Roman"/>
          <w:spacing w:val="13"/>
          <w:sz w:val="24"/>
          <w:szCs w:val="24"/>
        </w:rPr>
        <w:t xml:space="preserve"> </w:t>
      </w:r>
      <w:r w:rsidRPr="007B0E90">
        <w:rPr>
          <w:rFonts w:ascii="Times New Roman" w:eastAsia="Times New Roman" w:hAnsi="Times New Roman" w:cs="Times New Roman"/>
          <w:sz w:val="24"/>
          <w:szCs w:val="24"/>
        </w:rPr>
        <w:t>программы</w:t>
      </w:r>
      <w:r w:rsidRPr="007B0E90">
        <w:rPr>
          <w:rFonts w:ascii="Times New Roman" w:eastAsia="Times New Roman" w:hAnsi="Times New Roman" w:cs="Times New Roman"/>
          <w:spacing w:val="14"/>
          <w:sz w:val="24"/>
          <w:szCs w:val="24"/>
        </w:rPr>
        <w:t xml:space="preserve"> </w:t>
      </w:r>
      <w:r w:rsidRPr="007B0E90">
        <w:rPr>
          <w:rFonts w:ascii="Times New Roman" w:eastAsia="Times New Roman" w:hAnsi="Times New Roman" w:cs="Times New Roman"/>
          <w:sz w:val="24"/>
          <w:szCs w:val="24"/>
        </w:rPr>
        <w:t>ДО</w:t>
      </w:r>
      <w:r w:rsidRPr="007B0E90">
        <w:rPr>
          <w:rFonts w:ascii="Times New Roman" w:eastAsia="Times New Roman" w:hAnsi="Times New Roman" w:cs="Times New Roman"/>
          <w:spacing w:val="10"/>
          <w:sz w:val="24"/>
          <w:szCs w:val="24"/>
        </w:rPr>
        <w:t xml:space="preserve"> </w:t>
      </w:r>
      <w:r w:rsidRPr="007B0E90">
        <w:rPr>
          <w:rFonts w:ascii="Times New Roman" w:eastAsia="Times New Roman" w:hAnsi="Times New Roman" w:cs="Times New Roman"/>
          <w:sz w:val="24"/>
          <w:szCs w:val="24"/>
        </w:rPr>
        <w:t>в</w:t>
      </w:r>
      <w:r w:rsidRPr="007B0E90">
        <w:rPr>
          <w:rFonts w:ascii="Times New Roman" w:eastAsia="Times New Roman" w:hAnsi="Times New Roman" w:cs="Times New Roman"/>
          <w:spacing w:val="12"/>
          <w:sz w:val="24"/>
          <w:szCs w:val="24"/>
        </w:rPr>
        <w:t xml:space="preserve"> </w:t>
      </w:r>
      <w:r w:rsidRPr="007B0E90">
        <w:rPr>
          <w:rFonts w:ascii="Times New Roman" w:eastAsia="Times New Roman" w:hAnsi="Times New Roman" w:cs="Times New Roman"/>
          <w:sz w:val="24"/>
          <w:szCs w:val="24"/>
        </w:rPr>
        <w:t>РФ,</w:t>
      </w:r>
      <w:r w:rsidRPr="007B0E90">
        <w:rPr>
          <w:rFonts w:ascii="Times New Roman" w:eastAsia="Times New Roman" w:hAnsi="Times New Roman" w:cs="Times New Roman"/>
          <w:spacing w:val="11"/>
          <w:sz w:val="24"/>
          <w:szCs w:val="24"/>
        </w:rPr>
        <w:t xml:space="preserve"> </w:t>
      </w:r>
      <w:r w:rsidRPr="007B0E90">
        <w:rPr>
          <w:rFonts w:ascii="Times New Roman" w:eastAsia="Times New Roman" w:hAnsi="Times New Roman" w:cs="Times New Roman"/>
          <w:sz w:val="24"/>
          <w:szCs w:val="24"/>
        </w:rPr>
        <w:t>рекомендуется</w:t>
      </w:r>
      <w:r w:rsidRPr="007B0E90">
        <w:rPr>
          <w:rFonts w:ascii="Times New Roman" w:eastAsia="Times New Roman" w:hAnsi="Times New Roman" w:cs="Times New Roman"/>
          <w:spacing w:val="11"/>
          <w:sz w:val="24"/>
          <w:szCs w:val="24"/>
        </w:rPr>
        <w:t xml:space="preserve"> </w:t>
      </w:r>
      <w:r w:rsidRPr="007B0E90">
        <w:rPr>
          <w:rFonts w:ascii="Times New Roman" w:eastAsia="Times New Roman" w:hAnsi="Times New Roman" w:cs="Times New Roman"/>
          <w:sz w:val="24"/>
          <w:szCs w:val="24"/>
        </w:rPr>
        <w:lastRenderedPageBreak/>
        <w:t>организовывать</w:t>
      </w:r>
      <w:r w:rsidRPr="007B0E90">
        <w:rPr>
          <w:rFonts w:ascii="Times New Roman" w:eastAsia="Times New Roman" w:hAnsi="Times New Roman" w:cs="Times New Roman"/>
          <w:spacing w:val="-58"/>
          <w:sz w:val="24"/>
          <w:szCs w:val="24"/>
        </w:rPr>
        <w:t xml:space="preserve"> </w:t>
      </w:r>
      <w:r w:rsidRPr="007B0E90">
        <w:rPr>
          <w:rFonts w:ascii="Times New Roman" w:eastAsia="Times New Roman" w:hAnsi="Times New Roman" w:cs="Times New Roman"/>
          <w:sz w:val="24"/>
          <w:szCs w:val="24"/>
        </w:rPr>
        <w:t>с учетом особенностей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социальной ситуации каждого</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ребенка</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персонально.</w:t>
      </w:r>
    </w:p>
    <w:p w:rsidR="007B0E90" w:rsidRPr="007B0E90" w:rsidRDefault="007B0E90" w:rsidP="000472D3">
      <w:pPr>
        <w:widowControl w:val="0"/>
        <w:tabs>
          <w:tab w:val="left" w:pos="0"/>
        </w:tabs>
        <w:autoSpaceDE w:val="0"/>
        <w:autoSpaceDN w:val="0"/>
        <w:spacing w:after="0"/>
        <w:ind w:right="246"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Психолого-педагогическое</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сопровождение</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детей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данной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целевой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группы</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может</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осуществляться в контексте общей программы адаптации ребенка к ДОО. В случаях выраженных</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проблем</w:t>
      </w:r>
      <w:r w:rsidRPr="007B0E90">
        <w:rPr>
          <w:rFonts w:ascii="Times New Roman" w:eastAsia="Times New Roman" w:hAnsi="Times New Roman" w:cs="Times New Roman"/>
          <w:spacing w:val="41"/>
          <w:sz w:val="24"/>
          <w:szCs w:val="24"/>
        </w:rPr>
        <w:t xml:space="preserve"> </w:t>
      </w:r>
      <w:r w:rsidRPr="007B0E90">
        <w:rPr>
          <w:rFonts w:ascii="Times New Roman" w:eastAsia="Times New Roman" w:hAnsi="Times New Roman" w:cs="Times New Roman"/>
          <w:sz w:val="24"/>
          <w:szCs w:val="24"/>
        </w:rPr>
        <w:t>социализации,</w:t>
      </w:r>
      <w:r w:rsidRPr="007B0E90">
        <w:rPr>
          <w:rFonts w:ascii="Times New Roman" w:eastAsia="Times New Roman" w:hAnsi="Times New Roman" w:cs="Times New Roman"/>
          <w:spacing w:val="42"/>
          <w:sz w:val="24"/>
          <w:szCs w:val="24"/>
        </w:rPr>
        <w:t xml:space="preserve"> </w:t>
      </w:r>
      <w:r w:rsidRPr="007B0E90">
        <w:rPr>
          <w:rFonts w:ascii="Times New Roman" w:eastAsia="Times New Roman" w:hAnsi="Times New Roman" w:cs="Times New Roman"/>
          <w:sz w:val="24"/>
          <w:szCs w:val="24"/>
        </w:rPr>
        <w:t>личностного</w:t>
      </w:r>
      <w:r w:rsidRPr="007B0E90">
        <w:rPr>
          <w:rFonts w:ascii="Times New Roman" w:eastAsia="Times New Roman" w:hAnsi="Times New Roman" w:cs="Times New Roman"/>
          <w:spacing w:val="40"/>
          <w:sz w:val="24"/>
          <w:szCs w:val="24"/>
        </w:rPr>
        <w:t xml:space="preserve"> </w:t>
      </w:r>
      <w:r w:rsidRPr="007B0E90">
        <w:rPr>
          <w:rFonts w:ascii="Times New Roman" w:eastAsia="Times New Roman" w:hAnsi="Times New Roman" w:cs="Times New Roman"/>
          <w:sz w:val="24"/>
          <w:szCs w:val="24"/>
        </w:rPr>
        <w:t>развития</w:t>
      </w:r>
      <w:r w:rsidRPr="007B0E90">
        <w:rPr>
          <w:rFonts w:ascii="Times New Roman" w:eastAsia="Times New Roman" w:hAnsi="Times New Roman" w:cs="Times New Roman"/>
          <w:spacing w:val="43"/>
          <w:sz w:val="24"/>
          <w:szCs w:val="24"/>
        </w:rPr>
        <w:t xml:space="preserve"> </w:t>
      </w:r>
      <w:r w:rsidRPr="007B0E90">
        <w:rPr>
          <w:rFonts w:ascii="Times New Roman" w:eastAsia="Times New Roman" w:hAnsi="Times New Roman" w:cs="Times New Roman"/>
          <w:sz w:val="24"/>
          <w:szCs w:val="24"/>
        </w:rPr>
        <w:t>и</w:t>
      </w:r>
      <w:r w:rsidRPr="007B0E90">
        <w:rPr>
          <w:rFonts w:ascii="Times New Roman" w:eastAsia="Times New Roman" w:hAnsi="Times New Roman" w:cs="Times New Roman"/>
          <w:spacing w:val="43"/>
          <w:sz w:val="24"/>
          <w:szCs w:val="24"/>
        </w:rPr>
        <w:t xml:space="preserve"> </w:t>
      </w:r>
      <w:r w:rsidRPr="007B0E90">
        <w:rPr>
          <w:rFonts w:ascii="Times New Roman" w:eastAsia="Times New Roman" w:hAnsi="Times New Roman" w:cs="Times New Roman"/>
          <w:sz w:val="24"/>
          <w:szCs w:val="24"/>
        </w:rPr>
        <w:t>общей</w:t>
      </w:r>
      <w:r w:rsidRPr="007B0E90">
        <w:rPr>
          <w:rFonts w:ascii="Times New Roman" w:eastAsia="Times New Roman" w:hAnsi="Times New Roman" w:cs="Times New Roman"/>
          <w:spacing w:val="43"/>
          <w:sz w:val="24"/>
          <w:szCs w:val="24"/>
        </w:rPr>
        <w:t xml:space="preserve"> </w:t>
      </w:r>
      <w:r w:rsidRPr="007B0E90">
        <w:rPr>
          <w:rFonts w:ascii="Times New Roman" w:eastAsia="Times New Roman" w:hAnsi="Times New Roman" w:cs="Times New Roman"/>
          <w:sz w:val="24"/>
          <w:szCs w:val="24"/>
        </w:rPr>
        <w:t>дезадаптации</w:t>
      </w:r>
      <w:r w:rsidRPr="007B0E90">
        <w:rPr>
          <w:rFonts w:ascii="Times New Roman" w:eastAsia="Times New Roman" w:hAnsi="Times New Roman" w:cs="Times New Roman"/>
          <w:spacing w:val="44"/>
          <w:sz w:val="24"/>
          <w:szCs w:val="24"/>
        </w:rPr>
        <w:t xml:space="preserve"> </w:t>
      </w:r>
      <w:r w:rsidRPr="007B0E90">
        <w:rPr>
          <w:rFonts w:ascii="Times New Roman" w:eastAsia="Times New Roman" w:hAnsi="Times New Roman" w:cs="Times New Roman"/>
          <w:sz w:val="24"/>
          <w:szCs w:val="24"/>
        </w:rPr>
        <w:t>ребенка,</w:t>
      </w:r>
      <w:r w:rsidRPr="007B0E90">
        <w:rPr>
          <w:rFonts w:ascii="Times New Roman" w:eastAsia="Times New Roman" w:hAnsi="Times New Roman" w:cs="Times New Roman"/>
          <w:spacing w:val="42"/>
          <w:sz w:val="24"/>
          <w:szCs w:val="24"/>
        </w:rPr>
        <w:t xml:space="preserve"> </w:t>
      </w:r>
      <w:r w:rsidRPr="007B0E90">
        <w:rPr>
          <w:rFonts w:ascii="Times New Roman" w:eastAsia="Times New Roman" w:hAnsi="Times New Roman" w:cs="Times New Roman"/>
          <w:sz w:val="24"/>
          <w:szCs w:val="24"/>
        </w:rPr>
        <w:t>его</w:t>
      </w:r>
      <w:r w:rsidRPr="007B0E90">
        <w:rPr>
          <w:rFonts w:ascii="Times New Roman" w:eastAsia="Times New Roman" w:hAnsi="Times New Roman" w:cs="Times New Roman"/>
          <w:spacing w:val="43"/>
          <w:sz w:val="24"/>
          <w:szCs w:val="24"/>
        </w:rPr>
        <w:t xml:space="preserve"> </w:t>
      </w:r>
      <w:r w:rsidRPr="007B0E90">
        <w:rPr>
          <w:rFonts w:ascii="Times New Roman" w:eastAsia="Times New Roman" w:hAnsi="Times New Roman" w:cs="Times New Roman"/>
          <w:sz w:val="24"/>
          <w:szCs w:val="24"/>
        </w:rPr>
        <w:t>включение</w:t>
      </w:r>
      <w:r w:rsidRPr="007B0E90">
        <w:rPr>
          <w:rFonts w:ascii="Times New Roman" w:eastAsia="Times New Roman" w:hAnsi="Times New Roman" w:cs="Times New Roman"/>
          <w:spacing w:val="41"/>
          <w:sz w:val="24"/>
          <w:szCs w:val="24"/>
        </w:rPr>
        <w:t xml:space="preserve"> </w:t>
      </w:r>
      <w:r w:rsidRPr="007B0E90">
        <w:rPr>
          <w:rFonts w:ascii="Times New Roman" w:eastAsia="Times New Roman" w:hAnsi="Times New Roman" w:cs="Times New Roman"/>
          <w:sz w:val="24"/>
          <w:szCs w:val="24"/>
        </w:rPr>
        <w:t>в программу</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КРР</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может</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быть</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осуществлено</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на</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основе</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заключения</w:t>
      </w:r>
      <w:r w:rsidRPr="007B0E90">
        <w:rPr>
          <w:rFonts w:ascii="Times New Roman" w:eastAsia="Times New Roman" w:hAnsi="Times New Roman" w:cs="Times New Roman"/>
          <w:spacing w:val="1"/>
          <w:sz w:val="24"/>
          <w:szCs w:val="24"/>
        </w:rPr>
        <w:t xml:space="preserve"> </w:t>
      </w:r>
      <w:r w:rsidR="00E22A00">
        <w:rPr>
          <w:rFonts w:ascii="Times New Roman" w:eastAsia="Times New Roman" w:hAnsi="Times New Roman" w:cs="Times New Roman"/>
          <w:sz w:val="24"/>
          <w:szCs w:val="24"/>
        </w:rPr>
        <w:t>ППк</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по</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результатам</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психологической</w:t>
      </w:r>
      <w:r w:rsidRPr="007B0E90">
        <w:rPr>
          <w:rFonts w:ascii="Times New Roman" w:eastAsia="Times New Roman" w:hAnsi="Times New Roman" w:cs="Times New Roman"/>
          <w:spacing w:val="-2"/>
          <w:sz w:val="24"/>
          <w:szCs w:val="24"/>
        </w:rPr>
        <w:t xml:space="preserve"> </w:t>
      </w:r>
      <w:r w:rsidRPr="007B0E90">
        <w:rPr>
          <w:rFonts w:ascii="Times New Roman" w:eastAsia="Times New Roman" w:hAnsi="Times New Roman" w:cs="Times New Roman"/>
          <w:sz w:val="24"/>
          <w:szCs w:val="24"/>
        </w:rPr>
        <w:t>диагностики</w:t>
      </w:r>
      <w:r w:rsidRPr="007B0E90">
        <w:rPr>
          <w:rFonts w:ascii="Times New Roman" w:eastAsia="Times New Roman" w:hAnsi="Times New Roman" w:cs="Times New Roman"/>
          <w:spacing w:val="-3"/>
          <w:sz w:val="24"/>
          <w:szCs w:val="24"/>
        </w:rPr>
        <w:t xml:space="preserve"> </w:t>
      </w:r>
      <w:r w:rsidRPr="007B0E90">
        <w:rPr>
          <w:rFonts w:ascii="Times New Roman" w:eastAsia="Times New Roman" w:hAnsi="Times New Roman" w:cs="Times New Roman"/>
          <w:sz w:val="24"/>
          <w:szCs w:val="24"/>
        </w:rPr>
        <w:t>или</w:t>
      </w:r>
      <w:r w:rsidRPr="007B0E90">
        <w:rPr>
          <w:rFonts w:ascii="Times New Roman" w:eastAsia="Times New Roman" w:hAnsi="Times New Roman" w:cs="Times New Roman"/>
          <w:spacing w:val="-3"/>
          <w:sz w:val="24"/>
          <w:szCs w:val="24"/>
        </w:rPr>
        <w:t xml:space="preserve"> </w:t>
      </w:r>
      <w:r w:rsidRPr="007B0E90">
        <w:rPr>
          <w:rFonts w:ascii="Times New Roman" w:eastAsia="Times New Roman" w:hAnsi="Times New Roman" w:cs="Times New Roman"/>
          <w:sz w:val="24"/>
          <w:szCs w:val="24"/>
        </w:rPr>
        <w:t>по</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запросу</w:t>
      </w:r>
      <w:r w:rsidRPr="007B0E90">
        <w:rPr>
          <w:rFonts w:ascii="Times New Roman" w:eastAsia="Times New Roman" w:hAnsi="Times New Roman" w:cs="Times New Roman"/>
          <w:spacing w:val="-7"/>
          <w:sz w:val="24"/>
          <w:szCs w:val="24"/>
        </w:rPr>
        <w:t xml:space="preserve"> </w:t>
      </w:r>
      <w:r w:rsidRPr="007B0E90">
        <w:rPr>
          <w:rFonts w:ascii="Times New Roman" w:eastAsia="Times New Roman" w:hAnsi="Times New Roman" w:cs="Times New Roman"/>
          <w:sz w:val="24"/>
          <w:szCs w:val="24"/>
        </w:rPr>
        <w:t>родителей</w:t>
      </w:r>
      <w:r w:rsidRPr="007B0E90">
        <w:rPr>
          <w:rFonts w:ascii="Times New Roman" w:eastAsia="Times New Roman" w:hAnsi="Times New Roman" w:cs="Times New Roman"/>
          <w:spacing w:val="-2"/>
          <w:sz w:val="24"/>
          <w:szCs w:val="24"/>
        </w:rPr>
        <w:t xml:space="preserve"> </w:t>
      </w:r>
      <w:r w:rsidRPr="007B0E90">
        <w:rPr>
          <w:rFonts w:ascii="Times New Roman" w:eastAsia="Times New Roman" w:hAnsi="Times New Roman" w:cs="Times New Roman"/>
          <w:sz w:val="24"/>
          <w:szCs w:val="24"/>
        </w:rPr>
        <w:t>(законных</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представителей)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ребенка.</w:t>
      </w:r>
    </w:p>
    <w:p w:rsidR="007B0E90" w:rsidRPr="007B0E90" w:rsidRDefault="007B0E90" w:rsidP="00CB75E6">
      <w:pPr>
        <w:widowControl w:val="0"/>
        <w:numPr>
          <w:ilvl w:val="0"/>
          <w:numId w:val="88"/>
        </w:numPr>
        <w:tabs>
          <w:tab w:val="left" w:pos="0"/>
        </w:tabs>
        <w:autoSpaceDE w:val="0"/>
        <w:autoSpaceDN w:val="0"/>
        <w:spacing w:after="0" w:line="240" w:lineRule="auto"/>
        <w:ind w:left="0" w:right="244"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К</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целевой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группе</w:t>
      </w:r>
      <w:r w:rsidRPr="007B0E90">
        <w:rPr>
          <w:rFonts w:ascii="Times New Roman" w:eastAsia="Times New Roman" w:hAnsi="Times New Roman" w:cs="Times New Roman"/>
          <w:spacing w:val="1"/>
          <w:sz w:val="24"/>
          <w:szCs w:val="24"/>
        </w:rPr>
        <w:t xml:space="preserve"> </w:t>
      </w:r>
      <w:r w:rsidR="00E22A00">
        <w:rPr>
          <w:rFonts w:ascii="Times New Roman" w:eastAsia="Times New Roman" w:hAnsi="Times New Roman" w:cs="Times New Roman"/>
          <w:b/>
          <w:i/>
          <w:sz w:val="24"/>
          <w:szCs w:val="24"/>
        </w:rPr>
        <w:t>воспитанников</w:t>
      </w:r>
      <w:r w:rsidRPr="007B0E90">
        <w:rPr>
          <w:rFonts w:ascii="Times New Roman" w:eastAsia="Times New Roman" w:hAnsi="Times New Roman" w:cs="Times New Roman"/>
          <w:b/>
          <w:i/>
          <w:spacing w:val="1"/>
          <w:sz w:val="24"/>
          <w:szCs w:val="24"/>
        </w:rPr>
        <w:t xml:space="preserve"> </w:t>
      </w:r>
      <w:r w:rsidRPr="007B0E90">
        <w:rPr>
          <w:rFonts w:ascii="Times New Roman" w:eastAsia="Times New Roman" w:hAnsi="Times New Roman" w:cs="Times New Roman"/>
          <w:b/>
          <w:i/>
          <w:sz w:val="24"/>
          <w:szCs w:val="24"/>
        </w:rPr>
        <w:t>«группы</w:t>
      </w:r>
      <w:r w:rsidRPr="007B0E90">
        <w:rPr>
          <w:rFonts w:ascii="Times New Roman" w:eastAsia="Times New Roman" w:hAnsi="Times New Roman" w:cs="Times New Roman"/>
          <w:b/>
          <w:i/>
          <w:spacing w:val="1"/>
          <w:sz w:val="24"/>
          <w:szCs w:val="24"/>
        </w:rPr>
        <w:t xml:space="preserve"> </w:t>
      </w:r>
      <w:r w:rsidRPr="007B0E90">
        <w:rPr>
          <w:rFonts w:ascii="Times New Roman" w:eastAsia="Times New Roman" w:hAnsi="Times New Roman" w:cs="Times New Roman"/>
          <w:b/>
          <w:i/>
          <w:sz w:val="24"/>
          <w:szCs w:val="24"/>
        </w:rPr>
        <w:t>риска»</w:t>
      </w:r>
      <w:r w:rsidRPr="007B0E90">
        <w:rPr>
          <w:rFonts w:ascii="Times New Roman" w:eastAsia="Times New Roman" w:hAnsi="Times New Roman" w:cs="Times New Roman"/>
          <w:i/>
          <w:spacing w:val="1"/>
          <w:sz w:val="24"/>
          <w:szCs w:val="24"/>
        </w:rPr>
        <w:t xml:space="preserve"> </w:t>
      </w:r>
      <w:r w:rsidRPr="007B0E90">
        <w:rPr>
          <w:rFonts w:ascii="Times New Roman" w:eastAsia="Times New Roman" w:hAnsi="Times New Roman" w:cs="Times New Roman"/>
          <w:sz w:val="24"/>
          <w:szCs w:val="24"/>
        </w:rPr>
        <w:t>могут</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быть</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отнесены</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дети,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имеющие</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проблемы с п</w:t>
      </w:r>
      <w:r w:rsidRPr="007B0E90">
        <w:rPr>
          <w:rFonts w:ascii="Times New Roman" w:eastAsia="Times New Roman" w:hAnsi="Times New Roman" w:cs="Times New Roman"/>
          <w:b/>
          <w:sz w:val="24"/>
          <w:szCs w:val="24"/>
        </w:rPr>
        <w:t>с</w:t>
      </w:r>
      <w:r w:rsidRPr="007B0E90">
        <w:rPr>
          <w:rFonts w:ascii="Times New Roman" w:eastAsia="Times New Roman" w:hAnsi="Times New Roman" w:cs="Times New Roman"/>
          <w:sz w:val="24"/>
          <w:szCs w:val="24"/>
        </w:rPr>
        <w:t>ихологическим здоровьем; эмоциональные проблемы (повышенная возбудимость,</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апатия,</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раздражительность,</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тревога,</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появление</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фобий);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поведенческие</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проблемы</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(грубость,</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агрессия, обман); проблемы неврологического характера (потеря аппетита); проблемы общения</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(стеснительность,</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замкнутость,</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излишняя</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чувствительность,</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выраженная</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нереализованная</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потребность</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в</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лидерстве);</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проблемы</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регуляторного</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характера</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(расстройство</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сна,</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быстрая</w:t>
      </w:r>
      <w:r w:rsidRPr="007B0E90">
        <w:rPr>
          <w:rFonts w:ascii="Times New Roman" w:eastAsia="Times New Roman" w:hAnsi="Times New Roman" w:cs="Times New Roman"/>
          <w:spacing w:val="-57"/>
          <w:sz w:val="24"/>
          <w:szCs w:val="24"/>
        </w:rPr>
        <w:t xml:space="preserve"> </w:t>
      </w:r>
      <w:r w:rsidRPr="007B0E90">
        <w:rPr>
          <w:rFonts w:ascii="Times New Roman" w:eastAsia="Times New Roman" w:hAnsi="Times New Roman" w:cs="Times New Roman"/>
          <w:sz w:val="24"/>
          <w:szCs w:val="24"/>
        </w:rPr>
        <w:t>утомляемость, навязчивые движения, двигательная расторможенность, снижение произвольности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внимания).</w:t>
      </w:r>
    </w:p>
    <w:p w:rsidR="007B0E90" w:rsidRPr="007B0E90" w:rsidRDefault="007B0E90" w:rsidP="000472D3">
      <w:pPr>
        <w:widowControl w:val="0"/>
        <w:tabs>
          <w:tab w:val="left" w:pos="0"/>
        </w:tabs>
        <w:autoSpaceDE w:val="0"/>
        <w:autoSpaceDN w:val="0"/>
        <w:spacing w:after="0" w:line="278" w:lineRule="auto"/>
        <w:ind w:right="241"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Направленность</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КРР с</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воспитанниками, имеющими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девиации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развития 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поведения</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включает:</w:t>
      </w:r>
    </w:p>
    <w:p w:rsidR="007B0E90" w:rsidRPr="007B0E90" w:rsidRDefault="007B0E90" w:rsidP="00CB75E6">
      <w:pPr>
        <w:widowControl w:val="0"/>
        <w:numPr>
          <w:ilvl w:val="1"/>
          <w:numId w:val="94"/>
        </w:numPr>
        <w:tabs>
          <w:tab w:val="left" w:pos="0"/>
          <w:tab w:val="left" w:pos="993"/>
        </w:tabs>
        <w:autoSpaceDE w:val="0"/>
        <w:autoSpaceDN w:val="0"/>
        <w:spacing w:after="0" w:line="240" w:lineRule="auto"/>
        <w:ind w:left="0" w:right="245"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коррекция</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развитие</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социально-коммуникативной,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личностной,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эмоционально-волевой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сферы;</w:t>
      </w:r>
    </w:p>
    <w:p w:rsidR="007B0E90" w:rsidRPr="007B0E90" w:rsidRDefault="007B0E90" w:rsidP="00CB75E6">
      <w:pPr>
        <w:widowControl w:val="0"/>
        <w:numPr>
          <w:ilvl w:val="1"/>
          <w:numId w:val="94"/>
        </w:numPr>
        <w:tabs>
          <w:tab w:val="left" w:pos="0"/>
          <w:tab w:val="left" w:pos="993"/>
        </w:tabs>
        <w:autoSpaceDE w:val="0"/>
        <w:autoSpaceDN w:val="0"/>
        <w:spacing w:after="0" w:line="275" w:lineRule="exact"/>
        <w:ind w:left="0"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помощь</w:t>
      </w:r>
      <w:r w:rsidRPr="007B0E90">
        <w:rPr>
          <w:rFonts w:ascii="Times New Roman" w:eastAsia="Times New Roman" w:hAnsi="Times New Roman" w:cs="Times New Roman"/>
          <w:spacing w:val="-3"/>
          <w:sz w:val="24"/>
          <w:szCs w:val="24"/>
        </w:rPr>
        <w:t xml:space="preserve"> </w:t>
      </w:r>
      <w:r w:rsidRPr="007B0E90">
        <w:rPr>
          <w:rFonts w:ascii="Times New Roman" w:eastAsia="Times New Roman" w:hAnsi="Times New Roman" w:cs="Times New Roman"/>
          <w:sz w:val="24"/>
          <w:szCs w:val="24"/>
        </w:rPr>
        <w:t>в</w:t>
      </w:r>
      <w:r w:rsidRPr="007B0E90">
        <w:rPr>
          <w:rFonts w:ascii="Times New Roman" w:eastAsia="Times New Roman" w:hAnsi="Times New Roman" w:cs="Times New Roman"/>
          <w:spacing w:val="-3"/>
          <w:sz w:val="24"/>
          <w:szCs w:val="24"/>
        </w:rPr>
        <w:t xml:space="preserve"> </w:t>
      </w:r>
      <w:r w:rsidRPr="007B0E90">
        <w:rPr>
          <w:rFonts w:ascii="Times New Roman" w:eastAsia="Times New Roman" w:hAnsi="Times New Roman" w:cs="Times New Roman"/>
          <w:sz w:val="24"/>
          <w:szCs w:val="24"/>
        </w:rPr>
        <w:t>решении</w:t>
      </w:r>
      <w:r w:rsidRPr="007B0E90">
        <w:rPr>
          <w:rFonts w:ascii="Times New Roman" w:eastAsia="Times New Roman" w:hAnsi="Times New Roman" w:cs="Times New Roman"/>
          <w:spacing w:val="-2"/>
          <w:sz w:val="24"/>
          <w:szCs w:val="24"/>
        </w:rPr>
        <w:t xml:space="preserve"> </w:t>
      </w:r>
      <w:r w:rsidRPr="007B0E90">
        <w:rPr>
          <w:rFonts w:ascii="Times New Roman" w:eastAsia="Times New Roman" w:hAnsi="Times New Roman" w:cs="Times New Roman"/>
          <w:sz w:val="24"/>
          <w:szCs w:val="24"/>
        </w:rPr>
        <w:t>поведенческих проблем;</w:t>
      </w:r>
    </w:p>
    <w:p w:rsidR="007B0E90" w:rsidRPr="007B0E90" w:rsidRDefault="007B0E90" w:rsidP="00CB75E6">
      <w:pPr>
        <w:widowControl w:val="0"/>
        <w:numPr>
          <w:ilvl w:val="1"/>
          <w:numId w:val="94"/>
        </w:numPr>
        <w:tabs>
          <w:tab w:val="left" w:pos="0"/>
          <w:tab w:val="left" w:pos="993"/>
          <w:tab w:val="left" w:pos="7513"/>
        </w:tabs>
        <w:autoSpaceDE w:val="0"/>
        <w:autoSpaceDN w:val="0"/>
        <w:spacing w:before="39" w:after="0" w:line="240" w:lineRule="auto"/>
        <w:ind w:left="0" w:right="92"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формирование адекватных, социально-приемлемых способов поведения;</w:t>
      </w:r>
    </w:p>
    <w:p w:rsidR="007B0E90" w:rsidRPr="007B0E90" w:rsidRDefault="007B0E90" w:rsidP="00CB75E6">
      <w:pPr>
        <w:widowControl w:val="0"/>
        <w:numPr>
          <w:ilvl w:val="1"/>
          <w:numId w:val="94"/>
        </w:numPr>
        <w:tabs>
          <w:tab w:val="left" w:pos="0"/>
          <w:tab w:val="left" w:pos="993"/>
        </w:tabs>
        <w:autoSpaceDE w:val="0"/>
        <w:autoSpaceDN w:val="0"/>
        <w:spacing w:before="39" w:after="0" w:line="240" w:lineRule="auto"/>
        <w:ind w:left="0" w:right="2247"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pacing w:val="-57"/>
          <w:sz w:val="24"/>
          <w:szCs w:val="24"/>
        </w:rPr>
        <w:t xml:space="preserve"> </w:t>
      </w:r>
      <w:r w:rsidRPr="007B0E90">
        <w:rPr>
          <w:rFonts w:ascii="Times New Roman" w:eastAsia="Times New Roman" w:hAnsi="Times New Roman" w:cs="Times New Roman"/>
          <w:sz w:val="24"/>
          <w:szCs w:val="24"/>
        </w:rPr>
        <w:t>развитие</w:t>
      </w:r>
      <w:r w:rsidRPr="007B0E90">
        <w:rPr>
          <w:rFonts w:ascii="Times New Roman" w:eastAsia="Times New Roman" w:hAnsi="Times New Roman" w:cs="Times New Roman"/>
          <w:spacing w:val="-2"/>
          <w:sz w:val="24"/>
          <w:szCs w:val="24"/>
        </w:rPr>
        <w:t xml:space="preserve"> </w:t>
      </w:r>
      <w:r w:rsidRPr="007B0E90">
        <w:rPr>
          <w:rFonts w:ascii="Times New Roman" w:eastAsia="Times New Roman" w:hAnsi="Times New Roman" w:cs="Times New Roman"/>
          <w:sz w:val="24"/>
          <w:szCs w:val="24"/>
        </w:rPr>
        <w:t>рефлексивных способностей;</w:t>
      </w:r>
    </w:p>
    <w:p w:rsidR="007B0E90" w:rsidRPr="007B0E90" w:rsidRDefault="007B0E90" w:rsidP="00CB75E6">
      <w:pPr>
        <w:widowControl w:val="0"/>
        <w:numPr>
          <w:ilvl w:val="1"/>
          <w:numId w:val="94"/>
        </w:numPr>
        <w:tabs>
          <w:tab w:val="left" w:pos="0"/>
          <w:tab w:val="left" w:pos="993"/>
        </w:tabs>
        <w:autoSpaceDE w:val="0"/>
        <w:autoSpaceDN w:val="0"/>
        <w:spacing w:before="39" w:after="0" w:line="240" w:lineRule="auto"/>
        <w:ind w:left="0" w:right="2247"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совершенствование</w:t>
      </w:r>
      <w:r w:rsidRPr="007B0E90">
        <w:rPr>
          <w:rFonts w:ascii="Times New Roman" w:eastAsia="Times New Roman" w:hAnsi="Times New Roman" w:cs="Times New Roman"/>
          <w:spacing w:val="-4"/>
          <w:sz w:val="24"/>
          <w:szCs w:val="24"/>
        </w:rPr>
        <w:t xml:space="preserve"> </w:t>
      </w:r>
      <w:r w:rsidRPr="007B0E90">
        <w:rPr>
          <w:rFonts w:ascii="Times New Roman" w:eastAsia="Times New Roman" w:hAnsi="Times New Roman" w:cs="Times New Roman"/>
          <w:sz w:val="24"/>
          <w:szCs w:val="24"/>
        </w:rPr>
        <w:t>способов</w:t>
      </w:r>
      <w:r w:rsidRPr="007B0E90">
        <w:rPr>
          <w:rFonts w:ascii="Times New Roman" w:eastAsia="Times New Roman" w:hAnsi="Times New Roman" w:cs="Times New Roman"/>
          <w:spacing w:val="-3"/>
          <w:sz w:val="24"/>
          <w:szCs w:val="24"/>
        </w:rPr>
        <w:t xml:space="preserve"> </w:t>
      </w:r>
      <w:r w:rsidRPr="007B0E90">
        <w:rPr>
          <w:rFonts w:ascii="Times New Roman" w:eastAsia="Times New Roman" w:hAnsi="Times New Roman" w:cs="Times New Roman"/>
          <w:sz w:val="24"/>
          <w:szCs w:val="24"/>
        </w:rPr>
        <w:t>саморегуляции.</w:t>
      </w:r>
    </w:p>
    <w:p w:rsidR="007B0E90" w:rsidRDefault="007B0E90" w:rsidP="000472D3">
      <w:pPr>
        <w:widowControl w:val="0"/>
        <w:tabs>
          <w:tab w:val="left" w:pos="0"/>
        </w:tabs>
        <w:autoSpaceDE w:val="0"/>
        <w:autoSpaceDN w:val="0"/>
        <w:spacing w:before="40" w:after="0"/>
        <w:ind w:right="251"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Включение ребенка из «группы риска» в программу КРР, определение индивидуального</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маршрута психолого-педагогического сопровождения осущест</w:t>
      </w:r>
      <w:r w:rsidR="000472D3">
        <w:rPr>
          <w:rFonts w:ascii="Times New Roman" w:eastAsia="Times New Roman" w:hAnsi="Times New Roman" w:cs="Times New Roman"/>
          <w:sz w:val="24"/>
          <w:szCs w:val="24"/>
        </w:rPr>
        <w:t>вляется на основе заключения ППк</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по результатам психологической диагностики или по обоснованному запросу педагога/родителей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(законных</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представителей).</w:t>
      </w:r>
    </w:p>
    <w:p w:rsidR="00741817" w:rsidRPr="007B0E90" w:rsidRDefault="00741817" w:rsidP="000472D3">
      <w:pPr>
        <w:widowControl w:val="0"/>
        <w:tabs>
          <w:tab w:val="left" w:pos="0"/>
        </w:tabs>
        <w:autoSpaceDE w:val="0"/>
        <w:autoSpaceDN w:val="0"/>
        <w:spacing w:before="40" w:after="0"/>
        <w:ind w:right="251" w:firstLine="709"/>
        <w:jc w:val="both"/>
        <w:rPr>
          <w:rFonts w:ascii="Times New Roman" w:eastAsia="Times New Roman" w:hAnsi="Times New Roman" w:cs="Times New Roman"/>
          <w:sz w:val="24"/>
          <w:szCs w:val="24"/>
        </w:rPr>
      </w:pPr>
    </w:p>
    <w:p w:rsidR="00476888" w:rsidRPr="00F61A9B" w:rsidRDefault="00476888" w:rsidP="00476888">
      <w:pPr>
        <w:widowControl w:val="0"/>
        <w:autoSpaceDE w:val="0"/>
        <w:autoSpaceDN w:val="0"/>
        <w:spacing w:before="40" w:after="0"/>
        <w:ind w:right="251" w:firstLine="709"/>
        <w:jc w:val="both"/>
        <w:rPr>
          <w:rFonts w:ascii="Times New Roman" w:eastAsia="Times New Roman" w:hAnsi="Times New Roman" w:cs="Times New Roman"/>
          <w:b/>
          <w:bCs/>
          <w:sz w:val="24"/>
          <w:szCs w:val="24"/>
        </w:rPr>
      </w:pPr>
      <w:r w:rsidRPr="00F61A9B">
        <w:rPr>
          <w:rFonts w:ascii="Times New Roman" w:eastAsia="Times New Roman" w:hAnsi="Times New Roman" w:cs="Times New Roman"/>
          <w:b/>
          <w:bCs/>
          <w:sz w:val="24"/>
          <w:szCs w:val="24"/>
        </w:rPr>
        <w:t>2.1.7. Рабочая программа воспитания</w:t>
      </w:r>
    </w:p>
    <w:p w:rsidR="00DD7643" w:rsidRPr="00DD7643" w:rsidRDefault="00DD7643" w:rsidP="00DD7643">
      <w:pPr>
        <w:widowControl w:val="0"/>
        <w:tabs>
          <w:tab w:val="left" w:pos="1344"/>
        </w:tabs>
        <w:spacing w:after="0"/>
        <w:ind w:left="720"/>
        <w:jc w:val="both"/>
        <w:rPr>
          <w:rFonts w:ascii="Times New Roman" w:eastAsia="Times New Roman" w:hAnsi="Times New Roman" w:cs="Times New Roman"/>
          <w:b/>
          <w:bCs/>
          <w:sz w:val="24"/>
          <w:szCs w:val="24"/>
        </w:rPr>
      </w:pPr>
      <w:r w:rsidRPr="00DD7643">
        <w:rPr>
          <w:rFonts w:ascii="Times New Roman" w:eastAsia="Times New Roman" w:hAnsi="Times New Roman" w:cs="Times New Roman"/>
          <w:b/>
          <w:bCs/>
          <w:sz w:val="24"/>
          <w:szCs w:val="24"/>
        </w:rPr>
        <w:t>Целевой раздел</w:t>
      </w:r>
    </w:p>
    <w:p w:rsidR="00DD7643" w:rsidRPr="00DD7643" w:rsidRDefault="00DD7643" w:rsidP="00DD7643">
      <w:pPr>
        <w:widowControl w:val="0"/>
        <w:tabs>
          <w:tab w:val="left" w:pos="1344"/>
        </w:tabs>
        <w:spacing w:after="0"/>
        <w:ind w:left="72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Пояснительная записка</w:t>
      </w:r>
    </w:p>
    <w:p w:rsidR="00DD7643" w:rsidRPr="00DD7643" w:rsidRDefault="00DD7643" w:rsidP="00DD7643">
      <w:pPr>
        <w:widowControl w:val="0"/>
        <w:tabs>
          <w:tab w:val="left" w:pos="1028"/>
        </w:tabs>
        <w:spacing w:after="0"/>
        <w:ind w:right="20" w:firstLine="709"/>
        <w:jc w:val="both"/>
        <w:rPr>
          <w:rFonts w:ascii="Times New Roman" w:eastAsia="Times New Roman" w:hAnsi="Times New Roman" w:cs="Times New Roman"/>
          <w:sz w:val="24"/>
          <w:szCs w:val="24"/>
        </w:rPr>
      </w:pPr>
      <w:r w:rsidRPr="00DD7643">
        <w:rPr>
          <w:rFonts w:ascii="Times New Roman" w:eastAsia="Times New Roman" w:hAnsi="Times New Roman" w:cs="Times New Roman"/>
          <w:sz w:val="24"/>
          <w:szCs w:val="24"/>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DD7643" w:rsidRPr="00DD7643" w:rsidRDefault="00DD7643" w:rsidP="00DD7643">
      <w:pPr>
        <w:widowControl w:val="0"/>
        <w:tabs>
          <w:tab w:val="left" w:pos="1038"/>
        </w:tabs>
        <w:spacing w:after="0"/>
        <w:ind w:right="20" w:firstLine="709"/>
        <w:jc w:val="both"/>
        <w:rPr>
          <w:rFonts w:ascii="Times New Roman" w:eastAsia="Times New Roman" w:hAnsi="Times New Roman" w:cs="Times New Roman"/>
          <w:sz w:val="24"/>
          <w:szCs w:val="24"/>
        </w:rPr>
      </w:pPr>
      <w:r w:rsidRPr="00DD7643">
        <w:rPr>
          <w:rFonts w:ascii="Times New Roman" w:eastAsia="Times New Roman" w:hAnsi="Times New Roman" w:cs="Times New Roman"/>
          <w:sz w:val="24"/>
          <w:szCs w:val="24"/>
        </w:rPr>
        <w:t>Под воспитанием понимается деятельность, направленная на развитие личности, создание условий для самоопреде</w:t>
      </w:r>
      <w:r>
        <w:rPr>
          <w:rFonts w:ascii="Times New Roman" w:eastAsia="Times New Roman" w:hAnsi="Times New Roman" w:cs="Times New Roman"/>
          <w:sz w:val="24"/>
          <w:szCs w:val="24"/>
        </w:rPr>
        <w:t>ления и социализации воспитанников</w:t>
      </w:r>
      <w:r w:rsidRPr="00DD7643">
        <w:rPr>
          <w:rFonts w:ascii="Times New Roman" w:eastAsia="Times New Roman" w:hAnsi="Times New Roman" w:cs="Times New Roman"/>
          <w:sz w:val="24"/>
          <w:szCs w:val="24"/>
        </w:rPr>
        <w:t xml:space="preserve">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DD7643">
        <w:rPr>
          <w:rFonts w:ascii="Times New Roman" w:eastAsia="Times New Roman" w:hAnsi="Times New Roman" w:cs="Times New Roman"/>
          <w:sz w:val="24"/>
          <w:szCs w:val="24"/>
          <w:vertAlign w:val="superscript"/>
          <w:lang w:val="en-US"/>
        </w:rPr>
        <w:footnoteReference w:id="5"/>
      </w:r>
      <w:r w:rsidRPr="00DD7643">
        <w:rPr>
          <w:rFonts w:ascii="Times New Roman" w:eastAsia="Times New Roman" w:hAnsi="Times New Roman" w:cs="Times New Roman"/>
          <w:sz w:val="24"/>
          <w:szCs w:val="24"/>
        </w:rPr>
        <w:t>.</w:t>
      </w:r>
    </w:p>
    <w:p w:rsidR="00DD7643" w:rsidRPr="00DD7643" w:rsidRDefault="00DD7643" w:rsidP="00DD7643">
      <w:pPr>
        <w:widowControl w:val="0"/>
        <w:tabs>
          <w:tab w:val="left" w:pos="1042"/>
        </w:tabs>
        <w:spacing w:after="0"/>
        <w:ind w:right="20" w:firstLine="709"/>
        <w:jc w:val="both"/>
        <w:rPr>
          <w:rFonts w:ascii="Times New Roman" w:eastAsia="Times New Roman" w:hAnsi="Times New Roman" w:cs="Times New Roman"/>
          <w:sz w:val="24"/>
          <w:szCs w:val="24"/>
        </w:rPr>
      </w:pPr>
      <w:r w:rsidRPr="00DD7643">
        <w:rPr>
          <w:rFonts w:ascii="Times New Roman" w:eastAsia="Times New Roman" w:hAnsi="Times New Roman" w:cs="Times New Roman"/>
          <w:sz w:val="24"/>
          <w:szCs w:val="24"/>
        </w:rPr>
        <w:t xml:space="preserve">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w:t>
      </w:r>
      <w:r w:rsidRPr="00DD7643">
        <w:rPr>
          <w:rFonts w:ascii="Times New Roman" w:eastAsia="Times New Roman" w:hAnsi="Times New Roman" w:cs="Times New Roman"/>
          <w:sz w:val="24"/>
          <w:szCs w:val="24"/>
        </w:rPr>
        <w:lastRenderedPageBreak/>
        <w:t>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DD7643">
        <w:rPr>
          <w:rFonts w:ascii="Times New Roman" w:eastAsia="Times New Roman" w:hAnsi="Times New Roman" w:cs="Times New Roman"/>
          <w:sz w:val="24"/>
          <w:szCs w:val="24"/>
          <w:vertAlign w:val="superscript"/>
          <w:lang w:val="en-US"/>
        </w:rPr>
        <w:footnoteReference w:id="6"/>
      </w:r>
      <w:r w:rsidRPr="00DD7643">
        <w:rPr>
          <w:rFonts w:ascii="Times New Roman" w:eastAsia="Times New Roman" w:hAnsi="Times New Roman" w:cs="Times New Roman"/>
          <w:sz w:val="24"/>
          <w:szCs w:val="24"/>
        </w:rPr>
        <w:t>.</w:t>
      </w:r>
    </w:p>
    <w:p w:rsidR="00DD7643" w:rsidRPr="00DD7643" w:rsidRDefault="00DD7643" w:rsidP="00DD7643">
      <w:pPr>
        <w:widowControl w:val="0"/>
        <w:tabs>
          <w:tab w:val="left" w:pos="1028"/>
        </w:tabs>
        <w:spacing w:after="0"/>
        <w:ind w:right="20" w:firstLine="709"/>
        <w:jc w:val="both"/>
        <w:rPr>
          <w:rFonts w:ascii="Times New Roman" w:eastAsia="Times New Roman" w:hAnsi="Times New Roman" w:cs="Times New Roman"/>
          <w:sz w:val="24"/>
          <w:szCs w:val="24"/>
        </w:rPr>
      </w:pPr>
      <w:r w:rsidRPr="00DD7643">
        <w:rPr>
          <w:rFonts w:ascii="Times New Roman" w:eastAsia="Times New Roman" w:hAnsi="Times New Roman" w:cs="Times New Roman"/>
          <w:sz w:val="24"/>
          <w:szCs w:val="24"/>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DD7643">
        <w:rPr>
          <w:rFonts w:ascii="Times New Roman" w:eastAsia="Times New Roman" w:hAnsi="Times New Roman" w:cs="Times New Roman"/>
          <w:sz w:val="24"/>
          <w:szCs w:val="24"/>
          <w:vertAlign w:val="superscript"/>
          <w:lang w:val="en-US"/>
        </w:rPr>
        <w:footnoteReference w:id="7"/>
      </w:r>
      <w:r w:rsidRPr="00DD7643">
        <w:rPr>
          <w:rFonts w:ascii="Times New Roman" w:eastAsia="Times New Roman" w:hAnsi="Times New Roman" w:cs="Times New Roman"/>
          <w:sz w:val="24"/>
          <w:szCs w:val="24"/>
        </w:rPr>
        <w:t>.</w:t>
      </w:r>
    </w:p>
    <w:p w:rsidR="00DD7643" w:rsidRPr="00DD7643" w:rsidRDefault="00DD7643" w:rsidP="00DD7643">
      <w:pPr>
        <w:widowControl w:val="0"/>
        <w:tabs>
          <w:tab w:val="left" w:pos="1028"/>
        </w:tabs>
        <w:spacing w:after="0"/>
        <w:ind w:right="20" w:firstLine="709"/>
        <w:jc w:val="both"/>
        <w:rPr>
          <w:rFonts w:ascii="Times New Roman" w:eastAsia="Times New Roman" w:hAnsi="Times New Roman" w:cs="Times New Roman"/>
          <w:sz w:val="24"/>
          <w:szCs w:val="24"/>
        </w:rPr>
      </w:pPr>
      <w:r w:rsidRPr="00DD7643">
        <w:rPr>
          <w:rFonts w:ascii="Times New Roman" w:eastAsia="Times New Roman" w:hAnsi="Times New Roman" w:cs="Times New Roman"/>
          <w:sz w:val="24"/>
          <w:szCs w:val="24"/>
        </w:rPr>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rsidR="00DD7643" w:rsidRPr="00DD7643" w:rsidRDefault="00DD7643" w:rsidP="00DD7643">
      <w:pPr>
        <w:widowControl w:val="0"/>
        <w:tabs>
          <w:tab w:val="left" w:pos="1028"/>
        </w:tabs>
        <w:spacing w:after="0"/>
        <w:ind w:right="20" w:firstLine="709"/>
        <w:jc w:val="both"/>
        <w:rPr>
          <w:rFonts w:ascii="Times New Roman" w:eastAsia="Times New Roman" w:hAnsi="Times New Roman" w:cs="Times New Roman"/>
          <w:sz w:val="24"/>
          <w:szCs w:val="24"/>
        </w:rPr>
      </w:pPr>
      <w:r w:rsidRPr="00DD7643">
        <w:rPr>
          <w:rFonts w:ascii="Times New Roman" w:eastAsia="Times New Roman" w:hAnsi="Times New Roman" w:cs="Times New Roman"/>
          <w:sz w:val="24"/>
          <w:szCs w:val="24"/>
        </w:rPr>
        <w:t>Ценности Родина и природа лежат в основе патриотического направления воспитания.</w:t>
      </w:r>
    </w:p>
    <w:p w:rsidR="00DD7643" w:rsidRPr="00DD7643" w:rsidRDefault="00DD7643" w:rsidP="00DD7643">
      <w:pPr>
        <w:widowControl w:val="0"/>
        <w:tabs>
          <w:tab w:val="left" w:pos="1028"/>
        </w:tabs>
        <w:spacing w:after="0"/>
        <w:ind w:right="20" w:firstLine="709"/>
        <w:jc w:val="both"/>
        <w:rPr>
          <w:rFonts w:ascii="Times New Roman" w:eastAsia="Times New Roman" w:hAnsi="Times New Roman" w:cs="Times New Roman"/>
          <w:sz w:val="24"/>
          <w:szCs w:val="24"/>
        </w:rPr>
      </w:pPr>
      <w:r w:rsidRPr="00DD7643">
        <w:rPr>
          <w:rFonts w:ascii="Times New Roman" w:eastAsia="Times New Roman" w:hAnsi="Times New Roman" w:cs="Times New Roman"/>
          <w:sz w:val="24"/>
          <w:szCs w:val="24"/>
        </w:rPr>
        <w:t>Ценности милосердие, жизнь, добро лежат в основе духовно-нравственного направления воспитания</w:t>
      </w:r>
    </w:p>
    <w:p w:rsidR="00DD7643" w:rsidRPr="00DD7643" w:rsidRDefault="00DD7643" w:rsidP="00DD7643">
      <w:pPr>
        <w:widowControl w:val="0"/>
        <w:tabs>
          <w:tab w:val="left" w:pos="1023"/>
        </w:tabs>
        <w:spacing w:after="0"/>
        <w:ind w:right="20" w:firstLine="709"/>
        <w:jc w:val="both"/>
        <w:rPr>
          <w:rFonts w:ascii="Times New Roman" w:eastAsia="Times New Roman" w:hAnsi="Times New Roman" w:cs="Times New Roman"/>
          <w:sz w:val="24"/>
          <w:szCs w:val="24"/>
        </w:rPr>
      </w:pPr>
      <w:r w:rsidRPr="00DD7643">
        <w:rPr>
          <w:rFonts w:ascii="Times New Roman" w:eastAsia="Times New Roman" w:hAnsi="Times New Roman" w:cs="Times New Roman"/>
          <w:sz w:val="24"/>
          <w:szCs w:val="24"/>
        </w:rPr>
        <w:t>Ценности человек, семья, дружба, сотрудничество лежат в основе социального направления воспитания.</w:t>
      </w:r>
    </w:p>
    <w:p w:rsidR="00DD7643" w:rsidRPr="00DD7643" w:rsidRDefault="00DD7643" w:rsidP="00DD7643">
      <w:pPr>
        <w:widowControl w:val="0"/>
        <w:tabs>
          <w:tab w:val="left" w:pos="1028"/>
        </w:tabs>
        <w:spacing w:after="0"/>
        <w:ind w:right="20" w:firstLine="709"/>
        <w:jc w:val="both"/>
        <w:rPr>
          <w:rFonts w:ascii="Times New Roman" w:eastAsia="Times New Roman" w:hAnsi="Times New Roman" w:cs="Times New Roman"/>
          <w:sz w:val="24"/>
          <w:szCs w:val="24"/>
        </w:rPr>
      </w:pPr>
      <w:r w:rsidRPr="00DD7643">
        <w:rPr>
          <w:rFonts w:ascii="Times New Roman" w:eastAsia="Times New Roman" w:hAnsi="Times New Roman" w:cs="Times New Roman"/>
          <w:sz w:val="24"/>
          <w:szCs w:val="24"/>
        </w:rPr>
        <w:t>Ценность познание лежит в основе познавательного направления воспитания.</w:t>
      </w:r>
    </w:p>
    <w:p w:rsidR="00DD7643" w:rsidRPr="00DD7643" w:rsidRDefault="00DD7643" w:rsidP="00DD7643">
      <w:pPr>
        <w:widowControl w:val="0"/>
        <w:tabs>
          <w:tab w:val="left" w:pos="1167"/>
        </w:tabs>
        <w:spacing w:after="0"/>
        <w:ind w:right="20" w:firstLine="709"/>
        <w:jc w:val="both"/>
        <w:rPr>
          <w:rFonts w:ascii="Times New Roman" w:eastAsia="Times New Roman" w:hAnsi="Times New Roman" w:cs="Times New Roman"/>
          <w:sz w:val="24"/>
          <w:szCs w:val="24"/>
        </w:rPr>
      </w:pPr>
      <w:r w:rsidRPr="00DD7643">
        <w:rPr>
          <w:rFonts w:ascii="Times New Roman" w:eastAsia="Times New Roman" w:hAnsi="Times New Roman" w:cs="Times New Roman"/>
          <w:sz w:val="24"/>
          <w:szCs w:val="24"/>
        </w:rPr>
        <w:t>Ценности жизнь и здоровье лежат в основе физического и оздоровительного направления воспитания.</w:t>
      </w:r>
    </w:p>
    <w:p w:rsidR="00DD7643" w:rsidRPr="00DD7643" w:rsidRDefault="00DD7643" w:rsidP="00DD7643">
      <w:pPr>
        <w:widowControl w:val="0"/>
        <w:tabs>
          <w:tab w:val="left" w:pos="1148"/>
        </w:tabs>
        <w:spacing w:after="0"/>
        <w:ind w:firstLine="709"/>
        <w:jc w:val="both"/>
        <w:rPr>
          <w:rFonts w:ascii="Times New Roman" w:eastAsia="Times New Roman" w:hAnsi="Times New Roman" w:cs="Times New Roman"/>
          <w:sz w:val="24"/>
          <w:szCs w:val="24"/>
        </w:rPr>
      </w:pPr>
      <w:r w:rsidRPr="00DD7643">
        <w:rPr>
          <w:rFonts w:ascii="Times New Roman" w:eastAsia="Times New Roman" w:hAnsi="Times New Roman" w:cs="Times New Roman"/>
          <w:sz w:val="24"/>
          <w:szCs w:val="24"/>
        </w:rPr>
        <w:t>Ценность труд лежит в основе трудового направления воспитания.</w:t>
      </w:r>
    </w:p>
    <w:p w:rsidR="00DD7643" w:rsidRPr="00DD7643" w:rsidRDefault="00DD7643" w:rsidP="00DD7643">
      <w:pPr>
        <w:widowControl w:val="0"/>
        <w:tabs>
          <w:tab w:val="left" w:pos="1167"/>
        </w:tabs>
        <w:spacing w:after="0"/>
        <w:ind w:right="20" w:firstLine="709"/>
        <w:jc w:val="both"/>
        <w:rPr>
          <w:rFonts w:ascii="Times New Roman" w:eastAsia="Times New Roman" w:hAnsi="Times New Roman" w:cs="Times New Roman"/>
          <w:sz w:val="24"/>
          <w:szCs w:val="24"/>
        </w:rPr>
      </w:pPr>
      <w:r w:rsidRPr="00DD7643">
        <w:rPr>
          <w:rFonts w:ascii="Times New Roman" w:eastAsia="Times New Roman" w:hAnsi="Times New Roman" w:cs="Times New Roman"/>
          <w:sz w:val="24"/>
          <w:szCs w:val="24"/>
        </w:rPr>
        <w:t>Ценности культура и красота лежат в основе эстетического направления воспитания.</w:t>
      </w:r>
    </w:p>
    <w:p w:rsidR="00DD7643" w:rsidRPr="00DD7643" w:rsidRDefault="00DD7643" w:rsidP="00DD7643">
      <w:pPr>
        <w:widowControl w:val="0"/>
        <w:tabs>
          <w:tab w:val="left" w:pos="1167"/>
        </w:tabs>
        <w:spacing w:after="0"/>
        <w:ind w:right="20" w:firstLine="709"/>
        <w:jc w:val="both"/>
        <w:rPr>
          <w:rFonts w:ascii="Times New Roman" w:eastAsia="Times New Roman" w:hAnsi="Times New Roman" w:cs="Times New Roman"/>
          <w:sz w:val="24"/>
          <w:szCs w:val="24"/>
        </w:rPr>
      </w:pPr>
      <w:r w:rsidRPr="00DD7643">
        <w:rPr>
          <w:rFonts w:ascii="Times New Roman" w:eastAsia="Times New Roman" w:hAnsi="Times New Roman" w:cs="Times New Roman"/>
          <w:sz w:val="24"/>
          <w:szCs w:val="24"/>
        </w:rPr>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rsidR="00DD7643" w:rsidRPr="00DD7643" w:rsidRDefault="00DD7643" w:rsidP="00DD7643">
      <w:pPr>
        <w:widowControl w:val="0"/>
        <w:tabs>
          <w:tab w:val="left" w:pos="1177"/>
        </w:tabs>
        <w:spacing w:after="0"/>
        <w:ind w:right="20" w:firstLine="709"/>
        <w:jc w:val="both"/>
        <w:rPr>
          <w:rFonts w:ascii="Times New Roman" w:eastAsia="Times New Roman" w:hAnsi="Times New Roman" w:cs="Times New Roman"/>
          <w:sz w:val="24"/>
          <w:szCs w:val="24"/>
        </w:rPr>
      </w:pPr>
      <w:r w:rsidRPr="00DD7643">
        <w:rPr>
          <w:rFonts w:ascii="Times New Roman" w:eastAsia="Times New Roman" w:hAnsi="Times New Roman" w:cs="Times New Roman"/>
          <w:sz w:val="24"/>
          <w:szCs w:val="24"/>
        </w:rPr>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rsidR="00DD7643" w:rsidRPr="00DD7643" w:rsidRDefault="00DD7643" w:rsidP="00DD7643">
      <w:pPr>
        <w:widowControl w:val="0"/>
        <w:tabs>
          <w:tab w:val="left" w:pos="1570"/>
        </w:tabs>
        <w:spacing w:after="0" w:line="240" w:lineRule="auto"/>
        <w:ind w:left="709"/>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Цели и задачи воспитания</w:t>
      </w:r>
    </w:p>
    <w:p w:rsidR="00DD7643" w:rsidRPr="00DD7643" w:rsidRDefault="00DD7643" w:rsidP="00DD7643">
      <w:pPr>
        <w:widowControl w:val="0"/>
        <w:tabs>
          <w:tab w:val="left" w:pos="1782"/>
        </w:tabs>
        <w:spacing w:after="0" w:line="240" w:lineRule="auto"/>
        <w:ind w:firstLine="709"/>
        <w:jc w:val="both"/>
        <w:rPr>
          <w:rFonts w:ascii="Times New Roman" w:eastAsia="Times New Roman" w:hAnsi="Times New Roman" w:cs="Times New Roman"/>
          <w:sz w:val="24"/>
          <w:szCs w:val="24"/>
        </w:rPr>
      </w:pPr>
      <w:r w:rsidRPr="00DD7643">
        <w:rPr>
          <w:rFonts w:ascii="Times New Roman" w:eastAsia="Times New Roman" w:hAnsi="Times New Roman" w:cs="Times New Roman"/>
          <w:sz w:val="24"/>
          <w:szCs w:val="24"/>
        </w:rPr>
        <w:t>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DD7643" w:rsidRPr="00DD7643" w:rsidRDefault="00DD7643" w:rsidP="00CB75E6">
      <w:pPr>
        <w:widowControl w:val="0"/>
        <w:numPr>
          <w:ilvl w:val="0"/>
          <w:numId w:val="95"/>
        </w:numPr>
        <w:tabs>
          <w:tab w:val="left" w:pos="1042"/>
        </w:tabs>
        <w:autoSpaceDE w:val="0"/>
        <w:autoSpaceDN w:val="0"/>
        <w:spacing w:after="0" w:line="240" w:lineRule="auto"/>
        <w:jc w:val="both"/>
        <w:rPr>
          <w:rFonts w:ascii="Times New Roman" w:eastAsia="Times New Roman" w:hAnsi="Times New Roman" w:cs="Times New Roman"/>
          <w:sz w:val="24"/>
          <w:szCs w:val="24"/>
        </w:rPr>
      </w:pPr>
      <w:r w:rsidRPr="00DD7643">
        <w:rPr>
          <w:rFonts w:ascii="Times New Roman" w:eastAsia="Times New Roman" w:hAnsi="Times New Roman" w:cs="Times New Roman"/>
          <w:sz w:val="24"/>
          <w:szCs w:val="24"/>
        </w:rPr>
        <w:t>формирование первоначальных представлений о традиционных ценностях российского народа, социально приемлемых нормах и правилах поведения;</w:t>
      </w:r>
    </w:p>
    <w:p w:rsidR="00DD7643" w:rsidRPr="00DD7643" w:rsidRDefault="00DD7643" w:rsidP="00CB75E6">
      <w:pPr>
        <w:widowControl w:val="0"/>
        <w:numPr>
          <w:ilvl w:val="0"/>
          <w:numId w:val="95"/>
        </w:numPr>
        <w:tabs>
          <w:tab w:val="left" w:pos="1052"/>
        </w:tabs>
        <w:autoSpaceDE w:val="0"/>
        <w:autoSpaceDN w:val="0"/>
        <w:spacing w:after="0" w:line="240" w:lineRule="auto"/>
        <w:jc w:val="both"/>
        <w:rPr>
          <w:rFonts w:ascii="Times New Roman" w:eastAsia="Times New Roman" w:hAnsi="Times New Roman" w:cs="Times New Roman"/>
          <w:sz w:val="24"/>
          <w:szCs w:val="24"/>
        </w:rPr>
      </w:pPr>
      <w:r w:rsidRPr="00DD7643">
        <w:rPr>
          <w:rFonts w:ascii="Times New Roman" w:eastAsia="Times New Roman" w:hAnsi="Times New Roman" w:cs="Times New Roman"/>
          <w:sz w:val="24"/>
          <w:szCs w:val="24"/>
        </w:rPr>
        <w:t>формирование ценностного отношения к окружающему миру (природному и социокультурному), другим людям, самому себе;</w:t>
      </w:r>
    </w:p>
    <w:p w:rsidR="00DD7643" w:rsidRPr="00DD7643" w:rsidRDefault="00DD7643" w:rsidP="00CB75E6">
      <w:pPr>
        <w:widowControl w:val="0"/>
        <w:numPr>
          <w:ilvl w:val="0"/>
          <w:numId w:val="95"/>
        </w:numPr>
        <w:tabs>
          <w:tab w:val="left" w:pos="1057"/>
        </w:tabs>
        <w:autoSpaceDE w:val="0"/>
        <w:autoSpaceDN w:val="0"/>
        <w:spacing w:after="0" w:line="240" w:lineRule="auto"/>
        <w:jc w:val="both"/>
        <w:rPr>
          <w:rFonts w:ascii="Times New Roman" w:eastAsia="Times New Roman" w:hAnsi="Times New Roman" w:cs="Times New Roman"/>
          <w:sz w:val="24"/>
          <w:szCs w:val="24"/>
        </w:rPr>
      </w:pPr>
      <w:r w:rsidRPr="00DD7643">
        <w:rPr>
          <w:rFonts w:ascii="Times New Roman" w:eastAsia="Times New Roman" w:hAnsi="Times New Roman" w:cs="Times New Roman"/>
          <w:sz w:val="24"/>
          <w:szCs w:val="24"/>
        </w:rPr>
        <w:t>становление первичного опыта деятельности и поведения в соответствии с традиционными ценностями, принятыми в обществе нормами и правилами.</w:t>
      </w:r>
    </w:p>
    <w:p w:rsidR="00DD7643" w:rsidRPr="00DD7643" w:rsidRDefault="00DD7643" w:rsidP="00DD7643">
      <w:pPr>
        <w:widowControl w:val="0"/>
        <w:tabs>
          <w:tab w:val="left" w:pos="1786"/>
        </w:tabs>
        <w:spacing w:after="0" w:line="240" w:lineRule="auto"/>
        <w:ind w:firstLine="709"/>
        <w:jc w:val="both"/>
        <w:rPr>
          <w:rFonts w:ascii="Times New Roman" w:eastAsia="Times New Roman" w:hAnsi="Times New Roman" w:cs="Times New Roman"/>
          <w:sz w:val="24"/>
          <w:szCs w:val="24"/>
        </w:rPr>
      </w:pPr>
      <w:r w:rsidRPr="00DD7643">
        <w:rPr>
          <w:rFonts w:ascii="Times New Roman" w:eastAsia="Times New Roman" w:hAnsi="Times New Roman" w:cs="Times New Roman"/>
          <w:sz w:val="24"/>
          <w:szCs w:val="24"/>
        </w:rPr>
        <w:t>Общие задачи воспитания в ДОО:</w:t>
      </w:r>
    </w:p>
    <w:p w:rsidR="00DD7643" w:rsidRPr="00DD7643" w:rsidRDefault="00DD7643" w:rsidP="00CB75E6">
      <w:pPr>
        <w:widowControl w:val="0"/>
        <w:numPr>
          <w:ilvl w:val="0"/>
          <w:numId w:val="96"/>
        </w:numPr>
        <w:tabs>
          <w:tab w:val="left" w:pos="1023"/>
        </w:tabs>
        <w:autoSpaceDE w:val="0"/>
        <w:autoSpaceDN w:val="0"/>
        <w:spacing w:after="0" w:line="240" w:lineRule="auto"/>
        <w:jc w:val="both"/>
        <w:rPr>
          <w:rFonts w:ascii="Times New Roman" w:eastAsia="Times New Roman" w:hAnsi="Times New Roman" w:cs="Times New Roman"/>
          <w:sz w:val="24"/>
          <w:szCs w:val="24"/>
        </w:rPr>
      </w:pPr>
      <w:r w:rsidRPr="00DD7643">
        <w:rPr>
          <w:rFonts w:ascii="Times New Roman" w:eastAsia="Times New Roman" w:hAnsi="Times New Roman" w:cs="Times New Roman"/>
          <w:sz w:val="24"/>
          <w:szCs w:val="24"/>
        </w:rPr>
        <w:lastRenderedPageBreak/>
        <w:t>содействовать развитию личности, основанному на принятых в обществе представлениях о добре и зле, должном и недопустимом;</w:t>
      </w:r>
    </w:p>
    <w:p w:rsidR="00DD7643" w:rsidRPr="00DD7643" w:rsidRDefault="00DD7643" w:rsidP="00CB75E6">
      <w:pPr>
        <w:widowControl w:val="0"/>
        <w:numPr>
          <w:ilvl w:val="0"/>
          <w:numId w:val="96"/>
        </w:numPr>
        <w:tabs>
          <w:tab w:val="left" w:pos="1028"/>
        </w:tabs>
        <w:autoSpaceDE w:val="0"/>
        <w:autoSpaceDN w:val="0"/>
        <w:spacing w:after="0" w:line="240" w:lineRule="auto"/>
        <w:jc w:val="both"/>
        <w:rPr>
          <w:rFonts w:ascii="Times New Roman" w:eastAsia="Times New Roman" w:hAnsi="Times New Roman" w:cs="Times New Roman"/>
          <w:sz w:val="24"/>
          <w:szCs w:val="24"/>
        </w:rPr>
      </w:pPr>
      <w:r w:rsidRPr="00DD7643">
        <w:rPr>
          <w:rFonts w:ascii="Times New Roman" w:eastAsia="Times New Roman" w:hAnsi="Times New Roman" w:cs="Times New Roman"/>
          <w:sz w:val="24"/>
          <w:szCs w:val="24"/>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DD7643" w:rsidRPr="00DD7643" w:rsidRDefault="00DD7643" w:rsidP="00CB75E6">
      <w:pPr>
        <w:widowControl w:val="0"/>
        <w:numPr>
          <w:ilvl w:val="0"/>
          <w:numId w:val="96"/>
        </w:numPr>
        <w:tabs>
          <w:tab w:val="left" w:pos="1038"/>
        </w:tabs>
        <w:autoSpaceDE w:val="0"/>
        <w:autoSpaceDN w:val="0"/>
        <w:spacing w:after="0" w:line="240" w:lineRule="auto"/>
        <w:jc w:val="both"/>
        <w:rPr>
          <w:rFonts w:ascii="Times New Roman" w:eastAsia="Times New Roman" w:hAnsi="Times New Roman" w:cs="Times New Roman"/>
          <w:sz w:val="24"/>
          <w:szCs w:val="24"/>
        </w:rPr>
      </w:pPr>
      <w:r w:rsidRPr="00DD7643">
        <w:rPr>
          <w:rFonts w:ascii="Times New Roman" w:eastAsia="Times New Roman" w:hAnsi="Times New Roman" w:cs="Times New Roman"/>
          <w:sz w:val="24"/>
          <w:szCs w:val="24"/>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DD7643" w:rsidRPr="00DD7643" w:rsidRDefault="00DD7643" w:rsidP="00CB75E6">
      <w:pPr>
        <w:widowControl w:val="0"/>
        <w:numPr>
          <w:ilvl w:val="0"/>
          <w:numId w:val="96"/>
        </w:numPr>
        <w:tabs>
          <w:tab w:val="left" w:pos="1033"/>
        </w:tabs>
        <w:autoSpaceDE w:val="0"/>
        <w:autoSpaceDN w:val="0"/>
        <w:spacing w:after="0" w:line="240" w:lineRule="auto"/>
        <w:jc w:val="both"/>
        <w:rPr>
          <w:rFonts w:ascii="Times New Roman" w:eastAsia="Times New Roman" w:hAnsi="Times New Roman" w:cs="Times New Roman"/>
          <w:sz w:val="24"/>
          <w:szCs w:val="24"/>
        </w:rPr>
      </w:pPr>
      <w:r w:rsidRPr="00DD7643">
        <w:rPr>
          <w:rFonts w:ascii="Times New Roman" w:eastAsia="Times New Roman" w:hAnsi="Times New Roman" w:cs="Times New Roman"/>
          <w:sz w:val="24"/>
          <w:szCs w:val="24"/>
        </w:rPr>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DD7643" w:rsidRPr="00DD7643" w:rsidRDefault="00DD7643" w:rsidP="00DD7643">
      <w:pPr>
        <w:widowControl w:val="0"/>
        <w:tabs>
          <w:tab w:val="left" w:pos="1570"/>
        </w:tabs>
        <w:spacing w:after="0" w:line="240" w:lineRule="auto"/>
        <w:ind w:firstLine="709"/>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Направления воспитания</w:t>
      </w:r>
    </w:p>
    <w:p w:rsidR="00DD7643" w:rsidRPr="00DD7643" w:rsidRDefault="00DD7643" w:rsidP="00DD7643">
      <w:pPr>
        <w:widowControl w:val="0"/>
        <w:tabs>
          <w:tab w:val="left" w:pos="1782"/>
        </w:tabs>
        <w:spacing w:after="0" w:line="240" w:lineRule="auto"/>
        <w:ind w:firstLine="709"/>
        <w:jc w:val="both"/>
        <w:rPr>
          <w:rFonts w:ascii="Times New Roman" w:eastAsia="Times New Roman" w:hAnsi="Times New Roman" w:cs="Times New Roman"/>
          <w:b/>
          <w:bCs/>
          <w:sz w:val="24"/>
          <w:szCs w:val="24"/>
        </w:rPr>
      </w:pPr>
      <w:r w:rsidRPr="00DD7643">
        <w:rPr>
          <w:rFonts w:ascii="Times New Roman" w:eastAsia="Times New Roman" w:hAnsi="Times New Roman" w:cs="Times New Roman"/>
          <w:b/>
          <w:bCs/>
          <w:sz w:val="24"/>
          <w:szCs w:val="24"/>
        </w:rPr>
        <w:t>Патрио</w:t>
      </w:r>
      <w:r>
        <w:rPr>
          <w:rFonts w:ascii="Times New Roman" w:eastAsia="Times New Roman" w:hAnsi="Times New Roman" w:cs="Times New Roman"/>
          <w:b/>
          <w:bCs/>
          <w:sz w:val="24"/>
          <w:szCs w:val="24"/>
        </w:rPr>
        <w:t>тическое направление воспитания</w:t>
      </w:r>
    </w:p>
    <w:p w:rsidR="00DD7643" w:rsidRPr="00DD7643" w:rsidRDefault="00DD7643" w:rsidP="00CB75E6">
      <w:pPr>
        <w:widowControl w:val="0"/>
        <w:numPr>
          <w:ilvl w:val="0"/>
          <w:numId w:val="97"/>
        </w:numPr>
        <w:tabs>
          <w:tab w:val="left" w:pos="1134"/>
        </w:tabs>
        <w:autoSpaceDE w:val="0"/>
        <w:autoSpaceDN w:val="0"/>
        <w:spacing w:after="0" w:line="240" w:lineRule="auto"/>
        <w:jc w:val="both"/>
        <w:rPr>
          <w:rFonts w:ascii="Times New Roman" w:eastAsia="Times New Roman" w:hAnsi="Times New Roman" w:cs="Times New Roman"/>
          <w:sz w:val="24"/>
          <w:szCs w:val="24"/>
        </w:rPr>
      </w:pPr>
      <w:r w:rsidRPr="00DD7643">
        <w:rPr>
          <w:rFonts w:ascii="Times New Roman" w:eastAsia="Times New Roman" w:hAnsi="Times New Roman" w:cs="Times New Roman"/>
          <w:sz w:val="24"/>
          <w:szCs w:val="24"/>
        </w:rPr>
        <w:t>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DD7643" w:rsidRPr="00DD7643" w:rsidRDefault="00DD7643" w:rsidP="00CB75E6">
      <w:pPr>
        <w:widowControl w:val="0"/>
        <w:numPr>
          <w:ilvl w:val="0"/>
          <w:numId w:val="97"/>
        </w:numPr>
        <w:tabs>
          <w:tab w:val="left" w:pos="1134"/>
        </w:tabs>
        <w:autoSpaceDE w:val="0"/>
        <w:autoSpaceDN w:val="0"/>
        <w:spacing w:after="0" w:line="240" w:lineRule="auto"/>
        <w:jc w:val="both"/>
        <w:rPr>
          <w:rFonts w:ascii="Times New Roman" w:eastAsia="Times New Roman" w:hAnsi="Times New Roman" w:cs="Times New Roman"/>
          <w:sz w:val="24"/>
          <w:szCs w:val="24"/>
        </w:rPr>
      </w:pPr>
      <w:r w:rsidRPr="00DD7643">
        <w:rPr>
          <w:rFonts w:ascii="Times New Roman" w:eastAsia="Times New Roman" w:hAnsi="Times New Roman" w:cs="Times New Roman"/>
          <w:sz w:val="24"/>
          <w:szCs w:val="24"/>
        </w:rP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DD7643" w:rsidRPr="00DD7643" w:rsidRDefault="00DD7643" w:rsidP="00CB75E6">
      <w:pPr>
        <w:widowControl w:val="0"/>
        <w:numPr>
          <w:ilvl w:val="0"/>
          <w:numId w:val="97"/>
        </w:numPr>
        <w:tabs>
          <w:tab w:val="left" w:pos="1134"/>
        </w:tabs>
        <w:autoSpaceDE w:val="0"/>
        <w:autoSpaceDN w:val="0"/>
        <w:spacing w:after="0" w:line="240" w:lineRule="auto"/>
        <w:jc w:val="both"/>
        <w:rPr>
          <w:rFonts w:ascii="Times New Roman" w:eastAsia="Times New Roman" w:hAnsi="Times New Roman" w:cs="Times New Roman"/>
          <w:sz w:val="24"/>
          <w:szCs w:val="24"/>
        </w:rPr>
      </w:pPr>
      <w:r w:rsidRPr="00DD7643">
        <w:rPr>
          <w:rFonts w:ascii="Times New Roman" w:eastAsia="Times New Roman" w:hAnsi="Times New Roman" w:cs="Times New Roman"/>
          <w:sz w:val="24"/>
          <w:szCs w:val="24"/>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DD7643" w:rsidRPr="00DD7643" w:rsidRDefault="00DD7643" w:rsidP="00CB75E6">
      <w:pPr>
        <w:widowControl w:val="0"/>
        <w:numPr>
          <w:ilvl w:val="0"/>
          <w:numId w:val="97"/>
        </w:numPr>
        <w:tabs>
          <w:tab w:val="left" w:pos="1134"/>
        </w:tabs>
        <w:autoSpaceDE w:val="0"/>
        <w:autoSpaceDN w:val="0"/>
        <w:spacing w:after="0" w:line="240" w:lineRule="auto"/>
        <w:jc w:val="both"/>
        <w:rPr>
          <w:rFonts w:ascii="Times New Roman" w:eastAsia="Times New Roman" w:hAnsi="Times New Roman" w:cs="Times New Roman"/>
          <w:sz w:val="24"/>
          <w:szCs w:val="24"/>
        </w:rPr>
      </w:pPr>
      <w:r w:rsidRPr="00DD7643">
        <w:rPr>
          <w:rFonts w:ascii="Times New Roman" w:eastAsia="Times New Roman" w:hAnsi="Times New Roman" w:cs="Times New Roman"/>
          <w:sz w:val="24"/>
          <w:szCs w:val="24"/>
        </w:rP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rsidR="00DD7643" w:rsidRPr="00DD7643" w:rsidRDefault="00DD7643" w:rsidP="00DD7643">
      <w:pPr>
        <w:widowControl w:val="0"/>
        <w:tabs>
          <w:tab w:val="left" w:pos="1782"/>
        </w:tabs>
        <w:spacing w:after="0" w:line="240" w:lineRule="auto"/>
        <w:ind w:firstLine="709"/>
        <w:jc w:val="both"/>
        <w:rPr>
          <w:rFonts w:ascii="Times New Roman" w:eastAsia="Times New Roman" w:hAnsi="Times New Roman" w:cs="Times New Roman"/>
          <w:b/>
          <w:bCs/>
          <w:sz w:val="24"/>
          <w:szCs w:val="24"/>
        </w:rPr>
      </w:pPr>
      <w:r w:rsidRPr="00DD7643">
        <w:rPr>
          <w:rFonts w:ascii="Times New Roman" w:eastAsia="Times New Roman" w:hAnsi="Times New Roman" w:cs="Times New Roman"/>
          <w:b/>
          <w:bCs/>
          <w:sz w:val="24"/>
          <w:szCs w:val="24"/>
          <w:lang w:val="en-US"/>
        </w:rPr>
        <w:t>Духовно-нрав</w:t>
      </w:r>
      <w:r>
        <w:rPr>
          <w:rFonts w:ascii="Times New Roman" w:eastAsia="Times New Roman" w:hAnsi="Times New Roman" w:cs="Times New Roman"/>
          <w:b/>
          <w:bCs/>
          <w:sz w:val="24"/>
          <w:szCs w:val="24"/>
          <w:lang w:val="en-US"/>
        </w:rPr>
        <w:t>ственное направление воспитания</w:t>
      </w:r>
    </w:p>
    <w:p w:rsidR="00DD7643" w:rsidRPr="00DD7643" w:rsidRDefault="00DD7643" w:rsidP="00CB75E6">
      <w:pPr>
        <w:widowControl w:val="0"/>
        <w:numPr>
          <w:ilvl w:val="0"/>
          <w:numId w:val="98"/>
        </w:numPr>
        <w:tabs>
          <w:tab w:val="left" w:pos="1134"/>
          <w:tab w:val="left" w:pos="1815"/>
        </w:tabs>
        <w:autoSpaceDE w:val="0"/>
        <w:autoSpaceDN w:val="0"/>
        <w:spacing w:after="0" w:line="240" w:lineRule="auto"/>
        <w:jc w:val="both"/>
        <w:rPr>
          <w:rFonts w:ascii="Times New Roman" w:eastAsia="Times New Roman" w:hAnsi="Times New Roman" w:cs="Times New Roman"/>
          <w:sz w:val="24"/>
          <w:szCs w:val="24"/>
        </w:rPr>
      </w:pPr>
      <w:r w:rsidRPr="00DD7643">
        <w:rPr>
          <w:rFonts w:ascii="Times New Roman" w:eastAsia="Times New Roman" w:hAnsi="Times New Roman" w:cs="Times New Roman"/>
          <w:sz w:val="24"/>
          <w:szCs w:val="24"/>
        </w:rPr>
        <w:t>Цель</w:t>
      </w:r>
      <w:r w:rsidRPr="00DD7643">
        <w:rPr>
          <w:rFonts w:ascii="Times New Roman" w:eastAsia="Times New Roman" w:hAnsi="Times New Roman" w:cs="Times New Roman"/>
          <w:sz w:val="24"/>
          <w:szCs w:val="24"/>
        </w:rPr>
        <w:tab/>
        <w:t>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DD7643" w:rsidRPr="00DD7643" w:rsidRDefault="00DD7643" w:rsidP="00CB75E6">
      <w:pPr>
        <w:widowControl w:val="0"/>
        <w:numPr>
          <w:ilvl w:val="0"/>
          <w:numId w:val="98"/>
        </w:numPr>
        <w:tabs>
          <w:tab w:val="left" w:pos="1023"/>
          <w:tab w:val="left" w:pos="1134"/>
        </w:tabs>
        <w:autoSpaceDE w:val="0"/>
        <w:autoSpaceDN w:val="0"/>
        <w:spacing w:after="0" w:line="240" w:lineRule="auto"/>
        <w:jc w:val="both"/>
        <w:rPr>
          <w:rFonts w:ascii="Times New Roman" w:eastAsia="Times New Roman" w:hAnsi="Times New Roman" w:cs="Times New Roman"/>
          <w:sz w:val="24"/>
          <w:szCs w:val="24"/>
        </w:rPr>
      </w:pPr>
      <w:r w:rsidRPr="00DD7643">
        <w:rPr>
          <w:rFonts w:ascii="Times New Roman" w:eastAsia="Times New Roman" w:hAnsi="Times New Roman" w:cs="Times New Roman"/>
          <w:sz w:val="24"/>
          <w:szCs w:val="24"/>
        </w:rPr>
        <w:t>Ценности - жизнь, милосердие, добро лежат в основе духовно</w:t>
      </w:r>
      <w:r w:rsidR="0032456E">
        <w:rPr>
          <w:rFonts w:ascii="Times New Roman" w:eastAsia="Times New Roman" w:hAnsi="Times New Roman" w:cs="Times New Roman"/>
          <w:sz w:val="24"/>
          <w:szCs w:val="24"/>
        </w:rPr>
        <w:t>-</w:t>
      </w:r>
      <w:r w:rsidRPr="00DD7643">
        <w:rPr>
          <w:rFonts w:ascii="Times New Roman" w:eastAsia="Times New Roman" w:hAnsi="Times New Roman" w:cs="Times New Roman"/>
          <w:sz w:val="24"/>
          <w:szCs w:val="24"/>
        </w:rPr>
        <w:softHyphen/>
        <w:t>нравственного направления воспитания.</w:t>
      </w:r>
    </w:p>
    <w:p w:rsidR="00DD7643" w:rsidRPr="00DD7643" w:rsidRDefault="00DD7643" w:rsidP="00CB75E6">
      <w:pPr>
        <w:widowControl w:val="0"/>
        <w:numPr>
          <w:ilvl w:val="0"/>
          <w:numId w:val="98"/>
        </w:numPr>
        <w:tabs>
          <w:tab w:val="left" w:pos="1028"/>
          <w:tab w:val="left" w:pos="1134"/>
        </w:tabs>
        <w:autoSpaceDE w:val="0"/>
        <w:autoSpaceDN w:val="0"/>
        <w:spacing w:after="0" w:line="240" w:lineRule="auto"/>
        <w:jc w:val="both"/>
        <w:rPr>
          <w:rFonts w:ascii="Times New Roman" w:eastAsia="Times New Roman" w:hAnsi="Times New Roman" w:cs="Times New Roman"/>
          <w:sz w:val="24"/>
          <w:szCs w:val="24"/>
        </w:rPr>
      </w:pPr>
      <w:r w:rsidRPr="00DD7643">
        <w:rPr>
          <w:rFonts w:ascii="Times New Roman" w:eastAsia="Times New Roman" w:hAnsi="Times New Roman" w:cs="Times New Roman"/>
          <w:sz w:val="24"/>
          <w:szCs w:val="24"/>
        </w:rPr>
        <w:t>Духовно-нравственное воспитание направлено на развитие ценностно</w:t>
      </w:r>
      <w:r w:rsidRPr="00DD7643">
        <w:rPr>
          <w:rFonts w:ascii="Times New Roman" w:eastAsia="Times New Roman" w:hAnsi="Times New Roman" w:cs="Times New Roman"/>
          <w:sz w:val="24"/>
          <w:szCs w:val="24"/>
        </w:rPr>
        <w:softHyphen/>
      </w:r>
      <w:r w:rsidR="0032456E">
        <w:rPr>
          <w:rFonts w:ascii="Times New Roman" w:eastAsia="Times New Roman" w:hAnsi="Times New Roman" w:cs="Times New Roman"/>
          <w:sz w:val="24"/>
          <w:szCs w:val="24"/>
        </w:rPr>
        <w:t>-</w:t>
      </w:r>
      <w:r w:rsidRPr="00DD7643">
        <w:rPr>
          <w:rFonts w:ascii="Times New Roman" w:eastAsia="Times New Roman" w:hAnsi="Times New Roman" w:cs="Times New Roman"/>
          <w:sz w:val="24"/>
          <w:szCs w:val="24"/>
        </w:rPr>
        <w:t>смысловой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w:t>
      </w:r>
    </w:p>
    <w:p w:rsidR="00DD7643" w:rsidRPr="00DD7643" w:rsidRDefault="00DD7643" w:rsidP="00DD7643">
      <w:pPr>
        <w:widowControl w:val="0"/>
        <w:tabs>
          <w:tab w:val="left" w:pos="1786"/>
        </w:tabs>
        <w:spacing w:after="0" w:line="240" w:lineRule="auto"/>
        <w:ind w:firstLine="709"/>
        <w:jc w:val="both"/>
        <w:rPr>
          <w:rFonts w:ascii="Times New Roman" w:eastAsia="Times New Roman" w:hAnsi="Times New Roman" w:cs="Times New Roman"/>
          <w:b/>
          <w:bCs/>
          <w:sz w:val="24"/>
          <w:szCs w:val="24"/>
        </w:rPr>
      </w:pPr>
      <w:r w:rsidRPr="00DD7643">
        <w:rPr>
          <w:rFonts w:ascii="Times New Roman" w:eastAsia="Times New Roman" w:hAnsi="Times New Roman" w:cs="Times New Roman"/>
          <w:b/>
          <w:bCs/>
          <w:sz w:val="24"/>
          <w:szCs w:val="24"/>
          <w:lang w:val="en-US"/>
        </w:rPr>
        <w:t>Со</w:t>
      </w:r>
      <w:r>
        <w:rPr>
          <w:rFonts w:ascii="Times New Roman" w:eastAsia="Times New Roman" w:hAnsi="Times New Roman" w:cs="Times New Roman"/>
          <w:b/>
          <w:bCs/>
          <w:sz w:val="24"/>
          <w:szCs w:val="24"/>
          <w:lang w:val="en-US"/>
        </w:rPr>
        <w:t>циальное направление воспитания</w:t>
      </w:r>
    </w:p>
    <w:p w:rsidR="00DD7643" w:rsidRPr="00DD7643" w:rsidRDefault="00DD7643" w:rsidP="00CB75E6">
      <w:pPr>
        <w:widowControl w:val="0"/>
        <w:numPr>
          <w:ilvl w:val="0"/>
          <w:numId w:val="99"/>
        </w:numPr>
        <w:tabs>
          <w:tab w:val="left" w:pos="1134"/>
        </w:tabs>
        <w:autoSpaceDE w:val="0"/>
        <w:autoSpaceDN w:val="0"/>
        <w:spacing w:after="0" w:line="240" w:lineRule="auto"/>
        <w:jc w:val="both"/>
        <w:rPr>
          <w:rFonts w:ascii="Times New Roman" w:eastAsia="Times New Roman" w:hAnsi="Times New Roman" w:cs="Times New Roman"/>
          <w:sz w:val="24"/>
          <w:szCs w:val="24"/>
        </w:rPr>
      </w:pPr>
      <w:r w:rsidRPr="00DD7643">
        <w:rPr>
          <w:rFonts w:ascii="Times New Roman" w:eastAsia="Times New Roman" w:hAnsi="Times New Roman" w:cs="Times New Roman"/>
          <w:sz w:val="24"/>
          <w:szCs w:val="24"/>
        </w:rPr>
        <w:t>Цель</w:t>
      </w:r>
      <w:r w:rsidRPr="00DD7643">
        <w:rPr>
          <w:rFonts w:ascii="Times New Roman" w:eastAsia="Times New Roman" w:hAnsi="Times New Roman" w:cs="Times New Roman"/>
          <w:sz w:val="24"/>
          <w:szCs w:val="24"/>
        </w:rPr>
        <w:tab/>
        <w:t>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DD7643" w:rsidRPr="00DD7643" w:rsidRDefault="00DD7643" w:rsidP="00CB75E6">
      <w:pPr>
        <w:widowControl w:val="0"/>
        <w:numPr>
          <w:ilvl w:val="0"/>
          <w:numId w:val="99"/>
        </w:numPr>
        <w:tabs>
          <w:tab w:val="left" w:pos="1028"/>
          <w:tab w:val="left" w:pos="1134"/>
        </w:tabs>
        <w:autoSpaceDE w:val="0"/>
        <w:autoSpaceDN w:val="0"/>
        <w:spacing w:after="0" w:line="240" w:lineRule="auto"/>
        <w:jc w:val="both"/>
        <w:rPr>
          <w:rFonts w:ascii="Times New Roman" w:eastAsia="Times New Roman" w:hAnsi="Times New Roman" w:cs="Times New Roman"/>
          <w:sz w:val="24"/>
          <w:szCs w:val="24"/>
        </w:rPr>
      </w:pPr>
      <w:r w:rsidRPr="00DD7643">
        <w:rPr>
          <w:rFonts w:ascii="Times New Roman" w:eastAsia="Times New Roman" w:hAnsi="Times New Roman" w:cs="Times New Roman"/>
          <w:sz w:val="24"/>
          <w:szCs w:val="24"/>
        </w:rPr>
        <w:t>Ценности – семья, дружба, человек и сотрудничество лежат в основе социального направления воспитания.</w:t>
      </w:r>
    </w:p>
    <w:p w:rsidR="00DD7643" w:rsidRPr="00DD7643" w:rsidRDefault="00DD7643" w:rsidP="00CB75E6">
      <w:pPr>
        <w:widowControl w:val="0"/>
        <w:numPr>
          <w:ilvl w:val="0"/>
          <w:numId w:val="99"/>
        </w:numPr>
        <w:tabs>
          <w:tab w:val="left" w:pos="1033"/>
          <w:tab w:val="left" w:pos="1134"/>
        </w:tabs>
        <w:autoSpaceDE w:val="0"/>
        <w:autoSpaceDN w:val="0"/>
        <w:spacing w:after="0" w:line="240" w:lineRule="auto"/>
        <w:jc w:val="both"/>
        <w:rPr>
          <w:rFonts w:ascii="Times New Roman" w:eastAsia="Times New Roman" w:hAnsi="Times New Roman" w:cs="Times New Roman"/>
          <w:sz w:val="24"/>
          <w:szCs w:val="24"/>
        </w:rPr>
      </w:pPr>
      <w:r w:rsidRPr="00DD7643">
        <w:rPr>
          <w:rFonts w:ascii="Times New Roman" w:eastAsia="Times New Roman" w:hAnsi="Times New Roman" w:cs="Times New Roman"/>
          <w:sz w:val="24"/>
          <w:szCs w:val="24"/>
        </w:rPr>
        <w:t xml:space="preserve">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w:t>
      </w:r>
      <w:r w:rsidRPr="00DD7643">
        <w:rPr>
          <w:rFonts w:ascii="Times New Roman" w:eastAsia="Times New Roman" w:hAnsi="Times New Roman" w:cs="Times New Roman"/>
          <w:sz w:val="24"/>
          <w:szCs w:val="24"/>
        </w:rPr>
        <w:lastRenderedPageBreak/>
        <w:t>выстроенного воспитательного процесса, в котором проявляется личная социальн</w:t>
      </w:r>
      <w:r w:rsidR="0032456E">
        <w:rPr>
          <w:rFonts w:ascii="Times New Roman" w:eastAsia="Times New Roman" w:hAnsi="Times New Roman" w:cs="Times New Roman"/>
          <w:sz w:val="24"/>
          <w:szCs w:val="24"/>
        </w:rPr>
        <w:t>ая инициатива ребёнка в детско-</w:t>
      </w:r>
      <w:r w:rsidRPr="00DD7643">
        <w:rPr>
          <w:rFonts w:ascii="Times New Roman" w:eastAsia="Times New Roman" w:hAnsi="Times New Roman" w:cs="Times New Roman"/>
          <w:sz w:val="24"/>
          <w:szCs w:val="24"/>
        </w:rPr>
        <w:t>взрослых и детских общностях.</w:t>
      </w:r>
    </w:p>
    <w:p w:rsidR="00DD7643" w:rsidRPr="00DD7643" w:rsidRDefault="00DD7643" w:rsidP="00CB75E6">
      <w:pPr>
        <w:widowControl w:val="0"/>
        <w:numPr>
          <w:ilvl w:val="0"/>
          <w:numId w:val="99"/>
        </w:numPr>
        <w:tabs>
          <w:tab w:val="left" w:pos="1038"/>
          <w:tab w:val="left" w:pos="1134"/>
        </w:tabs>
        <w:autoSpaceDE w:val="0"/>
        <w:autoSpaceDN w:val="0"/>
        <w:spacing w:after="0" w:line="240" w:lineRule="auto"/>
        <w:jc w:val="both"/>
        <w:rPr>
          <w:rFonts w:ascii="Times New Roman" w:eastAsia="Times New Roman" w:hAnsi="Times New Roman" w:cs="Times New Roman"/>
          <w:sz w:val="24"/>
          <w:szCs w:val="24"/>
        </w:rPr>
      </w:pPr>
      <w:r w:rsidRPr="00DD7643">
        <w:rPr>
          <w:rFonts w:ascii="Times New Roman" w:eastAsia="Times New Roman" w:hAnsi="Times New Roman" w:cs="Times New Roman"/>
          <w:sz w:val="24"/>
          <w:szCs w:val="24"/>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DD7643" w:rsidRPr="00DD7643" w:rsidRDefault="00DD7643" w:rsidP="00DD7643">
      <w:pPr>
        <w:widowControl w:val="0"/>
        <w:tabs>
          <w:tab w:val="left" w:pos="1134"/>
        </w:tabs>
        <w:spacing w:after="0" w:line="240" w:lineRule="auto"/>
        <w:ind w:firstLine="709"/>
        <w:jc w:val="both"/>
        <w:rPr>
          <w:rFonts w:ascii="Times New Roman" w:eastAsia="Times New Roman" w:hAnsi="Times New Roman" w:cs="Times New Roman"/>
          <w:b/>
          <w:bCs/>
          <w:sz w:val="24"/>
          <w:szCs w:val="24"/>
        </w:rPr>
      </w:pPr>
      <w:r w:rsidRPr="00DD7643">
        <w:rPr>
          <w:rFonts w:ascii="Times New Roman" w:eastAsia="Times New Roman" w:hAnsi="Times New Roman" w:cs="Times New Roman"/>
          <w:b/>
          <w:bCs/>
          <w:sz w:val="24"/>
          <w:szCs w:val="24"/>
          <w:lang w:val="en-US"/>
        </w:rPr>
        <w:t>Познав</w:t>
      </w:r>
      <w:r>
        <w:rPr>
          <w:rFonts w:ascii="Times New Roman" w:eastAsia="Times New Roman" w:hAnsi="Times New Roman" w:cs="Times New Roman"/>
          <w:b/>
          <w:bCs/>
          <w:sz w:val="24"/>
          <w:szCs w:val="24"/>
          <w:lang w:val="en-US"/>
        </w:rPr>
        <w:t>ательное направление воспитания</w:t>
      </w:r>
    </w:p>
    <w:p w:rsidR="00DD7643" w:rsidRPr="00DD7643" w:rsidRDefault="00DD7643" w:rsidP="00CB75E6">
      <w:pPr>
        <w:widowControl w:val="0"/>
        <w:numPr>
          <w:ilvl w:val="0"/>
          <w:numId w:val="100"/>
        </w:numPr>
        <w:tabs>
          <w:tab w:val="left" w:pos="1134"/>
        </w:tabs>
        <w:autoSpaceDE w:val="0"/>
        <w:autoSpaceDN w:val="0"/>
        <w:spacing w:after="0" w:line="240" w:lineRule="auto"/>
        <w:jc w:val="both"/>
        <w:rPr>
          <w:rFonts w:ascii="Times New Roman" w:eastAsia="Times New Roman" w:hAnsi="Times New Roman" w:cs="Times New Roman"/>
          <w:sz w:val="24"/>
          <w:szCs w:val="24"/>
        </w:rPr>
      </w:pPr>
      <w:r w:rsidRPr="00DD7643">
        <w:rPr>
          <w:rFonts w:ascii="Times New Roman" w:eastAsia="Times New Roman" w:hAnsi="Times New Roman" w:cs="Times New Roman"/>
          <w:sz w:val="24"/>
          <w:szCs w:val="24"/>
        </w:rPr>
        <w:t>Цель познавательного направления воспитания – формирование ценности познания.</w:t>
      </w:r>
    </w:p>
    <w:p w:rsidR="00DD7643" w:rsidRPr="00DD7643" w:rsidRDefault="00DD7643" w:rsidP="00CB75E6">
      <w:pPr>
        <w:widowControl w:val="0"/>
        <w:numPr>
          <w:ilvl w:val="0"/>
          <w:numId w:val="100"/>
        </w:numPr>
        <w:tabs>
          <w:tab w:val="left" w:pos="1028"/>
          <w:tab w:val="left" w:pos="1134"/>
        </w:tabs>
        <w:autoSpaceDE w:val="0"/>
        <w:autoSpaceDN w:val="0"/>
        <w:spacing w:after="0" w:line="240" w:lineRule="auto"/>
        <w:jc w:val="both"/>
        <w:rPr>
          <w:rFonts w:ascii="Times New Roman" w:eastAsia="Times New Roman" w:hAnsi="Times New Roman" w:cs="Times New Roman"/>
          <w:sz w:val="24"/>
          <w:szCs w:val="24"/>
        </w:rPr>
      </w:pPr>
      <w:r w:rsidRPr="00DD7643">
        <w:rPr>
          <w:rFonts w:ascii="Times New Roman" w:eastAsia="Times New Roman" w:hAnsi="Times New Roman" w:cs="Times New Roman"/>
          <w:sz w:val="24"/>
          <w:szCs w:val="24"/>
        </w:rPr>
        <w:t>Ценность – познание лежит в основе познавательного направления воспитания.</w:t>
      </w:r>
    </w:p>
    <w:p w:rsidR="00DD7643" w:rsidRPr="00DD7643" w:rsidRDefault="00DD7643" w:rsidP="00CB75E6">
      <w:pPr>
        <w:widowControl w:val="0"/>
        <w:numPr>
          <w:ilvl w:val="0"/>
          <w:numId w:val="100"/>
        </w:numPr>
        <w:tabs>
          <w:tab w:val="left" w:pos="1038"/>
          <w:tab w:val="left" w:pos="1134"/>
        </w:tabs>
        <w:autoSpaceDE w:val="0"/>
        <w:autoSpaceDN w:val="0"/>
        <w:spacing w:after="0" w:line="240" w:lineRule="auto"/>
        <w:jc w:val="both"/>
        <w:rPr>
          <w:rFonts w:ascii="Times New Roman" w:eastAsia="Times New Roman" w:hAnsi="Times New Roman" w:cs="Times New Roman"/>
          <w:sz w:val="24"/>
          <w:szCs w:val="24"/>
        </w:rPr>
      </w:pPr>
      <w:r w:rsidRPr="00DD7643">
        <w:rPr>
          <w:rFonts w:ascii="Times New Roman" w:eastAsia="Times New Roman" w:hAnsi="Times New Roman" w:cs="Times New Roman"/>
          <w:sz w:val="24"/>
          <w:szCs w:val="24"/>
        </w:rPr>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DD7643" w:rsidRPr="00DD7643" w:rsidRDefault="00DD7643" w:rsidP="00CB75E6">
      <w:pPr>
        <w:widowControl w:val="0"/>
        <w:numPr>
          <w:ilvl w:val="0"/>
          <w:numId w:val="100"/>
        </w:numPr>
        <w:tabs>
          <w:tab w:val="left" w:pos="1038"/>
          <w:tab w:val="left" w:pos="1134"/>
        </w:tabs>
        <w:autoSpaceDE w:val="0"/>
        <w:autoSpaceDN w:val="0"/>
        <w:spacing w:after="0" w:line="240" w:lineRule="auto"/>
        <w:jc w:val="both"/>
        <w:rPr>
          <w:rFonts w:ascii="Times New Roman" w:eastAsia="Times New Roman" w:hAnsi="Times New Roman" w:cs="Times New Roman"/>
          <w:sz w:val="24"/>
          <w:szCs w:val="24"/>
        </w:rPr>
      </w:pPr>
      <w:r w:rsidRPr="00DD7643">
        <w:rPr>
          <w:rFonts w:ascii="Times New Roman" w:eastAsia="Times New Roman" w:hAnsi="Times New Roman" w:cs="Times New Roman"/>
          <w:sz w:val="24"/>
          <w:szCs w:val="24"/>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DD7643" w:rsidRPr="00DD7643" w:rsidRDefault="00DD7643" w:rsidP="00DD7643">
      <w:pPr>
        <w:widowControl w:val="0"/>
        <w:tabs>
          <w:tab w:val="left" w:pos="1134"/>
        </w:tabs>
        <w:spacing w:after="0" w:line="240" w:lineRule="auto"/>
        <w:ind w:firstLine="709"/>
        <w:jc w:val="both"/>
        <w:rPr>
          <w:rFonts w:ascii="Times New Roman" w:eastAsia="Times New Roman" w:hAnsi="Times New Roman" w:cs="Times New Roman"/>
          <w:b/>
          <w:bCs/>
          <w:sz w:val="24"/>
          <w:szCs w:val="24"/>
        </w:rPr>
      </w:pPr>
      <w:r w:rsidRPr="00DD7643">
        <w:rPr>
          <w:rFonts w:ascii="Times New Roman" w:eastAsia="Times New Roman" w:hAnsi="Times New Roman" w:cs="Times New Roman"/>
          <w:b/>
          <w:bCs/>
          <w:sz w:val="24"/>
          <w:szCs w:val="24"/>
        </w:rPr>
        <w:t>Физическое и оздоровительное на</w:t>
      </w:r>
      <w:r>
        <w:rPr>
          <w:rFonts w:ascii="Times New Roman" w:eastAsia="Times New Roman" w:hAnsi="Times New Roman" w:cs="Times New Roman"/>
          <w:b/>
          <w:bCs/>
          <w:sz w:val="24"/>
          <w:szCs w:val="24"/>
        </w:rPr>
        <w:t>правление воспитания</w:t>
      </w:r>
    </w:p>
    <w:p w:rsidR="00DD7643" w:rsidRPr="00DD7643" w:rsidRDefault="00DD7643" w:rsidP="00CB75E6">
      <w:pPr>
        <w:widowControl w:val="0"/>
        <w:numPr>
          <w:ilvl w:val="0"/>
          <w:numId w:val="101"/>
        </w:numPr>
        <w:tabs>
          <w:tab w:val="left" w:pos="1028"/>
          <w:tab w:val="left" w:pos="1134"/>
        </w:tabs>
        <w:autoSpaceDE w:val="0"/>
        <w:autoSpaceDN w:val="0"/>
        <w:spacing w:after="0" w:line="240" w:lineRule="auto"/>
        <w:jc w:val="both"/>
        <w:rPr>
          <w:rFonts w:ascii="Times New Roman" w:eastAsia="Times New Roman" w:hAnsi="Times New Roman" w:cs="Times New Roman"/>
          <w:sz w:val="24"/>
          <w:szCs w:val="24"/>
        </w:rPr>
      </w:pPr>
      <w:r w:rsidRPr="00DD7643">
        <w:rPr>
          <w:rFonts w:ascii="Times New Roman" w:eastAsia="Times New Roman" w:hAnsi="Times New Roman" w:cs="Times New Roman"/>
          <w:sz w:val="24"/>
          <w:szCs w:val="24"/>
        </w:rPr>
        <w:t>Цель физического и оздоровительного воспитания - формирование ценностного отношения детей к здоровому образу жизни, овладение элементарными</w:t>
      </w:r>
    </w:p>
    <w:p w:rsidR="00DD7643" w:rsidRPr="00DD7643" w:rsidRDefault="00DD7643" w:rsidP="00DD7643">
      <w:pPr>
        <w:widowControl w:val="0"/>
        <w:tabs>
          <w:tab w:val="left" w:pos="1134"/>
        </w:tabs>
        <w:spacing w:after="0" w:line="240" w:lineRule="auto"/>
        <w:ind w:firstLine="709"/>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гигиеническими навыками и правилами безопасности.</w:t>
      </w:r>
    </w:p>
    <w:p w:rsidR="00DD7643" w:rsidRPr="00DD7643" w:rsidRDefault="00DD7643" w:rsidP="00CB75E6">
      <w:pPr>
        <w:widowControl w:val="0"/>
        <w:numPr>
          <w:ilvl w:val="0"/>
          <w:numId w:val="102"/>
        </w:numPr>
        <w:tabs>
          <w:tab w:val="left" w:pos="1018"/>
          <w:tab w:val="left" w:pos="1134"/>
        </w:tabs>
        <w:autoSpaceDE w:val="0"/>
        <w:autoSpaceDN w:val="0"/>
        <w:spacing w:after="0" w:line="240" w:lineRule="auto"/>
        <w:jc w:val="both"/>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Ценности - жизнь и здоровье лежит в основе физического и оздоровительного направления воспитания.</w:t>
      </w:r>
    </w:p>
    <w:p w:rsidR="00DD7643" w:rsidRPr="00DD7643" w:rsidRDefault="00DD7643" w:rsidP="00CB75E6">
      <w:pPr>
        <w:widowControl w:val="0"/>
        <w:numPr>
          <w:ilvl w:val="0"/>
          <w:numId w:val="102"/>
        </w:numPr>
        <w:tabs>
          <w:tab w:val="left" w:pos="1033"/>
          <w:tab w:val="left" w:pos="1134"/>
        </w:tabs>
        <w:autoSpaceDE w:val="0"/>
        <w:autoSpaceDN w:val="0"/>
        <w:spacing w:after="0" w:line="240" w:lineRule="auto"/>
        <w:jc w:val="both"/>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DD7643" w:rsidRPr="00DD7643" w:rsidRDefault="00DD7643" w:rsidP="00DD7643">
      <w:pPr>
        <w:widowControl w:val="0"/>
        <w:tabs>
          <w:tab w:val="left" w:pos="1134"/>
        </w:tabs>
        <w:spacing w:after="0" w:line="240" w:lineRule="auto"/>
        <w:ind w:firstLine="709"/>
        <w:jc w:val="both"/>
        <w:rPr>
          <w:rFonts w:ascii="Times New Roman" w:eastAsia="Times New Roman" w:hAnsi="Times New Roman" w:cs="Times New Roman"/>
          <w:b/>
          <w:bCs/>
          <w:sz w:val="24"/>
          <w:szCs w:val="24"/>
          <w:lang w:val="en-US"/>
        </w:rPr>
      </w:pPr>
      <w:r>
        <w:rPr>
          <w:rFonts w:ascii="Times New Roman" w:eastAsia="Times New Roman" w:hAnsi="Times New Roman" w:cs="Times New Roman"/>
          <w:b/>
          <w:bCs/>
          <w:color w:val="000000"/>
          <w:sz w:val="24"/>
          <w:szCs w:val="24"/>
          <w:shd w:val="clear" w:color="auto" w:fill="FFFFFF"/>
        </w:rPr>
        <w:t>Трудовое направление воспитания</w:t>
      </w:r>
    </w:p>
    <w:p w:rsidR="00DD7643" w:rsidRPr="00DD7643" w:rsidRDefault="00DD7643" w:rsidP="00CB75E6">
      <w:pPr>
        <w:widowControl w:val="0"/>
        <w:numPr>
          <w:ilvl w:val="0"/>
          <w:numId w:val="103"/>
        </w:numPr>
        <w:tabs>
          <w:tab w:val="left" w:pos="1028"/>
          <w:tab w:val="left" w:pos="1134"/>
        </w:tabs>
        <w:autoSpaceDE w:val="0"/>
        <w:autoSpaceDN w:val="0"/>
        <w:spacing w:after="0" w:line="240" w:lineRule="auto"/>
        <w:jc w:val="both"/>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Цель трудового воспитания - формирование ценностного отношения детей к труду, трудолюбию и приобщение ребёнка к труду.</w:t>
      </w:r>
    </w:p>
    <w:p w:rsidR="00DD7643" w:rsidRPr="00DD7643" w:rsidRDefault="00DD7643" w:rsidP="00CB75E6">
      <w:pPr>
        <w:widowControl w:val="0"/>
        <w:numPr>
          <w:ilvl w:val="0"/>
          <w:numId w:val="103"/>
        </w:numPr>
        <w:tabs>
          <w:tab w:val="left" w:pos="1038"/>
          <w:tab w:val="left" w:pos="1134"/>
        </w:tabs>
        <w:autoSpaceDE w:val="0"/>
        <w:autoSpaceDN w:val="0"/>
        <w:spacing w:after="0" w:line="240" w:lineRule="auto"/>
        <w:jc w:val="both"/>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Ценность – труд лежит в основе трудового направления воспитания.</w:t>
      </w:r>
    </w:p>
    <w:p w:rsidR="00DD7643" w:rsidRPr="00DD7643" w:rsidRDefault="00DD7643" w:rsidP="00CB75E6">
      <w:pPr>
        <w:widowControl w:val="0"/>
        <w:numPr>
          <w:ilvl w:val="0"/>
          <w:numId w:val="103"/>
        </w:numPr>
        <w:tabs>
          <w:tab w:val="left" w:pos="1033"/>
          <w:tab w:val="left" w:pos="1134"/>
        </w:tabs>
        <w:autoSpaceDE w:val="0"/>
        <w:autoSpaceDN w:val="0"/>
        <w:spacing w:after="0" w:line="240" w:lineRule="auto"/>
        <w:jc w:val="both"/>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DD7643" w:rsidRPr="00DD7643" w:rsidRDefault="00DD7643" w:rsidP="00DD7643">
      <w:pPr>
        <w:widowControl w:val="0"/>
        <w:tabs>
          <w:tab w:val="left" w:pos="1134"/>
        </w:tabs>
        <w:spacing w:after="0" w:line="240" w:lineRule="auto"/>
        <w:ind w:firstLine="709"/>
        <w:jc w:val="both"/>
        <w:rPr>
          <w:rFonts w:ascii="Times New Roman" w:eastAsia="Times New Roman" w:hAnsi="Times New Roman" w:cs="Times New Roman"/>
          <w:b/>
          <w:bCs/>
          <w:sz w:val="24"/>
          <w:szCs w:val="24"/>
          <w:lang w:val="en-US"/>
        </w:rPr>
      </w:pPr>
      <w:r w:rsidRPr="00DD7643">
        <w:rPr>
          <w:rFonts w:ascii="Times New Roman" w:eastAsia="Times New Roman" w:hAnsi="Times New Roman" w:cs="Times New Roman"/>
          <w:b/>
          <w:bCs/>
          <w:color w:val="000000"/>
          <w:sz w:val="24"/>
          <w:szCs w:val="24"/>
          <w:shd w:val="clear" w:color="auto" w:fill="FFFFFF"/>
        </w:rPr>
        <w:t>Эсте</w:t>
      </w:r>
      <w:r>
        <w:rPr>
          <w:rFonts w:ascii="Times New Roman" w:eastAsia="Times New Roman" w:hAnsi="Times New Roman" w:cs="Times New Roman"/>
          <w:b/>
          <w:bCs/>
          <w:color w:val="000000"/>
          <w:sz w:val="24"/>
          <w:szCs w:val="24"/>
          <w:shd w:val="clear" w:color="auto" w:fill="FFFFFF"/>
        </w:rPr>
        <w:t>тическое направление воспитания</w:t>
      </w:r>
    </w:p>
    <w:p w:rsidR="00DD7643" w:rsidRPr="00DD7643" w:rsidRDefault="00DD7643" w:rsidP="00CB75E6">
      <w:pPr>
        <w:widowControl w:val="0"/>
        <w:numPr>
          <w:ilvl w:val="0"/>
          <w:numId w:val="104"/>
        </w:numPr>
        <w:tabs>
          <w:tab w:val="left" w:pos="1028"/>
          <w:tab w:val="left" w:pos="1134"/>
        </w:tabs>
        <w:autoSpaceDE w:val="0"/>
        <w:autoSpaceDN w:val="0"/>
        <w:spacing w:after="0" w:line="240" w:lineRule="auto"/>
        <w:jc w:val="both"/>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Цель эстетического направления воспитания – способствовать становлению у ребёнка ценностного отношения к красоте.</w:t>
      </w:r>
    </w:p>
    <w:p w:rsidR="00DD7643" w:rsidRPr="00DD7643" w:rsidRDefault="00DD7643" w:rsidP="00CB75E6">
      <w:pPr>
        <w:widowControl w:val="0"/>
        <w:numPr>
          <w:ilvl w:val="0"/>
          <w:numId w:val="104"/>
        </w:numPr>
        <w:tabs>
          <w:tab w:val="left" w:pos="1023"/>
          <w:tab w:val="left" w:pos="1134"/>
        </w:tabs>
        <w:autoSpaceDE w:val="0"/>
        <w:autoSpaceDN w:val="0"/>
        <w:spacing w:after="0" w:line="240" w:lineRule="auto"/>
        <w:jc w:val="both"/>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Ценности – культура, красота, лежат в основе эстетического направления воспитания.</w:t>
      </w:r>
    </w:p>
    <w:p w:rsidR="00DD7643" w:rsidRPr="0032456E" w:rsidRDefault="00DD7643" w:rsidP="00CB75E6">
      <w:pPr>
        <w:widowControl w:val="0"/>
        <w:numPr>
          <w:ilvl w:val="0"/>
          <w:numId w:val="104"/>
        </w:numPr>
        <w:tabs>
          <w:tab w:val="left" w:pos="1038"/>
          <w:tab w:val="left" w:pos="1134"/>
        </w:tabs>
        <w:autoSpaceDE w:val="0"/>
        <w:autoSpaceDN w:val="0"/>
        <w:spacing w:after="0" w:line="240" w:lineRule="auto"/>
        <w:jc w:val="both"/>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 xml:space="preserve">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w:t>
      </w:r>
      <w:r w:rsidRPr="00DD7643">
        <w:rPr>
          <w:rFonts w:ascii="Times New Roman" w:eastAsia="Times New Roman" w:hAnsi="Times New Roman" w:cs="Times New Roman"/>
          <w:color w:val="000000"/>
          <w:sz w:val="24"/>
          <w:szCs w:val="24"/>
          <w:shd w:val="clear" w:color="auto" w:fill="FFFFFF"/>
        </w:rPr>
        <w:lastRenderedPageBreak/>
        <w:t>вкуса.</w:t>
      </w:r>
    </w:p>
    <w:p w:rsidR="00DD7643" w:rsidRPr="00DD7643" w:rsidRDefault="00DD7643" w:rsidP="00DD7643">
      <w:pPr>
        <w:widowControl w:val="0"/>
        <w:tabs>
          <w:tab w:val="left" w:pos="1575"/>
        </w:tabs>
        <w:spacing w:after="0" w:line="240" w:lineRule="auto"/>
        <w:ind w:firstLine="709"/>
        <w:jc w:val="both"/>
        <w:rPr>
          <w:rFonts w:ascii="Times New Roman" w:eastAsia="Times New Roman" w:hAnsi="Times New Roman" w:cs="Times New Roman"/>
          <w:b/>
          <w:bCs/>
          <w:sz w:val="24"/>
          <w:szCs w:val="24"/>
          <w:lang w:val="en-US"/>
        </w:rPr>
      </w:pPr>
      <w:r>
        <w:rPr>
          <w:rFonts w:ascii="Times New Roman" w:eastAsia="Times New Roman" w:hAnsi="Times New Roman" w:cs="Times New Roman"/>
          <w:b/>
          <w:bCs/>
          <w:color w:val="000000"/>
          <w:sz w:val="24"/>
          <w:szCs w:val="24"/>
          <w:shd w:val="clear" w:color="auto" w:fill="FFFFFF"/>
        </w:rPr>
        <w:t>Целевые ориентиры воспитания</w:t>
      </w:r>
    </w:p>
    <w:p w:rsidR="00DD7643" w:rsidRPr="00DD7643" w:rsidRDefault="00DD7643" w:rsidP="00CB75E6">
      <w:pPr>
        <w:widowControl w:val="0"/>
        <w:numPr>
          <w:ilvl w:val="0"/>
          <w:numId w:val="105"/>
        </w:numPr>
        <w:tabs>
          <w:tab w:val="left" w:pos="1028"/>
        </w:tabs>
        <w:autoSpaceDE w:val="0"/>
        <w:autoSpaceDN w:val="0"/>
        <w:spacing w:after="0" w:line="240" w:lineRule="auto"/>
        <w:jc w:val="both"/>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rsidR="00DD7643" w:rsidRPr="00DD7643" w:rsidRDefault="00DD7643" w:rsidP="00CB75E6">
      <w:pPr>
        <w:widowControl w:val="0"/>
        <w:numPr>
          <w:ilvl w:val="0"/>
          <w:numId w:val="105"/>
        </w:numPr>
        <w:tabs>
          <w:tab w:val="left" w:pos="1018"/>
        </w:tabs>
        <w:autoSpaceDE w:val="0"/>
        <w:autoSpaceDN w:val="0"/>
        <w:spacing w:after="0" w:line="240" w:lineRule="auto"/>
        <w:jc w:val="both"/>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В соответствии с ФГОС ДО оценка результатов воспитательной работы не осуществляется, так как целевые ориентиры основной образовательной программы</w:t>
      </w:r>
    </w:p>
    <w:p w:rsidR="00DD7643" w:rsidRPr="00DD7643" w:rsidRDefault="00DD7643" w:rsidP="00DD7643">
      <w:pPr>
        <w:widowControl w:val="0"/>
        <w:spacing w:after="0" w:line="240" w:lineRule="auto"/>
        <w:ind w:firstLine="709"/>
        <w:jc w:val="both"/>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DD7643" w:rsidRPr="00DD7643" w:rsidRDefault="00DD7643" w:rsidP="00DD7643">
      <w:pPr>
        <w:widowControl w:val="0"/>
        <w:tabs>
          <w:tab w:val="left" w:pos="1888"/>
        </w:tabs>
        <w:spacing w:after="0" w:line="240" w:lineRule="auto"/>
        <w:ind w:firstLine="709"/>
        <w:rPr>
          <w:rFonts w:ascii="Times New Roman" w:eastAsia="Times New Roman" w:hAnsi="Times New Roman" w:cs="Times New Roman"/>
          <w:b/>
          <w:bCs/>
          <w:color w:val="000000"/>
          <w:sz w:val="24"/>
          <w:szCs w:val="24"/>
          <w:shd w:val="clear" w:color="auto" w:fill="FFFFFF"/>
        </w:rPr>
      </w:pPr>
    </w:p>
    <w:p w:rsidR="00DD7643" w:rsidRPr="00DD7643" w:rsidRDefault="00DD7643" w:rsidP="00DD7643">
      <w:pPr>
        <w:widowControl w:val="0"/>
        <w:tabs>
          <w:tab w:val="left" w:pos="1888"/>
        </w:tabs>
        <w:spacing w:after="120" w:line="240" w:lineRule="auto"/>
        <w:ind w:firstLine="709"/>
        <w:rPr>
          <w:rFonts w:ascii="Times New Roman" w:eastAsia="Times New Roman" w:hAnsi="Times New Roman" w:cs="Times New Roman"/>
          <w:b/>
          <w:bCs/>
          <w:color w:val="000000"/>
          <w:sz w:val="24"/>
          <w:szCs w:val="24"/>
          <w:shd w:val="clear" w:color="auto" w:fill="FFFFFF"/>
        </w:rPr>
      </w:pPr>
      <w:r w:rsidRPr="00DD7643">
        <w:rPr>
          <w:rFonts w:ascii="Times New Roman" w:eastAsia="Times New Roman" w:hAnsi="Times New Roman" w:cs="Times New Roman"/>
          <w:b/>
          <w:bCs/>
          <w:color w:val="000000"/>
          <w:sz w:val="24"/>
          <w:szCs w:val="24"/>
          <w:shd w:val="clear" w:color="auto" w:fill="FFFFFF"/>
        </w:rPr>
        <w:t>Целевые ориентиры воспитания детей раннего возраста (к трем годам).</w:t>
      </w:r>
    </w:p>
    <w:tbl>
      <w:tblPr>
        <w:tblStyle w:val="61"/>
        <w:tblW w:w="10173" w:type="dxa"/>
        <w:tblLook w:val="04A0" w:firstRow="1" w:lastRow="0" w:firstColumn="1" w:lastColumn="0" w:noHBand="0" w:noVBand="1"/>
      </w:tblPr>
      <w:tblGrid>
        <w:gridCol w:w="2240"/>
        <w:gridCol w:w="2404"/>
        <w:gridCol w:w="5529"/>
      </w:tblGrid>
      <w:tr w:rsidR="00DD7643" w:rsidRPr="00DD7643" w:rsidTr="00805433">
        <w:trPr>
          <w:tblHeader/>
        </w:trPr>
        <w:tc>
          <w:tcPr>
            <w:tcW w:w="2240" w:type="dxa"/>
            <w:vAlign w:val="center"/>
          </w:tcPr>
          <w:p w:rsidR="00DD7643" w:rsidRPr="00DD7643" w:rsidRDefault="00DD7643" w:rsidP="00DD7643">
            <w:pPr>
              <w:jc w:val="center"/>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Направление</w:t>
            </w:r>
          </w:p>
          <w:p w:rsidR="00DD7643" w:rsidRPr="00DD7643" w:rsidRDefault="00DD7643" w:rsidP="00DD7643">
            <w:pPr>
              <w:jc w:val="center"/>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воспитания</w:t>
            </w:r>
          </w:p>
        </w:tc>
        <w:tc>
          <w:tcPr>
            <w:tcW w:w="2404" w:type="dxa"/>
            <w:vAlign w:val="center"/>
          </w:tcPr>
          <w:p w:rsidR="00DD7643" w:rsidRPr="00DD7643" w:rsidRDefault="00DD7643" w:rsidP="00DD7643">
            <w:pPr>
              <w:jc w:val="center"/>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Ценности</w:t>
            </w:r>
          </w:p>
        </w:tc>
        <w:tc>
          <w:tcPr>
            <w:tcW w:w="5529" w:type="dxa"/>
            <w:vAlign w:val="center"/>
          </w:tcPr>
          <w:p w:rsidR="00DD7643" w:rsidRPr="00DD7643" w:rsidRDefault="00DD7643" w:rsidP="00DD7643">
            <w:pPr>
              <w:jc w:val="center"/>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Целевые ориентиры</w:t>
            </w:r>
          </w:p>
        </w:tc>
      </w:tr>
      <w:tr w:rsidR="00DD7643" w:rsidRPr="00DD7643" w:rsidTr="00805433">
        <w:tc>
          <w:tcPr>
            <w:tcW w:w="2240" w:type="dxa"/>
          </w:tcPr>
          <w:p w:rsidR="00DD7643" w:rsidRPr="00DD7643" w:rsidRDefault="00DD7643" w:rsidP="00DD7643">
            <w:pPr>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Патриотическое</w:t>
            </w:r>
          </w:p>
        </w:tc>
        <w:tc>
          <w:tcPr>
            <w:tcW w:w="2404" w:type="dxa"/>
          </w:tcPr>
          <w:p w:rsidR="00DD7643" w:rsidRPr="00DD7643" w:rsidRDefault="00DD7643" w:rsidP="00DD7643">
            <w:pPr>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Родина, природа</w:t>
            </w:r>
          </w:p>
        </w:tc>
        <w:tc>
          <w:tcPr>
            <w:tcW w:w="5529" w:type="dxa"/>
          </w:tcPr>
          <w:p w:rsidR="00DD7643" w:rsidRPr="00DD7643" w:rsidRDefault="00DD7643" w:rsidP="00DD7643">
            <w:pPr>
              <w:rPr>
                <w:rFonts w:ascii="Times New Roman" w:eastAsia="Times New Roman" w:hAnsi="Times New Roman" w:cs="Times New Roman"/>
                <w:sz w:val="24"/>
                <w:szCs w:val="24"/>
                <w:lang w:val="ru-RU"/>
              </w:rPr>
            </w:pPr>
            <w:r w:rsidRPr="00DD7643">
              <w:rPr>
                <w:rFonts w:ascii="Times New Roman" w:eastAsia="Times New Roman" w:hAnsi="Times New Roman" w:cs="Times New Roman"/>
                <w:color w:val="000000"/>
                <w:sz w:val="24"/>
                <w:szCs w:val="24"/>
                <w:shd w:val="clear" w:color="auto" w:fill="FFFFFF"/>
                <w:lang w:val="ru-RU"/>
              </w:rPr>
              <w:t>Проявляющий привязанность к близким людям, бережное отношение к живому</w:t>
            </w:r>
          </w:p>
        </w:tc>
      </w:tr>
      <w:tr w:rsidR="00DD7643" w:rsidRPr="00DD7643" w:rsidTr="00805433">
        <w:tc>
          <w:tcPr>
            <w:tcW w:w="2240" w:type="dxa"/>
          </w:tcPr>
          <w:p w:rsidR="00DD7643" w:rsidRPr="00DD7643" w:rsidRDefault="00DD7643" w:rsidP="00DD7643">
            <w:pPr>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Духовно</w:t>
            </w:r>
            <w:r w:rsidRPr="00DD7643">
              <w:rPr>
                <w:rFonts w:ascii="Times New Roman" w:eastAsia="Times New Roman" w:hAnsi="Times New Roman" w:cs="Times New Roman"/>
                <w:color w:val="000000"/>
                <w:sz w:val="24"/>
                <w:szCs w:val="24"/>
                <w:shd w:val="clear" w:color="auto" w:fill="FFFFFF"/>
              </w:rPr>
              <w:softHyphen/>
            </w:r>
          </w:p>
          <w:p w:rsidR="00DD7643" w:rsidRPr="00DD7643" w:rsidRDefault="00DD7643" w:rsidP="00DD7643">
            <w:pPr>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нравственное</w:t>
            </w:r>
          </w:p>
        </w:tc>
        <w:tc>
          <w:tcPr>
            <w:tcW w:w="2404" w:type="dxa"/>
          </w:tcPr>
          <w:p w:rsidR="00DD7643" w:rsidRPr="00DD7643" w:rsidRDefault="00DD7643" w:rsidP="00DD7643">
            <w:pPr>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Жизнь,</w:t>
            </w:r>
          </w:p>
          <w:p w:rsidR="00DD7643" w:rsidRPr="00DD7643" w:rsidRDefault="00DD7643" w:rsidP="00DD7643">
            <w:pPr>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милосердие, добро</w:t>
            </w:r>
          </w:p>
        </w:tc>
        <w:tc>
          <w:tcPr>
            <w:tcW w:w="5529" w:type="dxa"/>
          </w:tcPr>
          <w:p w:rsidR="00DD7643" w:rsidRPr="00DD7643" w:rsidRDefault="00DD7643" w:rsidP="00DD7643">
            <w:pPr>
              <w:rPr>
                <w:rFonts w:ascii="Times New Roman" w:eastAsia="Times New Roman" w:hAnsi="Times New Roman" w:cs="Times New Roman"/>
                <w:sz w:val="24"/>
                <w:szCs w:val="24"/>
                <w:lang w:val="ru-RU"/>
              </w:rPr>
            </w:pPr>
            <w:r w:rsidRPr="00DD7643">
              <w:rPr>
                <w:rFonts w:ascii="Times New Roman" w:eastAsia="Times New Roman" w:hAnsi="Times New Roman" w:cs="Times New Roman"/>
                <w:color w:val="000000"/>
                <w:sz w:val="24"/>
                <w:szCs w:val="24"/>
                <w:shd w:val="clear" w:color="auto" w:fill="FFFFFF"/>
                <w:lang w:val="ru-RU"/>
              </w:rPr>
              <w:t>Способный понять и принять, что такое «хорошо» и «плохо».</w:t>
            </w:r>
          </w:p>
          <w:p w:rsidR="00DD7643" w:rsidRPr="00DD7643" w:rsidRDefault="00DD7643" w:rsidP="00DD7643">
            <w:pPr>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Проявляющий сочувствие, доброту.</w:t>
            </w:r>
          </w:p>
        </w:tc>
      </w:tr>
      <w:tr w:rsidR="00DD7643" w:rsidRPr="00DD7643" w:rsidTr="00805433">
        <w:tc>
          <w:tcPr>
            <w:tcW w:w="2240" w:type="dxa"/>
          </w:tcPr>
          <w:p w:rsidR="00DD7643" w:rsidRPr="00DD7643" w:rsidRDefault="00DD7643" w:rsidP="00DD7643">
            <w:pPr>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Социальное</w:t>
            </w:r>
          </w:p>
        </w:tc>
        <w:tc>
          <w:tcPr>
            <w:tcW w:w="2404" w:type="dxa"/>
          </w:tcPr>
          <w:p w:rsidR="00DD7643" w:rsidRPr="00DD7643" w:rsidRDefault="00DD7643" w:rsidP="00DD7643">
            <w:pPr>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Человек, семья,</w:t>
            </w:r>
          </w:p>
          <w:p w:rsidR="00DD7643" w:rsidRPr="00DD7643" w:rsidRDefault="00DD7643" w:rsidP="00DD7643">
            <w:pPr>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дружба,</w:t>
            </w:r>
          </w:p>
          <w:p w:rsidR="00DD7643" w:rsidRPr="00DD7643" w:rsidRDefault="00DD7643" w:rsidP="00DD7643">
            <w:pPr>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сотрудничество</w:t>
            </w:r>
          </w:p>
        </w:tc>
        <w:tc>
          <w:tcPr>
            <w:tcW w:w="5529" w:type="dxa"/>
          </w:tcPr>
          <w:p w:rsidR="00DD7643" w:rsidRPr="00DD7643" w:rsidRDefault="00DD7643" w:rsidP="00DD7643">
            <w:pPr>
              <w:rPr>
                <w:rFonts w:ascii="Times New Roman" w:eastAsia="Times New Roman" w:hAnsi="Times New Roman" w:cs="Times New Roman"/>
                <w:sz w:val="24"/>
                <w:szCs w:val="24"/>
                <w:lang w:val="ru-RU"/>
              </w:rPr>
            </w:pPr>
            <w:r w:rsidRPr="00DD7643">
              <w:rPr>
                <w:rFonts w:ascii="Times New Roman" w:eastAsia="Times New Roman" w:hAnsi="Times New Roman" w:cs="Times New Roman"/>
                <w:color w:val="000000"/>
                <w:sz w:val="24"/>
                <w:szCs w:val="24"/>
                <w:shd w:val="clear" w:color="auto" w:fill="FFFFFF"/>
                <w:lang w:val="ru-RU"/>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rsidR="00DD7643" w:rsidRPr="00DD7643" w:rsidRDefault="00DD7643" w:rsidP="00DD7643">
            <w:pPr>
              <w:rPr>
                <w:rFonts w:ascii="Times New Roman" w:eastAsia="Times New Roman" w:hAnsi="Times New Roman" w:cs="Times New Roman"/>
                <w:sz w:val="24"/>
                <w:szCs w:val="24"/>
                <w:lang w:val="ru-RU"/>
              </w:rPr>
            </w:pPr>
            <w:r w:rsidRPr="00DD7643">
              <w:rPr>
                <w:rFonts w:ascii="Times New Roman" w:eastAsia="Times New Roman" w:hAnsi="Times New Roman" w:cs="Times New Roman"/>
                <w:color w:val="000000"/>
                <w:sz w:val="24"/>
                <w:szCs w:val="24"/>
                <w:shd w:val="clear" w:color="auto" w:fill="FFFFFF"/>
                <w:lang w:val="ru-RU"/>
              </w:rPr>
              <w:t>Проявляющий позицию «Я сам!». Способный к самостоятельным (свободным) активным действиям в общении.</w:t>
            </w:r>
          </w:p>
        </w:tc>
      </w:tr>
      <w:tr w:rsidR="00DD7643" w:rsidRPr="00DD7643" w:rsidTr="00805433">
        <w:tc>
          <w:tcPr>
            <w:tcW w:w="2240" w:type="dxa"/>
          </w:tcPr>
          <w:p w:rsidR="00DD7643" w:rsidRPr="00DD7643" w:rsidRDefault="00DD7643" w:rsidP="00DD7643">
            <w:pPr>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Познавательное</w:t>
            </w:r>
          </w:p>
        </w:tc>
        <w:tc>
          <w:tcPr>
            <w:tcW w:w="2404" w:type="dxa"/>
          </w:tcPr>
          <w:p w:rsidR="00DD7643" w:rsidRPr="00DD7643" w:rsidRDefault="00DD7643" w:rsidP="00DD7643">
            <w:pPr>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Познание</w:t>
            </w:r>
          </w:p>
        </w:tc>
        <w:tc>
          <w:tcPr>
            <w:tcW w:w="5529" w:type="dxa"/>
          </w:tcPr>
          <w:p w:rsidR="00DD7643" w:rsidRPr="00DD7643" w:rsidRDefault="00DD7643" w:rsidP="00DD7643">
            <w:pPr>
              <w:rPr>
                <w:rFonts w:ascii="Times New Roman" w:eastAsia="Times New Roman" w:hAnsi="Times New Roman" w:cs="Times New Roman"/>
                <w:sz w:val="24"/>
                <w:szCs w:val="24"/>
                <w:lang w:val="ru-RU"/>
              </w:rPr>
            </w:pPr>
            <w:r w:rsidRPr="00DD7643">
              <w:rPr>
                <w:rFonts w:ascii="Times New Roman" w:eastAsia="Times New Roman" w:hAnsi="Times New Roman" w:cs="Times New Roman"/>
                <w:color w:val="000000"/>
                <w:sz w:val="24"/>
                <w:szCs w:val="24"/>
                <w:shd w:val="clear" w:color="auto" w:fill="FFFFFF"/>
                <w:lang w:val="ru-RU"/>
              </w:rPr>
              <w:t>Проявляющий интерес к окружающему миру. Любознательный, активный в поведении и деятельности.</w:t>
            </w:r>
          </w:p>
        </w:tc>
      </w:tr>
      <w:tr w:rsidR="00DD7643" w:rsidRPr="00DD7643" w:rsidTr="00805433">
        <w:tc>
          <w:tcPr>
            <w:tcW w:w="2240" w:type="dxa"/>
          </w:tcPr>
          <w:p w:rsidR="00DD7643" w:rsidRPr="00DD7643" w:rsidRDefault="00DD7643" w:rsidP="00DD7643">
            <w:pPr>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Физическое и оздоровительное</w:t>
            </w:r>
          </w:p>
        </w:tc>
        <w:tc>
          <w:tcPr>
            <w:tcW w:w="2404" w:type="dxa"/>
          </w:tcPr>
          <w:p w:rsidR="00DD7643" w:rsidRPr="00DD7643" w:rsidRDefault="00DD7643" w:rsidP="00DD7643">
            <w:pPr>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Здоровье, жизнь</w:t>
            </w:r>
          </w:p>
        </w:tc>
        <w:tc>
          <w:tcPr>
            <w:tcW w:w="5529" w:type="dxa"/>
          </w:tcPr>
          <w:p w:rsidR="00DD7643" w:rsidRPr="00DD7643" w:rsidRDefault="00DD7643" w:rsidP="00DD7643">
            <w:pPr>
              <w:rPr>
                <w:rFonts w:ascii="Times New Roman" w:eastAsia="Times New Roman" w:hAnsi="Times New Roman" w:cs="Times New Roman"/>
                <w:sz w:val="24"/>
                <w:szCs w:val="24"/>
                <w:lang w:val="ru-RU"/>
              </w:rPr>
            </w:pPr>
            <w:r w:rsidRPr="00DD7643">
              <w:rPr>
                <w:rFonts w:ascii="Times New Roman" w:eastAsia="Times New Roman" w:hAnsi="Times New Roman" w:cs="Times New Roman"/>
                <w:color w:val="000000"/>
                <w:sz w:val="24"/>
                <w:szCs w:val="24"/>
                <w:shd w:val="clear" w:color="auto" w:fill="FFFFFF"/>
                <w:lang w:val="ru-RU"/>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DD7643" w:rsidRPr="00DD7643" w:rsidRDefault="00DD7643" w:rsidP="00DD7643">
            <w:pPr>
              <w:rPr>
                <w:rFonts w:ascii="Times New Roman" w:eastAsia="Times New Roman" w:hAnsi="Times New Roman" w:cs="Times New Roman"/>
                <w:sz w:val="24"/>
                <w:szCs w:val="24"/>
                <w:lang w:val="ru-RU"/>
              </w:rPr>
            </w:pPr>
            <w:r w:rsidRPr="00DD7643">
              <w:rPr>
                <w:rFonts w:ascii="Times New Roman" w:eastAsia="Times New Roman" w:hAnsi="Times New Roman" w:cs="Times New Roman"/>
                <w:color w:val="000000"/>
                <w:sz w:val="24"/>
                <w:szCs w:val="24"/>
                <w:shd w:val="clear" w:color="auto" w:fill="FFFFFF"/>
                <w:lang w:val="ru-RU"/>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DD7643" w:rsidRPr="00DD7643" w:rsidTr="00805433">
        <w:tc>
          <w:tcPr>
            <w:tcW w:w="2240" w:type="dxa"/>
          </w:tcPr>
          <w:p w:rsidR="00DD7643" w:rsidRPr="00DD7643" w:rsidRDefault="00DD7643" w:rsidP="00DD7643">
            <w:pPr>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Трудовое</w:t>
            </w:r>
          </w:p>
        </w:tc>
        <w:tc>
          <w:tcPr>
            <w:tcW w:w="2404" w:type="dxa"/>
          </w:tcPr>
          <w:p w:rsidR="00DD7643" w:rsidRPr="00DD7643" w:rsidRDefault="00DD7643" w:rsidP="00DD7643">
            <w:pPr>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Труд</w:t>
            </w:r>
          </w:p>
        </w:tc>
        <w:tc>
          <w:tcPr>
            <w:tcW w:w="5529" w:type="dxa"/>
          </w:tcPr>
          <w:p w:rsidR="00DD7643" w:rsidRPr="00DD7643" w:rsidRDefault="00DD7643" w:rsidP="00DD7643">
            <w:pPr>
              <w:rPr>
                <w:rFonts w:ascii="Times New Roman" w:eastAsia="Times New Roman" w:hAnsi="Times New Roman" w:cs="Times New Roman"/>
                <w:sz w:val="24"/>
                <w:szCs w:val="24"/>
                <w:lang w:val="ru-RU"/>
              </w:rPr>
            </w:pPr>
            <w:r w:rsidRPr="00DD7643">
              <w:rPr>
                <w:rFonts w:ascii="Times New Roman" w:eastAsia="Times New Roman" w:hAnsi="Times New Roman" w:cs="Times New Roman"/>
                <w:color w:val="000000"/>
                <w:sz w:val="24"/>
                <w:szCs w:val="24"/>
                <w:shd w:val="clear" w:color="auto" w:fill="FFFFFF"/>
                <w:lang w:val="ru-RU"/>
              </w:rPr>
              <w:t>Поддерживающий элементарный порядок в окружающей обстановке.</w:t>
            </w:r>
          </w:p>
          <w:p w:rsidR="00DD7643" w:rsidRPr="00DD7643" w:rsidRDefault="00DD7643" w:rsidP="00DD7643">
            <w:pPr>
              <w:rPr>
                <w:rFonts w:ascii="Times New Roman" w:eastAsia="Times New Roman" w:hAnsi="Times New Roman" w:cs="Times New Roman"/>
                <w:sz w:val="24"/>
                <w:szCs w:val="24"/>
                <w:lang w:val="ru-RU"/>
              </w:rPr>
            </w:pPr>
            <w:r w:rsidRPr="00DD7643">
              <w:rPr>
                <w:rFonts w:ascii="Times New Roman" w:eastAsia="Times New Roman" w:hAnsi="Times New Roman" w:cs="Times New Roman"/>
                <w:color w:val="000000"/>
                <w:sz w:val="24"/>
                <w:szCs w:val="24"/>
                <w:shd w:val="clear" w:color="auto" w:fill="FFFFFF"/>
                <w:lang w:val="ru-RU"/>
              </w:rPr>
              <w:t>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DD7643" w:rsidRPr="00DD7643" w:rsidTr="00805433">
        <w:tc>
          <w:tcPr>
            <w:tcW w:w="2240" w:type="dxa"/>
          </w:tcPr>
          <w:p w:rsidR="00DD7643" w:rsidRPr="00DD7643" w:rsidRDefault="00DD7643" w:rsidP="00DD7643">
            <w:pPr>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Эстетическое</w:t>
            </w:r>
          </w:p>
        </w:tc>
        <w:tc>
          <w:tcPr>
            <w:tcW w:w="2404" w:type="dxa"/>
          </w:tcPr>
          <w:p w:rsidR="00DD7643" w:rsidRPr="00DD7643" w:rsidRDefault="00DD7643" w:rsidP="00DD7643">
            <w:pPr>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Культура и красота</w:t>
            </w:r>
          </w:p>
        </w:tc>
        <w:tc>
          <w:tcPr>
            <w:tcW w:w="5529" w:type="dxa"/>
          </w:tcPr>
          <w:p w:rsidR="00DD7643" w:rsidRPr="00DD7643" w:rsidRDefault="00DD7643" w:rsidP="00DD7643">
            <w:pPr>
              <w:rPr>
                <w:rFonts w:ascii="Times New Roman" w:eastAsia="Times New Roman" w:hAnsi="Times New Roman" w:cs="Times New Roman"/>
                <w:sz w:val="24"/>
                <w:szCs w:val="24"/>
                <w:lang w:val="ru-RU"/>
              </w:rPr>
            </w:pPr>
            <w:r w:rsidRPr="00DD7643">
              <w:rPr>
                <w:rFonts w:ascii="Times New Roman" w:eastAsia="Times New Roman" w:hAnsi="Times New Roman" w:cs="Times New Roman"/>
                <w:color w:val="000000"/>
                <w:sz w:val="24"/>
                <w:szCs w:val="24"/>
                <w:shd w:val="clear" w:color="auto" w:fill="FFFFFF"/>
                <w:lang w:val="ru-RU"/>
              </w:rPr>
              <w:t xml:space="preserve">Проявляющий эмоциональную отзывчивость на </w:t>
            </w:r>
            <w:r w:rsidRPr="00DD7643">
              <w:rPr>
                <w:rFonts w:ascii="Times New Roman" w:eastAsia="Times New Roman" w:hAnsi="Times New Roman" w:cs="Times New Roman"/>
                <w:color w:val="000000"/>
                <w:sz w:val="24"/>
                <w:szCs w:val="24"/>
                <w:shd w:val="clear" w:color="auto" w:fill="FFFFFF"/>
                <w:lang w:val="ru-RU"/>
              </w:rPr>
              <w:lastRenderedPageBreak/>
              <w:t>красоту в окружающем мире и искусстве. Способный к творческой деятельности (изобразительной, декоративно</w:t>
            </w:r>
            <w:r w:rsidRPr="00DD7643">
              <w:rPr>
                <w:rFonts w:ascii="Times New Roman" w:eastAsia="Times New Roman" w:hAnsi="Times New Roman" w:cs="Times New Roman"/>
                <w:color w:val="000000"/>
                <w:sz w:val="24"/>
                <w:szCs w:val="24"/>
                <w:shd w:val="clear" w:color="auto" w:fill="FFFFFF"/>
                <w:lang w:val="ru-RU"/>
              </w:rPr>
              <w:softHyphen/>
              <w:t>-оформительской, музыкальной, словесно</w:t>
            </w:r>
            <w:r w:rsidRPr="00DD7643">
              <w:rPr>
                <w:rFonts w:ascii="Times New Roman" w:eastAsia="Times New Roman" w:hAnsi="Times New Roman" w:cs="Times New Roman"/>
                <w:color w:val="000000"/>
                <w:sz w:val="24"/>
                <w:szCs w:val="24"/>
                <w:shd w:val="clear" w:color="auto" w:fill="FFFFFF"/>
                <w:lang w:val="ru-RU"/>
              </w:rPr>
              <w:softHyphen/>
              <w:t>речевой, театрализованной и другое).</w:t>
            </w:r>
          </w:p>
        </w:tc>
      </w:tr>
    </w:tbl>
    <w:p w:rsidR="00DD7643" w:rsidRPr="00DD7643" w:rsidRDefault="00DD7643" w:rsidP="00DD7643">
      <w:pPr>
        <w:widowControl w:val="0"/>
        <w:autoSpaceDE w:val="0"/>
        <w:autoSpaceDN w:val="0"/>
        <w:spacing w:after="0" w:line="240" w:lineRule="auto"/>
        <w:rPr>
          <w:rFonts w:ascii="Times New Roman" w:eastAsia="Times New Roman" w:hAnsi="Times New Roman" w:cs="Times New Roman"/>
          <w:sz w:val="24"/>
          <w:szCs w:val="24"/>
        </w:rPr>
      </w:pPr>
    </w:p>
    <w:p w:rsidR="00DD7643" w:rsidRPr="00DD7643" w:rsidRDefault="00DD7643" w:rsidP="00DD7643">
      <w:pPr>
        <w:widowControl w:val="0"/>
        <w:autoSpaceDE w:val="0"/>
        <w:autoSpaceDN w:val="0"/>
        <w:spacing w:after="240" w:line="240" w:lineRule="auto"/>
        <w:ind w:firstLine="709"/>
        <w:rPr>
          <w:rFonts w:ascii="Times New Roman" w:eastAsia="Times New Roman" w:hAnsi="Times New Roman" w:cs="Times New Roman"/>
          <w:b/>
          <w:bCs/>
          <w:sz w:val="24"/>
          <w:szCs w:val="24"/>
        </w:rPr>
      </w:pPr>
      <w:r w:rsidRPr="00DD7643">
        <w:rPr>
          <w:rFonts w:ascii="Times New Roman" w:eastAsia="Times New Roman" w:hAnsi="Times New Roman" w:cs="Times New Roman"/>
          <w:b/>
          <w:bCs/>
          <w:sz w:val="24"/>
          <w:szCs w:val="24"/>
        </w:rPr>
        <w:t>Целевые ориентиры воспитания детей на этапе завершения освоения программы</w:t>
      </w:r>
    </w:p>
    <w:tbl>
      <w:tblPr>
        <w:tblStyle w:val="61"/>
        <w:tblW w:w="10173" w:type="dxa"/>
        <w:tblLook w:val="04A0" w:firstRow="1" w:lastRow="0" w:firstColumn="1" w:lastColumn="0" w:noHBand="0" w:noVBand="1"/>
      </w:tblPr>
      <w:tblGrid>
        <w:gridCol w:w="2240"/>
        <w:gridCol w:w="2404"/>
        <w:gridCol w:w="5529"/>
      </w:tblGrid>
      <w:tr w:rsidR="00DD7643" w:rsidRPr="00DD7643" w:rsidTr="00805433">
        <w:trPr>
          <w:tblHeader/>
        </w:trPr>
        <w:tc>
          <w:tcPr>
            <w:tcW w:w="2240" w:type="dxa"/>
            <w:vAlign w:val="center"/>
          </w:tcPr>
          <w:p w:rsidR="00DD7643" w:rsidRPr="00DD7643" w:rsidRDefault="00DD7643" w:rsidP="00DD7643">
            <w:pPr>
              <w:jc w:val="center"/>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Направление</w:t>
            </w:r>
          </w:p>
          <w:p w:rsidR="00DD7643" w:rsidRPr="00DD7643" w:rsidRDefault="00DD7643" w:rsidP="00DD7643">
            <w:pPr>
              <w:jc w:val="center"/>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воспитания</w:t>
            </w:r>
          </w:p>
        </w:tc>
        <w:tc>
          <w:tcPr>
            <w:tcW w:w="2404" w:type="dxa"/>
            <w:vAlign w:val="center"/>
          </w:tcPr>
          <w:p w:rsidR="00DD7643" w:rsidRPr="00DD7643" w:rsidRDefault="00DD7643" w:rsidP="00DD7643">
            <w:pPr>
              <w:jc w:val="center"/>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Ценности</w:t>
            </w:r>
          </w:p>
        </w:tc>
        <w:tc>
          <w:tcPr>
            <w:tcW w:w="5529" w:type="dxa"/>
            <w:vAlign w:val="center"/>
          </w:tcPr>
          <w:p w:rsidR="00DD7643" w:rsidRPr="00DD7643" w:rsidRDefault="00DD7643" w:rsidP="00DD7643">
            <w:pPr>
              <w:jc w:val="center"/>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Целевые ориентиры</w:t>
            </w:r>
          </w:p>
        </w:tc>
      </w:tr>
      <w:tr w:rsidR="00DD7643" w:rsidRPr="00DD7643" w:rsidTr="00805433">
        <w:tc>
          <w:tcPr>
            <w:tcW w:w="2240" w:type="dxa"/>
          </w:tcPr>
          <w:p w:rsidR="00DD7643" w:rsidRPr="00DD7643" w:rsidRDefault="00DD7643" w:rsidP="00DD7643">
            <w:pPr>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Патриотическое</w:t>
            </w:r>
          </w:p>
        </w:tc>
        <w:tc>
          <w:tcPr>
            <w:tcW w:w="2404" w:type="dxa"/>
          </w:tcPr>
          <w:p w:rsidR="00DD7643" w:rsidRPr="00DD7643" w:rsidRDefault="00DD7643" w:rsidP="00DD7643">
            <w:pPr>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Родина, природа</w:t>
            </w:r>
          </w:p>
        </w:tc>
        <w:tc>
          <w:tcPr>
            <w:tcW w:w="5529" w:type="dxa"/>
          </w:tcPr>
          <w:p w:rsidR="00DD7643" w:rsidRPr="00DD7643" w:rsidRDefault="00DD7643" w:rsidP="00DD7643">
            <w:pPr>
              <w:rPr>
                <w:rFonts w:ascii="Times New Roman" w:eastAsia="Times New Roman" w:hAnsi="Times New Roman" w:cs="Times New Roman"/>
                <w:sz w:val="24"/>
                <w:szCs w:val="24"/>
                <w:lang w:val="ru-RU"/>
              </w:rPr>
            </w:pPr>
            <w:r w:rsidRPr="00DD7643">
              <w:rPr>
                <w:rFonts w:ascii="Times New Roman" w:eastAsia="Times New Roman" w:hAnsi="Times New Roman" w:cs="Times New Roman"/>
                <w:color w:val="000000"/>
                <w:sz w:val="24"/>
                <w:szCs w:val="24"/>
                <w:shd w:val="clear" w:color="auto" w:fill="FFFFFF"/>
                <w:lang w:val="ru-RU"/>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DD7643" w:rsidRPr="00DD7643" w:rsidTr="00805433">
        <w:tc>
          <w:tcPr>
            <w:tcW w:w="2240" w:type="dxa"/>
          </w:tcPr>
          <w:p w:rsidR="00DD7643" w:rsidRPr="00DD7643" w:rsidRDefault="00DD7643" w:rsidP="00DD7643">
            <w:pPr>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Духовно</w:t>
            </w:r>
            <w:r w:rsidRPr="00DD7643">
              <w:rPr>
                <w:rFonts w:ascii="Times New Roman" w:eastAsia="Times New Roman" w:hAnsi="Times New Roman" w:cs="Times New Roman"/>
                <w:color w:val="000000"/>
                <w:sz w:val="24"/>
                <w:szCs w:val="24"/>
                <w:shd w:val="clear" w:color="auto" w:fill="FFFFFF"/>
              </w:rPr>
              <w:softHyphen/>
            </w:r>
          </w:p>
          <w:p w:rsidR="00DD7643" w:rsidRPr="00DD7643" w:rsidRDefault="00DD7643" w:rsidP="00DD7643">
            <w:pPr>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нравственное</w:t>
            </w:r>
          </w:p>
        </w:tc>
        <w:tc>
          <w:tcPr>
            <w:tcW w:w="2404" w:type="dxa"/>
          </w:tcPr>
          <w:p w:rsidR="00DD7643" w:rsidRPr="00DD7643" w:rsidRDefault="00DD7643" w:rsidP="00DD7643">
            <w:pPr>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Жизнь,</w:t>
            </w:r>
          </w:p>
          <w:p w:rsidR="00DD7643" w:rsidRPr="00DD7643" w:rsidRDefault="00DD7643" w:rsidP="00DD7643">
            <w:pPr>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милосердие, добро</w:t>
            </w:r>
          </w:p>
        </w:tc>
        <w:tc>
          <w:tcPr>
            <w:tcW w:w="5529" w:type="dxa"/>
          </w:tcPr>
          <w:p w:rsidR="00DD7643" w:rsidRPr="00DD7643" w:rsidRDefault="00DD7643" w:rsidP="00DD7643">
            <w:pPr>
              <w:rPr>
                <w:rFonts w:ascii="Times New Roman" w:eastAsia="Times New Roman" w:hAnsi="Times New Roman" w:cs="Times New Roman"/>
                <w:sz w:val="24"/>
                <w:szCs w:val="24"/>
                <w:lang w:val="ru-RU"/>
              </w:rPr>
            </w:pPr>
            <w:r w:rsidRPr="00DD7643">
              <w:rPr>
                <w:rFonts w:ascii="Times New Roman" w:eastAsia="Times New Roman" w:hAnsi="Times New Roman" w:cs="Times New Roman"/>
                <w:color w:val="000000"/>
                <w:sz w:val="24"/>
                <w:szCs w:val="24"/>
                <w:shd w:val="clear" w:color="auto" w:fill="FFFFFF"/>
                <w:lang w:val="ru-RU"/>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DD7643" w:rsidRPr="00DD7643" w:rsidRDefault="00DD7643" w:rsidP="00DD7643">
            <w:pPr>
              <w:rPr>
                <w:rFonts w:ascii="Times New Roman" w:eastAsia="Times New Roman" w:hAnsi="Times New Roman" w:cs="Times New Roman"/>
                <w:sz w:val="24"/>
                <w:szCs w:val="24"/>
                <w:lang w:val="ru-RU"/>
              </w:rPr>
            </w:pPr>
            <w:r w:rsidRPr="00DD7643">
              <w:rPr>
                <w:rFonts w:ascii="Times New Roman" w:eastAsia="Times New Roman" w:hAnsi="Times New Roman" w:cs="Times New Roman"/>
                <w:color w:val="000000"/>
                <w:sz w:val="24"/>
                <w:szCs w:val="24"/>
                <w:shd w:val="clear" w:color="auto" w:fill="FFFFFF"/>
                <w:lang w:val="ru-RU"/>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DD7643" w:rsidRPr="00DD7643" w:rsidTr="00805433">
        <w:tc>
          <w:tcPr>
            <w:tcW w:w="2240" w:type="dxa"/>
          </w:tcPr>
          <w:p w:rsidR="00DD7643" w:rsidRPr="00DD7643" w:rsidRDefault="00DD7643" w:rsidP="00DD7643">
            <w:pPr>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Социальное</w:t>
            </w:r>
          </w:p>
        </w:tc>
        <w:tc>
          <w:tcPr>
            <w:tcW w:w="2404" w:type="dxa"/>
          </w:tcPr>
          <w:p w:rsidR="00DD7643" w:rsidRPr="00DD7643" w:rsidRDefault="00DD7643" w:rsidP="00DD7643">
            <w:pPr>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Человек, семья,</w:t>
            </w:r>
          </w:p>
          <w:p w:rsidR="00DD7643" w:rsidRPr="00DD7643" w:rsidRDefault="00DD7643" w:rsidP="00DD7643">
            <w:pPr>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дружба,</w:t>
            </w:r>
          </w:p>
          <w:p w:rsidR="00DD7643" w:rsidRPr="00DD7643" w:rsidRDefault="00DD7643" w:rsidP="00DD7643">
            <w:pPr>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сотрудничество</w:t>
            </w:r>
          </w:p>
        </w:tc>
        <w:tc>
          <w:tcPr>
            <w:tcW w:w="5529" w:type="dxa"/>
          </w:tcPr>
          <w:p w:rsidR="00DD7643" w:rsidRPr="00DD7643" w:rsidRDefault="00DD7643" w:rsidP="00DD7643">
            <w:pPr>
              <w:rPr>
                <w:rFonts w:ascii="Times New Roman" w:eastAsia="Times New Roman" w:hAnsi="Times New Roman" w:cs="Times New Roman"/>
                <w:sz w:val="24"/>
                <w:szCs w:val="24"/>
                <w:lang w:val="ru-RU"/>
              </w:rPr>
            </w:pPr>
            <w:r w:rsidRPr="00DD7643">
              <w:rPr>
                <w:rFonts w:ascii="Times New Roman" w:eastAsia="Times New Roman" w:hAnsi="Times New Roman" w:cs="Times New Roman"/>
                <w:color w:val="000000"/>
                <w:sz w:val="24"/>
                <w:szCs w:val="24"/>
                <w:shd w:val="clear" w:color="auto" w:fill="FFFFFF"/>
                <w:lang w:val="ru-RU"/>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DD7643" w:rsidRPr="00DD7643" w:rsidTr="00805433">
        <w:tc>
          <w:tcPr>
            <w:tcW w:w="2240" w:type="dxa"/>
          </w:tcPr>
          <w:p w:rsidR="00DD7643" w:rsidRPr="00DD7643" w:rsidRDefault="00DD7643" w:rsidP="00DD7643">
            <w:pPr>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Познавательное</w:t>
            </w:r>
          </w:p>
        </w:tc>
        <w:tc>
          <w:tcPr>
            <w:tcW w:w="2404" w:type="dxa"/>
          </w:tcPr>
          <w:p w:rsidR="00DD7643" w:rsidRPr="00DD7643" w:rsidRDefault="00DD7643" w:rsidP="00DD7643">
            <w:pPr>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Познание</w:t>
            </w:r>
          </w:p>
        </w:tc>
        <w:tc>
          <w:tcPr>
            <w:tcW w:w="5529" w:type="dxa"/>
          </w:tcPr>
          <w:p w:rsidR="00DD7643" w:rsidRPr="00DD7643" w:rsidRDefault="00DD7643" w:rsidP="00DD7643">
            <w:pPr>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lang w:val="ru-RU"/>
              </w:rPr>
              <w:t xml:space="preserve">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w:t>
            </w:r>
            <w:r w:rsidRPr="00DD7643">
              <w:rPr>
                <w:rFonts w:ascii="Times New Roman" w:eastAsia="Times New Roman" w:hAnsi="Times New Roman" w:cs="Times New Roman"/>
                <w:color w:val="000000"/>
                <w:sz w:val="24"/>
                <w:szCs w:val="24"/>
                <w:shd w:val="clear" w:color="auto" w:fill="FFFFFF"/>
              </w:rPr>
              <w:t>Обладающий первичной картиной мира на основе традиционных ценностей.</w:t>
            </w:r>
          </w:p>
        </w:tc>
      </w:tr>
      <w:tr w:rsidR="00DD7643" w:rsidRPr="00DD7643" w:rsidTr="00805433">
        <w:tc>
          <w:tcPr>
            <w:tcW w:w="2240" w:type="dxa"/>
          </w:tcPr>
          <w:p w:rsidR="00DD7643" w:rsidRPr="00DD7643" w:rsidRDefault="00DD7643" w:rsidP="00DD7643">
            <w:pPr>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Физическое и оздоровительное</w:t>
            </w:r>
          </w:p>
        </w:tc>
        <w:tc>
          <w:tcPr>
            <w:tcW w:w="2404" w:type="dxa"/>
          </w:tcPr>
          <w:p w:rsidR="00DD7643" w:rsidRPr="00DD7643" w:rsidRDefault="00DD7643" w:rsidP="00DD7643">
            <w:pPr>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Здоровье, жизнь</w:t>
            </w:r>
          </w:p>
        </w:tc>
        <w:tc>
          <w:tcPr>
            <w:tcW w:w="5529" w:type="dxa"/>
          </w:tcPr>
          <w:p w:rsidR="00DD7643" w:rsidRPr="00DD7643" w:rsidRDefault="00DD7643" w:rsidP="00DD7643">
            <w:pPr>
              <w:rPr>
                <w:rFonts w:ascii="Times New Roman" w:eastAsia="Times New Roman" w:hAnsi="Times New Roman" w:cs="Times New Roman"/>
                <w:sz w:val="24"/>
                <w:szCs w:val="24"/>
                <w:lang w:val="ru-RU"/>
              </w:rPr>
            </w:pPr>
            <w:r w:rsidRPr="00DD7643">
              <w:rPr>
                <w:rFonts w:ascii="Times New Roman" w:eastAsia="Times New Roman" w:hAnsi="Times New Roman" w:cs="Times New Roman"/>
                <w:color w:val="000000"/>
                <w:sz w:val="24"/>
                <w:szCs w:val="24"/>
                <w:shd w:val="clear" w:color="auto" w:fill="FFFFFF"/>
                <w:lang w:val="ru-RU"/>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p w:rsidR="00DD7643" w:rsidRPr="00DD7643" w:rsidRDefault="00DD7643" w:rsidP="00DD7643">
            <w:pPr>
              <w:rPr>
                <w:rFonts w:ascii="Times New Roman" w:eastAsia="Times New Roman" w:hAnsi="Times New Roman" w:cs="Times New Roman"/>
                <w:sz w:val="24"/>
                <w:szCs w:val="24"/>
                <w:lang w:val="ru-RU"/>
              </w:rPr>
            </w:pPr>
            <w:r w:rsidRPr="00DD7643">
              <w:rPr>
                <w:rFonts w:ascii="Times New Roman" w:eastAsia="Times New Roman" w:hAnsi="Times New Roman" w:cs="Times New Roman"/>
                <w:color w:val="000000"/>
                <w:sz w:val="24"/>
                <w:szCs w:val="24"/>
                <w:shd w:val="clear" w:color="auto" w:fill="FFFFFF"/>
                <w:lang w:val="ru-RU"/>
              </w:rPr>
              <w:lastRenderedPageBreak/>
              <w:t>Демонстрирующий потребность в двигательной деятельности.</w:t>
            </w:r>
          </w:p>
          <w:p w:rsidR="00DD7643" w:rsidRPr="00DD7643" w:rsidRDefault="00DD7643" w:rsidP="00DD7643">
            <w:pPr>
              <w:rPr>
                <w:rFonts w:ascii="Times New Roman" w:eastAsia="Times New Roman" w:hAnsi="Times New Roman" w:cs="Times New Roman"/>
                <w:sz w:val="24"/>
                <w:szCs w:val="24"/>
                <w:lang w:val="ru-RU"/>
              </w:rPr>
            </w:pPr>
            <w:r w:rsidRPr="00DD7643">
              <w:rPr>
                <w:rFonts w:ascii="Times New Roman" w:eastAsia="Times New Roman" w:hAnsi="Times New Roman" w:cs="Times New Roman"/>
                <w:color w:val="000000"/>
                <w:sz w:val="24"/>
                <w:szCs w:val="24"/>
                <w:shd w:val="clear" w:color="auto" w:fill="FFFFFF"/>
                <w:lang w:val="ru-RU"/>
              </w:rPr>
              <w:t>Имеющий представление о некоторых видах спорта и активного отдыха.</w:t>
            </w:r>
          </w:p>
        </w:tc>
      </w:tr>
      <w:tr w:rsidR="00DD7643" w:rsidRPr="00DD7643" w:rsidTr="00805433">
        <w:tc>
          <w:tcPr>
            <w:tcW w:w="2240" w:type="dxa"/>
          </w:tcPr>
          <w:p w:rsidR="00DD7643" w:rsidRPr="00DD7643" w:rsidRDefault="00DD7643" w:rsidP="00DD7643">
            <w:pPr>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lastRenderedPageBreak/>
              <w:t>Трудовое</w:t>
            </w:r>
          </w:p>
        </w:tc>
        <w:tc>
          <w:tcPr>
            <w:tcW w:w="2404" w:type="dxa"/>
          </w:tcPr>
          <w:p w:rsidR="00DD7643" w:rsidRPr="00DD7643" w:rsidRDefault="00DD7643" w:rsidP="00DD7643">
            <w:pPr>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Труд</w:t>
            </w:r>
          </w:p>
        </w:tc>
        <w:tc>
          <w:tcPr>
            <w:tcW w:w="5529" w:type="dxa"/>
          </w:tcPr>
          <w:p w:rsidR="00DD7643" w:rsidRPr="00DD7643" w:rsidRDefault="00DD7643" w:rsidP="00DD7643">
            <w:pPr>
              <w:rPr>
                <w:rFonts w:ascii="Times New Roman" w:eastAsia="Times New Roman" w:hAnsi="Times New Roman" w:cs="Times New Roman"/>
                <w:sz w:val="24"/>
                <w:szCs w:val="24"/>
                <w:lang w:val="ru-RU"/>
              </w:rPr>
            </w:pPr>
            <w:r w:rsidRPr="00DD7643">
              <w:rPr>
                <w:rFonts w:ascii="Times New Roman" w:eastAsia="Times New Roman" w:hAnsi="Times New Roman" w:cs="Times New Roman"/>
                <w:color w:val="000000"/>
                <w:sz w:val="24"/>
                <w:szCs w:val="24"/>
                <w:shd w:val="clear" w:color="auto" w:fill="FFFFFF"/>
                <w:lang w:val="ru-RU"/>
              </w:rPr>
              <w:t>Понимающий ценность труда в семье и в обществе на основе уважения к людям труда, результатам их деятельности.</w:t>
            </w:r>
          </w:p>
          <w:p w:rsidR="00DD7643" w:rsidRPr="00DD7643" w:rsidRDefault="00DD7643" w:rsidP="00DD7643">
            <w:pPr>
              <w:rPr>
                <w:rFonts w:ascii="Times New Roman" w:eastAsia="Times New Roman" w:hAnsi="Times New Roman" w:cs="Times New Roman"/>
                <w:sz w:val="24"/>
                <w:szCs w:val="24"/>
                <w:lang w:val="ru-RU"/>
              </w:rPr>
            </w:pPr>
            <w:r w:rsidRPr="00DD7643">
              <w:rPr>
                <w:rFonts w:ascii="Times New Roman" w:eastAsia="Times New Roman" w:hAnsi="Times New Roman" w:cs="Times New Roman"/>
                <w:color w:val="000000"/>
                <w:sz w:val="24"/>
                <w:szCs w:val="24"/>
                <w:shd w:val="clear" w:color="auto" w:fill="FFFFFF"/>
                <w:lang w:val="ru-RU"/>
              </w:rPr>
              <w:t>Проявляющий трудолюбие при выполнении поручений и в самостоятельной деятельности.</w:t>
            </w:r>
          </w:p>
        </w:tc>
      </w:tr>
      <w:tr w:rsidR="00DD7643" w:rsidRPr="00DD7643" w:rsidTr="00805433">
        <w:tc>
          <w:tcPr>
            <w:tcW w:w="2240" w:type="dxa"/>
          </w:tcPr>
          <w:p w:rsidR="00DD7643" w:rsidRPr="00DD7643" w:rsidRDefault="00DD7643" w:rsidP="00DD7643">
            <w:pPr>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Эстетическое</w:t>
            </w:r>
          </w:p>
        </w:tc>
        <w:tc>
          <w:tcPr>
            <w:tcW w:w="2404" w:type="dxa"/>
          </w:tcPr>
          <w:p w:rsidR="00DD7643" w:rsidRPr="00DD7643" w:rsidRDefault="00DD7643" w:rsidP="00DD7643">
            <w:pPr>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Культура и красота</w:t>
            </w:r>
          </w:p>
        </w:tc>
        <w:tc>
          <w:tcPr>
            <w:tcW w:w="5529" w:type="dxa"/>
          </w:tcPr>
          <w:p w:rsidR="00DD7643" w:rsidRPr="00DD7643" w:rsidRDefault="00DD7643" w:rsidP="00DD7643">
            <w:pPr>
              <w:jc w:val="both"/>
              <w:rPr>
                <w:rFonts w:ascii="Times New Roman" w:eastAsia="Times New Roman" w:hAnsi="Times New Roman" w:cs="Times New Roman"/>
                <w:sz w:val="24"/>
                <w:szCs w:val="24"/>
                <w:lang w:val="ru-RU"/>
              </w:rPr>
            </w:pPr>
            <w:r w:rsidRPr="00DD7643">
              <w:rPr>
                <w:rFonts w:ascii="Times New Roman" w:eastAsia="Times New Roman" w:hAnsi="Times New Roman" w:cs="Times New Roman"/>
                <w:color w:val="000000"/>
                <w:sz w:val="24"/>
                <w:szCs w:val="24"/>
                <w:shd w:val="clear" w:color="auto" w:fill="FFFFFF"/>
                <w:lang w:val="ru-RU"/>
              </w:rPr>
              <w:t>Способный воспринимать и чувствовать прекрасное в быту, природе, поступках, искусстве.</w:t>
            </w:r>
          </w:p>
          <w:p w:rsidR="00DD7643" w:rsidRPr="00DD7643" w:rsidRDefault="00DD7643" w:rsidP="00DD7643">
            <w:pPr>
              <w:rPr>
                <w:rFonts w:ascii="Times New Roman" w:eastAsia="Times New Roman" w:hAnsi="Times New Roman" w:cs="Times New Roman"/>
                <w:sz w:val="24"/>
                <w:szCs w:val="24"/>
                <w:lang w:val="ru-RU"/>
              </w:rPr>
            </w:pPr>
            <w:r w:rsidRPr="00DD7643">
              <w:rPr>
                <w:rFonts w:ascii="Times New Roman" w:eastAsia="Times New Roman" w:hAnsi="Times New Roman" w:cs="Times New Roman"/>
                <w:color w:val="000000"/>
                <w:sz w:val="24"/>
                <w:szCs w:val="24"/>
                <w:shd w:val="clear" w:color="auto" w:fill="FFFFFF"/>
                <w:lang w:val="ru-RU"/>
              </w:rPr>
              <w:t>Стремящийся к отображению прекрасного в продуктивных видах деятельности.</w:t>
            </w:r>
          </w:p>
        </w:tc>
      </w:tr>
    </w:tbl>
    <w:p w:rsidR="00DD7643" w:rsidRPr="00DD7643" w:rsidRDefault="00DD7643" w:rsidP="00DD7643">
      <w:pPr>
        <w:widowControl w:val="0"/>
        <w:autoSpaceDE w:val="0"/>
        <w:autoSpaceDN w:val="0"/>
        <w:spacing w:after="0" w:line="240" w:lineRule="auto"/>
        <w:ind w:firstLine="709"/>
        <w:rPr>
          <w:rFonts w:ascii="Times New Roman" w:eastAsia="Times New Roman" w:hAnsi="Times New Roman" w:cs="Times New Roman"/>
          <w:sz w:val="24"/>
          <w:szCs w:val="24"/>
        </w:rPr>
      </w:pPr>
    </w:p>
    <w:p w:rsidR="00DD7643" w:rsidRPr="00DD7643" w:rsidRDefault="00DD7643" w:rsidP="00DD7643">
      <w:pPr>
        <w:widowControl w:val="0"/>
        <w:tabs>
          <w:tab w:val="left" w:pos="1364"/>
        </w:tabs>
        <w:spacing w:after="0"/>
        <w:ind w:firstLine="709"/>
        <w:jc w:val="both"/>
        <w:rPr>
          <w:rFonts w:ascii="Times New Roman" w:eastAsia="Times New Roman" w:hAnsi="Times New Roman" w:cs="Times New Roman"/>
          <w:b/>
          <w:bCs/>
          <w:sz w:val="24"/>
          <w:szCs w:val="24"/>
        </w:rPr>
      </w:pPr>
      <w:r w:rsidRPr="00DD7643">
        <w:rPr>
          <w:rFonts w:ascii="Times New Roman" w:eastAsia="Times New Roman" w:hAnsi="Times New Roman" w:cs="Times New Roman"/>
          <w:b/>
          <w:bCs/>
          <w:color w:val="000000"/>
          <w:sz w:val="24"/>
          <w:szCs w:val="24"/>
          <w:shd w:val="clear" w:color="auto" w:fill="FFFFFF"/>
        </w:rPr>
        <w:t>Содержатель</w:t>
      </w:r>
      <w:r>
        <w:rPr>
          <w:rFonts w:ascii="Times New Roman" w:eastAsia="Times New Roman" w:hAnsi="Times New Roman" w:cs="Times New Roman"/>
          <w:b/>
          <w:bCs/>
          <w:color w:val="000000"/>
          <w:sz w:val="24"/>
          <w:szCs w:val="24"/>
          <w:shd w:val="clear" w:color="auto" w:fill="FFFFFF"/>
        </w:rPr>
        <w:t>ный раздел Программы воспитания</w:t>
      </w:r>
    </w:p>
    <w:p w:rsidR="00DD7643" w:rsidRPr="00DD7643" w:rsidRDefault="00DD7643" w:rsidP="00DD7643">
      <w:pPr>
        <w:widowControl w:val="0"/>
        <w:tabs>
          <w:tab w:val="left" w:pos="1575"/>
        </w:tabs>
        <w:spacing w:after="0"/>
        <w:ind w:firstLine="709"/>
        <w:jc w:val="both"/>
        <w:rPr>
          <w:rFonts w:ascii="Times New Roman" w:eastAsia="Times New Roman" w:hAnsi="Times New Roman" w:cs="Times New Roman"/>
          <w:b/>
          <w:bCs/>
          <w:i/>
          <w:iCs/>
          <w:sz w:val="24"/>
          <w:szCs w:val="24"/>
        </w:rPr>
      </w:pPr>
      <w:r w:rsidRPr="00DD7643">
        <w:rPr>
          <w:rFonts w:ascii="Times New Roman" w:eastAsia="Times New Roman" w:hAnsi="Times New Roman" w:cs="Times New Roman"/>
          <w:b/>
          <w:bCs/>
          <w:i/>
          <w:iCs/>
          <w:color w:val="000000"/>
          <w:sz w:val="24"/>
          <w:szCs w:val="24"/>
          <w:shd w:val="clear" w:color="auto" w:fill="FFFFFF"/>
        </w:rPr>
        <w:t>Ук</w:t>
      </w:r>
      <w:r>
        <w:rPr>
          <w:rFonts w:ascii="Times New Roman" w:eastAsia="Times New Roman" w:hAnsi="Times New Roman" w:cs="Times New Roman"/>
          <w:b/>
          <w:bCs/>
          <w:i/>
          <w:iCs/>
          <w:color w:val="000000"/>
          <w:sz w:val="24"/>
          <w:szCs w:val="24"/>
          <w:shd w:val="clear" w:color="auto" w:fill="FFFFFF"/>
        </w:rPr>
        <w:t>лад образовательной организации</w:t>
      </w:r>
    </w:p>
    <w:p w:rsidR="00DD7643" w:rsidRPr="00DD7643" w:rsidRDefault="00DD7643" w:rsidP="00DD7643">
      <w:pPr>
        <w:widowControl w:val="0"/>
        <w:tabs>
          <w:tab w:val="left" w:pos="1038"/>
        </w:tabs>
        <w:spacing w:after="0"/>
        <w:ind w:firstLine="709"/>
        <w:jc w:val="both"/>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rsidR="00DD7643" w:rsidRPr="00DD7643" w:rsidRDefault="00DD7643" w:rsidP="00DD7643">
      <w:pPr>
        <w:widowControl w:val="0"/>
        <w:tabs>
          <w:tab w:val="left" w:pos="1033"/>
        </w:tabs>
        <w:spacing w:after="0"/>
        <w:ind w:firstLine="709"/>
        <w:jc w:val="both"/>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Уклад ДОО – это её необходимый фундамент, основа и инструмент воспитания. Уклад задает и удерживает ценности воспитания для всех участников образовательных отношений: руководителей ДОО, воспитателей и специалистов, вспомогательного персонала, воспитанников, родителей (законных представителей), субъектов социокультурного окружения ДОО.</w:t>
      </w:r>
    </w:p>
    <w:p w:rsidR="00DD7643" w:rsidRPr="00DD7643" w:rsidRDefault="00DD7643" w:rsidP="00DD7643">
      <w:pPr>
        <w:widowControl w:val="0"/>
        <w:tabs>
          <w:tab w:val="left" w:pos="1027"/>
        </w:tabs>
        <w:spacing w:after="0"/>
        <w:ind w:firstLine="709"/>
        <w:jc w:val="both"/>
        <w:rPr>
          <w:rFonts w:ascii="Times New Roman" w:eastAsia="Times New Roman" w:hAnsi="Times New Roman" w:cs="Times New Roman"/>
          <w:color w:val="000000"/>
          <w:sz w:val="24"/>
          <w:szCs w:val="24"/>
          <w:shd w:val="clear" w:color="auto" w:fill="FFFFFF"/>
        </w:rPr>
      </w:pPr>
      <w:r w:rsidRPr="00DD7643">
        <w:rPr>
          <w:rFonts w:ascii="Times New Roman" w:eastAsia="Times New Roman" w:hAnsi="Times New Roman" w:cs="Times New Roman"/>
          <w:color w:val="000000"/>
          <w:sz w:val="24"/>
          <w:szCs w:val="24"/>
          <w:shd w:val="clear" w:color="auto" w:fill="FFFFFF"/>
        </w:rPr>
        <w:t>Уклад включает:</w:t>
      </w:r>
    </w:p>
    <w:p w:rsidR="00DD7643" w:rsidRPr="00DD7643" w:rsidRDefault="00DD7643" w:rsidP="00DD7643">
      <w:pPr>
        <w:widowControl w:val="0"/>
        <w:tabs>
          <w:tab w:val="left" w:pos="1027"/>
        </w:tabs>
        <w:spacing w:after="0"/>
        <w:ind w:firstLine="709"/>
        <w:jc w:val="both"/>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цель и смысл деятельности ДОО, её миссию;</w:t>
      </w:r>
    </w:p>
    <w:p w:rsidR="00DD7643" w:rsidRPr="00DD7643" w:rsidRDefault="00DD7643" w:rsidP="00DD7643">
      <w:pPr>
        <w:widowControl w:val="0"/>
        <w:spacing w:after="0"/>
        <w:ind w:firstLine="709"/>
        <w:jc w:val="both"/>
        <w:rPr>
          <w:rFonts w:ascii="Times New Roman" w:eastAsia="Times New Roman" w:hAnsi="Times New Roman" w:cs="Times New Roman"/>
          <w:color w:val="000000"/>
          <w:sz w:val="24"/>
          <w:szCs w:val="24"/>
          <w:shd w:val="clear" w:color="auto" w:fill="FFFFFF"/>
        </w:rPr>
      </w:pPr>
      <w:r w:rsidRPr="00DD7643">
        <w:rPr>
          <w:rFonts w:ascii="Times New Roman" w:eastAsia="Times New Roman" w:hAnsi="Times New Roman" w:cs="Times New Roman"/>
          <w:color w:val="000000"/>
          <w:sz w:val="24"/>
          <w:szCs w:val="24"/>
          <w:shd w:val="clear" w:color="auto" w:fill="FFFFFF"/>
        </w:rPr>
        <w:t xml:space="preserve">принципы жизни и воспитания в ДОО; </w:t>
      </w:r>
    </w:p>
    <w:p w:rsidR="00DD7643" w:rsidRPr="00DD7643" w:rsidRDefault="00DD7643" w:rsidP="00DD7643">
      <w:pPr>
        <w:widowControl w:val="0"/>
        <w:spacing w:after="0"/>
        <w:ind w:firstLine="709"/>
        <w:jc w:val="both"/>
        <w:rPr>
          <w:rFonts w:ascii="Times New Roman" w:eastAsia="Times New Roman" w:hAnsi="Times New Roman" w:cs="Times New Roman"/>
          <w:color w:val="000000"/>
          <w:sz w:val="24"/>
          <w:szCs w:val="24"/>
          <w:shd w:val="clear" w:color="auto" w:fill="FFFFFF"/>
        </w:rPr>
      </w:pPr>
      <w:r w:rsidRPr="00DD7643">
        <w:rPr>
          <w:rFonts w:ascii="Times New Roman" w:eastAsia="Times New Roman" w:hAnsi="Times New Roman" w:cs="Times New Roman"/>
          <w:color w:val="000000"/>
          <w:sz w:val="24"/>
          <w:szCs w:val="24"/>
          <w:shd w:val="clear" w:color="auto" w:fill="FFFFFF"/>
        </w:rPr>
        <w:t xml:space="preserve">образ ДОО, её особенности, символику, внешний имидж; </w:t>
      </w:r>
    </w:p>
    <w:p w:rsidR="00DD7643" w:rsidRPr="00DD7643" w:rsidRDefault="00DD7643" w:rsidP="00DD7643">
      <w:pPr>
        <w:widowControl w:val="0"/>
        <w:spacing w:after="0"/>
        <w:ind w:firstLine="709"/>
        <w:jc w:val="both"/>
        <w:rPr>
          <w:rFonts w:ascii="Times New Roman" w:eastAsia="Times New Roman" w:hAnsi="Times New Roman" w:cs="Times New Roman"/>
          <w:color w:val="000000"/>
          <w:sz w:val="24"/>
          <w:szCs w:val="24"/>
          <w:shd w:val="clear" w:color="auto" w:fill="FFFFFF"/>
        </w:rPr>
      </w:pPr>
      <w:r w:rsidRPr="00DD7643">
        <w:rPr>
          <w:rFonts w:ascii="Times New Roman" w:eastAsia="Times New Roman" w:hAnsi="Times New Roman" w:cs="Times New Roman"/>
          <w:color w:val="000000"/>
          <w:sz w:val="24"/>
          <w:szCs w:val="24"/>
          <w:shd w:val="clear" w:color="auto" w:fill="FFFFFF"/>
        </w:rPr>
        <w:t xml:space="preserve">отношение к воспитанникам, их родителям (законным представителям), сотрудникам и партнерам ДОО; </w:t>
      </w:r>
    </w:p>
    <w:p w:rsidR="00DD7643" w:rsidRPr="00DD7643" w:rsidRDefault="00DD7643" w:rsidP="00DD7643">
      <w:pPr>
        <w:widowControl w:val="0"/>
        <w:spacing w:after="0"/>
        <w:ind w:firstLine="709"/>
        <w:jc w:val="both"/>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ключевые правила ДОО;</w:t>
      </w:r>
    </w:p>
    <w:p w:rsidR="00DD7643" w:rsidRPr="00DD7643" w:rsidRDefault="00DD7643" w:rsidP="00DD7643">
      <w:pPr>
        <w:widowControl w:val="0"/>
        <w:spacing w:after="0"/>
        <w:ind w:firstLine="709"/>
        <w:jc w:val="both"/>
        <w:rPr>
          <w:rFonts w:ascii="Times New Roman" w:eastAsia="Times New Roman" w:hAnsi="Times New Roman" w:cs="Times New Roman"/>
          <w:color w:val="000000"/>
          <w:sz w:val="24"/>
          <w:szCs w:val="24"/>
          <w:shd w:val="clear" w:color="auto" w:fill="FFFFFF"/>
        </w:rPr>
      </w:pPr>
      <w:r w:rsidRPr="00DD7643">
        <w:rPr>
          <w:rFonts w:ascii="Times New Roman" w:eastAsia="Times New Roman" w:hAnsi="Times New Roman" w:cs="Times New Roman"/>
          <w:color w:val="000000"/>
          <w:sz w:val="24"/>
          <w:szCs w:val="24"/>
          <w:shd w:val="clear" w:color="auto" w:fill="FFFFFF"/>
        </w:rPr>
        <w:t xml:space="preserve">традиции и ритуалы, особые нормы этикета в ДОО; </w:t>
      </w:r>
    </w:p>
    <w:p w:rsidR="00DD7643" w:rsidRPr="00DD7643" w:rsidRDefault="00DD7643" w:rsidP="00DD7643">
      <w:pPr>
        <w:widowControl w:val="0"/>
        <w:spacing w:after="0"/>
        <w:ind w:firstLine="709"/>
        <w:jc w:val="both"/>
        <w:rPr>
          <w:rFonts w:ascii="Times New Roman" w:eastAsia="Times New Roman" w:hAnsi="Times New Roman" w:cs="Times New Roman"/>
          <w:color w:val="000000"/>
          <w:sz w:val="24"/>
          <w:szCs w:val="24"/>
          <w:shd w:val="clear" w:color="auto" w:fill="FFFFFF"/>
        </w:rPr>
      </w:pPr>
      <w:r w:rsidRPr="00DD7643">
        <w:rPr>
          <w:rFonts w:ascii="Times New Roman" w:eastAsia="Times New Roman" w:hAnsi="Times New Roman" w:cs="Times New Roman"/>
          <w:color w:val="000000"/>
          <w:sz w:val="24"/>
          <w:szCs w:val="24"/>
          <w:shd w:val="clear" w:color="auto" w:fill="FFFFFF"/>
        </w:rPr>
        <w:t xml:space="preserve">особенности РППС, отражающие образ и ценности ДОО; </w:t>
      </w:r>
    </w:p>
    <w:p w:rsidR="00DD7643" w:rsidRPr="00DD7643" w:rsidRDefault="00DD7643" w:rsidP="00DD7643">
      <w:pPr>
        <w:widowControl w:val="0"/>
        <w:spacing w:after="0"/>
        <w:ind w:firstLine="709"/>
        <w:jc w:val="both"/>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социокультурный контекст, внешняя социальная и культурная среда ДОО (учитывает этнокультурные, конфессиональные и региональные особенности).</w:t>
      </w:r>
    </w:p>
    <w:p w:rsidR="00DD7643" w:rsidRPr="00DD7643" w:rsidRDefault="00DD7643" w:rsidP="00DD7643">
      <w:pPr>
        <w:widowControl w:val="0"/>
        <w:tabs>
          <w:tab w:val="left" w:pos="1575"/>
        </w:tabs>
        <w:spacing w:after="0"/>
        <w:ind w:firstLine="709"/>
        <w:jc w:val="both"/>
        <w:rPr>
          <w:rFonts w:ascii="Times New Roman" w:eastAsia="Times New Roman" w:hAnsi="Times New Roman" w:cs="Times New Roman"/>
          <w:b/>
          <w:bCs/>
          <w:i/>
          <w:iCs/>
          <w:sz w:val="24"/>
          <w:szCs w:val="24"/>
        </w:rPr>
      </w:pPr>
      <w:r w:rsidRPr="00DD7643">
        <w:rPr>
          <w:rFonts w:ascii="Times New Roman" w:eastAsia="Times New Roman" w:hAnsi="Times New Roman" w:cs="Times New Roman"/>
          <w:b/>
          <w:bCs/>
          <w:i/>
          <w:iCs/>
          <w:color w:val="000000"/>
          <w:sz w:val="24"/>
          <w:szCs w:val="24"/>
          <w:shd w:val="clear" w:color="auto" w:fill="FFFFFF"/>
        </w:rPr>
        <w:t>Воспитывающая ср</w:t>
      </w:r>
      <w:r>
        <w:rPr>
          <w:rFonts w:ascii="Times New Roman" w:eastAsia="Times New Roman" w:hAnsi="Times New Roman" w:cs="Times New Roman"/>
          <w:b/>
          <w:bCs/>
          <w:i/>
          <w:iCs/>
          <w:color w:val="000000"/>
          <w:sz w:val="24"/>
          <w:szCs w:val="24"/>
          <w:shd w:val="clear" w:color="auto" w:fill="FFFFFF"/>
        </w:rPr>
        <w:t>еда образовательной организации</w:t>
      </w:r>
    </w:p>
    <w:p w:rsidR="00DD7643" w:rsidRPr="00DD7643" w:rsidRDefault="00DD7643" w:rsidP="00DD7643">
      <w:pPr>
        <w:widowControl w:val="0"/>
        <w:tabs>
          <w:tab w:val="left" w:pos="1028"/>
        </w:tabs>
        <w:spacing w:after="0"/>
        <w:ind w:firstLine="709"/>
        <w:jc w:val="both"/>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Воспитывающая среда раскрывает ценности и смыслы, заложенные в укладе. Воспитывающая среда включает совокупность различных условий,</w:t>
      </w:r>
      <w:r w:rsidRPr="00DD7643">
        <w:rPr>
          <w:rFonts w:ascii="Times New Roman" w:eastAsia="Times New Roman" w:hAnsi="Times New Roman" w:cs="Times New Roman"/>
          <w:sz w:val="24"/>
          <w:szCs w:val="24"/>
        </w:rPr>
        <w:t xml:space="preserve"> </w:t>
      </w:r>
      <w:r w:rsidRPr="00DD7643">
        <w:rPr>
          <w:rFonts w:ascii="Times New Roman" w:eastAsia="Times New Roman" w:hAnsi="Times New Roman" w:cs="Times New Roman"/>
          <w:color w:val="000000"/>
          <w:sz w:val="24"/>
          <w:szCs w:val="24"/>
          <w:shd w:val="clear" w:color="auto" w:fill="FFFFFF"/>
        </w:rPr>
        <w:t>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rsidR="00DD7643" w:rsidRPr="00DD7643" w:rsidRDefault="00DD7643" w:rsidP="00DD7643">
      <w:pPr>
        <w:widowControl w:val="0"/>
        <w:tabs>
          <w:tab w:val="left" w:pos="1018"/>
        </w:tabs>
        <w:spacing w:after="0"/>
        <w:ind w:firstLine="709"/>
        <w:jc w:val="both"/>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Воспитывающая среда включает:</w:t>
      </w:r>
    </w:p>
    <w:p w:rsidR="00DD7643" w:rsidRPr="00DD7643" w:rsidRDefault="00DD7643" w:rsidP="00DD7643">
      <w:pPr>
        <w:widowControl w:val="0"/>
        <w:spacing w:after="0"/>
        <w:ind w:firstLine="709"/>
        <w:jc w:val="both"/>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условия для формирования эмоционально-ценностного отношения ребёнка к окружающему миру, другим людям, себе;</w:t>
      </w:r>
    </w:p>
    <w:p w:rsidR="00DD7643" w:rsidRPr="00DD7643" w:rsidRDefault="00DD7643" w:rsidP="00DD7643">
      <w:pPr>
        <w:widowControl w:val="0"/>
        <w:spacing w:after="0"/>
        <w:ind w:firstLine="709"/>
        <w:jc w:val="both"/>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 xml:space="preserve">условия для обретения ребёнком первичного опыта деятельности и поступка в </w:t>
      </w:r>
      <w:r w:rsidRPr="00DD7643">
        <w:rPr>
          <w:rFonts w:ascii="Times New Roman" w:eastAsia="Times New Roman" w:hAnsi="Times New Roman" w:cs="Times New Roman"/>
          <w:color w:val="000000"/>
          <w:sz w:val="24"/>
          <w:szCs w:val="24"/>
          <w:shd w:val="clear" w:color="auto" w:fill="FFFFFF"/>
        </w:rPr>
        <w:lastRenderedPageBreak/>
        <w:t>соответствии с традиционными ценностями российского общества;</w:t>
      </w:r>
    </w:p>
    <w:p w:rsidR="00DD7643" w:rsidRPr="00DD7643" w:rsidRDefault="00DD7643" w:rsidP="00DD7643">
      <w:pPr>
        <w:widowControl w:val="0"/>
        <w:spacing w:after="0"/>
        <w:ind w:firstLine="709"/>
        <w:jc w:val="both"/>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DD7643" w:rsidRPr="00DD7643" w:rsidRDefault="00DD7643" w:rsidP="00DD7643">
      <w:pPr>
        <w:widowControl w:val="0"/>
        <w:autoSpaceDE w:val="0"/>
        <w:autoSpaceDN w:val="0"/>
        <w:spacing w:after="0"/>
        <w:ind w:firstLine="709"/>
        <w:jc w:val="both"/>
        <w:rPr>
          <w:rFonts w:ascii="Times New Roman" w:eastAsia="Times New Roman" w:hAnsi="Times New Roman" w:cs="Times New Roman"/>
          <w:b/>
          <w:bCs/>
          <w:sz w:val="24"/>
          <w:szCs w:val="24"/>
        </w:rPr>
      </w:pPr>
      <w:r w:rsidRPr="00DD7643">
        <w:rPr>
          <w:rFonts w:ascii="Times New Roman" w:eastAsia="Times New Roman" w:hAnsi="Times New Roman" w:cs="Times New Roman"/>
          <w:b/>
          <w:bCs/>
          <w:sz w:val="24"/>
          <w:szCs w:val="24"/>
        </w:rPr>
        <w:t>Задачи воспитания</w:t>
      </w:r>
    </w:p>
    <w:p w:rsidR="00805433" w:rsidRDefault="00DD7643" w:rsidP="00805433">
      <w:pPr>
        <w:widowControl w:val="0"/>
        <w:autoSpaceDE w:val="0"/>
        <w:autoSpaceDN w:val="0"/>
        <w:spacing w:after="0"/>
        <w:ind w:firstLine="709"/>
        <w:jc w:val="both"/>
        <w:rPr>
          <w:rFonts w:ascii="Times New Roman" w:eastAsia="Times New Roman" w:hAnsi="Times New Roman" w:cs="Times New Roman"/>
          <w:sz w:val="24"/>
          <w:szCs w:val="24"/>
        </w:rPr>
      </w:pPr>
      <w:r w:rsidRPr="00DD7643">
        <w:rPr>
          <w:rFonts w:ascii="Times New Roman" w:eastAsia="Times New Roman" w:hAnsi="Times New Roman" w:cs="Times New Roman"/>
          <w:sz w:val="24"/>
          <w:szCs w:val="24"/>
        </w:rPr>
        <w:t>Поскольку в ДОО создан единый воспитательно-образовательный пр</w:t>
      </w:r>
      <w:r>
        <w:rPr>
          <w:rFonts w:ascii="Times New Roman" w:eastAsia="Times New Roman" w:hAnsi="Times New Roman" w:cs="Times New Roman"/>
          <w:sz w:val="24"/>
          <w:szCs w:val="24"/>
        </w:rPr>
        <w:t>оцесс, то в ней в комплексе реша</w:t>
      </w:r>
      <w:r w:rsidRPr="00DD7643">
        <w:rPr>
          <w:rFonts w:ascii="Times New Roman" w:eastAsia="Times New Roman" w:hAnsi="Times New Roman" w:cs="Times New Roman"/>
          <w:sz w:val="24"/>
          <w:szCs w:val="24"/>
        </w:rPr>
        <w:t>ются воспитательные, обучающие и развивающие задачи педагогического процесса. Задачи по воспитанию базовых ценностей интегрируются с воспитательными задачами, реализуемыми при реализации образовательных областей (таблица 1)</w:t>
      </w:r>
      <w:r w:rsidR="00805433">
        <w:rPr>
          <w:rFonts w:ascii="Times New Roman" w:eastAsia="Times New Roman" w:hAnsi="Times New Roman" w:cs="Times New Roman"/>
          <w:sz w:val="24"/>
          <w:szCs w:val="24"/>
        </w:rPr>
        <w:t>.</w:t>
      </w:r>
    </w:p>
    <w:p w:rsidR="00805433" w:rsidRDefault="00805433" w:rsidP="00805433">
      <w:pPr>
        <w:widowControl w:val="0"/>
        <w:autoSpaceDE w:val="0"/>
        <w:autoSpaceDN w:val="0"/>
        <w:spacing w:after="120" w:line="240" w:lineRule="auto"/>
        <w:jc w:val="center"/>
        <w:rPr>
          <w:rFonts w:ascii="Times New Roman" w:eastAsia="Times New Roman" w:hAnsi="Times New Roman" w:cs="Times New Roman"/>
          <w:b/>
          <w:sz w:val="24"/>
          <w:szCs w:val="24"/>
        </w:rPr>
      </w:pPr>
      <w:r w:rsidRPr="00805433">
        <w:rPr>
          <w:rFonts w:ascii="Times New Roman" w:eastAsia="Times New Roman" w:hAnsi="Times New Roman" w:cs="Times New Roman"/>
          <w:b/>
          <w:sz w:val="24"/>
          <w:szCs w:val="24"/>
        </w:rPr>
        <w:t>Задачи рабочей программы воспитания, связанные с базовыми ценностями и воспитательными задачами, реализуемыми в рамках образовательных областей</w:t>
      </w:r>
    </w:p>
    <w:p w:rsidR="00805433" w:rsidRPr="00805433" w:rsidRDefault="00805433" w:rsidP="00805433">
      <w:pPr>
        <w:widowControl w:val="0"/>
        <w:autoSpaceDE w:val="0"/>
        <w:autoSpaceDN w:val="0"/>
        <w:spacing w:after="120" w:line="240" w:lineRule="auto"/>
        <w:jc w:val="both"/>
        <w:rPr>
          <w:rFonts w:ascii="Times New Roman" w:eastAsia="Times New Roman" w:hAnsi="Times New Roman" w:cs="Times New Roman"/>
          <w:sz w:val="24"/>
          <w:szCs w:val="24"/>
        </w:rPr>
      </w:pPr>
      <w:r w:rsidRPr="00805433">
        <w:rPr>
          <w:rFonts w:ascii="Times New Roman" w:eastAsia="Times New Roman" w:hAnsi="Times New Roman" w:cs="Times New Roman"/>
          <w:sz w:val="24"/>
          <w:szCs w:val="24"/>
        </w:rPr>
        <w:t>Расшифровка сокращений, используемых в таблице:</w:t>
      </w:r>
    </w:p>
    <w:p w:rsidR="00805433" w:rsidRPr="00805433" w:rsidRDefault="00805433" w:rsidP="00805433">
      <w:pPr>
        <w:widowControl w:val="0"/>
        <w:autoSpaceDE w:val="0"/>
        <w:autoSpaceDN w:val="0"/>
        <w:spacing w:after="120" w:line="240" w:lineRule="auto"/>
        <w:jc w:val="both"/>
        <w:rPr>
          <w:rFonts w:ascii="Times New Roman" w:eastAsia="Times New Roman" w:hAnsi="Times New Roman" w:cs="Times New Roman"/>
          <w:sz w:val="24"/>
          <w:szCs w:val="24"/>
        </w:rPr>
      </w:pPr>
      <w:r w:rsidRPr="00805433">
        <w:rPr>
          <w:rFonts w:ascii="Times New Roman" w:eastAsia="Times New Roman" w:hAnsi="Times New Roman" w:cs="Times New Roman"/>
          <w:sz w:val="24"/>
          <w:szCs w:val="24"/>
        </w:rPr>
        <w:t>ОО – образовательная область</w:t>
      </w:r>
    </w:p>
    <w:p w:rsidR="00805433" w:rsidRPr="00805433" w:rsidRDefault="00805433" w:rsidP="00805433">
      <w:pPr>
        <w:widowControl w:val="0"/>
        <w:autoSpaceDE w:val="0"/>
        <w:autoSpaceDN w:val="0"/>
        <w:spacing w:after="120" w:line="240" w:lineRule="auto"/>
        <w:jc w:val="both"/>
        <w:rPr>
          <w:rFonts w:ascii="Times New Roman" w:eastAsia="Times New Roman" w:hAnsi="Times New Roman" w:cs="Times New Roman"/>
          <w:sz w:val="24"/>
          <w:szCs w:val="24"/>
        </w:rPr>
      </w:pPr>
      <w:r w:rsidRPr="00805433">
        <w:rPr>
          <w:rFonts w:ascii="Times New Roman" w:eastAsia="Times New Roman" w:hAnsi="Times New Roman" w:cs="Times New Roman"/>
          <w:sz w:val="24"/>
          <w:szCs w:val="24"/>
        </w:rPr>
        <w:t>СКР – социально-коммуникативное развитие</w:t>
      </w:r>
    </w:p>
    <w:p w:rsidR="00805433" w:rsidRPr="00805433" w:rsidRDefault="00805433" w:rsidP="00805433">
      <w:pPr>
        <w:widowControl w:val="0"/>
        <w:autoSpaceDE w:val="0"/>
        <w:autoSpaceDN w:val="0"/>
        <w:spacing w:after="120" w:line="240" w:lineRule="auto"/>
        <w:jc w:val="both"/>
        <w:rPr>
          <w:rFonts w:ascii="Times New Roman" w:eastAsia="Times New Roman" w:hAnsi="Times New Roman" w:cs="Times New Roman"/>
          <w:sz w:val="24"/>
          <w:szCs w:val="24"/>
        </w:rPr>
      </w:pPr>
      <w:r w:rsidRPr="00805433">
        <w:rPr>
          <w:rFonts w:ascii="Times New Roman" w:eastAsia="Times New Roman" w:hAnsi="Times New Roman" w:cs="Times New Roman"/>
          <w:sz w:val="24"/>
          <w:szCs w:val="24"/>
        </w:rPr>
        <w:t>ПР – познавательное развитие</w:t>
      </w:r>
    </w:p>
    <w:p w:rsidR="00805433" w:rsidRPr="00805433" w:rsidRDefault="00805433" w:rsidP="00805433">
      <w:pPr>
        <w:widowControl w:val="0"/>
        <w:autoSpaceDE w:val="0"/>
        <w:autoSpaceDN w:val="0"/>
        <w:spacing w:after="120" w:line="240" w:lineRule="auto"/>
        <w:jc w:val="both"/>
        <w:rPr>
          <w:rFonts w:ascii="Times New Roman" w:eastAsia="Times New Roman" w:hAnsi="Times New Roman" w:cs="Times New Roman"/>
          <w:sz w:val="24"/>
          <w:szCs w:val="24"/>
        </w:rPr>
      </w:pPr>
      <w:r w:rsidRPr="00805433">
        <w:rPr>
          <w:rFonts w:ascii="Times New Roman" w:eastAsia="Times New Roman" w:hAnsi="Times New Roman" w:cs="Times New Roman"/>
          <w:sz w:val="24"/>
          <w:szCs w:val="24"/>
        </w:rPr>
        <w:t>ХЭР – художественно-эстетическое развитие</w:t>
      </w:r>
    </w:p>
    <w:p w:rsidR="00805433" w:rsidRPr="00805433" w:rsidRDefault="00805433" w:rsidP="00805433">
      <w:pPr>
        <w:widowControl w:val="0"/>
        <w:autoSpaceDE w:val="0"/>
        <w:autoSpaceDN w:val="0"/>
        <w:spacing w:after="120" w:line="240" w:lineRule="auto"/>
        <w:jc w:val="both"/>
        <w:rPr>
          <w:rFonts w:ascii="Times New Roman" w:eastAsia="Times New Roman" w:hAnsi="Times New Roman" w:cs="Times New Roman"/>
          <w:sz w:val="24"/>
          <w:szCs w:val="24"/>
        </w:rPr>
      </w:pPr>
      <w:r w:rsidRPr="00805433">
        <w:rPr>
          <w:rFonts w:ascii="Times New Roman" w:eastAsia="Times New Roman" w:hAnsi="Times New Roman" w:cs="Times New Roman"/>
          <w:sz w:val="24"/>
          <w:szCs w:val="24"/>
        </w:rPr>
        <w:t>РР – речевое развитие</w:t>
      </w:r>
    </w:p>
    <w:p w:rsidR="00805433" w:rsidRPr="00805433" w:rsidRDefault="00805433" w:rsidP="00805433">
      <w:pPr>
        <w:widowControl w:val="0"/>
        <w:autoSpaceDE w:val="0"/>
        <w:autoSpaceDN w:val="0"/>
        <w:spacing w:after="120" w:line="240" w:lineRule="auto"/>
        <w:jc w:val="both"/>
        <w:rPr>
          <w:rFonts w:ascii="Times New Roman" w:eastAsia="Times New Roman" w:hAnsi="Times New Roman" w:cs="Times New Roman"/>
          <w:sz w:val="24"/>
          <w:szCs w:val="24"/>
        </w:rPr>
      </w:pPr>
      <w:r w:rsidRPr="00805433">
        <w:rPr>
          <w:rFonts w:ascii="Times New Roman" w:eastAsia="Times New Roman" w:hAnsi="Times New Roman" w:cs="Times New Roman"/>
          <w:sz w:val="24"/>
          <w:szCs w:val="24"/>
        </w:rPr>
        <w:t>ФР – физическое развитие</w:t>
      </w:r>
    </w:p>
    <w:tbl>
      <w:tblPr>
        <w:tblStyle w:val="71"/>
        <w:tblW w:w="10350" w:type="dxa"/>
        <w:tblInd w:w="-318" w:type="dxa"/>
        <w:tblLayout w:type="fixed"/>
        <w:tblLook w:val="04A0" w:firstRow="1" w:lastRow="0" w:firstColumn="1" w:lastColumn="0" w:noHBand="0" w:noVBand="1"/>
      </w:tblPr>
      <w:tblGrid>
        <w:gridCol w:w="1668"/>
        <w:gridCol w:w="1842"/>
        <w:gridCol w:w="2728"/>
        <w:gridCol w:w="2978"/>
        <w:gridCol w:w="1134"/>
      </w:tblGrid>
      <w:tr w:rsidR="00805433" w:rsidRPr="00805433" w:rsidTr="00925D94">
        <w:trPr>
          <w:tblHeader/>
        </w:trPr>
        <w:tc>
          <w:tcPr>
            <w:tcW w:w="1668" w:type="dxa"/>
            <w:vAlign w:val="center"/>
          </w:tcPr>
          <w:p w:rsidR="00805433" w:rsidRPr="00805433" w:rsidRDefault="00805433" w:rsidP="00805433">
            <w:pPr>
              <w:jc w:val="center"/>
              <w:rPr>
                <w:rFonts w:ascii="Times New Roman" w:eastAsia="Times New Roman" w:hAnsi="Times New Roman" w:cs="Times New Roman"/>
                <w:sz w:val="24"/>
                <w:szCs w:val="24"/>
                <w:lang w:val="ru-RU"/>
              </w:rPr>
            </w:pPr>
            <w:r w:rsidRPr="00805433">
              <w:rPr>
                <w:rFonts w:ascii="Times New Roman" w:eastAsia="Times New Roman" w:hAnsi="Times New Roman" w:cs="Times New Roman"/>
                <w:sz w:val="24"/>
                <w:szCs w:val="24"/>
                <w:lang w:val="ru-RU"/>
              </w:rPr>
              <w:t>Направления воспитания и базовые ценности</w:t>
            </w:r>
          </w:p>
        </w:tc>
        <w:tc>
          <w:tcPr>
            <w:tcW w:w="1842" w:type="dxa"/>
            <w:vAlign w:val="center"/>
          </w:tcPr>
          <w:p w:rsidR="00805433" w:rsidRPr="00805433" w:rsidRDefault="00805433" w:rsidP="00805433">
            <w:pPr>
              <w:jc w:val="center"/>
              <w:rPr>
                <w:rFonts w:ascii="Times New Roman" w:eastAsia="Times New Roman" w:hAnsi="Times New Roman" w:cs="Times New Roman"/>
                <w:sz w:val="24"/>
                <w:szCs w:val="24"/>
              </w:rPr>
            </w:pPr>
            <w:r w:rsidRPr="00805433">
              <w:rPr>
                <w:rFonts w:ascii="Times New Roman" w:eastAsia="Times New Roman" w:hAnsi="Times New Roman" w:cs="Times New Roman"/>
                <w:sz w:val="24"/>
                <w:szCs w:val="24"/>
              </w:rPr>
              <w:t>Цель</w:t>
            </w:r>
          </w:p>
        </w:tc>
        <w:tc>
          <w:tcPr>
            <w:tcW w:w="2728" w:type="dxa"/>
            <w:vAlign w:val="center"/>
          </w:tcPr>
          <w:p w:rsidR="00805433" w:rsidRPr="00805433" w:rsidRDefault="00805433" w:rsidP="00805433">
            <w:pPr>
              <w:jc w:val="center"/>
              <w:rPr>
                <w:rFonts w:ascii="Times New Roman" w:eastAsia="Times New Roman" w:hAnsi="Times New Roman" w:cs="Times New Roman"/>
                <w:sz w:val="24"/>
                <w:szCs w:val="24"/>
              </w:rPr>
            </w:pPr>
            <w:r w:rsidRPr="00805433">
              <w:rPr>
                <w:rFonts w:ascii="Times New Roman" w:eastAsia="Times New Roman" w:hAnsi="Times New Roman" w:cs="Times New Roman"/>
                <w:sz w:val="24"/>
                <w:szCs w:val="24"/>
              </w:rPr>
              <w:t>Задачи</w:t>
            </w:r>
          </w:p>
        </w:tc>
        <w:tc>
          <w:tcPr>
            <w:tcW w:w="2978" w:type="dxa"/>
            <w:vAlign w:val="center"/>
          </w:tcPr>
          <w:p w:rsidR="00805433" w:rsidRPr="00805433" w:rsidRDefault="00805433" w:rsidP="00805433">
            <w:pPr>
              <w:jc w:val="center"/>
              <w:rPr>
                <w:rFonts w:ascii="Times New Roman" w:eastAsia="Times New Roman" w:hAnsi="Times New Roman" w:cs="Times New Roman"/>
                <w:sz w:val="24"/>
                <w:szCs w:val="24"/>
              </w:rPr>
            </w:pPr>
            <w:r w:rsidRPr="00805433">
              <w:rPr>
                <w:rFonts w:ascii="Times New Roman" w:eastAsia="Times New Roman" w:hAnsi="Times New Roman" w:cs="Times New Roman"/>
                <w:sz w:val="24"/>
                <w:szCs w:val="24"/>
              </w:rPr>
              <w:t>Задачи образовательных областей</w:t>
            </w:r>
          </w:p>
        </w:tc>
        <w:tc>
          <w:tcPr>
            <w:tcW w:w="1134" w:type="dxa"/>
            <w:vAlign w:val="center"/>
          </w:tcPr>
          <w:p w:rsidR="00805433" w:rsidRPr="00925D94" w:rsidRDefault="00925D94" w:rsidP="00925D94">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ОО</w:t>
            </w:r>
          </w:p>
        </w:tc>
      </w:tr>
      <w:tr w:rsidR="00805433" w:rsidRPr="00805433" w:rsidTr="00925D94">
        <w:tc>
          <w:tcPr>
            <w:tcW w:w="1668" w:type="dxa"/>
            <w:vMerge w:val="restart"/>
          </w:tcPr>
          <w:p w:rsidR="00805433" w:rsidRPr="00805433" w:rsidRDefault="00805433" w:rsidP="00805433">
            <w:pPr>
              <w:rPr>
                <w:rFonts w:ascii="Times New Roman" w:eastAsia="Times New Roman" w:hAnsi="Times New Roman" w:cs="Times New Roman"/>
                <w:sz w:val="24"/>
                <w:szCs w:val="24"/>
                <w:lang w:val="ru-RU"/>
              </w:rPr>
            </w:pPr>
            <w:r w:rsidRPr="00805433">
              <w:rPr>
                <w:rFonts w:ascii="Times New Roman" w:eastAsia="Times New Roman" w:hAnsi="Times New Roman" w:cs="Times New Roman"/>
                <w:sz w:val="24"/>
                <w:szCs w:val="24"/>
                <w:lang w:val="ru-RU"/>
              </w:rPr>
              <w:t xml:space="preserve">Патриотическое направление воспитания </w:t>
            </w:r>
          </w:p>
          <w:p w:rsidR="00805433" w:rsidRPr="00805433" w:rsidRDefault="00805433" w:rsidP="00805433">
            <w:pPr>
              <w:rPr>
                <w:rFonts w:ascii="Times New Roman" w:eastAsia="Times New Roman" w:hAnsi="Times New Roman" w:cs="Times New Roman"/>
                <w:sz w:val="24"/>
                <w:szCs w:val="24"/>
                <w:lang w:val="ru-RU"/>
              </w:rPr>
            </w:pPr>
            <w:r w:rsidRPr="00805433">
              <w:rPr>
                <w:rFonts w:ascii="Times New Roman" w:eastAsia="Times New Roman" w:hAnsi="Times New Roman" w:cs="Times New Roman"/>
                <w:sz w:val="24"/>
                <w:szCs w:val="24"/>
                <w:lang w:val="ru-RU"/>
              </w:rPr>
              <w:t>В основе лежат ценности «Родина» и «Природа»</w:t>
            </w:r>
          </w:p>
        </w:tc>
        <w:tc>
          <w:tcPr>
            <w:tcW w:w="1842" w:type="dxa"/>
            <w:vMerge w:val="restart"/>
          </w:tcPr>
          <w:p w:rsidR="00805433" w:rsidRPr="00805433" w:rsidRDefault="00805433" w:rsidP="00805433">
            <w:pPr>
              <w:rPr>
                <w:rFonts w:ascii="Times New Roman" w:eastAsia="Times New Roman" w:hAnsi="Times New Roman" w:cs="Times New Roman"/>
                <w:sz w:val="24"/>
                <w:szCs w:val="24"/>
                <w:lang w:val="ru-RU"/>
              </w:rPr>
            </w:pPr>
            <w:r w:rsidRPr="00805433">
              <w:rPr>
                <w:rFonts w:ascii="Times New Roman" w:eastAsia="Times New Roman" w:hAnsi="Times New Roman" w:cs="Times New Roman"/>
                <w:sz w:val="24"/>
                <w:szCs w:val="24"/>
                <w:lang w:val="ru-RU"/>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2728" w:type="dxa"/>
            <w:vMerge w:val="restart"/>
          </w:tcPr>
          <w:p w:rsidR="00805433" w:rsidRPr="00805433" w:rsidRDefault="00805433" w:rsidP="00CB75E6">
            <w:pPr>
              <w:numPr>
                <w:ilvl w:val="0"/>
                <w:numId w:val="106"/>
              </w:numPr>
              <w:tabs>
                <w:tab w:val="left" w:pos="146"/>
              </w:tabs>
              <w:ind w:left="176" w:firstLine="0"/>
              <w:contextualSpacing/>
              <w:jc w:val="both"/>
              <w:rPr>
                <w:rFonts w:ascii="Times New Roman" w:eastAsia="Times New Roman" w:hAnsi="Times New Roman" w:cs="Times New Roman"/>
                <w:sz w:val="24"/>
                <w:szCs w:val="24"/>
                <w:lang w:val="ru-RU"/>
              </w:rPr>
            </w:pPr>
            <w:r w:rsidRPr="00805433">
              <w:rPr>
                <w:rFonts w:ascii="Times New Roman" w:eastAsia="Times New Roman" w:hAnsi="Times New Roman" w:cs="Times New Roman"/>
                <w:sz w:val="24"/>
                <w:szCs w:val="24"/>
                <w:lang w:val="ru-RU"/>
              </w:rPr>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rsidR="00805433" w:rsidRPr="00805433" w:rsidRDefault="00805433" w:rsidP="00CB75E6">
            <w:pPr>
              <w:numPr>
                <w:ilvl w:val="0"/>
                <w:numId w:val="106"/>
              </w:numPr>
              <w:tabs>
                <w:tab w:val="left" w:pos="146"/>
              </w:tabs>
              <w:ind w:left="176" w:firstLine="0"/>
              <w:contextualSpacing/>
              <w:jc w:val="both"/>
              <w:rPr>
                <w:rFonts w:ascii="Times New Roman" w:eastAsia="Times New Roman" w:hAnsi="Times New Roman" w:cs="Times New Roman"/>
                <w:sz w:val="24"/>
                <w:szCs w:val="24"/>
                <w:lang w:val="ru-RU"/>
              </w:rPr>
            </w:pPr>
            <w:r w:rsidRPr="00805433">
              <w:rPr>
                <w:rFonts w:ascii="Times New Roman" w:eastAsia="Times New Roman" w:hAnsi="Times New Roman" w:cs="Times New Roman"/>
                <w:sz w:val="24"/>
                <w:szCs w:val="24"/>
                <w:lang w:val="ru-RU"/>
              </w:rPr>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rsidR="00805433" w:rsidRPr="00805433" w:rsidRDefault="00805433" w:rsidP="00CB75E6">
            <w:pPr>
              <w:numPr>
                <w:ilvl w:val="0"/>
                <w:numId w:val="106"/>
              </w:numPr>
              <w:tabs>
                <w:tab w:val="left" w:pos="146"/>
              </w:tabs>
              <w:ind w:left="176" w:firstLine="0"/>
              <w:contextualSpacing/>
              <w:jc w:val="both"/>
              <w:rPr>
                <w:rFonts w:ascii="Times New Roman" w:eastAsia="Times New Roman" w:hAnsi="Times New Roman" w:cs="Times New Roman"/>
                <w:sz w:val="24"/>
                <w:szCs w:val="24"/>
                <w:lang w:val="ru-RU"/>
              </w:rPr>
            </w:pPr>
            <w:r w:rsidRPr="00805433">
              <w:rPr>
                <w:rFonts w:ascii="Times New Roman" w:eastAsia="Times New Roman" w:hAnsi="Times New Roman" w:cs="Times New Roman"/>
                <w:sz w:val="24"/>
                <w:szCs w:val="24"/>
                <w:lang w:val="ru-RU"/>
              </w:rPr>
              <w:lastRenderedPageBreak/>
              <w:t>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tc>
        <w:tc>
          <w:tcPr>
            <w:tcW w:w="2978" w:type="dxa"/>
          </w:tcPr>
          <w:p w:rsidR="00805433" w:rsidRPr="00805433" w:rsidRDefault="00805433" w:rsidP="00CB75E6">
            <w:pPr>
              <w:numPr>
                <w:ilvl w:val="0"/>
                <w:numId w:val="107"/>
              </w:numPr>
              <w:tabs>
                <w:tab w:val="left" w:pos="205"/>
              </w:tabs>
              <w:rPr>
                <w:rFonts w:ascii="Times New Roman" w:eastAsia="Times New Roman" w:hAnsi="Times New Roman" w:cs="Times New Roman"/>
                <w:sz w:val="24"/>
                <w:szCs w:val="24"/>
                <w:lang w:val="ru-RU"/>
              </w:rPr>
            </w:pPr>
            <w:r w:rsidRPr="00805433">
              <w:rPr>
                <w:rFonts w:ascii="Times New Roman" w:eastAsia="Times New Roman" w:hAnsi="Times New Roman" w:cs="Times New Roman"/>
                <w:color w:val="000000"/>
                <w:sz w:val="24"/>
                <w:szCs w:val="24"/>
                <w:shd w:val="clear" w:color="auto" w:fill="FFFFFF"/>
                <w:lang w:val="ru-RU"/>
              </w:rPr>
              <w:lastRenderedPageBreak/>
              <w:t>Воспитывать ценностное отношения к культурному наследию своего народа, к нравственным и культурным традициям России</w:t>
            </w:r>
          </w:p>
        </w:tc>
        <w:tc>
          <w:tcPr>
            <w:tcW w:w="1134" w:type="dxa"/>
          </w:tcPr>
          <w:p w:rsidR="00805433" w:rsidRPr="00925D94" w:rsidRDefault="00925D94" w:rsidP="00925D94">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СКР</w:t>
            </w:r>
          </w:p>
        </w:tc>
      </w:tr>
      <w:tr w:rsidR="00805433" w:rsidRPr="00805433" w:rsidTr="00925D94">
        <w:tc>
          <w:tcPr>
            <w:tcW w:w="1668" w:type="dxa"/>
            <w:vMerge/>
          </w:tcPr>
          <w:p w:rsidR="00805433" w:rsidRPr="00805433" w:rsidRDefault="00805433" w:rsidP="00805433">
            <w:pPr>
              <w:rPr>
                <w:rFonts w:ascii="Times New Roman" w:eastAsia="Times New Roman" w:hAnsi="Times New Roman" w:cs="Times New Roman"/>
                <w:sz w:val="24"/>
                <w:szCs w:val="24"/>
              </w:rPr>
            </w:pPr>
          </w:p>
        </w:tc>
        <w:tc>
          <w:tcPr>
            <w:tcW w:w="1842" w:type="dxa"/>
            <w:vMerge/>
          </w:tcPr>
          <w:p w:rsidR="00805433" w:rsidRPr="00805433" w:rsidRDefault="00805433" w:rsidP="00805433">
            <w:pPr>
              <w:rPr>
                <w:rFonts w:ascii="Times New Roman" w:eastAsia="Times New Roman" w:hAnsi="Times New Roman" w:cs="Times New Roman"/>
                <w:sz w:val="24"/>
                <w:szCs w:val="24"/>
              </w:rPr>
            </w:pPr>
          </w:p>
        </w:tc>
        <w:tc>
          <w:tcPr>
            <w:tcW w:w="2728" w:type="dxa"/>
            <w:vMerge/>
          </w:tcPr>
          <w:p w:rsidR="00805433" w:rsidRPr="00805433" w:rsidRDefault="00805433" w:rsidP="00805433">
            <w:pPr>
              <w:tabs>
                <w:tab w:val="left" w:pos="146"/>
              </w:tabs>
              <w:rPr>
                <w:rFonts w:ascii="Times New Roman" w:eastAsia="Times New Roman" w:hAnsi="Times New Roman" w:cs="Times New Roman"/>
                <w:sz w:val="24"/>
                <w:szCs w:val="24"/>
              </w:rPr>
            </w:pPr>
          </w:p>
        </w:tc>
        <w:tc>
          <w:tcPr>
            <w:tcW w:w="2978" w:type="dxa"/>
          </w:tcPr>
          <w:p w:rsidR="00805433" w:rsidRPr="00805433" w:rsidRDefault="00805433" w:rsidP="00CB75E6">
            <w:pPr>
              <w:numPr>
                <w:ilvl w:val="0"/>
                <w:numId w:val="107"/>
              </w:numPr>
              <w:tabs>
                <w:tab w:val="left" w:pos="205"/>
              </w:tabs>
              <w:rPr>
                <w:rFonts w:ascii="Times New Roman" w:eastAsia="Times New Roman" w:hAnsi="Times New Roman" w:cs="Times New Roman"/>
                <w:sz w:val="24"/>
                <w:szCs w:val="24"/>
                <w:lang w:val="ru-RU"/>
              </w:rPr>
            </w:pPr>
            <w:r w:rsidRPr="00805433">
              <w:rPr>
                <w:rFonts w:ascii="Times New Roman" w:eastAsia="Times New Roman" w:hAnsi="Times New Roman" w:cs="Times New Roman"/>
                <w:color w:val="000000"/>
                <w:sz w:val="24"/>
                <w:szCs w:val="24"/>
                <w:shd w:val="clear" w:color="auto" w:fill="FFFFFF"/>
                <w:lang w:val="ru-RU"/>
              </w:rPr>
              <w:t>Приобщать к отечественным традициям и праздникам, к истории и достижениям родной страны, к культурному наследию народов России</w:t>
            </w:r>
          </w:p>
          <w:p w:rsidR="00805433" w:rsidRPr="00805433" w:rsidRDefault="00805433" w:rsidP="00CB75E6">
            <w:pPr>
              <w:numPr>
                <w:ilvl w:val="0"/>
                <w:numId w:val="107"/>
              </w:numPr>
              <w:tabs>
                <w:tab w:val="left" w:pos="205"/>
              </w:tabs>
              <w:rPr>
                <w:rFonts w:ascii="Times New Roman" w:eastAsia="Times New Roman" w:hAnsi="Times New Roman" w:cs="Times New Roman"/>
                <w:color w:val="000000"/>
                <w:sz w:val="24"/>
                <w:szCs w:val="24"/>
                <w:shd w:val="clear" w:color="auto" w:fill="FFFFFF"/>
                <w:lang w:val="ru-RU"/>
              </w:rPr>
            </w:pPr>
            <w:r w:rsidRPr="00805433">
              <w:rPr>
                <w:rFonts w:ascii="Times New Roman" w:eastAsia="Times New Roman" w:hAnsi="Times New Roman" w:cs="Times New Roman"/>
                <w:color w:val="000000"/>
                <w:sz w:val="24"/>
                <w:szCs w:val="24"/>
                <w:shd w:val="clear" w:color="auto" w:fill="FFFFFF"/>
                <w:lang w:val="ru-RU"/>
              </w:rPr>
              <w:t xml:space="preserve">Воспитывать  уважительное отношение к государственным символам страны (флагу, гербу, </w:t>
            </w:r>
            <w:r w:rsidRPr="00805433">
              <w:rPr>
                <w:rFonts w:ascii="Times New Roman" w:eastAsia="Times New Roman" w:hAnsi="Times New Roman" w:cs="Times New Roman"/>
                <w:color w:val="000000"/>
                <w:sz w:val="24"/>
                <w:szCs w:val="24"/>
                <w:shd w:val="clear" w:color="auto" w:fill="FFFFFF"/>
                <w:lang w:val="ru-RU"/>
              </w:rPr>
              <w:lastRenderedPageBreak/>
              <w:t>гимну);</w:t>
            </w:r>
          </w:p>
        </w:tc>
        <w:tc>
          <w:tcPr>
            <w:tcW w:w="1134" w:type="dxa"/>
          </w:tcPr>
          <w:p w:rsidR="00805433" w:rsidRPr="00925D94" w:rsidRDefault="00925D94" w:rsidP="00925D94">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lastRenderedPageBreak/>
              <w:t>ПР</w:t>
            </w:r>
          </w:p>
        </w:tc>
      </w:tr>
      <w:tr w:rsidR="00805433" w:rsidRPr="00805433" w:rsidTr="00925D94">
        <w:tc>
          <w:tcPr>
            <w:tcW w:w="1668" w:type="dxa"/>
            <w:vMerge/>
          </w:tcPr>
          <w:p w:rsidR="00805433" w:rsidRPr="00805433" w:rsidRDefault="00805433" w:rsidP="00805433">
            <w:pPr>
              <w:rPr>
                <w:rFonts w:ascii="Times New Roman" w:eastAsia="Times New Roman" w:hAnsi="Times New Roman" w:cs="Times New Roman"/>
                <w:sz w:val="24"/>
                <w:szCs w:val="24"/>
              </w:rPr>
            </w:pPr>
          </w:p>
        </w:tc>
        <w:tc>
          <w:tcPr>
            <w:tcW w:w="1842" w:type="dxa"/>
            <w:vMerge/>
          </w:tcPr>
          <w:p w:rsidR="00805433" w:rsidRPr="00805433" w:rsidRDefault="00805433" w:rsidP="00805433">
            <w:pPr>
              <w:rPr>
                <w:rFonts w:ascii="Times New Roman" w:eastAsia="Times New Roman" w:hAnsi="Times New Roman" w:cs="Times New Roman"/>
                <w:sz w:val="24"/>
                <w:szCs w:val="24"/>
              </w:rPr>
            </w:pPr>
          </w:p>
        </w:tc>
        <w:tc>
          <w:tcPr>
            <w:tcW w:w="2728" w:type="dxa"/>
            <w:vMerge/>
          </w:tcPr>
          <w:p w:rsidR="00805433" w:rsidRPr="00805433" w:rsidRDefault="00805433" w:rsidP="00805433">
            <w:pPr>
              <w:tabs>
                <w:tab w:val="left" w:pos="146"/>
              </w:tabs>
              <w:rPr>
                <w:rFonts w:ascii="Times New Roman" w:eastAsia="Times New Roman" w:hAnsi="Times New Roman" w:cs="Times New Roman"/>
                <w:sz w:val="24"/>
                <w:szCs w:val="24"/>
              </w:rPr>
            </w:pPr>
          </w:p>
        </w:tc>
        <w:tc>
          <w:tcPr>
            <w:tcW w:w="2978" w:type="dxa"/>
          </w:tcPr>
          <w:p w:rsidR="00805433" w:rsidRPr="00805433" w:rsidRDefault="00805433" w:rsidP="00CB75E6">
            <w:pPr>
              <w:numPr>
                <w:ilvl w:val="0"/>
                <w:numId w:val="107"/>
              </w:numPr>
              <w:tabs>
                <w:tab w:val="left" w:pos="205"/>
              </w:tabs>
              <w:rPr>
                <w:rFonts w:ascii="Times New Roman" w:eastAsia="Times New Roman" w:hAnsi="Times New Roman" w:cs="Times New Roman"/>
                <w:color w:val="000000"/>
                <w:sz w:val="24"/>
                <w:szCs w:val="24"/>
                <w:shd w:val="clear" w:color="auto" w:fill="FFFFFF"/>
                <w:lang w:val="ru-RU"/>
              </w:rPr>
            </w:pPr>
            <w:r w:rsidRPr="00805433">
              <w:rPr>
                <w:rFonts w:ascii="Times New Roman" w:eastAsia="Times New Roman" w:hAnsi="Times New Roman" w:cs="Times New Roman"/>
                <w:color w:val="000000"/>
                <w:sz w:val="24"/>
                <w:szCs w:val="24"/>
                <w:shd w:val="clear" w:color="auto" w:fill="FFFFFF"/>
                <w:lang w:val="ru-RU"/>
              </w:rPr>
              <w:t>Приобщать к традициям и великому культурному наследию российского народа</w:t>
            </w:r>
          </w:p>
        </w:tc>
        <w:tc>
          <w:tcPr>
            <w:tcW w:w="1134" w:type="dxa"/>
          </w:tcPr>
          <w:p w:rsidR="00805433" w:rsidRPr="00925D94" w:rsidRDefault="00925D94" w:rsidP="00925D94">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ХЭР</w:t>
            </w:r>
          </w:p>
        </w:tc>
      </w:tr>
      <w:tr w:rsidR="00805433" w:rsidRPr="00805433" w:rsidTr="00925D94">
        <w:tc>
          <w:tcPr>
            <w:tcW w:w="1668" w:type="dxa"/>
            <w:vMerge w:val="restart"/>
          </w:tcPr>
          <w:p w:rsidR="00805433" w:rsidRPr="00805433" w:rsidRDefault="00805433" w:rsidP="00805433">
            <w:pPr>
              <w:rPr>
                <w:rFonts w:ascii="Times New Roman" w:eastAsia="Times New Roman" w:hAnsi="Times New Roman" w:cs="Times New Roman"/>
                <w:sz w:val="24"/>
                <w:szCs w:val="24"/>
                <w:lang w:val="ru-RU"/>
              </w:rPr>
            </w:pPr>
            <w:r w:rsidRPr="00805433">
              <w:rPr>
                <w:rFonts w:ascii="Times New Roman" w:eastAsia="Times New Roman" w:hAnsi="Times New Roman" w:cs="Times New Roman"/>
                <w:sz w:val="24"/>
                <w:szCs w:val="24"/>
                <w:lang w:val="ru-RU"/>
              </w:rPr>
              <w:t xml:space="preserve">Духовно-нравственное направление воспитания </w:t>
            </w:r>
          </w:p>
          <w:p w:rsidR="00805433" w:rsidRPr="00805433" w:rsidRDefault="00805433" w:rsidP="00805433">
            <w:pPr>
              <w:rPr>
                <w:rFonts w:ascii="Times New Roman" w:eastAsia="Times New Roman" w:hAnsi="Times New Roman" w:cs="Times New Roman"/>
                <w:sz w:val="24"/>
                <w:szCs w:val="24"/>
                <w:lang w:val="ru-RU"/>
              </w:rPr>
            </w:pPr>
            <w:r w:rsidRPr="00805433">
              <w:rPr>
                <w:rFonts w:ascii="Times New Roman" w:eastAsia="Times New Roman" w:hAnsi="Times New Roman" w:cs="Times New Roman"/>
                <w:sz w:val="24"/>
                <w:szCs w:val="24"/>
                <w:lang w:val="ru-RU"/>
              </w:rPr>
              <w:t>В основе лежат ценности «</w:t>
            </w:r>
            <w:r w:rsidRPr="00805433">
              <w:rPr>
                <w:rFonts w:ascii="Times New Roman" w:eastAsia="Times New Roman" w:hAnsi="Times New Roman" w:cs="Times New Roman"/>
                <w:color w:val="000000"/>
                <w:sz w:val="24"/>
                <w:szCs w:val="24"/>
                <w:shd w:val="clear" w:color="auto" w:fill="FFFFFF"/>
                <w:lang w:val="ru-RU"/>
              </w:rPr>
              <w:t>Жизнь»,</w:t>
            </w:r>
          </w:p>
          <w:p w:rsidR="00805433" w:rsidRPr="00805433" w:rsidRDefault="00805433" w:rsidP="00805433">
            <w:pPr>
              <w:rPr>
                <w:rFonts w:ascii="Times New Roman" w:eastAsia="Times New Roman" w:hAnsi="Times New Roman" w:cs="Times New Roman"/>
                <w:sz w:val="24"/>
                <w:szCs w:val="24"/>
              </w:rPr>
            </w:pPr>
            <w:r w:rsidRPr="00805433">
              <w:rPr>
                <w:rFonts w:ascii="Times New Roman" w:eastAsia="Calibri" w:hAnsi="Times New Roman" w:cs="Times New Roman"/>
                <w:color w:val="000000"/>
                <w:sz w:val="24"/>
                <w:szCs w:val="24"/>
                <w:shd w:val="clear" w:color="auto" w:fill="FFFFFF"/>
              </w:rPr>
              <w:t>«Милосердие», «Добро»</w:t>
            </w:r>
          </w:p>
        </w:tc>
        <w:tc>
          <w:tcPr>
            <w:tcW w:w="1842" w:type="dxa"/>
            <w:vMerge w:val="restart"/>
          </w:tcPr>
          <w:p w:rsidR="00805433" w:rsidRPr="00805433" w:rsidRDefault="00805433" w:rsidP="00805433">
            <w:pPr>
              <w:rPr>
                <w:rFonts w:ascii="Times New Roman" w:eastAsia="Times New Roman" w:hAnsi="Times New Roman" w:cs="Times New Roman"/>
                <w:sz w:val="24"/>
                <w:szCs w:val="24"/>
                <w:lang w:val="ru-RU"/>
              </w:rPr>
            </w:pPr>
            <w:r w:rsidRPr="00805433">
              <w:rPr>
                <w:rFonts w:ascii="Times New Roman" w:eastAsia="Times New Roman" w:hAnsi="Times New Roman" w:cs="Times New Roman"/>
                <w:sz w:val="24"/>
                <w:szCs w:val="24"/>
                <w:lang w:val="ru-RU"/>
              </w:rPr>
              <w:t>Формирование способности к духовному развитию, нравственному самосовершенствованию, индивидуально-ответственному поведению</w:t>
            </w:r>
          </w:p>
        </w:tc>
        <w:tc>
          <w:tcPr>
            <w:tcW w:w="2728" w:type="dxa"/>
            <w:vMerge w:val="restart"/>
          </w:tcPr>
          <w:p w:rsidR="00805433" w:rsidRPr="00805433" w:rsidRDefault="00805433" w:rsidP="00CB75E6">
            <w:pPr>
              <w:numPr>
                <w:ilvl w:val="0"/>
                <w:numId w:val="109"/>
              </w:numPr>
              <w:tabs>
                <w:tab w:val="left" w:pos="146"/>
              </w:tabs>
              <w:contextualSpacing/>
              <w:rPr>
                <w:rFonts w:ascii="Times New Roman" w:eastAsia="Times New Roman" w:hAnsi="Times New Roman" w:cs="Times New Roman"/>
                <w:sz w:val="24"/>
                <w:szCs w:val="24"/>
                <w:lang w:val="ru-RU"/>
              </w:rPr>
            </w:pPr>
            <w:r w:rsidRPr="00805433">
              <w:rPr>
                <w:rFonts w:ascii="Times New Roman" w:eastAsia="Times New Roman" w:hAnsi="Times New Roman" w:cs="Times New Roman"/>
                <w:sz w:val="24"/>
                <w:szCs w:val="24"/>
                <w:lang w:val="ru-RU"/>
              </w:rPr>
              <w:t>Развивать ценностно</w:t>
            </w:r>
            <w:r w:rsidRPr="00805433">
              <w:rPr>
                <w:rFonts w:ascii="Times New Roman" w:eastAsia="Times New Roman" w:hAnsi="Times New Roman" w:cs="Times New Roman"/>
                <w:sz w:val="24"/>
                <w:szCs w:val="24"/>
                <w:lang w:val="ru-RU"/>
              </w:rPr>
              <w:softHyphen/>
              <w:t>смысловую сферу дошкольников на основе творческого взаимодействия в детско- взрослой общности</w:t>
            </w:r>
          </w:p>
          <w:p w:rsidR="00805433" w:rsidRPr="00805433" w:rsidRDefault="00805433" w:rsidP="00CB75E6">
            <w:pPr>
              <w:numPr>
                <w:ilvl w:val="0"/>
                <w:numId w:val="109"/>
              </w:numPr>
              <w:tabs>
                <w:tab w:val="left" w:pos="146"/>
              </w:tabs>
              <w:contextualSpacing/>
              <w:rPr>
                <w:rFonts w:ascii="Times New Roman" w:eastAsia="Times New Roman" w:hAnsi="Times New Roman" w:cs="Times New Roman"/>
                <w:sz w:val="24"/>
                <w:szCs w:val="24"/>
                <w:lang w:val="ru-RU"/>
              </w:rPr>
            </w:pPr>
            <w:r w:rsidRPr="00805433">
              <w:rPr>
                <w:rFonts w:ascii="Times New Roman" w:eastAsia="Times New Roman" w:hAnsi="Times New Roman" w:cs="Times New Roman"/>
                <w:sz w:val="24"/>
                <w:szCs w:val="24"/>
                <w:lang w:val="ru-RU"/>
              </w:rPr>
              <w:t>Способствовать освоению социокультурного опыта в его культурно-историческом и личностном аспектах</w:t>
            </w:r>
          </w:p>
        </w:tc>
        <w:tc>
          <w:tcPr>
            <w:tcW w:w="2978" w:type="dxa"/>
          </w:tcPr>
          <w:p w:rsidR="00805433" w:rsidRPr="00805433" w:rsidRDefault="00805433" w:rsidP="00CB75E6">
            <w:pPr>
              <w:numPr>
                <w:ilvl w:val="0"/>
                <w:numId w:val="108"/>
              </w:numPr>
              <w:tabs>
                <w:tab w:val="left" w:pos="205"/>
              </w:tabs>
              <w:ind w:left="176" w:firstLine="0"/>
              <w:rPr>
                <w:rFonts w:ascii="Times New Roman" w:eastAsia="Times New Roman" w:hAnsi="Times New Roman" w:cs="Times New Roman"/>
                <w:sz w:val="24"/>
                <w:szCs w:val="24"/>
                <w:lang w:val="ru-RU"/>
              </w:rPr>
            </w:pPr>
            <w:r w:rsidRPr="00805433">
              <w:rPr>
                <w:rFonts w:ascii="Times New Roman" w:eastAsia="Times New Roman" w:hAnsi="Times New Roman" w:cs="Times New Roman"/>
                <w:color w:val="000000"/>
                <w:sz w:val="24"/>
                <w:szCs w:val="24"/>
                <w:shd w:val="clear" w:color="auto" w:fill="FFFFFF"/>
                <w:lang w:val="ru-RU"/>
              </w:rPr>
              <w:t>Воспитывать любовь к своей семье, своему населенному пункту, родному краю, своей стране</w:t>
            </w:r>
          </w:p>
          <w:p w:rsidR="00805433" w:rsidRPr="00805433" w:rsidRDefault="00805433" w:rsidP="00CB75E6">
            <w:pPr>
              <w:numPr>
                <w:ilvl w:val="0"/>
                <w:numId w:val="108"/>
              </w:numPr>
              <w:tabs>
                <w:tab w:val="left" w:pos="205"/>
              </w:tabs>
              <w:ind w:left="176" w:firstLine="0"/>
              <w:rPr>
                <w:rFonts w:ascii="Times New Roman" w:eastAsia="Times New Roman" w:hAnsi="Times New Roman" w:cs="Times New Roman"/>
                <w:sz w:val="24"/>
                <w:szCs w:val="24"/>
                <w:lang w:val="ru-RU"/>
              </w:rPr>
            </w:pPr>
            <w:r w:rsidRPr="00805433">
              <w:rPr>
                <w:rFonts w:ascii="Times New Roman" w:eastAsia="Times New Roman" w:hAnsi="Times New Roman" w:cs="Times New Roman"/>
                <w:color w:val="000000"/>
                <w:sz w:val="24"/>
                <w:szCs w:val="24"/>
                <w:shd w:val="clear" w:color="auto" w:fill="FFFFFF"/>
                <w:lang w:val="ru-RU"/>
              </w:rPr>
              <w:t>Воспитывать уважительное отношение к ровесникам, родителям (законным представителям), соседям, другим людям вне зависимости от их этнической принадлежности</w:t>
            </w:r>
          </w:p>
          <w:p w:rsidR="00805433" w:rsidRPr="00805433" w:rsidRDefault="00805433" w:rsidP="00CB75E6">
            <w:pPr>
              <w:numPr>
                <w:ilvl w:val="0"/>
                <w:numId w:val="108"/>
              </w:numPr>
              <w:tabs>
                <w:tab w:val="left" w:pos="205"/>
              </w:tabs>
              <w:ind w:left="176" w:firstLine="0"/>
              <w:rPr>
                <w:rFonts w:ascii="Times New Roman" w:eastAsia="Times New Roman" w:hAnsi="Times New Roman" w:cs="Times New Roman"/>
                <w:color w:val="000000"/>
                <w:sz w:val="24"/>
                <w:szCs w:val="24"/>
                <w:shd w:val="clear" w:color="auto" w:fill="FFFFFF"/>
                <w:lang w:val="ru-RU"/>
              </w:rPr>
            </w:pPr>
            <w:r w:rsidRPr="00805433">
              <w:rPr>
                <w:rFonts w:ascii="Times New Roman" w:eastAsia="Times New Roman" w:hAnsi="Times New Roman" w:cs="Times New Roman"/>
                <w:color w:val="000000"/>
                <w:sz w:val="24"/>
                <w:szCs w:val="24"/>
                <w:shd w:val="clear" w:color="auto" w:fill="FFFFFF"/>
                <w:lang w:val="ru-RU"/>
              </w:rPr>
              <w:t xml:space="preserve">Воспитывать социальные чувства и навыки: способность к сопереживанию, общительность, дружелюбие </w:t>
            </w:r>
          </w:p>
          <w:p w:rsidR="00805433" w:rsidRPr="00805433" w:rsidRDefault="00805433" w:rsidP="00CB75E6">
            <w:pPr>
              <w:numPr>
                <w:ilvl w:val="0"/>
                <w:numId w:val="108"/>
              </w:numPr>
              <w:tabs>
                <w:tab w:val="left" w:pos="205"/>
              </w:tabs>
              <w:ind w:left="176" w:firstLine="0"/>
              <w:rPr>
                <w:rFonts w:ascii="Times New Roman" w:eastAsia="Times New Roman" w:hAnsi="Times New Roman" w:cs="Times New Roman"/>
                <w:sz w:val="24"/>
                <w:szCs w:val="24"/>
                <w:lang w:val="ru-RU"/>
              </w:rPr>
            </w:pPr>
            <w:r w:rsidRPr="00805433">
              <w:rPr>
                <w:rFonts w:ascii="Times New Roman" w:eastAsia="Times New Roman" w:hAnsi="Times New Roman" w:cs="Times New Roman"/>
                <w:color w:val="000000"/>
                <w:sz w:val="24"/>
                <w:szCs w:val="24"/>
                <w:shd w:val="clear" w:color="auto" w:fill="FFFFFF"/>
                <w:lang w:val="ru-RU"/>
              </w:rPr>
              <w:t>Формировать навыки сотрудничества, умения соблюдать правила, активной личностной позиции</w:t>
            </w:r>
          </w:p>
          <w:p w:rsidR="00805433" w:rsidRPr="00805433" w:rsidRDefault="00805433" w:rsidP="00CB75E6">
            <w:pPr>
              <w:numPr>
                <w:ilvl w:val="0"/>
                <w:numId w:val="108"/>
              </w:numPr>
              <w:tabs>
                <w:tab w:val="left" w:pos="205"/>
              </w:tabs>
              <w:ind w:left="176" w:firstLine="0"/>
              <w:rPr>
                <w:rFonts w:ascii="Times New Roman" w:eastAsia="Times New Roman" w:hAnsi="Times New Roman" w:cs="Times New Roman"/>
                <w:sz w:val="24"/>
                <w:szCs w:val="24"/>
                <w:lang w:val="ru-RU"/>
              </w:rPr>
            </w:pPr>
            <w:r w:rsidRPr="00805433">
              <w:rPr>
                <w:rFonts w:ascii="Times New Roman" w:eastAsia="Times New Roman" w:hAnsi="Times New Roman" w:cs="Times New Roman"/>
                <w:color w:val="000000"/>
                <w:sz w:val="24"/>
                <w:szCs w:val="24"/>
                <w:shd w:val="clear" w:color="auto" w:fill="FFFFFF"/>
                <w:lang w:val="ru-RU"/>
              </w:rPr>
              <w:t xml:space="preserve">Создавать условия для возникновения у </w:t>
            </w:r>
            <w:r w:rsidRPr="00805433">
              <w:rPr>
                <w:rFonts w:ascii="Times New Roman" w:eastAsia="Times New Roman" w:hAnsi="Times New Roman" w:cs="Times New Roman"/>
                <w:color w:val="000000"/>
                <w:sz w:val="24"/>
                <w:szCs w:val="24"/>
                <w:shd w:val="clear" w:color="auto" w:fill="FFFFFF"/>
                <w:lang w:val="ru-RU"/>
              </w:rPr>
              <w:lastRenderedPageBreak/>
              <w:t>ребёнка нравственного, социально значимого поступка, приобретения ребёнком опыта милосердия и заботы;</w:t>
            </w:r>
          </w:p>
        </w:tc>
        <w:tc>
          <w:tcPr>
            <w:tcW w:w="1134" w:type="dxa"/>
          </w:tcPr>
          <w:p w:rsidR="00805433" w:rsidRPr="00925D94" w:rsidRDefault="00925D94" w:rsidP="00925D94">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lastRenderedPageBreak/>
              <w:t>СКР</w:t>
            </w:r>
          </w:p>
        </w:tc>
      </w:tr>
      <w:tr w:rsidR="00805433" w:rsidRPr="00805433" w:rsidTr="00925D94">
        <w:tc>
          <w:tcPr>
            <w:tcW w:w="1668" w:type="dxa"/>
            <w:vMerge/>
          </w:tcPr>
          <w:p w:rsidR="00805433" w:rsidRPr="00805433" w:rsidRDefault="00805433" w:rsidP="00805433">
            <w:pPr>
              <w:rPr>
                <w:rFonts w:ascii="Times New Roman" w:eastAsia="Times New Roman" w:hAnsi="Times New Roman" w:cs="Times New Roman"/>
                <w:sz w:val="24"/>
                <w:szCs w:val="24"/>
              </w:rPr>
            </w:pPr>
          </w:p>
        </w:tc>
        <w:tc>
          <w:tcPr>
            <w:tcW w:w="1842" w:type="dxa"/>
            <w:vMerge/>
          </w:tcPr>
          <w:p w:rsidR="00805433" w:rsidRPr="00805433" w:rsidRDefault="00805433" w:rsidP="00805433">
            <w:pPr>
              <w:tabs>
                <w:tab w:val="left" w:pos="1762"/>
              </w:tabs>
              <w:ind w:right="20"/>
              <w:jc w:val="both"/>
              <w:rPr>
                <w:rFonts w:ascii="Times New Roman" w:eastAsia="Times New Roman" w:hAnsi="Times New Roman" w:cs="Times New Roman"/>
                <w:sz w:val="24"/>
                <w:szCs w:val="24"/>
              </w:rPr>
            </w:pPr>
          </w:p>
        </w:tc>
        <w:tc>
          <w:tcPr>
            <w:tcW w:w="2728" w:type="dxa"/>
            <w:vMerge/>
          </w:tcPr>
          <w:p w:rsidR="00805433" w:rsidRPr="00805433" w:rsidRDefault="00805433" w:rsidP="00CB75E6">
            <w:pPr>
              <w:numPr>
                <w:ilvl w:val="0"/>
                <w:numId w:val="109"/>
              </w:numPr>
              <w:tabs>
                <w:tab w:val="left" w:pos="146"/>
              </w:tabs>
              <w:contextualSpacing/>
              <w:rPr>
                <w:rFonts w:ascii="Times New Roman" w:eastAsia="Times New Roman" w:hAnsi="Times New Roman" w:cs="Times New Roman"/>
                <w:sz w:val="24"/>
                <w:szCs w:val="24"/>
              </w:rPr>
            </w:pPr>
          </w:p>
        </w:tc>
        <w:tc>
          <w:tcPr>
            <w:tcW w:w="2978" w:type="dxa"/>
          </w:tcPr>
          <w:p w:rsidR="00805433" w:rsidRPr="00805433" w:rsidRDefault="00805433" w:rsidP="00CB75E6">
            <w:pPr>
              <w:numPr>
                <w:ilvl w:val="0"/>
                <w:numId w:val="108"/>
              </w:numPr>
              <w:tabs>
                <w:tab w:val="left" w:pos="205"/>
              </w:tabs>
              <w:ind w:left="317" w:firstLine="0"/>
              <w:rPr>
                <w:rFonts w:ascii="Times New Roman" w:eastAsia="Times New Roman" w:hAnsi="Times New Roman" w:cs="Times New Roman"/>
                <w:color w:val="000000"/>
                <w:sz w:val="24"/>
                <w:szCs w:val="24"/>
                <w:shd w:val="clear" w:color="auto" w:fill="FFFFFF"/>
                <w:lang w:val="ru-RU"/>
              </w:rPr>
            </w:pPr>
            <w:r w:rsidRPr="00805433">
              <w:rPr>
                <w:rFonts w:ascii="Times New Roman" w:eastAsia="Times New Roman" w:hAnsi="Times New Roman" w:cs="Times New Roman"/>
                <w:color w:val="000000"/>
                <w:sz w:val="24"/>
                <w:szCs w:val="24"/>
                <w:shd w:val="clear" w:color="auto" w:fill="FFFFFF"/>
                <w:lang w:val="ru-RU"/>
              </w:rPr>
              <w:t>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p>
        </w:tc>
        <w:tc>
          <w:tcPr>
            <w:tcW w:w="1134" w:type="dxa"/>
          </w:tcPr>
          <w:p w:rsidR="00805433" w:rsidRPr="00925D94" w:rsidRDefault="00925D94" w:rsidP="00925D94">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РР</w:t>
            </w:r>
          </w:p>
        </w:tc>
      </w:tr>
      <w:tr w:rsidR="00805433" w:rsidRPr="00805433" w:rsidTr="00925D94">
        <w:tc>
          <w:tcPr>
            <w:tcW w:w="1668" w:type="dxa"/>
            <w:vMerge w:val="restart"/>
          </w:tcPr>
          <w:p w:rsidR="00805433" w:rsidRPr="00805433" w:rsidRDefault="00805433" w:rsidP="00805433">
            <w:pPr>
              <w:rPr>
                <w:rFonts w:ascii="Times New Roman" w:eastAsia="Times New Roman" w:hAnsi="Times New Roman" w:cs="Times New Roman"/>
                <w:sz w:val="24"/>
                <w:szCs w:val="24"/>
                <w:lang w:val="ru-RU"/>
              </w:rPr>
            </w:pPr>
            <w:r w:rsidRPr="00805433">
              <w:rPr>
                <w:rFonts w:ascii="Times New Roman" w:eastAsia="Times New Roman" w:hAnsi="Times New Roman" w:cs="Times New Roman"/>
                <w:sz w:val="24"/>
                <w:szCs w:val="24"/>
                <w:lang w:val="ru-RU"/>
              </w:rPr>
              <w:t>Социальное направление воспитания</w:t>
            </w:r>
          </w:p>
          <w:p w:rsidR="00805433" w:rsidRPr="00805433" w:rsidRDefault="00805433" w:rsidP="00805433">
            <w:pPr>
              <w:rPr>
                <w:rFonts w:ascii="Times New Roman" w:eastAsia="Times New Roman" w:hAnsi="Times New Roman" w:cs="Times New Roman"/>
                <w:sz w:val="24"/>
                <w:szCs w:val="24"/>
                <w:lang w:val="ru-RU"/>
              </w:rPr>
            </w:pPr>
            <w:r w:rsidRPr="00805433">
              <w:rPr>
                <w:rFonts w:ascii="Times New Roman" w:eastAsia="Times New Roman" w:hAnsi="Times New Roman" w:cs="Times New Roman"/>
                <w:color w:val="000000"/>
                <w:sz w:val="24"/>
                <w:szCs w:val="24"/>
                <w:shd w:val="clear" w:color="auto" w:fill="FFFFFF"/>
                <w:lang w:val="ru-RU"/>
              </w:rPr>
              <w:t>В основе лежат ценности «Человек», «Семья»,</w:t>
            </w:r>
          </w:p>
          <w:p w:rsidR="00805433" w:rsidRPr="00805433" w:rsidRDefault="00805433" w:rsidP="00805433">
            <w:pPr>
              <w:rPr>
                <w:rFonts w:ascii="Times New Roman" w:eastAsia="Times New Roman" w:hAnsi="Times New Roman" w:cs="Times New Roman"/>
                <w:sz w:val="24"/>
                <w:szCs w:val="24"/>
              </w:rPr>
            </w:pPr>
            <w:r w:rsidRPr="00805433">
              <w:rPr>
                <w:rFonts w:ascii="Times New Roman" w:eastAsia="Times New Roman" w:hAnsi="Times New Roman" w:cs="Times New Roman"/>
                <w:color w:val="000000"/>
                <w:sz w:val="24"/>
                <w:szCs w:val="24"/>
                <w:shd w:val="clear" w:color="auto" w:fill="FFFFFF"/>
              </w:rPr>
              <w:t>«Дружба»,</w:t>
            </w:r>
          </w:p>
          <w:p w:rsidR="00805433" w:rsidRPr="00805433" w:rsidRDefault="00805433" w:rsidP="00805433">
            <w:pPr>
              <w:rPr>
                <w:rFonts w:ascii="Times New Roman" w:eastAsia="Times New Roman" w:hAnsi="Times New Roman" w:cs="Times New Roman"/>
                <w:sz w:val="24"/>
                <w:szCs w:val="24"/>
              </w:rPr>
            </w:pPr>
            <w:r w:rsidRPr="00805433">
              <w:rPr>
                <w:rFonts w:ascii="Times New Roman" w:eastAsia="Calibri" w:hAnsi="Times New Roman" w:cs="Times New Roman"/>
                <w:color w:val="000000"/>
                <w:sz w:val="24"/>
                <w:szCs w:val="24"/>
                <w:shd w:val="clear" w:color="auto" w:fill="FFFFFF"/>
              </w:rPr>
              <w:t>«Сотрудничество»</w:t>
            </w:r>
          </w:p>
        </w:tc>
        <w:tc>
          <w:tcPr>
            <w:tcW w:w="1842" w:type="dxa"/>
            <w:vMerge w:val="restart"/>
          </w:tcPr>
          <w:p w:rsidR="00805433" w:rsidRPr="00805433" w:rsidRDefault="00805433" w:rsidP="00805433">
            <w:pPr>
              <w:tabs>
                <w:tab w:val="left" w:pos="1762"/>
              </w:tabs>
              <w:ind w:right="20"/>
              <w:jc w:val="both"/>
              <w:rPr>
                <w:rFonts w:ascii="Times New Roman" w:eastAsia="Times New Roman" w:hAnsi="Times New Roman" w:cs="Times New Roman"/>
                <w:sz w:val="24"/>
                <w:szCs w:val="24"/>
                <w:lang w:val="ru-RU"/>
              </w:rPr>
            </w:pPr>
            <w:r w:rsidRPr="00805433">
              <w:rPr>
                <w:rFonts w:ascii="Times New Roman" w:eastAsia="Times New Roman" w:hAnsi="Times New Roman" w:cs="Times New Roman"/>
                <w:sz w:val="24"/>
                <w:szCs w:val="24"/>
                <w:lang w:val="ru-RU"/>
              </w:rPr>
              <w:t>Формирование ценностного отношения детей к семье, другому человеку, развитие дружелюбия, умения находить общий язык с другими людьми</w:t>
            </w:r>
          </w:p>
          <w:p w:rsidR="00805433" w:rsidRPr="00805433" w:rsidRDefault="00805433" w:rsidP="00805433">
            <w:pPr>
              <w:rPr>
                <w:rFonts w:ascii="Times New Roman" w:eastAsia="Times New Roman" w:hAnsi="Times New Roman" w:cs="Times New Roman"/>
                <w:sz w:val="24"/>
                <w:szCs w:val="24"/>
                <w:lang w:val="ru-RU"/>
              </w:rPr>
            </w:pPr>
          </w:p>
        </w:tc>
        <w:tc>
          <w:tcPr>
            <w:tcW w:w="2728" w:type="dxa"/>
            <w:vMerge w:val="restart"/>
          </w:tcPr>
          <w:p w:rsidR="00805433" w:rsidRPr="00805433" w:rsidRDefault="00805433" w:rsidP="00CB75E6">
            <w:pPr>
              <w:numPr>
                <w:ilvl w:val="0"/>
                <w:numId w:val="109"/>
              </w:numPr>
              <w:tabs>
                <w:tab w:val="left" w:pos="146"/>
              </w:tabs>
              <w:ind w:left="210" w:firstLine="0"/>
              <w:contextualSpacing/>
              <w:rPr>
                <w:rFonts w:ascii="Times New Roman" w:eastAsia="Times New Roman" w:hAnsi="Times New Roman" w:cs="Times New Roman"/>
                <w:sz w:val="24"/>
                <w:szCs w:val="24"/>
              </w:rPr>
            </w:pPr>
            <w:r w:rsidRPr="00805433">
              <w:rPr>
                <w:rFonts w:ascii="Times New Roman" w:eastAsia="Times New Roman" w:hAnsi="Times New Roman" w:cs="Times New Roman"/>
                <w:sz w:val="24"/>
                <w:szCs w:val="24"/>
              </w:rPr>
              <w:t>Способствовать освоению детьми моральных ценностей</w:t>
            </w:r>
          </w:p>
          <w:p w:rsidR="00805433" w:rsidRPr="00805433" w:rsidRDefault="00805433" w:rsidP="00CB75E6">
            <w:pPr>
              <w:numPr>
                <w:ilvl w:val="0"/>
                <w:numId w:val="109"/>
              </w:numPr>
              <w:tabs>
                <w:tab w:val="left" w:pos="146"/>
              </w:tabs>
              <w:ind w:left="210" w:hanging="141"/>
              <w:contextualSpacing/>
              <w:rPr>
                <w:rFonts w:ascii="Times New Roman" w:eastAsia="Times New Roman" w:hAnsi="Times New Roman" w:cs="Times New Roman"/>
                <w:sz w:val="24"/>
                <w:szCs w:val="24"/>
                <w:lang w:val="ru-RU"/>
              </w:rPr>
            </w:pPr>
            <w:r w:rsidRPr="00805433">
              <w:rPr>
                <w:rFonts w:ascii="Times New Roman" w:eastAsia="Times New Roman" w:hAnsi="Times New Roman" w:cs="Times New Roman"/>
                <w:sz w:val="24"/>
                <w:szCs w:val="24"/>
                <w:lang w:val="ru-RU"/>
              </w:rPr>
              <w:t>Формировать у детей нравственные качества и идеалов</w:t>
            </w:r>
          </w:p>
          <w:p w:rsidR="00805433" w:rsidRPr="00805433" w:rsidRDefault="00805433" w:rsidP="00CB75E6">
            <w:pPr>
              <w:numPr>
                <w:ilvl w:val="0"/>
                <w:numId w:val="109"/>
              </w:numPr>
              <w:tabs>
                <w:tab w:val="left" w:pos="146"/>
              </w:tabs>
              <w:ind w:left="210" w:hanging="141"/>
              <w:contextualSpacing/>
              <w:rPr>
                <w:rFonts w:ascii="Times New Roman" w:eastAsia="Times New Roman" w:hAnsi="Times New Roman" w:cs="Times New Roman"/>
                <w:sz w:val="24"/>
                <w:szCs w:val="24"/>
                <w:lang w:val="ru-RU"/>
              </w:rPr>
            </w:pPr>
            <w:r w:rsidRPr="00805433">
              <w:rPr>
                <w:rFonts w:ascii="Times New Roman" w:eastAsia="Times New Roman" w:hAnsi="Times New Roman" w:cs="Times New Roman"/>
                <w:sz w:val="24"/>
                <w:szCs w:val="24"/>
                <w:lang w:val="ru-RU"/>
              </w:rPr>
              <w:t>Воспитывать стремление жить в соответствии с моральными принципами и нормами и воплощать их в своем поведении. Воспитывать уважение к другим людям, к законам человеческого общества. Способствовать накоплению у детей опыта социально-ответственного поведения</w:t>
            </w:r>
          </w:p>
          <w:p w:rsidR="00805433" w:rsidRPr="00805433" w:rsidRDefault="00805433" w:rsidP="00CB75E6">
            <w:pPr>
              <w:numPr>
                <w:ilvl w:val="0"/>
                <w:numId w:val="109"/>
              </w:numPr>
              <w:tabs>
                <w:tab w:val="left" w:pos="146"/>
              </w:tabs>
              <w:ind w:left="210" w:hanging="141"/>
              <w:contextualSpacing/>
              <w:rPr>
                <w:rFonts w:ascii="Times New Roman" w:eastAsia="Times New Roman" w:hAnsi="Times New Roman" w:cs="Times New Roman"/>
                <w:sz w:val="24"/>
                <w:szCs w:val="24"/>
                <w:lang w:val="ru-RU"/>
              </w:rPr>
            </w:pPr>
            <w:r w:rsidRPr="00805433">
              <w:rPr>
                <w:rFonts w:ascii="Times New Roman" w:eastAsia="Times New Roman" w:hAnsi="Times New Roman" w:cs="Times New Roman"/>
                <w:sz w:val="24"/>
                <w:szCs w:val="24"/>
                <w:lang w:val="ru-RU"/>
              </w:rPr>
              <w:t>Развивать нравственные представления, формировать навыки культурного поведения</w:t>
            </w:r>
          </w:p>
        </w:tc>
        <w:tc>
          <w:tcPr>
            <w:tcW w:w="2978" w:type="dxa"/>
          </w:tcPr>
          <w:p w:rsidR="00805433" w:rsidRPr="00805433" w:rsidRDefault="00805433" w:rsidP="00CB75E6">
            <w:pPr>
              <w:numPr>
                <w:ilvl w:val="0"/>
                <w:numId w:val="108"/>
              </w:numPr>
              <w:tabs>
                <w:tab w:val="left" w:pos="205"/>
              </w:tabs>
              <w:ind w:left="317" w:firstLine="0"/>
              <w:rPr>
                <w:rFonts w:ascii="Times New Roman" w:eastAsia="Times New Roman" w:hAnsi="Times New Roman" w:cs="Times New Roman"/>
                <w:sz w:val="24"/>
                <w:szCs w:val="24"/>
                <w:lang w:val="ru-RU"/>
              </w:rPr>
            </w:pPr>
            <w:r w:rsidRPr="00805433">
              <w:rPr>
                <w:rFonts w:ascii="Times New Roman" w:eastAsia="Times New Roman" w:hAnsi="Times New Roman" w:cs="Times New Roman"/>
                <w:color w:val="000000"/>
                <w:sz w:val="24"/>
                <w:szCs w:val="24"/>
                <w:shd w:val="clear" w:color="auto" w:fill="FFFFFF"/>
                <w:lang w:val="ru-RU"/>
              </w:rPr>
              <w:t>Содействовать становлению целостной картины мира, основанной на представлениях о добре и зле, прекрасном и безобразном, правдивом и ложном</w:t>
            </w:r>
          </w:p>
          <w:p w:rsidR="00805433" w:rsidRPr="00805433" w:rsidRDefault="00805433" w:rsidP="00925D94">
            <w:pPr>
              <w:tabs>
                <w:tab w:val="left" w:pos="205"/>
              </w:tabs>
              <w:ind w:left="317"/>
              <w:rPr>
                <w:rFonts w:ascii="Times New Roman" w:eastAsia="Times New Roman" w:hAnsi="Times New Roman" w:cs="Times New Roman"/>
                <w:sz w:val="24"/>
                <w:szCs w:val="24"/>
                <w:lang w:val="ru-RU"/>
              </w:rPr>
            </w:pPr>
          </w:p>
        </w:tc>
        <w:tc>
          <w:tcPr>
            <w:tcW w:w="1134" w:type="dxa"/>
          </w:tcPr>
          <w:p w:rsidR="00805433" w:rsidRPr="00925D94" w:rsidRDefault="00925D94" w:rsidP="00925D94">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СКР</w:t>
            </w:r>
          </w:p>
        </w:tc>
      </w:tr>
      <w:tr w:rsidR="00805433" w:rsidRPr="00805433" w:rsidTr="00925D94">
        <w:tc>
          <w:tcPr>
            <w:tcW w:w="1668" w:type="dxa"/>
            <w:vMerge/>
          </w:tcPr>
          <w:p w:rsidR="00805433" w:rsidRPr="00805433" w:rsidRDefault="00805433" w:rsidP="00805433">
            <w:pPr>
              <w:rPr>
                <w:rFonts w:ascii="Times New Roman" w:eastAsia="Times New Roman" w:hAnsi="Times New Roman" w:cs="Times New Roman"/>
                <w:sz w:val="24"/>
                <w:szCs w:val="24"/>
              </w:rPr>
            </w:pPr>
          </w:p>
        </w:tc>
        <w:tc>
          <w:tcPr>
            <w:tcW w:w="1842" w:type="dxa"/>
            <w:vMerge/>
          </w:tcPr>
          <w:p w:rsidR="00805433" w:rsidRPr="00805433" w:rsidRDefault="00805433" w:rsidP="00805433">
            <w:pPr>
              <w:rPr>
                <w:rFonts w:ascii="Times New Roman" w:eastAsia="Times New Roman" w:hAnsi="Times New Roman" w:cs="Times New Roman"/>
                <w:sz w:val="24"/>
                <w:szCs w:val="24"/>
              </w:rPr>
            </w:pPr>
          </w:p>
        </w:tc>
        <w:tc>
          <w:tcPr>
            <w:tcW w:w="2728" w:type="dxa"/>
            <w:vMerge/>
          </w:tcPr>
          <w:p w:rsidR="00805433" w:rsidRPr="00805433" w:rsidRDefault="00805433" w:rsidP="00CB75E6">
            <w:pPr>
              <w:numPr>
                <w:ilvl w:val="0"/>
                <w:numId w:val="109"/>
              </w:numPr>
              <w:tabs>
                <w:tab w:val="left" w:pos="146"/>
              </w:tabs>
              <w:contextualSpacing/>
              <w:rPr>
                <w:rFonts w:ascii="Times New Roman" w:eastAsia="Times New Roman" w:hAnsi="Times New Roman" w:cs="Times New Roman"/>
                <w:sz w:val="24"/>
                <w:szCs w:val="24"/>
              </w:rPr>
            </w:pPr>
          </w:p>
        </w:tc>
        <w:tc>
          <w:tcPr>
            <w:tcW w:w="2978" w:type="dxa"/>
          </w:tcPr>
          <w:p w:rsidR="00805433" w:rsidRPr="00805433" w:rsidRDefault="00805433" w:rsidP="00CB75E6">
            <w:pPr>
              <w:numPr>
                <w:ilvl w:val="0"/>
                <w:numId w:val="108"/>
              </w:numPr>
              <w:tabs>
                <w:tab w:val="left" w:pos="205"/>
              </w:tabs>
              <w:ind w:left="176" w:firstLine="0"/>
              <w:rPr>
                <w:rFonts w:ascii="Times New Roman" w:eastAsia="Times New Roman" w:hAnsi="Times New Roman" w:cs="Times New Roman"/>
                <w:sz w:val="24"/>
                <w:szCs w:val="24"/>
                <w:lang w:val="ru-RU"/>
              </w:rPr>
            </w:pPr>
            <w:r w:rsidRPr="00805433">
              <w:rPr>
                <w:rFonts w:ascii="Times New Roman" w:eastAsia="Times New Roman" w:hAnsi="Times New Roman" w:cs="Times New Roman"/>
                <w:color w:val="000000"/>
                <w:sz w:val="24"/>
                <w:szCs w:val="24"/>
                <w:shd w:val="clear" w:color="auto" w:fill="FFFFFF"/>
                <w:lang w:val="ru-RU"/>
              </w:rPr>
              <w:t>Воспитывать уважения к людям – представителям разных народов России независимо от их этнической принадлежности;</w:t>
            </w:r>
          </w:p>
          <w:p w:rsidR="00805433" w:rsidRPr="00805433" w:rsidRDefault="00805433" w:rsidP="00925D94">
            <w:pPr>
              <w:tabs>
                <w:tab w:val="left" w:pos="205"/>
              </w:tabs>
              <w:ind w:left="176"/>
              <w:rPr>
                <w:rFonts w:ascii="Times New Roman" w:eastAsia="Times New Roman" w:hAnsi="Times New Roman" w:cs="Times New Roman"/>
                <w:sz w:val="24"/>
                <w:szCs w:val="24"/>
                <w:lang w:val="ru-RU"/>
              </w:rPr>
            </w:pPr>
          </w:p>
        </w:tc>
        <w:tc>
          <w:tcPr>
            <w:tcW w:w="1134" w:type="dxa"/>
          </w:tcPr>
          <w:p w:rsidR="00805433" w:rsidRPr="00925D94" w:rsidRDefault="00925D94" w:rsidP="00925D94">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ПР</w:t>
            </w:r>
          </w:p>
        </w:tc>
      </w:tr>
      <w:tr w:rsidR="00805433" w:rsidRPr="00805433" w:rsidTr="00925D94">
        <w:tc>
          <w:tcPr>
            <w:tcW w:w="1668" w:type="dxa"/>
            <w:vMerge/>
          </w:tcPr>
          <w:p w:rsidR="00805433" w:rsidRPr="00805433" w:rsidRDefault="00805433" w:rsidP="00805433">
            <w:pPr>
              <w:rPr>
                <w:rFonts w:ascii="Times New Roman" w:eastAsia="Times New Roman" w:hAnsi="Times New Roman" w:cs="Times New Roman"/>
                <w:sz w:val="24"/>
                <w:szCs w:val="24"/>
              </w:rPr>
            </w:pPr>
          </w:p>
        </w:tc>
        <w:tc>
          <w:tcPr>
            <w:tcW w:w="1842" w:type="dxa"/>
            <w:vMerge/>
          </w:tcPr>
          <w:p w:rsidR="00805433" w:rsidRPr="00805433" w:rsidRDefault="00805433" w:rsidP="00805433">
            <w:pPr>
              <w:rPr>
                <w:rFonts w:ascii="Times New Roman" w:eastAsia="Times New Roman" w:hAnsi="Times New Roman" w:cs="Times New Roman"/>
                <w:sz w:val="24"/>
                <w:szCs w:val="24"/>
              </w:rPr>
            </w:pPr>
          </w:p>
        </w:tc>
        <w:tc>
          <w:tcPr>
            <w:tcW w:w="2728" w:type="dxa"/>
            <w:vMerge/>
          </w:tcPr>
          <w:p w:rsidR="00805433" w:rsidRPr="00805433" w:rsidRDefault="00805433" w:rsidP="00CB75E6">
            <w:pPr>
              <w:numPr>
                <w:ilvl w:val="0"/>
                <w:numId w:val="109"/>
              </w:numPr>
              <w:tabs>
                <w:tab w:val="left" w:pos="146"/>
              </w:tabs>
              <w:contextualSpacing/>
              <w:rPr>
                <w:rFonts w:ascii="Times New Roman" w:eastAsia="Times New Roman" w:hAnsi="Times New Roman" w:cs="Times New Roman"/>
                <w:sz w:val="24"/>
                <w:szCs w:val="24"/>
              </w:rPr>
            </w:pPr>
          </w:p>
        </w:tc>
        <w:tc>
          <w:tcPr>
            <w:tcW w:w="2978" w:type="dxa"/>
          </w:tcPr>
          <w:p w:rsidR="00805433" w:rsidRPr="00805433" w:rsidRDefault="00805433" w:rsidP="00CB75E6">
            <w:pPr>
              <w:numPr>
                <w:ilvl w:val="0"/>
                <w:numId w:val="108"/>
              </w:numPr>
              <w:tabs>
                <w:tab w:val="left" w:pos="205"/>
              </w:tabs>
              <w:ind w:left="176" w:firstLine="0"/>
              <w:rPr>
                <w:rFonts w:ascii="Times New Roman" w:eastAsia="Times New Roman" w:hAnsi="Times New Roman" w:cs="Times New Roman"/>
                <w:sz w:val="24"/>
                <w:szCs w:val="24"/>
                <w:lang w:val="ru-RU"/>
              </w:rPr>
            </w:pPr>
            <w:r w:rsidRPr="00805433">
              <w:rPr>
                <w:rFonts w:ascii="Times New Roman" w:eastAsia="Times New Roman" w:hAnsi="Times New Roman" w:cs="Times New Roman"/>
                <w:color w:val="000000"/>
                <w:sz w:val="24"/>
                <w:szCs w:val="24"/>
                <w:shd w:val="clear" w:color="auto" w:fill="FFFFFF"/>
                <w:lang w:val="ru-RU"/>
              </w:rPr>
              <w:t>Способствовать овладению детьми формами речевого этикета, отражающими принятые в обществе правила и нормы культурного поведения</w:t>
            </w:r>
          </w:p>
          <w:p w:rsidR="00805433" w:rsidRPr="00805433" w:rsidRDefault="00805433" w:rsidP="00925D94">
            <w:pPr>
              <w:tabs>
                <w:tab w:val="left" w:pos="205"/>
              </w:tabs>
              <w:ind w:left="176"/>
              <w:rPr>
                <w:rFonts w:ascii="Times New Roman" w:eastAsia="Times New Roman" w:hAnsi="Times New Roman" w:cs="Times New Roman"/>
                <w:sz w:val="24"/>
                <w:szCs w:val="24"/>
                <w:lang w:val="ru-RU"/>
              </w:rPr>
            </w:pPr>
          </w:p>
        </w:tc>
        <w:tc>
          <w:tcPr>
            <w:tcW w:w="1134" w:type="dxa"/>
          </w:tcPr>
          <w:p w:rsidR="00805433" w:rsidRPr="00925D94" w:rsidRDefault="00925D94" w:rsidP="00925D94">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РР</w:t>
            </w:r>
          </w:p>
        </w:tc>
      </w:tr>
      <w:tr w:rsidR="00805433" w:rsidRPr="00805433" w:rsidTr="00925D94">
        <w:tc>
          <w:tcPr>
            <w:tcW w:w="1668" w:type="dxa"/>
            <w:vMerge/>
          </w:tcPr>
          <w:p w:rsidR="00805433" w:rsidRPr="00805433" w:rsidRDefault="00805433" w:rsidP="00805433">
            <w:pPr>
              <w:rPr>
                <w:rFonts w:ascii="Times New Roman" w:eastAsia="Times New Roman" w:hAnsi="Times New Roman" w:cs="Times New Roman"/>
                <w:sz w:val="24"/>
                <w:szCs w:val="24"/>
              </w:rPr>
            </w:pPr>
          </w:p>
        </w:tc>
        <w:tc>
          <w:tcPr>
            <w:tcW w:w="1842" w:type="dxa"/>
            <w:vMerge/>
          </w:tcPr>
          <w:p w:rsidR="00805433" w:rsidRPr="00805433" w:rsidRDefault="00805433" w:rsidP="00805433">
            <w:pPr>
              <w:rPr>
                <w:rFonts w:ascii="Times New Roman" w:eastAsia="Times New Roman" w:hAnsi="Times New Roman" w:cs="Times New Roman"/>
                <w:sz w:val="24"/>
                <w:szCs w:val="24"/>
              </w:rPr>
            </w:pPr>
          </w:p>
        </w:tc>
        <w:tc>
          <w:tcPr>
            <w:tcW w:w="2728" w:type="dxa"/>
            <w:vMerge/>
          </w:tcPr>
          <w:p w:rsidR="00805433" w:rsidRPr="00805433" w:rsidRDefault="00805433" w:rsidP="00CB75E6">
            <w:pPr>
              <w:numPr>
                <w:ilvl w:val="0"/>
                <w:numId w:val="109"/>
              </w:numPr>
              <w:tabs>
                <w:tab w:val="left" w:pos="146"/>
              </w:tabs>
              <w:contextualSpacing/>
              <w:rPr>
                <w:rFonts w:ascii="Times New Roman" w:eastAsia="Times New Roman" w:hAnsi="Times New Roman" w:cs="Times New Roman"/>
                <w:sz w:val="24"/>
                <w:szCs w:val="24"/>
              </w:rPr>
            </w:pPr>
          </w:p>
        </w:tc>
        <w:tc>
          <w:tcPr>
            <w:tcW w:w="2978" w:type="dxa"/>
          </w:tcPr>
          <w:p w:rsidR="00805433" w:rsidRPr="00805433" w:rsidRDefault="00805433" w:rsidP="00CB75E6">
            <w:pPr>
              <w:numPr>
                <w:ilvl w:val="0"/>
                <w:numId w:val="108"/>
              </w:numPr>
              <w:tabs>
                <w:tab w:val="left" w:pos="205"/>
              </w:tabs>
              <w:ind w:left="176" w:firstLine="0"/>
              <w:contextualSpacing/>
              <w:rPr>
                <w:rFonts w:ascii="Times New Roman" w:eastAsia="Calibri" w:hAnsi="Times New Roman" w:cs="Times New Roman"/>
                <w:color w:val="000000"/>
                <w:sz w:val="24"/>
                <w:szCs w:val="24"/>
                <w:shd w:val="clear" w:color="auto" w:fill="FFFFFF"/>
                <w:lang w:val="ru-RU"/>
              </w:rPr>
            </w:pPr>
            <w:r w:rsidRPr="00805433">
              <w:rPr>
                <w:rFonts w:ascii="Times New Roman" w:eastAsia="Calibri" w:hAnsi="Times New Roman" w:cs="Times New Roman"/>
                <w:color w:val="000000"/>
                <w:sz w:val="24"/>
                <w:szCs w:val="24"/>
                <w:shd w:val="clear" w:color="auto" w:fill="FFFFFF"/>
                <w:lang w:val="ru-RU"/>
              </w:rPr>
              <w:t xml:space="preserve">Создавать условия для выявления, развития и реализации творческого потенциала каждого ребёнка с учётом его индивидуальности, </w:t>
            </w:r>
          </w:p>
          <w:p w:rsidR="00805433" w:rsidRPr="00805433" w:rsidRDefault="00805433" w:rsidP="00CB75E6">
            <w:pPr>
              <w:numPr>
                <w:ilvl w:val="0"/>
                <w:numId w:val="108"/>
              </w:numPr>
              <w:tabs>
                <w:tab w:val="left" w:pos="205"/>
              </w:tabs>
              <w:ind w:left="176" w:firstLine="0"/>
              <w:contextualSpacing/>
              <w:rPr>
                <w:rFonts w:ascii="Times New Roman" w:eastAsia="Times New Roman" w:hAnsi="Times New Roman" w:cs="Times New Roman"/>
                <w:sz w:val="24"/>
                <w:szCs w:val="24"/>
                <w:lang w:val="ru-RU"/>
              </w:rPr>
            </w:pPr>
            <w:r w:rsidRPr="00805433">
              <w:rPr>
                <w:rFonts w:ascii="Times New Roman" w:eastAsia="Calibri" w:hAnsi="Times New Roman" w:cs="Times New Roman"/>
                <w:color w:val="000000"/>
                <w:sz w:val="24"/>
                <w:szCs w:val="24"/>
                <w:shd w:val="clear" w:color="auto" w:fill="FFFFFF"/>
                <w:lang w:val="ru-RU"/>
              </w:rPr>
              <w:t xml:space="preserve">Поддерживать </w:t>
            </w:r>
            <w:r w:rsidRPr="00805433">
              <w:rPr>
                <w:rFonts w:ascii="Times New Roman" w:eastAsia="Calibri" w:hAnsi="Times New Roman" w:cs="Times New Roman"/>
                <w:color w:val="000000"/>
                <w:sz w:val="24"/>
                <w:szCs w:val="24"/>
                <w:shd w:val="clear" w:color="auto" w:fill="FFFFFF"/>
                <w:lang w:val="ru-RU"/>
              </w:rPr>
              <w:lastRenderedPageBreak/>
              <w:t>готовности детей к творческой самореализации и сотворчеству с другими людьми (детьми и взрослыми)</w:t>
            </w:r>
          </w:p>
        </w:tc>
        <w:tc>
          <w:tcPr>
            <w:tcW w:w="1134" w:type="dxa"/>
          </w:tcPr>
          <w:p w:rsidR="00805433" w:rsidRPr="00925D94" w:rsidRDefault="00925D94" w:rsidP="00925D94">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lastRenderedPageBreak/>
              <w:t>ХЭР</w:t>
            </w:r>
          </w:p>
        </w:tc>
      </w:tr>
      <w:tr w:rsidR="00805433" w:rsidRPr="00805433" w:rsidTr="00925D94">
        <w:tc>
          <w:tcPr>
            <w:tcW w:w="1668" w:type="dxa"/>
            <w:vMerge/>
          </w:tcPr>
          <w:p w:rsidR="00805433" w:rsidRPr="00805433" w:rsidRDefault="00805433" w:rsidP="00805433">
            <w:pPr>
              <w:rPr>
                <w:rFonts w:ascii="Times New Roman" w:eastAsia="Times New Roman" w:hAnsi="Times New Roman" w:cs="Times New Roman"/>
                <w:sz w:val="24"/>
                <w:szCs w:val="24"/>
              </w:rPr>
            </w:pPr>
          </w:p>
        </w:tc>
        <w:tc>
          <w:tcPr>
            <w:tcW w:w="1842" w:type="dxa"/>
            <w:vMerge/>
          </w:tcPr>
          <w:p w:rsidR="00805433" w:rsidRPr="00805433" w:rsidRDefault="00805433" w:rsidP="00805433">
            <w:pPr>
              <w:rPr>
                <w:rFonts w:ascii="Times New Roman" w:eastAsia="Times New Roman" w:hAnsi="Times New Roman" w:cs="Times New Roman"/>
                <w:sz w:val="24"/>
                <w:szCs w:val="24"/>
              </w:rPr>
            </w:pPr>
          </w:p>
        </w:tc>
        <w:tc>
          <w:tcPr>
            <w:tcW w:w="2728" w:type="dxa"/>
            <w:vMerge/>
          </w:tcPr>
          <w:p w:rsidR="00805433" w:rsidRPr="00805433" w:rsidRDefault="00805433" w:rsidP="00CB75E6">
            <w:pPr>
              <w:numPr>
                <w:ilvl w:val="0"/>
                <w:numId w:val="109"/>
              </w:numPr>
              <w:tabs>
                <w:tab w:val="left" w:pos="146"/>
              </w:tabs>
              <w:contextualSpacing/>
              <w:rPr>
                <w:rFonts w:ascii="Times New Roman" w:eastAsia="Times New Roman" w:hAnsi="Times New Roman" w:cs="Times New Roman"/>
                <w:sz w:val="24"/>
                <w:szCs w:val="24"/>
              </w:rPr>
            </w:pPr>
          </w:p>
        </w:tc>
        <w:tc>
          <w:tcPr>
            <w:tcW w:w="2978" w:type="dxa"/>
          </w:tcPr>
          <w:p w:rsidR="00805433" w:rsidRPr="00805433" w:rsidRDefault="00805433" w:rsidP="00CB75E6">
            <w:pPr>
              <w:numPr>
                <w:ilvl w:val="0"/>
                <w:numId w:val="108"/>
              </w:numPr>
              <w:tabs>
                <w:tab w:val="left" w:pos="205"/>
              </w:tabs>
              <w:ind w:left="176" w:firstLine="0"/>
              <w:contextualSpacing/>
              <w:rPr>
                <w:rFonts w:ascii="Times New Roman" w:eastAsia="Times New Roman" w:hAnsi="Times New Roman" w:cs="Times New Roman"/>
                <w:sz w:val="24"/>
                <w:szCs w:val="24"/>
                <w:lang w:val="ru-RU"/>
              </w:rPr>
            </w:pPr>
            <w:r w:rsidRPr="00805433">
              <w:rPr>
                <w:rFonts w:ascii="Times New Roman" w:eastAsia="Calibri" w:hAnsi="Times New Roman" w:cs="Times New Roman"/>
                <w:color w:val="000000"/>
                <w:sz w:val="24"/>
                <w:szCs w:val="24"/>
                <w:shd w:val="clear" w:color="auto" w:fill="FFFFFF"/>
                <w:lang w:val="ru-RU"/>
              </w:rPr>
              <w:t>Воспитывать активность, самостоятельность, уверенности в своих силах, развивать нравственные и волевые качества</w:t>
            </w:r>
          </w:p>
        </w:tc>
        <w:tc>
          <w:tcPr>
            <w:tcW w:w="1134" w:type="dxa"/>
          </w:tcPr>
          <w:p w:rsidR="00805433" w:rsidRPr="00925D94" w:rsidRDefault="00925D94" w:rsidP="00925D94">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ФР</w:t>
            </w:r>
          </w:p>
        </w:tc>
      </w:tr>
      <w:tr w:rsidR="00805433" w:rsidRPr="00805433" w:rsidTr="00925D94">
        <w:tc>
          <w:tcPr>
            <w:tcW w:w="1668" w:type="dxa"/>
            <w:vMerge w:val="restart"/>
          </w:tcPr>
          <w:p w:rsidR="00805433" w:rsidRPr="00805433" w:rsidRDefault="00805433" w:rsidP="00805433">
            <w:pPr>
              <w:rPr>
                <w:rFonts w:ascii="Times New Roman" w:eastAsia="Times New Roman" w:hAnsi="Times New Roman" w:cs="Times New Roman"/>
                <w:sz w:val="24"/>
                <w:szCs w:val="24"/>
                <w:lang w:val="ru-RU"/>
              </w:rPr>
            </w:pPr>
            <w:r w:rsidRPr="00805433">
              <w:rPr>
                <w:rFonts w:ascii="Times New Roman" w:eastAsia="Times New Roman" w:hAnsi="Times New Roman" w:cs="Times New Roman"/>
                <w:sz w:val="24"/>
                <w:szCs w:val="24"/>
                <w:lang w:val="ru-RU"/>
              </w:rPr>
              <w:t>Познавательное</w:t>
            </w:r>
          </w:p>
          <w:p w:rsidR="00805433" w:rsidRPr="00805433" w:rsidRDefault="00805433" w:rsidP="00805433">
            <w:pPr>
              <w:rPr>
                <w:rFonts w:ascii="Times New Roman" w:eastAsia="Times New Roman" w:hAnsi="Times New Roman" w:cs="Times New Roman"/>
                <w:sz w:val="24"/>
                <w:szCs w:val="24"/>
                <w:lang w:val="ru-RU"/>
              </w:rPr>
            </w:pPr>
            <w:r w:rsidRPr="00805433">
              <w:rPr>
                <w:rFonts w:ascii="Times New Roman" w:eastAsia="Times New Roman" w:hAnsi="Times New Roman" w:cs="Times New Roman"/>
                <w:sz w:val="24"/>
                <w:szCs w:val="24"/>
                <w:lang w:val="ru-RU"/>
              </w:rPr>
              <w:t>В основе лежит ценность «Познание»</w:t>
            </w:r>
          </w:p>
        </w:tc>
        <w:tc>
          <w:tcPr>
            <w:tcW w:w="1842" w:type="dxa"/>
            <w:vMerge w:val="restart"/>
          </w:tcPr>
          <w:p w:rsidR="00805433" w:rsidRPr="00805433" w:rsidRDefault="00805433" w:rsidP="00805433">
            <w:pPr>
              <w:rPr>
                <w:rFonts w:ascii="Times New Roman" w:eastAsia="Times New Roman" w:hAnsi="Times New Roman" w:cs="Times New Roman"/>
                <w:sz w:val="24"/>
                <w:szCs w:val="24"/>
              </w:rPr>
            </w:pPr>
            <w:r w:rsidRPr="00805433">
              <w:rPr>
                <w:rFonts w:ascii="Times New Roman" w:eastAsia="Times New Roman" w:hAnsi="Times New Roman" w:cs="Times New Roman"/>
                <w:sz w:val="24"/>
                <w:szCs w:val="24"/>
              </w:rPr>
              <w:t>Формирование ценности познания</w:t>
            </w:r>
          </w:p>
        </w:tc>
        <w:tc>
          <w:tcPr>
            <w:tcW w:w="2728" w:type="dxa"/>
            <w:vMerge w:val="restart"/>
          </w:tcPr>
          <w:p w:rsidR="00805433" w:rsidRPr="00805433" w:rsidRDefault="00805433" w:rsidP="00CB75E6">
            <w:pPr>
              <w:numPr>
                <w:ilvl w:val="0"/>
                <w:numId w:val="109"/>
              </w:numPr>
              <w:tabs>
                <w:tab w:val="left" w:pos="146"/>
              </w:tabs>
              <w:contextualSpacing/>
              <w:rPr>
                <w:rFonts w:ascii="Times New Roman" w:eastAsia="Times New Roman" w:hAnsi="Times New Roman" w:cs="Times New Roman"/>
                <w:sz w:val="24"/>
                <w:szCs w:val="24"/>
                <w:lang w:val="ru-RU"/>
              </w:rPr>
            </w:pPr>
            <w:r w:rsidRPr="00805433">
              <w:rPr>
                <w:rFonts w:ascii="Times New Roman" w:eastAsia="Times New Roman" w:hAnsi="Times New Roman" w:cs="Times New Roman"/>
                <w:sz w:val="24"/>
                <w:szCs w:val="24"/>
                <w:lang w:val="ru-RU"/>
              </w:rPr>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2978" w:type="dxa"/>
          </w:tcPr>
          <w:p w:rsidR="00805433" w:rsidRPr="00805433" w:rsidRDefault="00805433" w:rsidP="00CB75E6">
            <w:pPr>
              <w:numPr>
                <w:ilvl w:val="0"/>
                <w:numId w:val="108"/>
              </w:numPr>
              <w:tabs>
                <w:tab w:val="left" w:pos="205"/>
              </w:tabs>
              <w:ind w:left="176" w:firstLine="0"/>
              <w:rPr>
                <w:rFonts w:ascii="Times New Roman" w:eastAsia="Times New Roman" w:hAnsi="Times New Roman" w:cs="Times New Roman"/>
                <w:sz w:val="24"/>
                <w:szCs w:val="24"/>
                <w:lang w:val="ru-RU"/>
              </w:rPr>
            </w:pPr>
            <w:r w:rsidRPr="00805433">
              <w:rPr>
                <w:rFonts w:ascii="Times New Roman" w:eastAsia="Times New Roman" w:hAnsi="Times New Roman" w:cs="Times New Roman"/>
                <w:color w:val="000000"/>
                <w:sz w:val="24"/>
                <w:szCs w:val="24"/>
                <w:shd w:val="clear" w:color="auto" w:fill="FFFFFF"/>
                <w:lang w:val="ru-RU"/>
              </w:rPr>
              <w:t>Воспитывать отношение к знанию как ценности, понимание значения образования для человека, общества, страны</w:t>
            </w:r>
          </w:p>
          <w:p w:rsidR="00805433" w:rsidRPr="00805433" w:rsidRDefault="00805433" w:rsidP="00CB75E6">
            <w:pPr>
              <w:numPr>
                <w:ilvl w:val="0"/>
                <w:numId w:val="108"/>
              </w:numPr>
              <w:tabs>
                <w:tab w:val="left" w:pos="205"/>
              </w:tabs>
              <w:ind w:left="176" w:firstLine="0"/>
              <w:rPr>
                <w:rFonts w:ascii="Times New Roman" w:eastAsia="Times New Roman" w:hAnsi="Times New Roman" w:cs="Times New Roman"/>
                <w:color w:val="000000"/>
                <w:sz w:val="24"/>
                <w:szCs w:val="24"/>
                <w:shd w:val="clear" w:color="auto" w:fill="FFFFFF"/>
                <w:lang w:val="ru-RU"/>
              </w:rPr>
            </w:pPr>
            <w:r w:rsidRPr="00805433">
              <w:rPr>
                <w:rFonts w:ascii="Times New Roman" w:eastAsia="Times New Roman" w:hAnsi="Times New Roman" w:cs="Times New Roman"/>
                <w:color w:val="000000"/>
                <w:sz w:val="24"/>
                <w:szCs w:val="24"/>
                <w:shd w:val="clear" w:color="auto" w:fill="FFFFFF"/>
                <w:lang w:val="ru-RU"/>
              </w:rPr>
              <w:t>Воспитывать уважительное, бережное и ответственное отношения к природе родного края, родной страны</w:t>
            </w:r>
          </w:p>
          <w:p w:rsidR="00805433" w:rsidRPr="00805433" w:rsidRDefault="00805433" w:rsidP="00CB75E6">
            <w:pPr>
              <w:numPr>
                <w:ilvl w:val="0"/>
                <w:numId w:val="108"/>
              </w:numPr>
              <w:tabs>
                <w:tab w:val="left" w:pos="205"/>
              </w:tabs>
              <w:ind w:left="176" w:firstLine="0"/>
              <w:rPr>
                <w:rFonts w:ascii="Times New Roman" w:eastAsia="Times New Roman" w:hAnsi="Times New Roman" w:cs="Times New Roman"/>
                <w:sz w:val="24"/>
                <w:szCs w:val="24"/>
                <w:lang w:val="ru-RU"/>
              </w:rPr>
            </w:pPr>
            <w:r w:rsidRPr="00805433">
              <w:rPr>
                <w:rFonts w:ascii="Times New Roman" w:eastAsia="Times New Roman" w:hAnsi="Times New Roman" w:cs="Times New Roman"/>
                <w:color w:val="000000"/>
                <w:sz w:val="24"/>
                <w:szCs w:val="24"/>
                <w:shd w:val="clear" w:color="auto" w:fill="FFFFFF"/>
                <w:lang w:val="ru-RU"/>
              </w:rPr>
              <w:t>Способствовать приобретению первого опыта действий по сохранению природы.</w:t>
            </w:r>
          </w:p>
        </w:tc>
        <w:tc>
          <w:tcPr>
            <w:tcW w:w="1134" w:type="dxa"/>
          </w:tcPr>
          <w:p w:rsidR="00805433" w:rsidRPr="00925D94" w:rsidRDefault="00925D94" w:rsidP="00925D94">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ПР</w:t>
            </w:r>
          </w:p>
        </w:tc>
      </w:tr>
      <w:tr w:rsidR="00805433" w:rsidRPr="00805433" w:rsidTr="00925D94">
        <w:tc>
          <w:tcPr>
            <w:tcW w:w="1668" w:type="dxa"/>
            <w:vMerge/>
          </w:tcPr>
          <w:p w:rsidR="00805433" w:rsidRPr="00805433" w:rsidRDefault="00805433" w:rsidP="00805433">
            <w:pPr>
              <w:rPr>
                <w:rFonts w:ascii="Times New Roman" w:eastAsia="Times New Roman" w:hAnsi="Times New Roman" w:cs="Times New Roman"/>
                <w:sz w:val="24"/>
                <w:szCs w:val="24"/>
              </w:rPr>
            </w:pPr>
          </w:p>
        </w:tc>
        <w:tc>
          <w:tcPr>
            <w:tcW w:w="1842" w:type="dxa"/>
            <w:vMerge/>
          </w:tcPr>
          <w:p w:rsidR="00805433" w:rsidRPr="00805433" w:rsidRDefault="00805433" w:rsidP="00805433">
            <w:pPr>
              <w:rPr>
                <w:rFonts w:ascii="Times New Roman" w:eastAsia="Times New Roman" w:hAnsi="Times New Roman" w:cs="Times New Roman"/>
                <w:sz w:val="24"/>
                <w:szCs w:val="24"/>
              </w:rPr>
            </w:pPr>
          </w:p>
        </w:tc>
        <w:tc>
          <w:tcPr>
            <w:tcW w:w="2728" w:type="dxa"/>
            <w:vMerge/>
          </w:tcPr>
          <w:p w:rsidR="00805433" w:rsidRPr="00805433" w:rsidRDefault="00805433" w:rsidP="00CB75E6">
            <w:pPr>
              <w:numPr>
                <w:ilvl w:val="0"/>
                <w:numId w:val="109"/>
              </w:numPr>
              <w:tabs>
                <w:tab w:val="left" w:pos="146"/>
              </w:tabs>
              <w:contextualSpacing/>
              <w:rPr>
                <w:rFonts w:ascii="Times New Roman" w:eastAsia="Calibri" w:hAnsi="Times New Roman" w:cs="Times New Roman"/>
                <w:color w:val="000000"/>
                <w:sz w:val="24"/>
                <w:szCs w:val="24"/>
                <w:shd w:val="clear" w:color="auto" w:fill="FFFFFF"/>
              </w:rPr>
            </w:pPr>
          </w:p>
        </w:tc>
        <w:tc>
          <w:tcPr>
            <w:tcW w:w="2978" w:type="dxa"/>
          </w:tcPr>
          <w:p w:rsidR="00805433" w:rsidRPr="00805433" w:rsidRDefault="00805433" w:rsidP="00CB75E6">
            <w:pPr>
              <w:numPr>
                <w:ilvl w:val="0"/>
                <w:numId w:val="108"/>
              </w:numPr>
              <w:tabs>
                <w:tab w:val="left" w:pos="205"/>
              </w:tabs>
              <w:ind w:left="176" w:firstLine="0"/>
              <w:contextualSpacing/>
              <w:rPr>
                <w:rFonts w:ascii="Times New Roman" w:eastAsia="Calibri" w:hAnsi="Times New Roman" w:cs="Times New Roman"/>
                <w:color w:val="000000"/>
                <w:sz w:val="24"/>
                <w:szCs w:val="24"/>
                <w:shd w:val="clear" w:color="auto" w:fill="FFFFFF"/>
                <w:lang w:val="ru-RU"/>
              </w:rPr>
            </w:pPr>
            <w:r w:rsidRPr="00805433">
              <w:rPr>
                <w:rFonts w:ascii="Times New Roman" w:eastAsia="Calibri" w:hAnsi="Times New Roman" w:cs="Times New Roman"/>
                <w:color w:val="000000"/>
                <w:sz w:val="24"/>
                <w:szCs w:val="24"/>
                <w:shd w:val="clear" w:color="auto" w:fill="FFFFFF"/>
                <w:lang w:val="ru-RU"/>
              </w:rPr>
              <w:t>Формировать целостную картину мира на основе интеграции интеллектуального и эмоционально-образного способов его освоения детьми</w:t>
            </w:r>
          </w:p>
        </w:tc>
        <w:tc>
          <w:tcPr>
            <w:tcW w:w="1134" w:type="dxa"/>
          </w:tcPr>
          <w:p w:rsidR="00805433" w:rsidRPr="00403D50" w:rsidRDefault="00403D50" w:rsidP="00403D50">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ХЭР</w:t>
            </w:r>
          </w:p>
        </w:tc>
      </w:tr>
      <w:tr w:rsidR="00805433" w:rsidRPr="00805433" w:rsidTr="00925D94">
        <w:tc>
          <w:tcPr>
            <w:tcW w:w="1668" w:type="dxa"/>
          </w:tcPr>
          <w:p w:rsidR="00805433" w:rsidRPr="00805433" w:rsidRDefault="00805433" w:rsidP="00805433">
            <w:pPr>
              <w:rPr>
                <w:rFonts w:ascii="Times New Roman" w:eastAsia="Times New Roman" w:hAnsi="Times New Roman" w:cs="Times New Roman"/>
                <w:sz w:val="24"/>
                <w:szCs w:val="24"/>
                <w:lang w:val="ru-RU"/>
              </w:rPr>
            </w:pPr>
            <w:r w:rsidRPr="00805433">
              <w:rPr>
                <w:rFonts w:ascii="Times New Roman" w:eastAsia="Times New Roman" w:hAnsi="Times New Roman" w:cs="Times New Roman"/>
                <w:sz w:val="24"/>
                <w:szCs w:val="24"/>
                <w:lang w:val="ru-RU"/>
              </w:rPr>
              <w:t>Физическое и оздоровительное</w:t>
            </w:r>
          </w:p>
          <w:p w:rsidR="00805433" w:rsidRPr="00805433" w:rsidRDefault="00805433" w:rsidP="00805433">
            <w:pPr>
              <w:rPr>
                <w:rFonts w:ascii="Times New Roman" w:eastAsia="Times New Roman" w:hAnsi="Times New Roman" w:cs="Times New Roman"/>
                <w:sz w:val="24"/>
                <w:szCs w:val="24"/>
                <w:lang w:val="ru-RU"/>
              </w:rPr>
            </w:pPr>
            <w:r w:rsidRPr="00805433">
              <w:rPr>
                <w:rFonts w:ascii="Times New Roman" w:eastAsia="Times New Roman" w:hAnsi="Times New Roman" w:cs="Times New Roman"/>
                <w:sz w:val="24"/>
                <w:szCs w:val="24"/>
                <w:lang w:val="ru-RU"/>
              </w:rPr>
              <w:t>В основе лежат ценности «</w:t>
            </w:r>
            <w:r w:rsidRPr="00805433">
              <w:rPr>
                <w:rFonts w:ascii="Times New Roman" w:eastAsia="Calibri" w:hAnsi="Times New Roman" w:cs="Times New Roman"/>
                <w:color w:val="000000"/>
                <w:sz w:val="24"/>
                <w:szCs w:val="24"/>
                <w:shd w:val="clear" w:color="auto" w:fill="FFFFFF"/>
                <w:lang w:val="ru-RU"/>
              </w:rPr>
              <w:t>Здоровье», «Жизнь»</w:t>
            </w:r>
          </w:p>
        </w:tc>
        <w:tc>
          <w:tcPr>
            <w:tcW w:w="1842" w:type="dxa"/>
          </w:tcPr>
          <w:p w:rsidR="00805433" w:rsidRPr="00805433" w:rsidRDefault="00805433" w:rsidP="00805433">
            <w:pPr>
              <w:rPr>
                <w:rFonts w:ascii="Times New Roman" w:eastAsia="Times New Roman" w:hAnsi="Times New Roman" w:cs="Times New Roman"/>
                <w:sz w:val="24"/>
                <w:szCs w:val="24"/>
                <w:lang w:val="ru-RU"/>
              </w:rPr>
            </w:pPr>
            <w:r w:rsidRPr="00805433">
              <w:rPr>
                <w:rFonts w:ascii="Times New Roman" w:eastAsia="Times New Roman" w:hAnsi="Times New Roman" w:cs="Times New Roman"/>
                <w:sz w:val="24"/>
                <w:szCs w:val="24"/>
                <w:lang w:val="ru-RU"/>
              </w:rPr>
              <w:t xml:space="preserve">Формирование ценностного отношения детей к здоровому образу жизни, овладение элементарными </w:t>
            </w:r>
            <w:r w:rsidRPr="00805433">
              <w:rPr>
                <w:rFonts w:ascii="Times New Roman" w:eastAsia="Calibri" w:hAnsi="Times New Roman" w:cs="Times New Roman"/>
                <w:color w:val="000000"/>
                <w:sz w:val="24"/>
                <w:szCs w:val="24"/>
                <w:shd w:val="clear" w:color="auto" w:fill="FFFFFF"/>
                <w:lang w:val="ru-RU"/>
              </w:rPr>
              <w:t>гигиеническими навыками и правилами безопасности</w:t>
            </w:r>
          </w:p>
        </w:tc>
        <w:tc>
          <w:tcPr>
            <w:tcW w:w="2728" w:type="dxa"/>
          </w:tcPr>
          <w:p w:rsidR="00805433" w:rsidRPr="00805433" w:rsidRDefault="00805433" w:rsidP="00CB75E6">
            <w:pPr>
              <w:numPr>
                <w:ilvl w:val="0"/>
                <w:numId w:val="109"/>
              </w:numPr>
              <w:tabs>
                <w:tab w:val="left" w:pos="146"/>
              </w:tabs>
              <w:contextualSpacing/>
              <w:rPr>
                <w:rFonts w:ascii="Times New Roman" w:eastAsia="Calibri" w:hAnsi="Times New Roman" w:cs="Times New Roman"/>
                <w:color w:val="000000"/>
                <w:sz w:val="24"/>
                <w:szCs w:val="24"/>
                <w:shd w:val="clear" w:color="auto" w:fill="FFFFFF"/>
                <w:lang w:val="ru-RU"/>
              </w:rPr>
            </w:pPr>
            <w:r w:rsidRPr="00805433">
              <w:rPr>
                <w:rFonts w:ascii="Times New Roman" w:eastAsia="Calibri" w:hAnsi="Times New Roman" w:cs="Times New Roman"/>
                <w:color w:val="000000"/>
                <w:sz w:val="24"/>
                <w:szCs w:val="24"/>
                <w:shd w:val="clear" w:color="auto" w:fill="FFFFFF"/>
                <w:lang w:val="ru-RU"/>
              </w:rPr>
              <w:t xml:space="preserve">Способствовать становлению осознанного отношения к жизни как основоположной ценности </w:t>
            </w:r>
          </w:p>
          <w:p w:rsidR="00805433" w:rsidRPr="00805433" w:rsidRDefault="00805433" w:rsidP="00CB75E6">
            <w:pPr>
              <w:numPr>
                <w:ilvl w:val="0"/>
                <w:numId w:val="109"/>
              </w:numPr>
              <w:tabs>
                <w:tab w:val="left" w:pos="146"/>
              </w:tabs>
              <w:contextualSpacing/>
              <w:rPr>
                <w:rFonts w:ascii="Times New Roman" w:eastAsia="Calibri" w:hAnsi="Times New Roman" w:cs="Times New Roman"/>
                <w:color w:val="000000"/>
                <w:sz w:val="24"/>
                <w:szCs w:val="24"/>
                <w:shd w:val="clear" w:color="auto" w:fill="FFFFFF"/>
                <w:lang w:val="ru-RU"/>
              </w:rPr>
            </w:pPr>
            <w:r w:rsidRPr="00805433">
              <w:rPr>
                <w:rFonts w:ascii="Times New Roman" w:eastAsia="Calibri" w:hAnsi="Times New Roman" w:cs="Times New Roman"/>
                <w:color w:val="000000"/>
                <w:sz w:val="24"/>
                <w:szCs w:val="24"/>
                <w:shd w:val="clear" w:color="auto" w:fill="FFFFFF"/>
                <w:lang w:val="ru-RU"/>
              </w:rPr>
              <w:t xml:space="preserve">Воспитывать отношение здоровью как совокупности физического, </w:t>
            </w:r>
            <w:r w:rsidRPr="00805433">
              <w:rPr>
                <w:rFonts w:ascii="Times New Roman" w:eastAsia="Calibri" w:hAnsi="Times New Roman" w:cs="Times New Roman"/>
                <w:color w:val="000000"/>
                <w:sz w:val="24"/>
                <w:szCs w:val="24"/>
                <w:shd w:val="clear" w:color="auto" w:fill="FFFFFF"/>
                <w:lang w:val="ru-RU"/>
              </w:rPr>
              <w:lastRenderedPageBreak/>
              <w:t>духовного и социального благополучия человека</w:t>
            </w:r>
          </w:p>
          <w:p w:rsidR="00805433" w:rsidRPr="00805433" w:rsidRDefault="00805433" w:rsidP="00805433">
            <w:pPr>
              <w:tabs>
                <w:tab w:val="left" w:pos="146"/>
              </w:tabs>
              <w:rPr>
                <w:rFonts w:ascii="Times New Roman" w:eastAsia="Times New Roman" w:hAnsi="Times New Roman" w:cs="Times New Roman"/>
                <w:sz w:val="24"/>
                <w:szCs w:val="24"/>
                <w:lang w:val="ru-RU"/>
              </w:rPr>
            </w:pPr>
          </w:p>
        </w:tc>
        <w:tc>
          <w:tcPr>
            <w:tcW w:w="2978" w:type="dxa"/>
          </w:tcPr>
          <w:p w:rsidR="00805433" w:rsidRPr="00805433" w:rsidRDefault="00805433" w:rsidP="00CB75E6">
            <w:pPr>
              <w:numPr>
                <w:ilvl w:val="0"/>
                <w:numId w:val="108"/>
              </w:numPr>
              <w:tabs>
                <w:tab w:val="left" w:pos="205"/>
              </w:tabs>
              <w:ind w:left="176" w:firstLine="0"/>
              <w:contextualSpacing/>
              <w:rPr>
                <w:rFonts w:ascii="Times New Roman" w:eastAsia="Calibri" w:hAnsi="Times New Roman" w:cs="Times New Roman"/>
                <w:color w:val="000000"/>
                <w:sz w:val="24"/>
                <w:szCs w:val="24"/>
                <w:shd w:val="clear" w:color="auto" w:fill="FFFFFF"/>
              </w:rPr>
            </w:pPr>
            <w:r w:rsidRPr="00805433">
              <w:rPr>
                <w:rFonts w:ascii="Times New Roman" w:eastAsia="Calibri" w:hAnsi="Times New Roman" w:cs="Times New Roman"/>
                <w:color w:val="000000"/>
                <w:sz w:val="24"/>
                <w:szCs w:val="24"/>
                <w:shd w:val="clear" w:color="auto" w:fill="FFFFFF"/>
              </w:rPr>
              <w:lastRenderedPageBreak/>
              <w:t>Развивать навыки здорового образа жизни</w:t>
            </w:r>
          </w:p>
          <w:p w:rsidR="00805433" w:rsidRPr="00805433" w:rsidRDefault="00805433" w:rsidP="00CB75E6">
            <w:pPr>
              <w:numPr>
                <w:ilvl w:val="0"/>
                <w:numId w:val="108"/>
              </w:numPr>
              <w:tabs>
                <w:tab w:val="left" w:pos="205"/>
              </w:tabs>
              <w:ind w:left="176" w:firstLine="0"/>
              <w:rPr>
                <w:rFonts w:ascii="Times New Roman" w:eastAsia="Times New Roman" w:hAnsi="Times New Roman" w:cs="Times New Roman"/>
                <w:sz w:val="24"/>
                <w:szCs w:val="24"/>
                <w:lang w:val="ru-RU"/>
              </w:rPr>
            </w:pPr>
            <w:r w:rsidRPr="00805433">
              <w:rPr>
                <w:rFonts w:ascii="Times New Roman" w:eastAsia="Times New Roman" w:hAnsi="Times New Roman" w:cs="Times New Roman"/>
                <w:color w:val="000000"/>
                <w:sz w:val="24"/>
                <w:szCs w:val="24"/>
                <w:shd w:val="clear" w:color="auto" w:fill="FFFFFF"/>
                <w:lang w:val="ru-RU"/>
              </w:rPr>
              <w:t>Формировать у детей возрастосообразных представлений о жизни, здоровье и физической культуре</w:t>
            </w:r>
          </w:p>
          <w:p w:rsidR="00805433" w:rsidRPr="00403D50" w:rsidRDefault="00805433" w:rsidP="00CB75E6">
            <w:pPr>
              <w:numPr>
                <w:ilvl w:val="0"/>
                <w:numId w:val="108"/>
              </w:numPr>
              <w:tabs>
                <w:tab w:val="left" w:pos="205"/>
              </w:tabs>
              <w:ind w:left="176" w:firstLine="0"/>
              <w:rPr>
                <w:rFonts w:ascii="Times New Roman" w:eastAsia="Times New Roman" w:hAnsi="Times New Roman" w:cs="Times New Roman"/>
                <w:sz w:val="24"/>
                <w:szCs w:val="24"/>
                <w:lang w:val="ru-RU"/>
              </w:rPr>
            </w:pPr>
            <w:r w:rsidRPr="00805433">
              <w:rPr>
                <w:rFonts w:ascii="Times New Roman" w:eastAsia="Times New Roman" w:hAnsi="Times New Roman" w:cs="Times New Roman"/>
                <w:color w:val="000000"/>
                <w:sz w:val="24"/>
                <w:szCs w:val="24"/>
                <w:shd w:val="clear" w:color="auto" w:fill="FFFFFF"/>
                <w:lang w:val="ru-RU"/>
              </w:rPr>
              <w:t xml:space="preserve">Способствовать становлению эмоционально-ценностного отношения </w:t>
            </w:r>
            <w:r w:rsidRPr="00805433">
              <w:rPr>
                <w:rFonts w:ascii="Times New Roman" w:eastAsia="Times New Roman" w:hAnsi="Times New Roman" w:cs="Times New Roman"/>
                <w:color w:val="000000"/>
                <w:sz w:val="24"/>
                <w:szCs w:val="24"/>
                <w:shd w:val="clear" w:color="auto" w:fill="FFFFFF"/>
                <w:lang w:val="ru-RU"/>
              </w:rPr>
              <w:lastRenderedPageBreak/>
              <w:t>к здоровому образу жизни, интереса к физическим упражнениям, подвижным играм, закаливанию организма, к овладению гигиеническим нормам и правилами</w:t>
            </w:r>
          </w:p>
        </w:tc>
        <w:tc>
          <w:tcPr>
            <w:tcW w:w="1134" w:type="dxa"/>
          </w:tcPr>
          <w:p w:rsidR="00805433" w:rsidRPr="00403D50" w:rsidRDefault="00403D50" w:rsidP="00403D50">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lastRenderedPageBreak/>
              <w:t>ФР</w:t>
            </w:r>
          </w:p>
        </w:tc>
      </w:tr>
      <w:tr w:rsidR="00805433" w:rsidRPr="00805433" w:rsidTr="00925D94">
        <w:tc>
          <w:tcPr>
            <w:tcW w:w="1668" w:type="dxa"/>
          </w:tcPr>
          <w:p w:rsidR="00805433" w:rsidRPr="00F7059A" w:rsidRDefault="00805433" w:rsidP="00805433">
            <w:pPr>
              <w:rPr>
                <w:rFonts w:ascii="Times New Roman" w:eastAsia="Times New Roman" w:hAnsi="Times New Roman" w:cs="Times New Roman"/>
                <w:sz w:val="24"/>
                <w:szCs w:val="24"/>
                <w:lang w:val="ru-RU"/>
              </w:rPr>
            </w:pPr>
            <w:r w:rsidRPr="00F7059A">
              <w:rPr>
                <w:rFonts w:ascii="Times New Roman" w:eastAsia="Times New Roman" w:hAnsi="Times New Roman" w:cs="Times New Roman"/>
                <w:sz w:val="24"/>
                <w:szCs w:val="24"/>
                <w:lang w:val="ru-RU"/>
              </w:rPr>
              <w:t>Трудовое</w:t>
            </w:r>
          </w:p>
          <w:p w:rsidR="00805433" w:rsidRPr="00805433" w:rsidRDefault="00805433" w:rsidP="00805433">
            <w:pPr>
              <w:rPr>
                <w:rFonts w:ascii="Times New Roman" w:eastAsia="Times New Roman" w:hAnsi="Times New Roman" w:cs="Times New Roman"/>
                <w:sz w:val="24"/>
                <w:szCs w:val="24"/>
                <w:lang w:val="ru-RU"/>
              </w:rPr>
            </w:pPr>
            <w:r w:rsidRPr="00805433">
              <w:rPr>
                <w:rFonts w:ascii="Times New Roman" w:eastAsia="Times New Roman" w:hAnsi="Times New Roman" w:cs="Times New Roman"/>
                <w:sz w:val="24"/>
                <w:szCs w:val="24"/>
                <w:lang w:val="ru-RU"/>
              </w:rPr>
              <w:t>В основе лежит ценность «</w:t>
            </w:r>
            <w:r w:rsidRPr="00805433">
              <w:rPr>
                <w:rFonts w:ascii="Times New Roman" w:eastAsia="Calibri" w:hAnsi="Times New Roman" w:cs="Times New Roman"/>
                <w:color w:val="000000"/>
                <w:sz w:val="24"/>
                <w:szCs w:val="24"/>
                <w:shd w:val="clear" w:color="auto" w:fill="FFFFFF"/>
                <w:lang w:val="ru-RU"/>
              </w:rPr>
              <w:t>Труд»</w:t>
            </w:r>
          </w:p>
        </w:tc>
        <w:tc>
          <w:tcPr>
            <w:tcW w:w="1842" w:type="dxa"/>
          </w:tcPr>
          <w:p w:rsidR="00805433" w:rsidRPr="00805433" w:rsidRDefault="00805433" w:rsidP="00805433">
            <w:pPr>
              <w:rPr>
                <w:rFonts w:ascii="Times New Roman" w:eastAsia="Times New Roman" w:hAnsi="Times New Roman" w:cs="Times New Roman"/>
                <w:sz w:val="24"/>
                <w:szCs w:val="24"/>
                <w:lang w:val="ru-RU"/>
              </w:rPr>
            </w:pPr>
            <w:r w:rsidRPr="00805433">
              <w:rPr>
                <w:rFonts w:ascii="Times New Roman" w:eastAsia="Calibri" w:hAnsi="Times New Roman" w:cs="Times New Roman"/>
                <w:color w:val="000000"/>
                <w:sz w:val="24"/>
                <w:szCs w:val="24"/>
                <w:shd w:val="clear" w:color="auto" w:fill="FFFFFF"/>
                <w:lang w:val="ru-RU"/>
              </w:rPr>
              <w:t>Формирование ценностного отношения детей к труду, трудолюбию и приобщение ребёнка к труду</w:t>
            </w:r>
          </w:p>
        </w:tc>
        <w:tc>
          <w:tcPr>
            <w:tcW w:w="2728" w:type="dxa"/>
          </w:tcPr>
          <w:p w:rsidR="00805433" w:rsidRPr="00805433" w:rsidRDefault="00805433" w:rsidP="00CB75E6">
            <w:pPr>
              <w:numPr>
                <w:ilvl w:val="0"/>
                <w:numId w:val="109"/>
              </w:numPr>
              <w:tabs>
                <w:tab w:val="left" w:pos="146"/>
              </w:tabs>
              <w:contextualSpacing/>
              <w:rPr>
                <w:rFonts w:ascii="Times New Roman" w:eastAsia="Calibri" w:hAnsi="Times New Roman" w:cs="Times New Roman"/>
                <w:color w:val="000000"/>
                <w:sz w:val="24"/>
                <w:szCs w:val="24"/>
                <w:shd w:val="clear" w:color="auto" w:fill="FFFFFF"/>
                <w:lang w:val="ru-RU"/>
              </w:rPr>
            </w:pPr>
            <w:r w:rsidRPr="00805433">
              <w:rPr>
                <w:rFonts w:ascii="Times New Roman" w:eastAsia="Calibri" w:hAnsi="Times New Roman" w:cs="Times New Roman"/>
                <w:color w:val="000000"/>
                <w:sz w:val="24"/>
                <w:szCs w:val="24"/>
                <w:shd w:val="clear" w:color="auto" w:fill="FFFFFF"/>
                <w:lang w:val="ru-RU"/>
              </w:rPr>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rsidR="00805433" w:rsidRPr="00805433" w:rsidRDefault="00805433" w:rsidP="00CB75E6">
            <w:pPr>
              <w:numPr>
                <w:ilvl w:val="0"/>
                <w:numId w:val="109"/>
              </w:numPr>
              <w:tabs>
                <w:tab w:val="left" w:pos="146"/>
              </w:tabs>
              <w:contextualSpacing/>
              <w:rPr>
                <w:rFonts w:ascii="Times New Roman" w:eastAsia="Times New Roman" w:hAnsi="Times New Roman" w:cs="Times New Roman"/>
                <w:sz w:val="24"/>
                <w:szCs w:val="24"/>
                <w:lang w:val="ru-RU"/>
              </w:rPr>
            </w:pPr>
            <w:r w:rsidRPr="00805433">
              <w:rPr>
                <w:rFonts w:ascii="Times New Roman" w:eastAsia="Calibri" w:hAnsi="Times New Roman" w:cs="Times New Roman"/>
                <w:color w:val="000000"/>
                <w:sz w:val="24"/>
                <w:szCs w:val="24"/>
                <w:shd w:val="clear" w:color="auto" w:fill="FFFFFF"/>
                <w:lang w:val="ru-RU"/>
              </w:rPr>
              <w:t>Воспитывать стремление приносить пользу людям</w:t>
            </w:r>
          </w:p>
        </w:tc>
        <w:tc>
          <w:tcPr>
            <w:tcW w:w="2978" w:type="dxa"/>
          </w:tcPr>
          <w:p w:rsidR="00805433" w:rsidRPr="00805433" w:rsidRDefault="00805433" w:rsidP="00CB75E6">
            <w:pPr>
              <w:numPr>
                <w:ilvl w:val="0"/>
                <w:numId w:val="108"/>
              </w:numPr>
              <w:tabs>
                <w:tab w:val="left" w:pos="205"/>
              </w:tabs>
              <w:ind w:left="317" w:firstLine="0"/>
              <w:rPr>
                <w:rFonts w:ascii="Times New Roman" w:eastAsia="Times New Roman" w:hAnsi="Times New Roman" w:cs="Times New Roman"/>
                <w:sz w:val="24"/>
                <w:szCs w:val="24"/>
                <w:lang w:val="ru-RU"/>
              </w:rPr>
            </w:pPr>
            <w:r w:rsidRPr="00805433">
              <w:rPr>
                <w:rFonts w:ascii="Times New Roman" w:eastAsia="Times New Roman" w:hAnsi="Times New Roman" w:cs="Times New Roman"/>
                <w:color w:val="000000"/>
                <w:sz w:val="24"/>
                <w:szCs w:val="24"/>
                <w:shd w:val="clear" w:color="auto" w:fill="FFFFFF"/>
                <w:lang w:val="ru-RU"/>
              </w:rPr>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p>
          <w:p w:rsidR="00805433" w:rsidRPr="00805433" w:rsidRDefault="00805433" w:rsidP="00CB75E6">
            <w:pPr>
              <w:numPr>
                <w:ilvl w:val="0"/>
                <w:numId w:val="108"/>
              </w:numPr>
              <w:tabs>
                <w:tab w:val="left" w:pos="205"/>
              </w:tabs>
              <w:ind w:left="317" w:firstLine="0"/>
              <w:contextualSpacing/>
              <w:rPr>
                <w:rFonts w:ascii="Times New Roman" w:eastAsia="Times New Roman" w:hAnsi="Times New Roman" w:cs="Times New Roman"/>
                <w:sz w:val="24"/>
                <w:szCs w:val="24"/>
                <w:lang w:val="ru-RU"/>
              </w:rPr>
            </w:pPr>
            <w:r w:rsidRPr="00805433">
              <w:rPr>
                <w:rFonts w:ascii="Times New Roman" w:eastAsia="Calibri" w:hAnsi="Times New Roman" w:cs="Times New Roman"/>
                <w:color w:val="000000"/>
                <w:sz w:val="24"/>
                <w:szCs w:val="24"/>
                <w:shd w:val="clear" w:color="auto" w:fill="FFFFFF"/>
                <w:lang w:val="ru-RU"/>
              </w:rPr>
              <w:t>Формировать способность бережно и уважительно относиться к результатам своего труда и труда других людей.</w:t>
            </w:r>
          </w:p>
        </w:tc>
        <w:tc>
          <w:tcPr>
            <w:tcW w:w="1134" w:type="dxa"/>
          </w:tcPr>
          <w:p w:rsidR="00805433" w:rsidRPr="00403D50" w:rsidRDefault="00403D50" w:rsidP="00403D50">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СКР</w:t>
            </w:r>
          </w:p>
        </w:tc>
      </w:tr>
      <w:tr w:rsidR="00805433" w:rsidRPr="00805433" w:rsidTr="00925D94">
        <w:tc>
          <w:tcPr>
            <w:tcW w:w="1668" w:type="dxa"/>
          </w:tcPr>
          <w:p w:rsidR="00805433" w:rsidRPr="00F7059A" w:rsidRDefault="00805433" w:rsidP="00805433">
            <w:pPr>
              <w:rPr>
                <w:rFonts w:ascii="Times New Roman" w:eastAsia="Times New Roman" w:hAnsi="Times New Roman" w:cs="Times New Roman"/>
                <w:sz w:val="24"/>
                <w:szCs w:val="24"/>
                <w:lang w:val="ru-RU"/>
              </w:rPr>
            </w:pPr>
            <w:r w:rsidRPr="00F7059A">
              <w:rPr>
                <w:rFonts w:ascii="Times New Roman" w:eastAsia="Times New Roman" w:hAnsi="Times New Roman" w:cs="Times New Roman"/>
                <w:sz w:val="24"/>
                <w:szCs w:val="24"/>
                <w:lang w:val="ru-RU"/>
              </w:rPr>
              <w:t>Эстетическое</w:t>
            </w:r>
          </w:p>
          <w:p w:rsidR="00805433" w:rsidRPr="00805433" w:rsidRDefault="00805433" w:rsidP="00805433">
            <w:pPr>
              <w:rPr>
                <w:rFonts w:ascii="Times New Roman" w:eastAsia="Times New Roman" w:hAnsi="Times New Roman" w:cs="Times New Roman"/>
                <w:sz w:val="24"/>
                <w:szCs w:val="24"/>
                <w:lang w:val="ru-RU"/>
              </w:rPr>
            </w:pPr>
            <w:r w:rsidRPr="00805433">
              <w:rPr>
                <w:rFonts w:ascii="Times New Roman" w:eastAsia="Times New Roman" w:hAnsi="Times New Roman" w:cs="Times New Roman"/>
                <w:sz w:val="24"/>
                <w:szCs w:val="24"/>
                <w:lang w:val="ru-RU"/>
              </w:rPr>
              <w:t>В основе лежат ценности «</w:t>
            </w:r>
            <w:r w:rsidRPr="00805433">
              <w:rPr>
                <w:rFonts w:ascii="Times New Roman" w:eastAsia="Calibri" w:hAnsi="Times New Roman" w:cs="Times New Roman"/>
                <w:color w:val="000000"/>
                <w:sz w:val="24"/>
                <w:szCs w:val="24"/>
                <w:shd w:val="clear" w:color="auto" w:fill="FFFFFF"/>
                <w:lang w:val="ru-RU"/>
              </w:rPr>
              <w:t>Культура» и «Красота»</w:t>
            </w:r>
          </w:p>
        </w:tc>
        <w:tc>
          <w:tcPr>
            <w:tcW w:w="1842" w:type="dxa"/>
          </w:tcPr>
          <w:p w:rsidR="00805433" w:rsidRPr="00805433" w:rsidRDefault="00805433" w:rsidP="00805433">
            <w:pPr>
              <w:rPr>
                <w:rFonts w:ascii="Times New Roman" w:eastAsia="Times New Roman" w:hAnsi="Times New Roman" w:cs="Times New Roman"/>
                <w:sz w:val="24"/>
                <w:szCs w:val="24"/>
                <w:lang w:val="ru-RU"/>
              </w:rPr>
            </w:pPr>
            <w:r w:rsidRPr="00805433">
              <w:rPr>
                <w:rFonts w:ascii="Times New Roman" w:eastAsia="Calibri" w:hAnsi="Times New Roman" w:cs="Times New Roman"/>
                <w:color w:val="000000"/>
                <w:sz w:val="24"/>
                <w:szCs w:val="24"/>
                <w:shd w:val="clear" w:color="auto" w:fill="FFFFFF"/>
                <w:lang w:val="ru-RU"/>
              </w:rPr>
              <w:t xml:space="preserve">Становление у детей ценностного отношения к красоте </w:t>
            </w:r>
          </w:p>
        </w:tc>
        <w:tc>
          <w:tcPr>
            <w:tcW w:w="2728" w:type="dxa"/>
          </w:tcPr>
          <w:p w:rsidR="00805433" w:rsidRPr="00805433" w:rsidRDefault="00805433" w:rsidP="00CB75E6">
            <w:pPr>
              <w:numPr>
                <w:ilvl w:val="0"/>
                <w:numId w:val="109"/>
              </w:numPr>
              <w:tabs>
                <w:tab w:val="left" w:pos="146"/>
              </w:tabs>
              <w:contextualSpacing/>
              <w:rPr>
                <w:rFonts w:ascii="Times New Roman" w:eastAsia="Times New Roman" w:hAnsi="Times New Roman" w:cs="Times New Roman"/>
                <w:sz w:val="24"/>
                <w:szCs w:val="24"/>
                <w:lang w:val="ru-RU"/>
              </w:rPr>
            </w:pPr>
            <w:r w:rsidRPr="00805433">
              <w:rPr>
                <w:rFonts w:ascii="Times New Roman" w:eastAsia="Calibri" w:hAnsi="Times New Roman" w:cs="Times New Roman"/>
                <w:color w:val="000000"/>
                <w:sz w:val="24"/>
                <w:szCs w:val="24"/>
                <w:shd w:val="clear" w:color="auto" w:fill="FFFFFF"/>
                <w:lang w:val="ru-RU"/>
              </w:rPr>
              <w:t>Воспитывать любовь к прекрасному в окружающей обстановке, в природе, в искусстве, в отношениях, развивать у детей желание и умение творить</w:t>
            </w:r>
          </w:p>
        </w:tc>
        <w:tc>
          <w:tcPr>
            <w:tcW w:w="2978" w:type="dxa"/>
          </w:tcPr>
          <w:p w:rsidR="00805433" w:rsidRPr="00805433" w:rsidRDefault="00805433" w:rsidP="00CB75E6">
            <w:pPr>
              <w:numPr>
                <w:ilvl w:val="0"/>
                <w:numId w:val="108"/>
              </w:numPr>
              <w:tabs>
                <w:tab w:val="left" w:pos="205"/>
              </w:tabs>
              <w:ind w:left="176" w:firstLine="0"/>
              <w:rPr>
                <w:rFonts w:ascii="Times New Roman" w:eastAsia="Times New Roman" w:hAnsi="Times New Roman" w:cs="Times New Roman"/>
                <w:sz w:val="24"/>
                <w:szCs w:val="24"/>
                <w:lang w:val="ru-RU"/>
              </w:rPr>
            </w:pPr>
            <w:r w:rsidRPr="00805433">
              <w:rPr>
                <w:rFonts w:ascii="Times New Roman" w:eastAsia="Times New Roman" w:hAnsi="Times New Roman" w:cs="Times New Roman"/>
                <w:color w:val="000000"/>
                <w:sz w:val="24"/>
                <w:szCs w:val="24"/>
                <w:shd w:val="clear" w:color="auto" w:fill="FFFFFF"/>
                <w:lang w:val="ru-RU"/>
              </w:rPr>
              <w:t>Воспитывать эстетические чувства (удивление, радость, восхищение, любовь)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805433" w:rsidRPr="00805433" w:rsidRDefault="00805433" w:rsidP="00CB75E6">
            <w:pPr>
              <w:numPr>
                <w:ilvl w:val="0"/>
                <w:numId w:val="108"/>
              </w:numPr>
              <w:tabs>
                <w:tab w:val="left" w:pos="205"/>
              </w:tabs>
              <w:ind w:left="176" w:firstLine="0"/>
              <w:rPr>
                <w:rFonts w:ascii="Times New Roman" w:eastAsia="Times New Roman" w:hAnsi="Times New Roman" w:cs="Times New Roman"/>
                <w:sz w:val="24"/>
                <w:szCs w:val="24"/>
                <w:lang w:val="ru-RU"/>
              </w:rPr>
            </w:pPr>
            <w:r w:rsidRPr="00805433">
              <w:rPr>
                <w:rFonts w:ascii="Times New Roman" w:eastAsia="Times New Roman" w:hAnsi="Times New Roman" w:cs="Times New Roman"/>
                <w:color w:val="000000"/>
                <w:sz w:val="24"/>
                <w:szCs w:val="24"/>
                <w:shd w:val="clear" w:color="auto" w:fill="FFFFFF"/>
                <w:lang w:val="ru-RU"/>
              </w:rPr>
              <w:t xml:space="preserve">Приобщать к традициям и великому культурному наследию российского народа, шедеврам мировой художественной </w:t>
            </w:r>
            <w:r w:rsidRPr="00805433">
              <w:rPr>
                <w:rFonts w:ascii="Times New Roman" w:eastAsia="Times New Roman" w:hAnsi="Times New Roman" w:cs="Times New Roman"/>
                <w:color w:val="000000"/>
                <w:sz w:val="24"/>
                <w:szCs w:val="24"/>
                <w:shd w:val="clear" w:color="auto" w:fill="FFFFFF"/>
                <w:lang w:val="ru-RU"/>
              </w:rPr>
              <w:lastRenderedPageBreak/>
              <w:t>культуры с целью раскрытия ценностей «Красота», «Природа», «Культура»</w:t>
            </w:r>
          </w:p>
          <w:p w:rsidR="00805433" w:rsidRPr="00805433" w:rsidRDefault="00805433" w:rsidP="00CB75E6">
            <w:pPr>
              <w:numPr>
                <w:ilvl w:val="0"/>
                <w:numId w:val="108"/>
              </w:numPr>
              <w:tabs>
                <w:tab w:val="left" w:pos="205"/>
              </w:tabs>
              <w:ind w:left="176" w:firstLine="0"/>
              <w:rPr>
                <w:rFonts w:ascii="Times New Roman" w:eastAsia="Times New Roman" w:hAnsi="Times New Roman" w:cs="Times New Roman"/>
                <w:sz w:val="24"/>
                <w:szCs w:val="24"/>
                <w:lang w:val="ru-RU"/>
              </w:rPr>
            </w:pPr>
            <w:r w:rsidRPr="00805433">
              <w:rPr>
                <w:rFonts w:ascii="Times New Roman" w:eastAsia="Times New Roman" w:hAnsi="Times New Roman" w:cs="Times New Roman"/>
                <w:color w:val="000000"/>
                <w:sz w:val="24"/>
                <w:szCs w:val="24"/>
                <w:shd w:val="clear" w:color="auto" w:fill="FFFFFF"/>
                <w:lang w:val="ru-RU"/>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p>
          <w:p w:rsidR="00805433" w:rsidRPr="00805433" w:rsidRDefault="00805433" w:rsidP="00CB75E6">
            <w:pPr>
              <w:numPr>
                <w:ilvl w:val="0"/>
                <w:numId w:val="108"/>
              </w:numPr>
              <w:tabs>
                <w:tab w:val="left" w:pos="205"/>
              </w:tabs>
              <w:ind w:left="176" w:firstLine="0"/>
              <w:rPr>
                <w:rFonts w:ascii="Times New Roman" w:eastAsia="Times New Roman" w:hAnsi="Times New Roman" w:cs="Times New Roman"/>
                <w:sz w:val="24"/>
                <w:szCs w:val="24"/>
                <w:lang w:val="ru-RU"/>
              </w:rPr>
            </w:pPr>
            <w:r w:rsidRPr="00805433">
              <w:rPr>
                <w:rFonts w:ascii="Times New Roman" w:eastAsia="Times New Roman" w:hAnsi="Times New Roman" w:cs="Times New Roman"/>
                <w:color w:val="000000"/>
                <w:sz w:val="24"/>
                <w:szCs w:val="24"/>
                <w:shd w:val="clear" w:color="auto" w:fill="FFFFFF"/>
                <w:lang w:val="ru-RU"/>
              </w:rPr>
              <w:t>Формировать целостную картину мира на основе интеграции интеллектуального и эмоционально-образного способов его освоения детьми</w:t>
            </w:r>
          </w:p>
          <w:p w:rsidR="00805433" w:rsidRPr="00805433" w:rsidRDefault="00805433" w:rsidP="00CB75E6">
            <w:pPr>
              <w:numPr>
                <w:ilvl w:val="0"/>
                <w:numId w:val="108"/>
              </w:numPr>
              <w:tabs>
                <w:tab w:val="left" w:pos="205"/>
              </w:tabs>
              <w:ind w:left="176" w:firstLine="0"/>
              <w:rPr>
                <w:rFonts w:ascii="Times New Roman" w:eastAsia="Times New Roman" w:hAnsi="Times New Roman" w:cs="Times New Roman"/>
                <w:color w:val="000000"/>
                <w:sz w:val="24"/>
                <w:szCs w:val="24"/>
                <w:shd w:val="clear" w:color="auto" w:fill="FFFFFF"/>
                <w:lang w:val="ru-RU"/>
              </w:rPr>
            </w:pPr>
            <w:r w:rsidRPr="00805433">
              <w:rPr>
                <w:rFonts w:ascii="Times New Roman" w:eastAsia="Times New Roman" w:hAnsi="Times New Roman" w:cs="Times New Roman"/>
                <w:color w:val="000000"/>
                <w:sz w:val="24"/>
                <w:szCs w:val="24"/>
                <w:shd w:val="clear" w:color="auto" w:fill="FFFFFF"/>
                <w:lang w:val="ru-RU"/>
              </w:rPr>
              <w:t xml:space="preserve">Создавать условия для выявления, развития и реализации творческого потенциала каждого ребёнка с учётом его индивидуальности </w:t>
            </w:r>
          </w:p>
          <w:p w:rsidR="00805433" w:rsidRPr="00805433" w:rsidRDefault="00805433" w:rsidP="00CB75E6">
            <w:pPr>
              <w:numPr>
                <w:ilvl w:val="0"/>
                <w:numId w:val="108"/>
              </w:numPr>
              <w:tabs>
                <w:tab w:val="left" w:pos="205"/>
              </w:tabs>
              <w:ind w:left="176" w:firstLine="0"/>
              <w:rPr>
                <w:rFonts w:ascii="Times New Roman" w:eastAsia="Times New Roman" w:hAnsi="Times New Roman" w:cs="Times New Roman"/>
                <w:sz w:val="24"/>
                <w:szCs w:val="24"/>
                <w:lang w:val="ru-RU"/>
              </w:rPr>
            </w:pPr>
            <w:r w:rsidRPr="00805433">
              <w:rPr>
                <w:rFonts w:ascii="Times New Roman" w:eastAsia="Times New Roman" w:hAnsi="Times New Roman" w:cs="Times New Roman"/>
                <w:color w:val="000000"/>
                <w:sz w:val="24"/>
                <w:szCs w:val="24"/>
                <w:shd w:val="clear" w:color="auto" w:fill="FFFFFF"/>
                <w:lang w:val="ru-RU"/>
              </w:rPr>
              <w:t xml:space="preserve">Поддерживать готовность детей к творческой самореализации </w:t>
            </w:r>
          </w:p>
        </w:tc>
        <w:tc>
          <w:tcPr>
            <w:tcW w:w="1134" w:type="dxa"/>
          </w:tcPr>
          <w:p w:rsidR="00805433" w:rsidRPr="00403D50" w:rsidRDefault="00403D50" w:rsidP="00403D50">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lastRenderedPageBreak/>
              <w:t>ХЭР</w:t>
            </w:r>
          </w:p>
        </w:tc>
      </w:tr>
    </w:tbl>
    <w:p w:rsidR="00805433" w:rsidRPr="00805433" w:rsidRDefault="00805433" w:rsidP="00DD7643">
      <w:pPr>
        <w:widowControl w:val="0"/>
        <w:autoSpaceDE w:val="0"/>
        <w:autoSpaceDN w:val="0"/>
        <w:spacing w:after="0"/>
        <w:ind w:firstLine="709"/>
        <w:jc w:val="both"/>
        <w:rPr>
          <w:rFonts w:ascii="Times New Roman" w:eastAsia="Times New Roman" w:hAnsi="Times New Roman" w:cs="Times New Roman"/>
          <w:sz w:val="24"/>
          <w:szCs w:val="24"/>
        </w:rPr>
      </w:pPr>
    </w:p>
    <w:p w:rsidR="00403D50" w:rsidRPr="00403D50" w:rsidRDefault="00403D50" w:rsidP="00403D50">
      <w:pPr>
        <w:widowControl w:val="0"/>
        <w:autoSpaceDE w:val="0"/>
        <w:autoSpaceDN w:val="0"/>
        <w:spacing w:after="0"/>
        <w:ind w:firstLine="709"/>
        <w:jc w:val="center"/>
        <w:rPr>
          <w:rFonts w:ascii="Times New Roman" w:eastAsia="Times New Roman" w:hAnsi="Times New Roman" w:cs="Times New Roman"/>
          <w:sz w:val="24"/>
          <w:szCs w:val="24"/>
        </w:rPr>
      </w:pPr>
      <w:r w:rsidRPr="00403D50">
        <w:rPr>
          <w:rFonts w:ascii="Times New Roman" w:eastAsia="Times New Roman" w:hAnsi="Times New Roman" w:cs="Times New Roman"/>
          <w:b/>
          <w:bCs/>
          <w:color w:val="000000"/>
          <w:sz w:val="24"/>
          <w:szCs w:val="24"/>
          <w:shd w:val="clear" w:color="auto" w:fill="FFFFFF"/>
        </w:rPr>
        <w:t>Формы совместной деятельност</w:t>
      </w:r>
      <w:r>
        <w:rPr>
          <w:rFonts w:ascii="Times New Roman" w:eastAsia="Times New Roman" w:hAnsi="Times New Roman" w:cs="Times New Roman"/>
          <w:b/>
          <w:bCs/>
          <w:color w:val="000000"/>
          <w:sz w:val="24"/>
          <w:szCs w:val="24"/>
          <w:shd w:val="clear" w:color="auto" w:fill="FFFFFF"/>
        </w:rPr>
        <w:t>и в образовательной организации</w:t>
      </w:r>
    </w:p>
    <w:p w:rsidR="00403D50" w:rsidRPr="00403D50" w:rsidRDefault="00403D50" w:rsidP="00CB75E6">
      <w:pPr>
        <w:widowControl w:val="0"/>
        <w:numPr>
          <w:ilvl w:val="0"/>
          <w:numId w:val="110"/>
        </w:numPr>
        <w:autoSpaceDE w:val="0"/>
        <w:autoSpaceDN w:val="0"/>
        <w:spacing w:after="0" w:line="240" w:lineRule="auto"/>
        <w:ind w:left="0" w:firstLine="709"/>
        <w:rPr>
          <w:rFonts w:ascii="Times New Roman" w:eastAsia="Times New Roman" w:hAnsi="Times New Roman" w:cs="Times New Roman"/>
          <w:sz w:val="24"/>
          <w:szCs w:val="24"/>
        </w:rPr>
      </w:pPr>
      <w:r w:rsidRPr="00403D50">
        <w:rPr>
          <w:rFonts w:ascii="Times New Roman" w:eastAsia="Times New Roman" w:hAnsi="Times New Roman" w:cs="Times New Roman"/>
          <w:color w:val="000000"/>
          <w:sz w:val="24"/>
          <w:szCs w:val="24"/>
          <w:shd w:val="clear" w:color="auto" w:fill="FFFFFF"/>
        </w:rPr>
        <w:t>Работа с родител</w:t>
      </w:r>
      <w:r>
        <w:rPr>
          <w:rFonts w:ascii="Times New Roman" w:eastAsia="Times New Roman" w:hAnsi="Times New Roman" w:cs="Times New Roman"/>
          <w:color w:val="000000"/>
          <w:sz w:val="24"/>
          <w:szCs w:val="24"/>
          <w:shd w:val="clear" w:color="auto" w:fill="FFFFFF"/>
        </w:rPr>
        <w:t>ями (законными представителями)</w:t>
      </w:r>
    </w:p>
    <w:p w:rsidR="00403D50" w:rsidRPr="00403D50" w:rsidRDefault="00403D50" w:rsidP="00403D50">
      <w:pPr>
        <w:widowControl w:val="0"/>
        <w:spacing w:after="0"/>
        <w:ind w:firstLine="709"/>
        <w:jc w:val="both"/>
        <w:rPr>
          <w:rFonts w:ascii="Times New Roman" w:eastAsia="Times New Roman" w:hAnsi="Times New Roman" w:cs="Times New Roman"/>
          <w:sz w:val="24"/>
          <w:szCs w:val="24"/>
        </w:rPr>
      </w:pPr>
      <w:r w:rsidRPr="00403D50">
        <w:rPr>
          <w:rFonts w:ascii="Times New Roman" w:eastAsia="Times New Roman" w:hAnsi="Times New Roman" w:cs="Times New Roman"/>
          <w:color w:val="000000"/>
          <w:sz w:val="24"/>
          <w:szCs w:val="24"/>
          <w:shd w:val="clear" w:color="auto" w:fill="FFFFFF"/>
        </w:rPr>
        <w:t>Работа с родителями (законными представителями) д</w:t>
      </w:r>
      <w:r>
        <w:rPr>
          <w:rFonts w:ascii="Times New Roman" w:eastAsia="Times New Roman" w:hAnsi="Times New Roman" w:cs="Times New Roman"/>
          <w:color w:val="000000"/>
          <w:sz w:val="24"/>
          <w:szCs w:val="24"/>
          <w:shd w:val="clear" w:color="auto" w:fill="FFFFFF"/>
        </w:rPr>
        <w:t>етей дошкольного возраста</w:t>
      </w:r>
      <w:r w:rsidRPr="00403D50">
        <w:rPr>
          <w:rFonts w:ascii="Times New Roman" w:eastAsia="Times New Roman" w:hAnsi="Times New Roman" w:cs="Times New Roman"/>
          <w:color w:val="000000"/>
          <w:sz w:val="24"/>
          <w:szCs w:val="24"/>
          <w:shd w:val="clear" w:color="auto" w:fill="FFFFFF"/>
        </w:rPr>
        <w:t xml:space="preserve"> строиться на принципах ценностного единства и сотрудничества всех субъектов социокультурного окружения ДОО.</w:t>
      </w:r>
    </w:p>
    <w:p w:rsidR="00403D50" w:rsidRPr="00403D50" w:rsidRDefault="00403D50" w:rsidP="00403D50">
      <w:pPr>
        <w:widowControl w:val="0"/>
        <w:spacing w:after="0"/>
        <w:ind w:firstLine="709"/>
        <w:jc w:val="both"/>
        <w:rPr>
          <w:rFonts w:ascii="Times New Roman" w:eastAsia="Times New Roman" w:hAnsi="Times New Roman" w:cs="Times New Roman"/>
          <w:sz w:val="24"/>
          <w:szCs w:val="24"/>
        </w:rPr>
      </w:pPr>
      <w:r w:rsidRPr="00403D50">
        <w:rPr>
          <w:rFonts w:ascii="Times New Roman" w:eastAsia="Times New Roman" w:hAnsi="Times New Roman" w:cs="Times New Roman"/>
          <w:color w:val="000000"/>
          <w:sz w:val="24"/>
          <w:szCs w:val="24"/>
          <w:shd w:val="clear" w:color="auto" w:fill="FFFFFF"/>
        </w:rPr>
        <w:t>Разработчиками рабочей про</w:t>
      </w:r>
      <w:r>
        <w:rPr>
          <w:rFonts w:ascii="Times New Roman" w:eastAsia="Times New Roman" w:hAnsi="Times New Roman" w:cs="Times New Roman"/>
          <w:color w:val="000000"/>
          <w:sz w:val="24"/>
          <w:szCs w:val="24"/>
          <w:shd w:val="clear" w:color="auto" w:fill="FFFFFF"/>
        </w:rPr>
        <w:t xml:space="preserve">граммы воспитания </w:t>
      </w:r>
      <w:r w:rsidRPr="00403D50">
        <w:rPr>
          <w:rFonts w:ascii="Times New Roman" w:eastAsia="Times New Roman" w:hAnsi="Times New Roman" w:cs="Times New Roman"/>
          <w:color w:val="000000"/>
          <w:sz w:val="24"/>
          <w:szCs w:val="24"/>
          <w:shd w:val="clear" w:color="auto" w:fill="FFFFFF"/>
        </w:rPr>
        <w:t>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 в общеобразовательной организации или запланированные): родительское собрание; педагогические лектории; родительские конференции; круглые столы;</w:t>
      </w:r>
      <w:r>
        <w:rPr>
          <w:rFonts w:ascii="Times New Roman" w:eastAsia="Times New Roman" w:hAnsi="Times New Roman" w:cs="Times New Roman"/>
          <w:sz w:val="24"/>
          <w:szCs w:val="24"/>
        </w:rPr>
        <w:t xml:space="preserve"> </w:t>
      </w:r>
      <w:r w:rsidRPr="00741817">
        <w:rPr>
          <w:rFonts w:ascii="Times New Roman" w:eastAsia="Times New Roman" w:hAnsi="Times New Roman" w:cs="Times New Roman"/>
          <w:color w:val="000000"/>
          <w:sz w:val="24"/>
          <w:szCs w:val="24"/>
          <w:shd w:val="clear" w:color="auto" w:fill="FFFFFF"/>
        </w:rPr>
        <w:t>родительские клубы, клубы выходного дня;</w:t>
      </w:r>
      <w:r w:rsidRPr="00403D50">
        <w:rPr>
          <w:rFonts w:ascii="Times New Roman" w:eastAsia="Times New Roman" w:hAnsi="Times New Roman" w:cs="Times New Roman"/>
          <w:color w:val="000000"/>
          <w:sz w:val="24"/>
          <w:szCs w:val="24"/>
          <w:shd w:val="clear" w:color="auto" w:fill="FFFFFF"/>
        </w:rPr>
        <w:t xml:space="preserve"> мастер-классы;</w:t>
      </w:r>
      <w:r>
        <w:rPr>
          <w:rFonts w:ascii="Times New Roman" w:eastAsia="Times New Roman" w:hAnsi="Times New Roman" w:cs="Times New Roman"/>
          <w:sz w:val="24"/>
          <w:szCs w:val="24"/>
        </w:rPr>
        <w:t xml:space="preserve"> </w:t>
      </w:r>
      <w:r w:rsidRPr="00403D50">
        <w:rPr>
          <w:rFonts w:ascii="Times New Roman" w:eastAsia="Times New Roman" w:hAnsi="Times New Roman" w:cs="Times New Roman"/>
          <w:color w:val="000000"/>
          <w:sz w:val="24"/>
          <w:szCs w:val="24"/>
          <w:shd w:val="clear" w:color="auto" w:fill="FFFFFF"/>
        </w:rPr>
        <w:t>иные формы взаимодействия, существующие в ДОО.</w:t>
      </w:r>
    </w:p>
    <w:p w:rsidR="00403D50" w:rsidRPr="00403D50" w:rsidRDefault="00403D50" w:rsidP="00403D50">
      <w:pPr>
        <w:widowControl w:val="0"/>
        <w:spacing w:after="0"/>
        <w:ind w:firstLine="709"/>
        <w:jc w:val="both"/>
        <w:rPr>
          <w:rFonts w:ascii="Times New Roman" w:eastAsia="Times New Roman" w:hAnsi="Times New Roman" w:cs="Times New Roman"/>
          <w:sz w:val="24"/>
          <w:szCs w:val="24"/>
        </w:rPr>
      </w:pPr>
      <w:r w:rsidRPr="00403D50">
        <w:rPr>
          <w:rFonts w:ascii="Times New Roman" w:eastAsia="Times New Roman" w:hAnsi="Times New Roman" w:cs="Times New Roman"/>
          <w:color w:val="000000"/>
          <w:sz w:val="24"/>
          <w:szCs w:val="24"/>
          <w:shd w:val="clear" w:color="auto" w:fill="FFFFFF"/>
        </w:rPr>
        <w:t>Указанные формы взаимодействия с родителями (законными представителями) являются примерными.</w:t>
      </w:r>
      <w:r>
        <w:rPr>
          <w:rFonts w:ascii="Times New Roman" w:eastAsia="Times New Roman" w:hAnsi="Times New Roman" w:cs="Times New Roman"/>
          <w:color w:val="000000"/>
          <w:sz w:val="24"/>
          <w:szCs w:val="24"/>
          <w:shd w:val="clear" w:color="auto" w:fill="FFFFFF"/>
        </w:rPr>
        <w:t xml:space="preserve"> </w:t>
      </w:r>
    </w:p>
    <w:p w:rsidR="00403D50" w:rsidRPr="00403D50" w:rsidRDefault="00403D50" w:rsidP="00CB75E6">
      <w:pPr>
        <w:widowControl w:val="0"/>
        <w:numPr>
          <w:ilvl w:val="0"/>
          <w:numId w:val="110"/>
        </w:numPr>
        <w:tabs>
          <w:tab w:val="left" w:pos="0"/>
        </w:tabs>
        <w:autoSpaceDE w:val="0"/>
        <w:autoSpaceDN w:val="0"/>
        <w:spacing w:after="0" w:line="240" w:lineRule="auto"/>
        <w:ind w:left="0" w:firstLine="709"/>
        <w:jc w:val="both"/>
        <w:rPr>
          <w:rFonts w:ascii="Times New Roman" w:eastAsia="Times New Roman" w:hAnsi="Times New Roman" w:cs="Times New Roman"/>
          <w:sz w:val="24"/>
          <w:szCs w:val="24"/>
          <w:lang w:val="en-US"/>
        </w:rPr>
      </w:pPr>
      <w:r w:rsidRPr="00403D50">
        <w:rPr>
          <w:rFonts w:ascii="Times New Roman" w:eastAsia="Times New Roman" w:hAnsi="Times New Roman" w:cs="Times New Roman"/>
          <w:color w:val="000000"/>
          <w:sz w:val="24"/>
          <w:szCs w:val="24"/>
          <w:shd w:val="clear" w:color="auto" w:fill="FFFFFF"/>
        </w:rPr>
        <w:lastRenderedPageBreak/>
        <w:t>Собы</w:t>
      </w:r>
      <w:r>
        <w:rPr>
          <w:rFonts w:ascii="Times New Roman" w:eastAsia="Times New Roman" w:hAnsi="Times New Roman" w:cs="Times New Roman"/>
          <w:color w:val="000000"/>
          <w:sz w:val="24"/>
          <w:szCs w:val="24"/>
          <w:shd w:val="clear" w:color="auto" w:fill="FFFFFF"/>
        </w:rPr>
        <w:t>тия образовательной организации</w:t>
      </w:r>
    </w:p>
    <w:p w:rsidR="00403D50" w:rsidRPr="00403D50" w:rsidRDefault="00403D50" w:rsidP="00403D50">
      <w:pPr>
        <w:widowControl w:val="0"/>
        <w:spacing w:after="0"/>
        <w:ind w:firstLine="709"/>
        <w:jc w:val="both"/>
        <w:rPr>
          <w:rFonts w:ascii="Times New Roman" w:eastAsia="Times New Roman" w:hAnsi="Times New Roman" w:cs="Times New Roman"/>
          <w:sz w:val="24"/>
          <w:szCs w:val="24"/>
        </w:rPr>
      </w:pPr>
      <w:r w:rsidRPr="00403D50">
        <w:rPr>
          <w:rFonts w:ascii="Times New Roman" w:eastAsia="Times New Roman" w:hAnsi="Times New Roman" w:cs="Times New Roman"/>
          <w:color w:val="000000"/>
          <w:sz w:val="24"/>
          <w:szCs w:val="24"/>
          <w:shd w:val="clear" w:color="auto" w:fill="FFFFFF"/>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403D50" w:rsidRPr="00403D50" w:rsidRDefault="00403D50" w:rsidP="00403D50">
      <w:pPr>
        <w:widowControl w:val="0"/>
        <w:spacing w:after="0"/>
        <w:ind w:firstLine="709"/>
        <w:jc w:val="both"/>
        <w:rPr>
          <w:rFonts w:ascii="Times New Roman" w:eastAsia="Times New Roman" w:hAnsi="Times New Roman" w:cs="Times New Roman"/>
          <w:sz w:val="24"/>
          <w:szCs w:val="24"/>
        </w:rPr>
      </w:pPr>
      <w:r w:rsidRPr="00403D50">
        <w:rPr>
          <w:rFonts w:ascii="Times New Roman" w:eastAsia="Times New Roman" w:hAnsi="Times New Roman" w:cs="Times New Roman"/>
          <w:color w:val="000000"/>
          <w:sz w:val="24"/>
          <w:szCs w:val="24"/>
          <w:shd w:val="clear" w:color="auto" w:fill="FFFFFF"/>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rsidR="00403D50" w:rsidRPr="00403D50" w:rsidRDefault="00403D50" w:rsidP="00CB75E6">
      <w:pPr>
        <w:widowControl w:val="0"/>
        <w:numPr>
          <w:ilvl w:val="0"/>
          <w:numId w:val="110"/>
        </w:numPr>
        <w:autoSpaceDE w:val="0"/>
        <w:autoSpaceDN w:val="0"/>
        <w:spacing w:after="0" w:line="240" w:lineRule="auto"/>
        <w:ind w:left="0" w:firstLine="709"/>
        <w:jc w:val="both"/>
        <w:rPr>
          <w:rFonts w:ascii="Times New Roman" w:eastAsia="Times New Roman" w:hAnsi="Times New Roman" w:cs="Times New Roman"/>
          <w:sz w:val="24"/>
          <w:szCs w:val="24"/>
        </w:rPr>
      </w:pPr>
      <w:r w:rsidRPr="00403D50">
        <w:rPr>
          <w:rFonts w:ascii="Times New Roman" w:eastAsia="Times New Roman" w:hAnsi="Times New Roman" w:cs="Times New Roman"/>
          <w:color w:val="000000"/>
          <w:sz w:val="24"/>
          <w:szCs w:val="24"/>
          <w:shd w:val="clear" w:color="auto" w:fill="FFFFFF"/>
        </w:rPr>
        <w:t>Совместная деятельно</w:t>
      </w:r>
      <w:r w:rsidR="00770AB8">
        <w:rPr>
          <w:rFonts w:ascii="Times New Roman" w:eastAsia="Times New Roman" w:hAnsi="Times New Roman" w:cs="Times New Roman"/>
          <w:color w:val="000000"/>
          <w:sz w:val="24"/>
          <w:szCs w:val="24"/>
          <w:shd w:val="clear" w:color="auto" w:fill="FFFFFF"/>
        </w:rPr>
        <w:t>сть в образовательных ситуациях</w:t>
      </w:r>
    </w:p>
    <w:p w:rsidR="00403D50" w:rsidRPr="00403D50" w:rsidRDefault="00403D50" w:rsidP="00403D50">
      <w:pPr>
        <w:widowControl w:val="0"/>
        <w:spacing w:after="0"/>
        <w:ind w:firstLine="709"/>
        <w:jc w:val="both"/>
        <w:rPr>
          <w:rFonts w:ascii="Times New Roman" w:eastAsia="Times New Roman" w:hAnsi="Times New Roman" w:cs="Times New Roman"/>
          <w:sz w:val="24"/>
          <w:szCs w:val="24"/>
        </w:rPr>
      </w:pPr>
      <w:r w:rsidRPr="00403D50">
        <w:rPr>
          <w:rFonts w:ascii="Times New Roman" w:eastAsia="Times New Roman" w:hAnsi="Times New Roman" w:cs="Times New Roman"/>
          <w:color w:val="000000"/>
          <w:sz w:val="24"/>
          <w:szCs w:val="24"/>
          <w:shd w:val="clear" w:color="auto" w:fill="FFFFFF"/>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rsidR="00403D50" w:rsidRPr="00403D50" w:rsidRDefault="00403D50" w:rsidP="00403D50">
      <w:pPr>
        <w:widowControl w:val="0"/>
        <w:spacing w:after="0"/>
        <w:ind w:firstLine="709"/>
        <w:jc w:val="both"/>
        <w:rPr>
          <w:rFonts w:ascii="Times New Roman" w:eastAsia="Times New Roman" w:hAnsi="Times New Roman" w:cs="Times New Roman"/>
          <w:sz w:val="24"/>
          <w:szCs w:val="24"/>
        </w:rPr>
      </w:pPr>
      <w:r w:rsidRPr="00403D50">
        <w:rPr>
          <w:rFonts w:ascii="Times New Roman" w:eastAsia="Times New Roman" w:hAnsi="Times New Roman" w:cs="Times New Roman"/>
          <w:color w:val="000000"/>
          <w:sz w:val="24"/>
          <w:szCs w:val="24"/>
          <w:shd w:val="clear" w:color="auto" w:fill="FFFFFF"/>
        </w:rPr>
        <w:t>Воспитание в образовательной деятельности осуществляется в течение всего времени пребывания ребёнка в ДОО.</w:t>
      </w:r>
    </w:p>
    <w:p w:rsidR="00403D50" w:rsidRPr="00403D50" w:rsidRDefault="00403D50" w:rsidP="00403D50">
      <w:pPr>
        <w:widowControl w:val="0"/>
        <w:spacing w:after="0"/>
        <w:ind w:firstLine="709"/>
        <w:jc w:val="both"/>
        <w:rPr>
          <w:rFonts w:ascii="Times New Roman" w:eastAsia="Times New Roman" w:hAnsi="Times New Roman" w:cs="Times New Roman"/>
          <w:sz w:val="24"/>
          <w:szCs w:val="24"/>
        </w:rPr>
      </w:pPr>
      <w:r w:rsidRPr="00403D50">
        <w:rPr>
          <w:rFonts w:ascii="Times New Roman" w:eastAsia="Times New Roman" w:hAnsi="Times New Roman" w:cs="Times New Roman"/>
          <w:color w:val="000000"/>
          <w:sz w:val="24"/>
          <w:szCs w:val="24"/>
          <w:shd w:val="clear" w:color="auto" w:fill="FFFFFF"/>
        </w:rPr>
        <w:t>К основным видам организации совместной деятельности в образовательных сит</w:t>
      </w:r>
      <w:r w:rsidR="00770AB8">
        <w:rPr>
          <w:rFonts w:ascii="Times New Roman" w:eastAsia="Times New Roman" w:hAnsi="Times New Roman" w:cs="Times New Roman"/>
          <w:color w:val="000000"/>
          <w:sz w:val="24"/>
          <w:szCs w:val="24"/>
          <w:shd w:val="clear" w:color="auto" w:fill="FFFFFF"/>
        </w:rPr>
        <w:t>уациях в ДОО можно отнести</w:t>
      </w:r>
      <w:r w:rsidRPr="00403D50">
        <w:rPr>
          <w:rFonts w:ascii="Times New Roman" w:eastAsia="Times New Roman" w:hAnsi="Times New Roman" w:cs="Times New Roman"/>
          <w:color w:val="000000"/>
          <w:sz w:val="24"/>
          <w:szCs w:val="24"/>
          <w:shd w:val="clear" w:color="auto" w:fill="FFFFFF"/>
        </w:rPr>
        <w:t>:</w:t>
      </w:r>
    </w:p>
    <w:p w:rsidR="00403D50" w:rsidRPr="00403D50" w:rsidRDefault="00403D50" w:rsidP="00403D50">
      <w:pPr>
        <w:widowControl w:val="0"/>
        <w:spacing w:after="0"/>
        <w:ind w:firstLine="709"/>
        <w:jc w:val="both"/>
        <w:rPr>
          <w:rFonts w:ascii="Times New Roman" w:eastAsia="Times New Roman" w:hAnsi="Times New Roman" w:cs="Times New Roman"/>
          <w:sz w:val="24"/>
          <w:szCs w:val="24"/>
        </w:rPr>
      </w:pPr>
      <w:r w:rsidRPr="00403D50">
        <w:rPr>
          <w:rFonts w:ascii="Times New Roman" w:eastAsia="Times New Roman" w:hAnsi="Times New Roman" w:cs="Times New Roman"/>
          <w:color w:val="000000"/>
          <w:sz w:val="24"/>
          <w:szCs w:val="24"/>
          <w:shd w:val="clear" w:color="auto" w:fill="FFFFFF"/>
        </w:rPr>
        <w:t>ситуативная беседа, рассказ, советы, вопросы;</w:t>
      </w:r>
    </w:p>
    <w:p w:rsidR="00403D50" w:rsidRPr="00403D50" w:rsidRDefault="00403D50" w:rsidP="00403D50">
      <w:pPr>
        <w:widowControl w:val="0"/>
        <w:spacing w:after="0"/>
        <w:ind w:firstLine="709"/>
        <w:jc w:val="both"/>
        <w:rPr>
          <w:rFonts w:ascii="Times New Roman" w:eastAsia="Times New Roman" w:hAnsi="Times New Roman" w:cs="Times New Roman"/>
          <w:sz w:val="24"/>
          <w:szCs w:val="24"/>
        </w:rPr>
      </w:pPr>
      <w:r w:rsidRPr="00403D50">
        <w:rPr>
          <w:rFonts w:ascii="Times New Roman" w:eastAsia="Times New Roman" w:hAnsi="Times New Roman" w:cs="Times New Roman"/>
          <w:color w:val="000000"/>
          <w:sz w:val="24"/>
          <w:szCs w:val="24"/>
          <w:shd w:val="clear" w:color="auto" w:fill="FFFFFF"/>
        </w:rPr>
        <w:t>социальное моделирование, воспитывающая (проблемная) ситуация, составление рассказов из личного опыта;</w:t>
      </w:r>
    </w:p>
    <w:p w:rsidR="00403D50" w:rsidRPr="00403D50" w:rsidRDefault="00403D50" w:rsidP="00403D50">
      <w:pPr>
        <w:widowControl w:val="0"/>
        <w:spacing w:after="0"/>
        <w:ind w:firstLine="709"/>
        <w:jc w:val="both"/>
        <w:rPr>
          <w:rFonts w:ascii="Times New Roman" w:eastAsia="Times New Roman" w:hAnsi="Times New Roman" w:cs="Times New Roman"/>
          <w:sz w:val="24"/>
          <w:szCs w:val="24"/>
        </w:rPr>
      </w:pPr>
      <w:r w:rsidRPr="00403D50">
        <w:rPr>
          <w:rFonts w:ascii="Times New Roman" w:eastAsia="Times New Roman" w:hAnsi="Times New Roman" w:cs="Times New Roman"/>
          <w:color w:val="000000"/>
          <w:sz w:val="24"/>
          <w:szCs w:val="24"/>
          <w:shd w:val="clear" w:color="auto" w:fill="FFFFFF"/>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403D50" w:rsidRPr="00403D50" w:rsidRDefault="00403D50" w:rsidP="00403D50">
      <w:pPr>
        <w:widowControl w:val="0"/>
        <w:spacing w:after="0"/>
        <w:ind w:firstLine="709"/>
        <w:jc w:val="both"/>
        <w:rPr>
          <w:rFonts w:ascii="Times New Roman" w:eastAsia="Times New Roman" w:hAnsi="Times New Roman" w:cs="Times New Roman"/>
          <w:sz w:val="24"/>
          <w:szCs w:val="24"/>
        </w:rPr>
      </w:pPr>
      <w:r w:rsidRPr="00403D50">
        <w:rPr>
          <w:rFonts w:ascii="Times New Roman" w:eastAsia="Times New Roman" w:hAnsi="Times New Roman" w:cs="Times New Roman"/>
          <w:color w:val="000000"/>
          <w:sz w:val="24"/>
          <w:szCs w:val="24"/>
          <w:shd w:val="clear" w:color="auto" w:fill="FFFFFF"/>
        </w:rPr>
        <w:t>разучивание и исполнение песен, театрализация, драматизация, этюды- инсценировки;</w:t>
      </w:r>
    </w:p>
    <w:p w:rsidR="00403D50" w:rsidRPr="00403D50" w:rsidRDefault="00403D50" w:rsidP="00403D50">
      <w:pPr>
        <w:widowControl w:val="0"/>
        <w:spacing w:after="0"/>
        <w:ind w:firstLine="709"/>
        <w:jc w:val="both"/>
        <w:rPr>
          <w:rFonts w:ascii="Times New Roman" w:eastAsia="Times New Roman" w:hAnsi="Times New Roman" w:cs="Times New Roman"/>
          <w:sz w:val="24"/>
          <w:szCs w:val="24"/>
        </w:rPr>
      </w:pPr>
      <w:r w:rsidRPr="00403D50">
        <w:rPr>
          <w:rFonts w:ascii="Times New Roman" w:eastAsia="Times New Roman" w:hAnsi="Times New Roman" w:cs="Times New Roman"/>
          <w:color w:val="000000"/>
          <w:sz w:val="24"/>
          <w:szCs w:val="24"/>
          <w:shd w:val="clear" w:color="auto" w:fill="FFFFFF"/>
        </w:rPr>
        <w:t>рассматривание и обсуждение картин и книжных иллюстраций, просмотр видеороликов, презентаций, мультфильмов;</w:t>
      </w:r>
    </w:p>
    <w:p w:rsidR="00403D50" w:rsidRPr="00403D50" w:rsidRDefault="00403D50" w:rsidP="00403D50">
      <w:pPr>
        <w:widowControl w:val="0"/>
        <w:spacing w:after="0"/>
        <w:ind w:firstLine="709"/>
        <w:jc w:val="both"/>
        <w:rPr>
          <w:rFonts w:ascii="Times New Roman" w:eastAsia="Times New Roman" w:hAnsi="Times New Roman" w:cs="Times New Roman"/>
          <w:sz w:val="24"/>
          <w:szCs w:val="24"/>
        </w:rPr>
      </w:pPr>
      <w:r w:rsidRPr="00403D50">
        <w:rPr>
          <w:rFonts w:ascii="Times New Roman" w:eastAsia="Times New Roman" w:hAnsi="Times New Roman" w:cs="Times New Roman"/>
          <w:color w:val="000000"/>
          <w:sz w:val="24"/>
          <w:szCs w:val="24"/>
          <w:shd w:val="clear" w:color="auto" w:fill="FFFFFF"/>
        </w:rPr>
        <w:t>организация выставок (книг, репродукций картин, тематических или авторских, детских поделок и тому подобное),</w:t>
      </w:r>
    </w:p>
    <w:p w:rsidR="00403D50" w:rsidRPr="00403D50" w:rsidRDefault="00403D50" w:rsidP="00403D50">
      <w:pPr>
        <w:widowControl w:val="0"/>
        <w:spacing w:after="0"/>
        <w:ind w:firstLine="709"/>
        <w:jc w:val="both"/>
        <w:rPr>
          <w:rFonts w:ascii="Times New Roman" w:eastAsia="Times New Roman" w:hAnsi="Times New Roman" w:cs="Times New Roman"/>
          <w:sz w:val="24"/>
          <w:szCs w:val="24"/>
        </w:rPr>
      </w:pPr>
      <w:r w:rsidRPr="00403D50">
        <w:rPr>
          <w:rFonts w:ascii="Times New Roman" w:eastAsia="Times New Roman" w:hAnsi="Times New Roman" w:cs="Times New Roman"/>
          <w:color w:val="000000"/>
          <w:sz w:val="24"/>
          <w:szCs w:val="24"/>
          <w:shd w:val="clear" w:color="auto" w:fill="FFFFFF"/>
        </w:rPr>
        <w:t>экскурсии (в музей, в общеобразовательную организацию и тому подобное), посещение спектаклей, выставок;</w:t>
      </w:r>
    </w:p>
    <w:p w:rsidR="00403D50" w:rsidRPr="00770AB8" w:rsidRDefault="00403D50" w:rsidP="00770AB8">
      <w:pPr>
        <w:widowControl w:val="0"/>
        <w:spacing w:after="0"/>
        <w:ind w:firstLine="709"/>
        <w:jc w:val="both"/>
        <w:rPr>
          <w:rFonts w:ascii="Times New Roman" w:eastAsia="Times New Roman" w:hAnsi="Times New Roman" w:cs="Times New Roman"/>
          <w:sz w:val="24"/>
          <w:szCs w:val="24"/>
        </w:rPr>
      </w:pPr>
      <w:r w:rsidRPr="00403D50">
        <w:rPr>
          <w:rFonts w:ascii="Times New Roman" w:eastAsia="Times New Roman" w:hAnsi="Times New Roman" w:cs="Times New Roman"/>
          <w:color w:val="000000"/>
          <w:sz w:val="24"/>
          <w:szCs w:val="24"/>
          <w:shd w:val="clear" w:color="auto" w:fill="FFFFFF"/>
        </w:rPr>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403D50" w:rsidRPr="00403D50" w:rsidRDefault="00403D50" w:rsidP="00403D50">
      <w:pPr>
        <w:widowControl w:val="0"/>
        <w:tabs>
          <w:tab w:val="left" w:pos="1560"/>
        </w:tabs>
        <w:spacing w:after="0"/>
        <w:ind w:firstLine="709"/>
        <w:jc w:val="both"/>
        <w:rPr>
          <w:rFonts w:ascii="Times New Roman" w:eastAsia="Times New Roman" w:hAnsi="Times New Roman" w:cs="Times New Roman"/>
          <w:b/>
          <w:bCs/>
          <w:sz w:val="24"/>
          <w:szCs w:val="24"/>
        </w:rPr>
      </w:pPr>
      <w:r w:rsidRPr="00403D50">
        <w:rPr>
          <w:rFonts w:ascii="Times New Roman" w:eastAsia="Times New Roman" w:hAnsi="Times New Roman" w:cs="Times New Roman"/>
          <w:b/>
          <w:bCs/>
          <w:color w:val="000000"/>
          <w:sz w:val="24"/>
          <w:szCs w:val="24"/>
          <w:shd w:val="clear" w:color="auto" w:fill="FFFFFF"/>
        </w:rPr>
        <w:t>Организация п</w:t>
      </w:r>
      <w:r w:rsidR="00770AB8">
        <w:rPr>
          <w:rFonts w:ascii="Times New Roman" w:eastAsia="Times New Roman" w:hAnsi="Times New Roman" w:cs="Times New Roman"/>
          <w:b/>
          <w:bCs/>
          <w:color w:val="000000"/>
          <w:sz w:val="24"/>
          <w:szCs w:val="24"/>
          <w:shd w:val="clear" w:color="auto" w:fill="FFFFFF"/>
        </w:rPr>
        <w:t>редметно-пространственной среды</w:t>
      </w:r>
    </w:p>
    <w:p w:rsidR="00403D50" w:rsidRPr="00403D50" w:rsidRDefault="00403D50" w:rsidP="00403D50">
      <w:pPr>
        <w:widowControl w:val="0"/>
        <w:spacing w:after="0"/>
        <w:ind w:firstLine="709"/>
        <w:jc w:val="both"/>
        <w:rPr>
          <w:rFonts w:ascii="Times New Roman" w:eastAsia="Times New Roman" w:hAnsi="Times New Roman" w:cs="Times New Roman"/>
          <w:sz w:val="24"/>
          <w:szCs w:val="24"/>
        </w:rPr>
      </w:pPr>
      <w:r w:rsidRPr="00403D50">
        <w:rPr>
          <w:rFonts w:ascii="Times New Roman" w:eastAsia="Times New Roman" w:hAnsi="Times New Roman" w:cs="Times New Roman"/>
          <w:color w:val="000000"/>
          <w:sz w:val="24"/>
          <w:szCs w:val="24"/>
          <w:shd w:val="clear" w:color="auto" w:fill="FFFFFF"/>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w:t>
      </w:r>
      <w:r w:rsidR="00770AB8">
        <w:rPr>
          <w:rFonts w:ascii="Times New Roman" w:eastAsia="Times New Roman" w:hAnsi="Times New Roman" w:cs="Times New Roman"/>
          <w:color w:val="000000"/>
          <w:sz w:val="24"/>
          <w:szCs w:val="24"/>
          <w:shd w:val="clear" w:color="auto" w:fill="FFFFFF"/>
        </w:rPr>
        <w:t>м процессе</w:t>
      </w:r>
      <w:r w:rsidRPr="00403D50">
        <w:rPr>
          <w:rFonts w:ascii="Times New Roman" w:eastAsia="Times New Roman" w:hAnsi="Times New Roman" w:cs="Times New Roman"/>
          <w:color w:val="000000"/>
          <w:sz w:val="24"/>
          <w:szCs w:val="24"/>
          <w:shd w:val="clear" w:color="auto" w:fill="FFFFFF"/>
        </w:rPr>
        <w:t>:</w:t>
      </w:r>
    </w:p>
    <w:p w:rsidR="00403D50" w:rsidRPr="00403D50" w:rsidRDefault="00403D50" w:rsidP="00403D50">
      <w:pPr>
        <w:widowControl w:val="0"/>
        <w:spacing w:after="0"/>
        <w:ind w:firstLine="709"/>
        <w:jc w:val="both"/>
        <w:rPr>
          <w:rFonts w:ascii="Times New Roman" w:eastAsia="Times New Roman" w:hAnsi="Times New Roman" w:cs="Times New Roman"/>
          <w:sz w:val="24"/>
          <w:szCs w:val="24"/>
        </w:rPr>
      </w:pPr>
      <w:r w:rsidRPr="00403D50">
        <w:rPr>
          <w:rFonts w:ascii="Times New Roman" w:eastAsia="Times New Roman" w:hAnsi="Times New Roman" w:cs="Times New Roman"/>
          <w:color w:val="000000"/>
          <w:sz w:val="24"/>
          <w:szCs w:val="24"/>
          <w:shd w:val="clear" w:color="auto" w:fill="FFFFFF"/>
        </w:rPr>
        <w:t>знаки и символы государства, региона, населенного пункта и ДОО; компоненты среды, отражающие региональные, этнографические и другие особенности социокультурных условий, в которых находится ДОО;</w:t>
      </w:r>
    </w:p>
    <w:p w:rsidR="00403D50" w:rsidRPr="00403D50" w:rsidRDefault="00403D50" w:rsidP="00403D50">
      <w:pPr>
        <w:widowControl w:val="0"/>
        <w:spacing w:after="0"/>
        <w:ind w:firstLine="709"/>
        <w:jc w:val="both"/>
        <w:rPr>
          <w:rFonts w:ascii="Times New Roman" w:eastAsia="Times New Roman" w:hAnsi="Times New Roman" w:cs="Times New Roman"/>
          <w:sz w:val="24"/>
          <w:szCs w:val="24"/>
        </w:rPr>
      </w:pPr>
      <w:r w:rsidRPr="00403D50">
        <w:rPr>
          <w:rFonts w:ascii="Times New Roman" w:eastAsia="Times New Roman" w:hAnsi="Times New Roman" w:cs="Times New Roman"/>
          <w:color w:val="000000"/>
          <w:sz w:val="24"/>
          <w:szCs w:val="24"/>
          <w:shd w:val="clear" w:color="auto" w:fill="FFFFFF"/>
        </w:rPr>
        <w:t>компоненты среды, отражающие экологичность, природосообразность и безопасность;</w:t>
      </w:r>
    </w:p>
    <w:p w:rsidR="00403D50" w:rsidRPr="00403D50" w:rsidRDefault="00403D50" w:rsidP="00403D50">
      <w:pPr>
        <w:widowControl w:val="0"/>
        <w:spacing w:after="0"/>
        <w:ind w:firstLine="709"/>
        <w:jc w:val="both"/>
        <w:rPr>
          <w:rFonts w:ascii="Times New Roman" w:eastAsia="Times New Roman" w:hAnsi="Times New Roman" w:cs="Times New Roman"/>
          <w:sz w:val="24"/>
          <w:szCs w:val="24"/>
        </w:rPr>
      </w:pPr>
      <w:r w:rsidRPr="00403D50">
        <w:rPr>
          <w:rFonts w:ascii="Times New Roman" w:eastAsia="Times New Roman" w:hAnsi="Times New Roman" w:cs="Times New Roman"/>
          <w:color w:val="000000"/>
          <w:sz w:val="24"/>
          <w:szCs w:val="24"/>
          <w:shd w:val="clear" w:color="auto" w:fill="FFFFFF"/>
        </w:rPr>
        <w:t>компоненты среды, обеспечивающие детям возможность общения, игры и совместной деятельности;</w:t>
      </w:r>
    </w:p>
    <w:p w:rsidR="00403D50" w:rsidRPr="00403D50" w:rsidRDefault="00403D50" w:rsidP="00403D50">
      <w:pPr>
        <w:widowControl w:val="0"/>
        <w:spacing w:after="0"/>
        <w:ind w:firstLine="709"/>
        <w:jc w:val="both"/>
        <w:rPr>
          <w:rFonts w:ascii="Times New Roman" w:eastAsia="Times New Roman" w:hAnsi="Times New Roman" w:cs="Times New Roman"/>
          <w:sz w:val="24"/>
          <w:szCs w:val="24"/>
        </w:rPr>
      </w:pPr>
      <w:r w:rsidRPr="00403D50">
        <w:rPr>
          <w:rFonts w:ascii="Times New Roman" w:eastAsia="Times New Roman" w:hAnsi="Times New Roman" w:cs="Times New Roman"/>
          <w:color w:val="000000"/>
          <w:sz w:val="24"/>
          <w:szCs w:val="24"/>
          <w:shd w:val="clear" w:color="auto" w:fill="FFFFFF"/>
        </w:rPr>
        <w:t>компоненты среды, отражающие ценность семьи, людей разных поколений, радость общения с семьей;</w:t>
      </w:r>
    </w:p>
    <w:p w:rsidR="00403D50" w:rsidRPr="00403D50" w:rsidRDefault="00403D50" w:rsidP="00403D50">
      <w:pPr>
        <w:widowControl w:val="0"/>
        <w:spacing w:after="0"/>
        <w:ind w:firstLine="709"/>
        <w:jc w:val="both"/>
        <w:rPr>
          <w:rFonts w:ascii="Times New Roman" w:eastAsia="Times New Roman" w:hAnsi="Times New Roman" w:cs="Times New Roman"/>
          <w:sz w:val="24"/>
          <w:szCs w:val="24"/>
        </w:rPr>
      </w:pPr>
      <w:r w:rsidRPr="00403D50">
        <w:rPr>
          <w:rFonts w:ascii="Times New Roman" w:eastAsia="Times New Roman" w:hAnsi="Times New Roman" w:cs="Times New Roman"/>
          <w:color w:val="000000"/>
          <w:sz w:val="24"/>
          <w:szCs w:val="24"/>
          <w:shd w:val="clear" w:color="auto" w:fill="FFFFFF"/>
        </w:rPr>
        <w:lastRenderedPageBreak/>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403D50" w:rsidRPr="00403D50" w:rsidRDefault="00403D50" w:rsidP="00403D50">
      <w:pPr>
        <w:widowControl w:val="0"/>
        <w:spacing w:after="0"/>
        <w:ind w:firstLine="709"/>
        <w:jc w:val="both"/>
        <w:rPr>
          <w:rFonts w:ascii="Times New Roman" w:eastAsia="Times New Roman" w:hAnsi="Times New Roman" w:cs="Times New Roman"/>
          <w:sz w:val="24"/>
          <w:szCs w:val="24"/>
        </w:rPr>
      </w:pPr>
      <w:r w:rsidRPr="00403D50">
        <w:rPr>
          <w:rFonts w:ascii="Times New Roman" w:eastAsia="Times New Roman" w:hAnsi="Times New Roman" w:cs="Times New Roman"/>
          <w:color w:val="000000"/>
          <w:sz w:val="24"/>
          <w:szCs w:val="24"/>
          <w:shd w:val="clear" w:color="auto" w:fill="FFFFFF"/>
        </w:rPr>
        <w:t>компоненты среды, обеспечивающие ребёнку возможность посильного труда, а также отражающие ценности труда в жизни человека и государства;</w:t>
      </w:r>
    </w:p>
    <w:p w:rsidR="00403D50" w:rsidRPr="00403D50" w:rsidRDefault="00403D50" w:rsidP="00403D50">
      <w:pPr>
        <w:widowControl w:val="0"/>
        <w:spacing w:after="0"/>
        <w:ind w:firstLine="709"/>
        <w:jc w:val="both"/>
        <w:rPr>
          <w:rFonts w:ascii="Times New Roman" w:eastAsia="Times New Roman" w:hAnsi="Times New Roman" w:cs="Times New Roman"/>
          <w:sz w:val="24"/>
          <w:szCs w:val="24"/>
        </w:rPr>
      </w:pPr>
      <w:r w:rsidRPr="00403D50">
        <w:rPr>
          <w:rFonts w:ascii="Times New Roman" w:eastAsia="Times New Roman" w:hAnsi="Times New Roman" w:cs="Times New Roman"/>
          <w:color w:val="000000"/>
          <w:sz w:val="24"/>
          <w:szCs w:val="24"/>
          <w:shd w:val="clear" w:color="auto" w:fill="FFFFFF"/>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rsidR="00403D50" w:rsidRPr="00403D50" w:rsidRDefault="00403D50" w:rsidP="00403D50">
      <w:pPr>
        <w:widowControl w:val="0"/>
        <w:spacing w:after="0"/>
        <w:ind w:firstLine="709"/>
        <w:jc w:val="both"/>
        <w:rPr>
          <w:rFonts w:ascii="Times New Roman" w:eastAsia="Times New Roman" w:hAnsi="Times New Roman" w:cs="Times New Roman"/>
          <w:sz w:val="24"/>
          <w:szCs w:val="24"/>
        </w:rPr>
      </w:pPr>
      <w:r w:rsidRPr="00403D50">
        <w:rPr>
          <w:rFonts w:ascii="Times New Roman" w:eastAsia="Times New Roman" w:hAnsi="Times New Roman" w:cs="Times New Roman"/>
          <w:color w:val="000000"/>
          <w:sz w:val="24"/>
          <w:szCs w:val="24"/>
          <w:shd w:val="clear" w:color="auto" w:fill="FFFFFF"/>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rsidR="00403D50" w:rsidRDefault="00403D50" w:rsidP="00403D50">
      <w:pPr>
        <w:widowControl w:val="0"/>
        <w:spacing w:after="0"/>
        <w:ind w:firstLine="709"/>
        <w:jc w:val="both"/>
        <w:rPr>
          <w:rFonts w:ascii="Times New Roman" w:eastAsia="Times New Roman" w:hAnsi="Times New Roman" w:cs="Times New Roman"/>
          <w:color w:val="000000"/>
          <w:sz w:val="24"/>
          <w:szCs w:val="24"/>
          <w:shd w:val="clear" w:color="auto" w:fill="FFFFFF"/>
        </w:rPr>
      </w:pPr>
      <w:r w:rsidRPr="00403D50">
        <w:rPr>
          <w:rFonts w:ascii="Times New Roman" w:eastAsia="Times New Roman" w:hAnsi="Times New Roman" w:cs="Times New Roman"/>
          <w:color w:val="000000"/>
          <w:sz w:val="24"/>
          <w:szCs w:val="24"/>
          <w:shd w:val="clear" w:color="auto" w:fill="FFFFFF"/>
        </w:rPr>
        <w:t>Необходи</w:t>
      </w:r>
      <w:r w:rsidR="00770AB8">
        <w:rPr>
          <w:rFonts w:ascii="Times New Roman" w:eastAsia="Times New Roman" w:hAnsi="Times New Roman" w:cs="Times New Roman"/>
          <w:color w:val="000000"/>
          <w:sz w:val="24"/>
          <w:szCs w:val="24"/>
          <w:shd w:val="clear" w:color="auto" w:fill="FFFFFF"/>
        </w:rPr>
        <w:t>м</w:t>
      </w:r>
      <w:r w:rsidRPr="00403D50">
        <w:rPr>
          <w:rFonts w:ascii="Times New Roman" w:eastAsia="Times New Roman" w:hAnsi="Times New Roman" w:cs="Times New Roman"/>
          <w:color w:val="000000"/>
          <w:sz w:val="24"/>
          <w:szCs w:val="24"/>
          <w:shd w:val="clear" w:color="auto" w:fill="FFFFFF"/>
        </w:rPr>
        <w:t>ым инструментом решения воспитательных задач в ДОО является комплект «Бабушкины сказки»</w:t>
      </w:r>
      <w:r w:rsidR="00770AB8">
        <w:rPr>
          <w:rFonts w:ascii="Times New Roman" w:eastAsia="Times New Roman" w:hAnsi="Times New Roman" w:cs="Times New Roman"/>
          <w:color w:val="000000"/>
          <w:sz w:val="24"/>
          <w:szCs w:val="24"/>
          <w:shd w:val="clear" w:color="auto" w:fill="FFFFFF"/>
        </w:rPr>
        <w:t>.</w:t>
      </w:r>
    </w:p>
    <w:p w:rsidR="00770AB8" w:rsidRDefault="00770AB8" w:rsidP="00403D50">
      <w:pPr>
        <w:widowControl w:val="0"/>
        <w:spacing w:after="0"/>
        <w:ind w:firstLine="709"/>
        <w:jc w:val="both"/>
        <w:rPr>
          <w:rFonts w:ascii="Times New Roman" w:eastAsia="Times New Roman" w:hAnsi="Times New Roman" w:cs="Times New Roman"/>
          <w:sz w:val="24"/>
          <w:szCs w:val="24"/>
        </w:rPr>
      </w:pPr>
      <w:r w:rsidRPr="00770AB8">
        <w:rPr>
          <w:rFonts w:ascii="Times New Roman" w:eastAsia="Times New Roman" w:hAnsi="Times New Roman" w:cs="Times New Roman"/>
          <w:noProof/>
          <w:sz w:val="24"/>
          <w:szCs w:val="24"/>
          <w:lang w:eastAsia="ru-RU"/>
        </w:rPr>
        <w:drawing>
          <wp:inline distT="0" distB="0" distL="0" distR="0" wp14:anchorId="4FE8ED29" wp14:editId="35DF2453">
            <wp:extent cx="5859901" cy="2660822"/>
            <wp:effectExtent l="0" t="0" r="7620" b="635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2"/>
                    <a:srcRect l="11516" t="7143" r="11128" b="30412"/>
                    <a:stretch/>
                  </pic:blipFill>
                  <pic:spPr bwMode="auto">
                    <a:xfrm>
                      <a:off x="0" y="0"/>
                      <a:ext cx="5867353" cy="2664206"/>
                    </a:xfrm>
                    <a:prstGeom prst="rect">
                      <a:avLst/>
                    </a:prstGeom>
                    <a:ln>
                      <a:noFill/>
                    </a:ln>
                    <a:extLst>
                      <a:ext uri="{53640926-AAD7-44D8-BBD7-CCE9431645EC}">
                        <a14:shadowObscured xmlns:a14="http://schemas.microsoft.com/office/drawing/2010/main"/>
                      </a:ext>
                    </a:extLst>
                  </pic:spPr>
                </pic:pic>
              </a:graphicData>
            </a:graphic>
          </wp:inline>
        </w:drawing>
      </w:r>
    </w:p>
    <w:p w:rsidR="00770AB8" w:rsidRDefault="00770AB8" w:rsidP="00403D50">
      <w:pPr>
        <w:widowControl w:val="0"/>
        <w:spacing w:after="0"/>
        <w:ind w:firstLine="709"/>
        <w:jc w:val="both"/>
        <w:rPr>
          <w:rFonts w:ascii="Times New Roman" w:eastAsia="Times New Roman" w:hAnsi="Times New Roman" w:cs="Times New Roman"/>
          <w:sz w:val="24"/>
          <w:szCs w:val="24"/>
        </w:rPr>
      </w:pPr>
      <w:r w:rsidRPr="00770AB8">
        <w:rPr>
          <w:rFonts w:ascii="Times New Roman" w:eastAsia="Times New Roman" w:hAnsi="Times New Roman" w:cs="Times New Roman"/>
          <w:noProof/>
          <w:sz w:val="24"/>
          <w:szCs w:val="24"/>
          <w:lang w:eastAsia="ru-RU"/>
        </w:rPr>
        <w:drawing>
          <wp:inline distT="0" distB="0" distL="0" distR="0" wp14:anchorId="4C81433E" wp14:editId="15FD791E">
            <wp:extent cx="5807676" cy="2576714"/>
            <wp:effectExtent l="0" t="0" r="317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3"/>
                    <a:srcRect l="11516" t="16666" r="11128" b="22319"/>
                    <a:stretch/>
                  </pic:blipFill>
                  <pic:spPr bwMode="auto">
                    <a:xfrm>
                      <a:off x="0" y="0"/>
                      <a:ext cx="5815061" cy="2579990"/>
                    </a:xfrm>
                    <a:prstGeom prst="rect">
                      <a:avLst/>
                    </a:prstGeom>
                    <a:ln>
                      <a:noFill/>
                    </a:ln>
                    <a:extLst>
                      <a:ext uri="{53640926-AAD7-44D8-BBD7-CCE9431645EC}">
                        <a14:shadowObscured xmlns:a14="http://schemas.microsoft.com/office/drawing/2010/main"/>
                      </a:ext>
                    </a:extLst>
                  </pic:spPr>
                </pic:pic>
              </a:graphicData>
            </a:graphic>
          </wp:inline>
        </w:drawing>
      </w:r>
    </w:p>
    <w:p w:rsidR="00770AB8" w:rsidRDefault="00770AB8" w:rsidP="00403D50">
      <w:pPr>
        <w:widowControl w:val="0"/>
        <w:spacing w:after="0"/>
        <w:ind w:firstLine="709"/>
        <w:jc w:val="both"/>
        <w:rPr>
          <w:rFonts w:ascii="Times New Roman" w:eastAsia="Times New Roman" w:hAnsi="Times New Roman" w:cs="Times New Roman"/>
          <w:sz w:val="24"/>
          <w:szCs w:val="24"/>
        </w:rPr>
      </w:pPr>
    </w:p>
    <w:p w:rsidR="00930105" w:rsidRDefault="00930105" w:rsidP="00403D50">
      <w:pPr>
        <w:widowControl w:val="0"/>
        <w:spacing w:after="0"/>
        <w:ind w:firstLine="709"/>
        <w:jc w:val="both"/>
        <w:rPr>
          <w:rFonts w:ascii="Times New Roman" w:eastAsia="Times New Roman" w:hAnsi="Times New Roman" w:cs="Times New Roman"/>
          <w:sz w:val="24"/>
          <w:szCs w:val="24"/>
        </w:rPr>
      </w:pPr>
    </w:p>
    <w:p w:rsidR="00930105" w:rsidRDefault="00930105" w:rsidP="00403D50">
      <w:pPr>
        <w:widowControl w:val="0"/>
        <w:spacing w:after="0"/>
        <w:ind w:firstLine="709"/>
        <w:jc w:val="both"/>
        <w:rPr>
          <w:rFonts w:ascii="Times New Roman" w:eastAsia="Times New Roman" w:hAnsi="Times New Roman" w:cs="Times New Roman"/>
          <w:sz w:val="24"/>
          <w:szCs w:val="24"/>
        </w:rPr>
      </w:pPr>
    </w:p>
    <w:p w:rsidR="00544CBC" w:rsidRDefault="00F61C59" w:rsidP="00F61C59">
      <w:pPr>
        <w:widowControl w:val="0"/>
        <w:autoSpaceDE w:val="0"/>
        <w:autoSpaceDN w:val="0"/>
        <w:spacing w:after="0" w:line="240" w:lineRule="auto"/>
        <w:ind w:firstLine="708"/>
        <w:rPr>
          <w:rFonts w:ascii="Times New Roman" w:eastAsia="Times New Roman" w:hAnsi="Times New Roman" w:cs="Times New Roman"/>
          <w:b/>
          <w:bCs/>
          <w:color w:val="000000"/>
          <w:sz w:val="24"/>
          <w:szCs w:val="24"/>
          <w:shd w:val="clear" w:color="auto" w:fill="FFFFFF"/>
        </w:rPr>
      </w:pPr>
      <w:r w:rsidRPr="00F61C59">
        <w:rPr>
          <w:rFonts w:ascii="Times New Roman" w:eastAsia="Times New Roman" w:hAnsi="Times New Roman" w:cs="Times New Roman"/>
          <w:b/>
          <w:bCs/>
          <w:color w:val="000000"/>
          <w:sz w:val="24"/>
          <w:szCs w:val="24"/>
          <w:shd w:val="clear" w:color="auto" w:fill="FFFFFF"/>
        </w:rPr>
        <w:t>Социальное партнерство</w:t>
      </w: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36"/>
        <w:gridCol w:w="5245"/>
      </w:tblGrid>
      <w:tr w:rsidR="00F61C59" w:rsidRPr="00C84C98" w:rsidTr="00D365B9">
        <w:trPr>
          <w:trHeight w:val="348"/>
        </w:trPr>
        <w:tc>
          <w:tcPr>
            <w:tcW w:w="4536" w:type="dxa"/>
            <w:tcBorders>
              <w:top w:val="single" w:sz="4" w:space="0" w:color="auto"/>
              <w:left w:val="single" w:sz="4" w:space="0" w:color="auto"/>
              <w:bottom w:val="single" w:sz="4" w:space="0" w:color="auto"/>
              <w:right w:val="single" w:sz="4" w:space="0" w:color="auto"/>
            </w:tcBorders>
            <w:hideMark/>
          </w:tcPr>
          <w:p w:rsidR="00F61C59" w:rsidRPr="00C84C98" w:rsidRDefault="00F61C59" w:rsidP="00D365B9">
            <w:pPr>
              <w:widowControl w:val="0"/>
              <w:tabs>
                <w:tab w:val="left" w:pos="0"/>
                <w:tab w:val="left" w:pos="1134"/>
                <w:tab w:val="left" w:pos="1276"/>
              </w:tabs>
              <w:spacing w:after="0" w:line="240" w:lineRule="auto"/>
              <w:ind w:firstLine="709"/>
              <w:jc w:val="center"/>
              <w:rPr>
                <w:rFonts w:ascii="Times New Roman" w:eastAsia="Times New Roman" w:hAnsi="Times New Roman" w:cs="Times New Roman"/>
                <w:b/>
                <w:noProof/>
                <w:snapToGrid w:val="0"/>
                <w:sz w:val="24"/>
                <w:szCs w:val="24"/>
                <w:lang w:eastAsia="ru-RU"/>
              </w:rPr>
            </w:pPr>
            <w:r w:rsidRPr="00C84C98">
              <w:rPr>
                <w:rFonts w:ascii="Times New Roman" w:eastAsia="Times New Roman" w:hAnsi="Times New Roman" w:cs="Times New Roman"/>
                <w:b/>
                <w:noProof/>
                <w:snapToGrid w:val="0"/>
                <w:sz w:val="24"/>
                <w:szCs w:val="24"/>
                <w:lang w:eastAsia="ru-RU"/>
              </w:rPr>
              <w:t>Субъекты взаимодействия</w:t>
            </w:r>
          </w:p>
        </w:tc>
        <w:tc>
          <w:tcPr>
            <w:tcW w:w="5245" w:type="dxa"/>
            <w:tcBorders>
              <w:top w:val="single" w:sz="4" w:space="0" w:color="auto"/>
              <w:left w:val="single" w:sz="4" w:space="0" w:color="auto"/>
              <w:bottom w:val="single" w:sz="4" w:space="0" w:color="auto"/>
              <w:right w:val="single" w:sz="4" w:space="0" w:color="auto"/>
            </w:tcBorders>
          </w:tcPr>
          <w:p w:rsidR="00F61C59" w:rsidRPr="00C84C98" w:rsidRDefault="00F61C59" w:rsidP="00D365B9">
            <w:pPr>
              <w:widowControl w:val="0"/>
              <w:tabs>
                <w:tab w:val="left" w:pos="426"/>
                <w:tab w:val="left" w:pos="1134"/>
                <w:tab w:val="left" w:pos="1276"/>
              </w:tabs>
              <w:spacing w:after="0" w:line="240" w:lineRule="auto"/>
              <w:ind w:firstLine="709"/>
              <w:jc w:val="center"/>
              <w:rPr>
                <w:rFonts w:ascii="Times New Roman" w:eastAsia="Times New Roman" w:hAnsi="Times New Roman" w:cs="Times New Roman"/>
                <w:b/>
                <w:noProof/>
                <w:snapToGrid w:val="0"/>
                <w:sz w:val="24"/>
                <w:szCs w:val="24"/>
                <w:lang w:eastAsia="ru-RU"/>
              </w:rPr>
            </w:pPr>
            <w:r w:rsidRPr="00C84C98">
              <w:rPr>
                <w:rFonts w:ascii="Times New Roman" w:eastAsia="Times New Roman" w:hAnsi="Times New Roman" w:cs="Times New Roman"/>
                <w:b/>
                <w:noProof/>
                <w:snapToGrid w:val="0"/>
                <w:sz w:val="24"/>
                <w:szCs w:val="24"/>
                <w:lang w:eastAsia="ru-RU"/>
              </w:rPr>
              <w:t>Предмет взаимодействия</w:t>
            </w:r>
          </w:p>
          <w:p w:rsidR="00F61C59" w:rsidRPr="00C84C98" w:rsidRDefault="00F61C59" w:rsidP="00D365B9">
            <w:pPr>
              <w:widowControl w:val="0"/>
              <w:tabs>
                <w:tab w:val="left" w:pos="426"/>
                <w:tab w:val="left" w:pos="1134"/>
                <w:tab w:val="left" w:pos="1276"/>
              </w:tabs>
              <w:spacing w:after="0" w:line="240" w:lineRule="auto"/>
              <w:ind w:firstLine="709"/>
              <w:jc w:val="center"/>
              <w:rPr>
                <w:rFonts w:ascii="Times New Roman" w:eastAsia="Times New Roman" w:hAnsi="Times New Roman" w:cs="Times New Roman"/>
                <w:b/>
                <w:noProof/>
                <w:snapToGrid w:val="0"/>
                <w:sz w:val="24"/>
                <w:szCs w:val="24"/>
                <w:lang w:eastAsia="ru-RU"/>
              </w:rPr>
            </w:pPr>
          </w:p>
        </w:tc>
      </w:tr>
      <w:tr w:rsidR="00F61C59" w:rsidRPr="00C84C98" w:rsidTr="00D365B9">
        <w:trPr>
          <w:trHeight w:val="348"/>
        </w:trPr>
        <w:tc>
          <w:tcPr>
            <w:tcW w:w="4536" w:type="dxa"/>
            <w:tcBorders>
              <w:top w:val="single" w:sz="4" w:space="0" w:color="auto"/>
              <w:left w:val="single" w:sz="4" w:space="0" w:color="auto"/>
              <w:bottom w:val="single" w:sz="4" w:space="0" w:color="auto"/>
              <w:right w:val="single" w:sz="4" w:space="0" w:color="auto"/>
            </w:tcBorders>
          </w:tcPr>
          <w:p w:rsidR="00F61C59" w:rsidRPr="00C84C98" w:rsidRDefault="00F61C59" w:rsidP="00D365B9">
            <w:pPr>
              <w:spacing w:after="0" w:line="240" w:lineRule="auto"/>
              <w:jc w:val="both"/>
              <w:rPr>
                <w:rFonts w:ascii="Times New Roman" w:eastAsia="Calibri" w:hAnsi="Times New Roman" w:cs="Times New Roman"/>
                <w:sz w:val="24"/>
                <w:szCs w:val="24"/>
              </w:rPr>
            </w:pPr>
            <w:r w:rsidRPr="00C84C98">
              <w:rPr>
                <w:rFonts w:ascii="Times New Roman" w:eastAsia="Calibri" w:hAnsi="Times New Roman" w:cs="Times New Roman"/>
                <w:sz w:val="24"/>
                <w:szCs w:val="24"/>
              </w:rPr>
              <w:t>Дошкольные образовательные организации ГО Ревда</w:t>
            </w:r>
          </w:p>
        </w:tc>
        <w:tc>
          <w:tcPr>
            <w:tcW w:w="5245" w:type="dxa"/>
            <w:tcBorders>
              <w:top w:val="single" w:sz="4" w:space="0" w:color="auto"/>
              <w:left w:val="single" w:sz="4" w:space="0" w:color="auto"/>
              <w:bottom w:val="single" w:sz="4" w:space="0" w:color="auto"/>
              <w:right w:val="single" w:sz="4" w:space="0" w:color="auto"/>
            </w:tcBorders>
          </w:tcPr>
          <w:p w:rsidR="00F61C59" w:rsidRPr="00C84C98" w:rsidRDefault="00F61C59" w:rsidP="00D365B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Мероприятия, направленные на р</w:t>
            </w:r>
            <w:r w:rsidRPr="00C84C98">
              <w:rPr>
                <w:rFonts w:ascii="Times New Roman" w:eastAsia="Calibri" w:hAnsi="Times New Roman" w:cs="Times New Roman"/>
                <w:sz w:val="24"/>
                <w:szCs w:val="24"/>
              </w:rPr>
              <w:t>азвитие социальной компетенции воспит</w:t>
            </w:r>
            <w:r>
              <w:rPr>
                <w:rFonts w:ascii="Times New Roman" w:eastAsia="Calibri" w:hAnsi="Times New Roman" w:cs="Times New Roman"/>
                <w:sz w:val="24"/>
                <w:szCs w:val="24"/>
              </w:rPr>
              <w:t xml:space="preserve">анников: </w:t>
            </w:r>
            <w:r>
              <w:rPr>
                <w:rFonts w:ascii="Times New Roman" w:eastAsia="Calibri" w:hAnsi="Times New Roman" w:cs="Times New Roman"/>
                <w:sz w:val="24"/>
                <w:szCs w:val="24"/>
              </w:rPr>
              <w:lastRenderedPageBreak/>
              <w:t>спортивные соревнования, викторины, игры, праздники, флешмобы, акции и др.</w:t>
            </w:r>
          </w:p>
        </w:tc>
      </w:tr>
      <w:tr w:rsidR="00F61C59" w:rsidRPr="00C84C98" w:rsidTr="00D365B9">
        <w:trPr>
          <w:trHeight w:val="348"/>
        </w:trPr>
        <w:tc>
          <w:tcPr>
            <w:tcW w:w="4536" w:type="dxa"/>
            <w:tcBorders>
              <w:top w:val="single" w:sz="4" w:space="0" w:color="auto"/>
              <w:left w:val="single" w:sz="4" w:space="0" w:color="auto"/>
              <w:bottom w:val="single" w:sz="4" w:space="0" w:color="auto"/>
              <w:right w:val="single" w:sz="4" w:space="0" w:color="auto"/>
            </w:tcBorders>
          </w:tcPr>
          <w:p w:rsidR="00F61C59" w:rsidRPr="00C84C98" w:rsidRDefault="00F61C59" w:rsidP="00D365B9">
            <w:pPr>
              <w:spacing w:after="0" w:line="240" w:lineRule="auto"/>
              <w:rPr>
                <w:rFonts w:ascii="Times New Roman" w:eastAsia="Times New Roman" w:hAnsi="Times New Roman" w:cs="Times New Roman"/>
                <w:sz w:val="24"/>
                <w:szCs w:val="24"/>
                <w:lang w:eastAsia="ru-RU"/>
              </w:rPr>
            </w:pPr>
            <w:r w:rsidRPr="00C84C98">
              <w:rPr>
                <w:rFonts w:ascii="Times New Roman" w:eastAsia="+mn-ea" w:hAnsi="Times New Roman" w:cs="Times New Roman"/>
                <w:color w:val="000000"/>
                <w:kern w:val="24"/>
                <w:sz w:val="24"/>
                <w:szCs w:val="24"/>
                <w:lang w:eastAsia="ru-RU"/>
              </w:rPr>
              <w:lastRenderedPageBreak/>
              <w:t>МКОУ ДОД  «Центр дополнительного образования детей»</w:t>
            </w:r>
          </w:p>
        </w:tc>
        <w:tc>
          <w:tcPr>
            <w:tcW w:w="5245" w:type="dxa"/>
            <w:vMerge w:val="restart"/>
            <w:tcBorders>
              <w:top w:val="single" w:sz="4" w:space="0" w:color="auto"/>
              <w:left w:val="single" w:sz="4" w:space="0" w:color="auto"/>
              <w:right w:val="single" w:sz="4" w:space="0" w:color="auto"/>
            </w:tcBorders>
          </w:tcPr>
          <w:p w:rsidR="00F61C59" w:rsidRPr="00F61C59" w:rsidRDefault="00F61C59" w:rsidP="00F61C59">
            <w:pPr>
              <w:spacing w:after="0" w:line="240" w:lineRule="auto"/>
              <w:rPr>
                <w:rFonts w:ascii="Times New Roman" w:eastAsia="Times New Roman" w:hAnsi="Times New Roman" w:cs="Times New Roman"/>
                <w:sz w:val="24"/>
                <w:szCs w:val="24"/>
                <w:lang w:eastAsia="ru-RU"/>
              </w:rPr>
            </w:pPr>
            <w:r>
              <w:rPr>
                <w:rFonts w:ascii="Times New Roman" w:eastAsia="Calibri" w:hAnsi="Times New Roman" w:cs="Times New Roman"/>
                <w:sz w:val="24"/>
                <w:szCs w:val="24"/>
              </w:rPr>
              <w:t>Мероприятия, направленные на х</w:t>
            </w:r>
            <w:r w:rsidRPr="00C84C98">
              <w:rPr>
                <w:rFonts w:ascii="Times New Roman" w:eastAsia="+mn-ea" w:hAnsi="Times New Roman" w:cs="Times New Roman"/>
                <w:color w:val="000000"/>
                <w:kern w:val="24"/>
                <w:sz w:val="24"/>
                <w:szCs w:val="24"/>
                <w:lang w:eastAsia="ru-RU"/>
              </w:rPr>
              <w:t>удожественно-эстетическое, познавательное и речевое развитие воспитанников</w:t>
            </w:r>
            <w:r>
              <w:rPr>
                <w:rFonts w:ascii="Times New Roman" w:eastAsia="+mn-ea" w:hAnsi="Times New Roman" w:cs="Times New Roman"/>
                <w:color w:val="000000"/>
                <w:kern w:val="24"/>
                <w:sz w:val="24"/>
                <w:szCs w:val="24"/>
                <w:lang w:eastAsia="ru-RU"/>
              </w:rPr>
              <w:t xml:space="preserve">: концерты, спектакли, выставки, конкурсы, </w:t>
            </w:r>
            <w:r>
              <w:rPr>
                <w:rFonts w:ascii="Times New Roman" w:eastAsia="Calibri" w:hAnsi="Times New Roman" w:cs="Times New Roman"/>
                <w:sz w:val="24"/>
                <w:szCs w:val="24"/>
              </w:rPr>
              <w:t>викторины, игры, праздники, флешмобы, акции и др.</w:t>
            </w:r>
          </w:p>
        </w:tc>
      </w:tr>
      <w:tr w:rsidR="00F61C59" w:rsidRPr="00C84C98" w:rsidTr="00D365B9">
        <w:trPr>
          <w:trHeight w:val="348"/>
        </w:trPr>
        <w:tc>
          <w:tcPr>
            <w:tcW w:w="4536" w:type="dxa"/>
            <w:tcBorders>
              <w:top w:val="single" w:sz="4" w:space="0" w:color="auto"/>
              <w:left w:val="single" w:sz="4" w:space="0" w:color="auto"/>
              <w:bottom w:val="single" w:sz="4" w:space="0" w:color="auto"/>
              <w:right w:val="single" w:sz="4" w:space="0" w:color="auto"/>
            </w:tcBorders>
          </w:tcPr>
          <w:p w:rsidR="00F61C59" w:rsidRPr="00C84C98" w:rsidRDefault="00F61C59" w:rsidP="00D365B9">
            <w:pPr>
              <w:spacing w:after="0" w:line="240" w:lineRule="auto"/>
              <w:rPr>
                <w:rFonts w:ascii="Times New Roman" w:eastAsia="Times New Roman" w:hAnsi="Times New Roman" w:cs="Times New Roman"/>
                <w:sz w:val="24"/>
                <w:szCs w:val="24"/>
                <w:lang w:eastAsia="ru-RU"/>
              </w:rPr>
            </w:pPr>
            <w:r w:rsidRPr="00C84C98">
              <w:rPr>
                <w:rFonts w:ascii="Times New Roman" w:eastAsia="+mn-ea" w:hAnsi="Times New Roman" w:cs="Times New Roman"/>
                <w:color w:val="000000"/>
                <w:kern w:val="24"/>
                <w:sz w:val="24"/>
                <w:szCs w:val="24"/>
                <w:lang w:eastAsia="ru-RU"/>
              </w:rPr>
              <w:t>МКОУ ДОД «Станция юных техников»</w:t>
            </w:r>
          </w:p>
        </w:tc>
        <w:tc>
          <w:tcPr>
            <w:tcW w:w="5245" w:type="dxa"/>
            <w:vMerge/>
            <w:tcBorders>
              <w:left w:val="single" w:sz="4" w:space="0" w:color="auto"/>
              <w:bottom w:val="single" w:sz="4" w:space="0" w:color="auto"/>
              <w:right w:val="single" w:sz="4" w:space="0" w:color="auto"/>
            </w:tcBorders>
          </w:tcPr>
          <w:p w:rsidR="00F61C59" w:rsidRPr="00C84C98" w:rsidRDefault="00F61C59" w:rsidP="00D365B9">
            <w:pPr>
              <w:spacing w:after="0" w:line="240" w:lineRule="auto"/>
              <w:jc w:val="both"/>
              <w:rPr>
                <w:rFonts w:ascii="Times New Roman" w:eastAsia="Calibri" w:hAnsi="Times New Roman" w:cs="Times New Roman"/>
                <w:sz w:val="24"/>
                <w:szCs w:val="24"/>
              </w:rPr>
            </w:pPr>
          </w:p>
        </w:tc>
      </w:tr>
      <w:tr w:rsidR="00F61C59" w:rsidRPr="00C84C98" w:rsidTr="00D365B9">
        <w:trPr>
          <w:trHeight w:val="348"/>
        </w:trPr>
        <w:tc>
          <w:tcPr>
            <w:tcW w:w="4536" w:type="dxa"/>
            <w:tcBorders>
              <w:top w:val="single" w:sz="4" w:space="0" w:color="auto"/>
              <w:left w:val="single" w:sz="4" w:space="0" w:color="auto"/>
              <w:bottom w:val="single" w:sz="4" w:space="0" w:color="auto"/>
              <w:right w:val="single" w:sz="4" w:space="0" w:color="auto"/>
            </w:tcBorders>
          </w:tcPr>
          <w:p w:rsidR="00F61C59" w:rsidRPr="00C84C98" w:rsidRDefault="00F61C59" w:rsidP="00D365B9">
            <w:pPr>
              <w:spacing w:after="0" w:line="240" w:lineRule="auto"/>
              <w:rPr>
                <w:rFonts w:ascii="Times New Roman" w:eastAsia="Times New Roman" w:hAnsi="Times New Roman" w:cs="Times New Roman"/>
                <w:sz w:val="24"/>
                <w:szCs w:val="24"/>
                <w:lang w:eastAsia="ru-RU"/>
              </w:rPr>
            </w:pPr>
            <w:r w:rsidRPr="00C84C98">
              <w:rPr>
                <w:rFonts w:ascii="Times New Roman" w:eastAsia="+mn-ea" w:hAnsi="Times New Roman" w:cs="Times New Roman"/>
                <w:color w:val="000000"/>
                <w:kern w:val="24"/>
                <w:sz w:val="24"/>
                <w:szCs w:val="24"/>
                <w:lang w:eastAsia="ru-RU"/>
              </w:rPr>
              <w:t>МКОУ ДОД «Детско-юношеская спортивная школа»</w:t>
            </w:r>
          </w:p>
        </w:tc>
        <w:tc>
          <w:tcPr>
            <w:tcW w:w="5245" w:type="dxa"/>
            <w:tcBorders>
              <w:top w:val="single" w:sz="4" w:space="0" w:color="auto"/>
              <w:left w:val="single" w:sz="4" w:space="0" w:color="auto"/>
              <w:bottom w:val="single" w:sz="4" w:space="0" w:color="auto"/>
              <w:right w:val="single" w:sz="4" w:space="0" w:color="auto"/>
            </w:tcBorders>
          </w:tcPr>
          <w:p w:rsidR="00F61C59" w:rsidRPr="00C84C98" w:rsidRDefault="00F61C59" w:rsidP="00F61C59">
            <w:pPr>
              <w:spacing w:after="0" w:line="240" w:lineRule="auto"/>
              <w:rPr>
                <w:rFonts w:ascii="Times New Roman" w:eastAsia="Times New Roman" w:hAnsi="Times New Roman" w:cs="Times New Roman"/>
                <w:sz w:val="24"/>
                <w:szCs w:val="24"/>
                <w:lang w:eastAsia="ru-RU"/>
              </w:rPr>
            </w:pPr>
            <w:r>
              <w:rPr>
                <w:rFonts w:ascii="Times New Roman" w:eastAsia="Calibri" w:hAnsi="Times New Roman" w:cs="Times New Roman"/>
                <w:sz w:val="24"/>
                <w:szCs w:val="24"/>
              </w:rPr>
              <w:t>Мероприятия, направленные на ф</w:t>
            </w:r>
            <w:r w:rsidRPr="00C84C98">
              <w:rPr>
                <w:rFonts w:ascii="Times New Roman" w:eastAsia="+mn-ea" w:hAnsi="Times New Roman" w:cs="Times New Roman"/>
                <w:color w:val="000000"/>
                <w:kern w:val="24"/>
                <w:sz w:val="24"/>
                <w:szCs w:val="24"/>
                <w:lang w:eastAsia="ru-RU"/>
              </w:rPr>
              <w:t>изическое развитие воспитанников</w:t>
            </w:r>
            <w:r>
              <w:rPr>
                <w:rFonts w:ascii="Times New Roman" w:eastAsia="+mn-ea" w:hAnsi="Times New Roman" w:cs="Times New Roman"/>
                <w:color w:val="000000"/>
                <w:kern w:val="24"/>
                <w:sz w:val="24"/>
                <w:szCs w:val="24"/>
                <w:lang w:eastAsia="ru-RU"/>
              </w:rPr>
              <w:t>: спортивные соревнования, эстафеты</w:t>
            </w:r>
          </w:p>
        </w:tc>
      </w:tr>
      <w:tr w:rsidR="00F61C59" w:rsidRPr="00C84C98" w:rsidTr="00D365B9">
        <w:trPr>
          <w:trHeight w:val="348"/>
        </w:trPr>
        <w:tc>
          <w:tcPr>
            <w:tcW w:w="4536" w:type="dxa"/>
            <w:tcBorders>
              <w:top w:val="single" w:sz="4" w:space="0" w:color="auto"/>
              <w:left w:val="single" w:sz="4" w:space="0" w:color="auto"/>
              <w:bottom w:val="single" w:sz="4" w:space="0" w:color="auto"/>
              <w:right w:val="single" w:sz="4" w:space="0" w:color="auto"/>
            </w:tcBorders>
          </w:tcPr>
          <w:p w:rsidR="00F61C59" w:rsidRPr="00C84C98" w:rsidRDefault="00F61C59" w:rsidP="00D365B9">
            <w:pPr>
              <w:spacing w:after="0" w:line="240" w:lineRule="auto"/>
              <w:jc w:val="both"/>
              <w:rPr>
                <w:rFonts w:ascii="Times New Roman" w:eastAsia="Times New Roman" w:hAnsi="Times New Roman" w:cs="Times New Roman"/>
                <w:sz w:val="24"/>
                <w:szCs w:val="24"/>
                <w:lang w:eastAsia="ru-RU"/>
              </w:rPr>
            </w:pPr>
            <w:r w:rsidRPr="00C84C98">
              <w:rPr>
                <w:rFonts w:ascii="Times New Roman" w:eastAsia="+mn-ea" w:hAnsi="Times New Roman" w:cs="Times New Roman"/>
                <w:color w:val="000000"/>
                <w:kern w:val="24"/>
                <w:sz w:val="24"/>
                <w:szCs w:val="24"/>
                <w:lang w:eastAsia="ru-RU"/>
              </w:rPr>
              <w:t>МОУ  «СОШ»</w:t>
            </w:r>
            <w:r w:rsidRPr="00C84C98">
              <w:rPr>
                <w:rFonts w:ascii="Times New Roman" w:eastAsia="Times New Roman" w:hAnsi="Times New Roman" w:cs="Times New Roman"/>
                <w:sz w:val="24"/>
                <w:szCs w:val="24"/>
                <w:lang w:eastAsia="ru-RU"/>
              </w:rPr>
              <w:t xml:space="preserve"> ГО Ревда</w:t>
            </w:r>
          </w:p>
        </w:tc>
        <w:tc>
          <w:tcPr>
            <w:tcW w:w="5245" w:type="dxa"/>
            <w:tcBorders>
              <w:top w:val="single" w:sz="4" w:space="0" w:color="auto"/>
              <w:left w:val="single" w:sz="4" w:space="0" w:color="auto"/>
              <w:bottom w:val="single" w:sz="4" w:space="0" w:color="auto"/>
              <w:right w:val="single" w:sz="4" w:space="0" w:color="auto"/>
            </w:tcBorders>
          </w:tcPr>
          <w:p w:rsidR="00F61C59" w:rsidRPr="00C84C98" w:rsidRDefault="00F61C59" w:rsidP="00F61C59">
            <w:pPr>
              <w:spacing w:after="0" w:line="240" w:lineRule="auto"/>
              <w:jc w:val="both"/>
              <w:rPr>
                <w:rFonts w:ascii="Times New Roman" w:eastAsia="Times New Roman" w:hAnsi="Times New Roman" w:cs="Times New Roman"/>
                <w:sz w:val="24"/>
                <w:szCs w:val="24"/>
                <w:lang w:eastAsia="ru-RU"/>
              </w:rPr>
            </w:pPr>
            <w:r>
              <w:rPr>
                <w:rFonts w:ascii="Times New Roman" w:eastAsia="Calibri" w:hAnsi="Times New Roman" w:cs="Times New Roman"/>
                <w:sz w:val="24"/>
                <w:szCs w:val="24"/>
              </w:rPr>
              <w:t>Мероприятия, направленные на о</w:t>
            </w:r>
            <w:r w:rsidRPr="00C84C98">
              <w:rPr>
                <w:rFonts w:ascii="Times New Roman" w:eastAsia="+mn-ea" w:hAnsi="Times New Roman" w:cs="Times New Roman"/>
                <w:color w:val="000000"/>
                <w:kern w:val="24"/>
                <w:sz w:val="24"/>
                <w:szCs w:val="24"/>
                <w:lang w:eastAsia="ru-RU"/>
              </w:rPr>
              <w:t>беспечение преемственности ступеней образования, познавательное и речевое развитие воспитанников</w:t>
            </w:r>
            <w:r>
              <w:rPr>
                <w:rFonts w:ascii="Times New Roman" w:eastAsia="+mn-ea" w:hAnsi="Times New Roman" w:cs="Times New Roman"/>
                <w:color w:val="000000"/>
                <w:kern w:val="24"/>
                <w:sz w:val="24"/>
                <w:szCs w:val="24"/>
                <w:lang w:eastAsia="ru-RU"/>
              </w:rPr>
              <w:t xml:space="preserve">: экскурсии, открытые занятия, взаимопосещение, выставки, конкурсы, </w:t>
            </w:r>
            <w:r>
              <w:rPr>
                <w:rFonts w:ascii="Times New Roman" w:eastAsia="Calibri" w:hAnsi="Times New Roman" w:cs="Times New Roman"/>
                <w:sz w:val="24"/>
                <w:szCs w:val="24"/>
              </w:rPr>
              <w:t>викторины, игры, праздники, флешмобы, акции и др.</w:t>
            </w:r>
          </w:p>
        </w:tc>
      </w:tr>
      <w:tr w:rsidR="00F61C59" w:rsidRPr="00C84C98" w:rsidTr="00D365B9">
        <w:trPr>
          <w:trHeight w:val="293"/>
        </w:trPr>
        <w:tc>
          <w:tcPr>
            <w:tcW w:w="4536" w:type="dxa"/>
            <w:tcBorders>
              <w:top w:val="single" w:sz="4" w:space="0" w:color="auto"/>
              <w:left w:val="single" w:sz="4" w:space="0" w:color="auto"/>
              <w:bottom w:val="single" w:sz="4" w:space="0" w:color="auto"/>
              <w:right w:val="single" w:sz="4" w:space="0" w:color="auto"/>
            </w:tcBorders>
          </w:tcPr>
          <w:p w:rsidR="00F61C59" w:rsidRPr="00C84C98" w:rsidRDefault="00F61C59" w:rsidP="00D365B9">
            <w:pPr>
              <w:spacing w:after="0" w:line="240" w:lineRule="auto"/>
              <w:rPr>
                <w:rFonts w:ascii="Times New Roman" w:eastAsia="Times New Roman" w:hAnsi="Times New Roman" w:cs="Times New Roman"/>
                <w:sz w:val="24"/>
                <w:szCs w:val="24"/>
                <w:lang w:eastAsia="ru-RU"/>
              </w:rPr>
            </w:pPr>
            <w:r w:rsidRPr="00C84C98">
              <w:rPr>
                <w:rFonts w:ascii="Times New Roman" w:eastAsia="+mn-ea" w:hAnsi="Times New Roman" w:cs="Times New Roman"/>
                <w:color w:val="000000"/>
                <w:kern w:val="24"/>
                <w:sz w:val="24"/>
                <w:szCs w:val="24"/>
                <w:lang w:eastAsia="ru-RU"/>
              </w:rPr>
              <w:t>МКОУ ДОД «Музыкальная школа»</w:t>
            </w:r>
          </w:p>
        </w:tc>
        <w:tc>
          <w:tcPr>
            <w:tcW w:w="5245" w:type="dxa"/>
            <w:vMerge w:val="restart"/>
            <w:tcBorders>
              <w:top w:val="single" w:sz="4" w:space="0" w:color="auto"/>
              <w:left w:val="single" w:sz="4" w:space="0" w:color="auto"/>
              <w:bottom w:val="single" w:sz="4" w:space="0" w:color="auto"/>
              <w:right w:val="single" w:sz="4" w:space="0" w:color="auto"/>
            </w:tcBorders>
          </w:tcPr>
          <w:p w:rsidR="00F61C59" w:rsidRPr="00C84C98" w:rsidRDefault="00F61C59" w:rsidP="00F61C59">
            <w:pPr>
              <w:spacing w:after="0" w:line="240" w:lineRule="auto"/>
              <w:rPr>
                <w:rFonts w:ascii="Times New Roman" w:eastAsia="Times New Roman" w:hAnsi="Times New Roman" w:cs="Times New Roman"/>
                <w:sz w:val="24"/>
                <w:szCs w:val="24"/>
                <w:lang w:eastAsia="ru-RU"/>
              </w:rPr>
            </w:pPr>
            <w:r>
              <w:rPr>
                <w:rFonts w:ascii="Times New Roman" w:eastAsia="Calibri" w:hAnsi="Times New Roman" w:cs="Times New Roman"/>
                <w:sz w:val="24"/>
                <w:szCs w:val="24"/>
              </w:rPr>
              <w:t>Мероприятия, направленные на р</w:t>
            </w:r>
            <w:r w:rsidRPr="00C84C98">
              <w:rPr>
                <w:rFonts w:ascii="Times New Roman" w:eastAsia="+mn-ea" w:hAnsi="Times New Roman" w:cs="Times New Roman"/>
                <w:color w:val="000000"/>
                <w:kern w:val="24"/>
                <w:sz w:val="24"/>
                <w:szCs w:val="24"/>
                <w:lang w:eastAsia="ru-RU"/>
              </w:rPr>
              <w:t>азвитие социальной компетентности воспитанников, художественно-эстетическое и краеведческое развитие, знакомство с творческими людьми города, патриотическое воспитание</w:t>
            </w:r>
            <w:r>
              <w:rPr>
                <w:rFonts w:ascii="Times New Roman" w:eastAsia="+mn-ea" w:hAnsi="Times New Roman" w:cs="Times New Roman"/>
                <w:color w:val="000000"/>
                <w:kern w:val="24"/>
                <w:sz w:val="24"/>
                <w:szCs w:val="24"/>
                <w:lang w:eastAsia="ru-RU"/>
              </w:rPr>
              <w:t>: экскурсии, концерты, выставки, конкурсы, системное посещение, акции и др.</w:t>
            </w:r>
          </w:p>
        </w:tc>
      </w:tr>
      <w:tr w:rsidR="00F61C59" w:rsidRPr="00C84C98" w:rsidTr="00D365B9">
        <w:trPr>
          <w:trHeight w:val="566"/>
        </w:trPr>
        <w:tc>
          <w:tcPr>
            <w:tcW w:w="4536" w:type="dxa"/>
            <w:tcBorders>
              <w:top w:val="single" w:sz="4" w:space="0" w:color="auto"/>
              <w:left w:val="single" w:sz="4" w:space="0" w:color="auto"/>
              <w:bottom w:val="single" w:sz="4" w:space="0" w:color="auto"/>
              <w:right w:val="single" w:sz="4" w:space="0" w:color="auto"/>
            </w:tcBorders>
          </w:tcPr>
          <w:p w:rsidR="00F61C59" w:rsidRPr="00C84C98" w:rsidRDefault="00F61C59" w:rsidP="00D365B9">
            <w:pPr>
              <w:spacing w:after="0" w:line="240" w:lineRule="auto"/>
              <w:rPr>
                <w:rFonts w:ascii="Times New Roman" w:eastAsia="Times New Roman" w:hAnsi="Times New Roman" w:cs="Times New Roman"/>
                <w:sz w:val="24"/>
                <w:szCs w:val="24"/>
                <w:lang w:eastAsia="ru-RU"/>
              </w:rPr>
            </w:pPr>
            <w:r w:rsidRPr="00C84C98">
              <w:rPr>
                <w:rFonts w:ascii="Times New Roman" w:eastAsia="+mn-ea" w:hAnsi="Times New Roman" w:cs="Times New Roman"/>
                <w:color w:val="000000"/>
                <w:kern w:val="24"/>
                <w:sz w:val="24"/>
                <w:szCs w:val="24"/>
                <w:lang w:eastAsia="ru-RU"/>
              </w:rPr>
              <w:t>МКОУ ДОД «Ревдинская детская художественная школа»</w:t>
            </w:r>
          </w:p>
        </w:tc>
        <w:tc>
          <w:tcPr>
            <w:tcW w:w="5245" w:type="dxa"/>
            <w:vMerge/>
            <w:tcBorders>
              <w:top w:val="single" w:sz="4" w:space="0" w:color="auto"/>
              <w:left w:val="single" w:sz="4" w:space="0" w:color="auto"/>
              <w:bottom w:val="single" w:sz="4" w:space="0" w:color="auto"/>
              <w:right w:val="single" w:sz="4" w:space="0" w:color="auto"/>
            </w:tcBorders>
            <w:vAlign w:val="center"/>
          </w:tcPr>
          <w:p w:rsidR="00F61C59" w:rsidRPr="00C84C98" w:rsidRDefault="00F61C59" w:rsidP="00D365B9">
            <w:pPr>
              <w:spacing w:after="0"/>
              <w:jc w:val="both"/>
              <w:rPr>
                <w:rFonts w:ascii="Times New Roman" w:eastAsia="Calibri" w:hAnsi="Times New Roman" w:cs="Times New Roman"/>
                <w:sz w:val="24"/>
                <w:szCs w:val="24"/>
              </w:rPr>
            </w:pPr>
          </w:p>
        </w:tc>
      </w:tr>
      <w:tr w:rsidR="00F61C59" w:rsidRPr="00C84C98" w:rsidTr="00D365B9">
        <w:trPr>
          <w:trHeight w:val="363"/>
        </w:trPr>
        <w:tc>
          <w:tcPr>
            <w:tcW w:w="4536" w:type="dxa"/>
            <w:tcBorders>
              <w:top w:val="single" w:sz="4" w:space="0" w:color="auto"/>
              <w:left w:val="single" w:sz="4" w:space="0" w:color="auto"/>
              <w:bottom w:val="single" w:sz="4" w:space="0" w:color="auto"/>
              <w:right w:val="single" w:sz="4" w:space="0" w:color="auto"/>
            </w:tcBorders>
          </w:tcPr>
          <w:p w:rsidR="00F61C59" w:rsidRPr="00C84C98" w:rsidRDefault="00F61C59" w:rsidP="00D365B9">
            <w:pPr>
              <w:spacing w:after="0" w:line="240" w:lineRule="auto"/>
              <w:rPr>
                <w:rFonts w:ascii="Times New Roman" w:eastAsia="Times New Roman" w:hAnsi="Times New Roman" w:cs="Times New Roman"/>
                <w:sz w:val="24"/>
                <w:szCs w:val="24"/>
                <w:lang w:eastAsia="ru-RU"/>
              </w:rPr>
            </w:pPr>
            <w:r w:rsidRPr="00C84C98">
              <w:rPr>
                <w:rFonts w:ascii="Times New Roman" w:eastAsia="+mn-ea" w:hAnsi="Times New Roman" w:cs="Times New Roman"/>
                <w:color w:val="000000"/>
                <w:kern w:val="24"/>
                <w:sz w:val="24"/>
                <w:szCs w:val="24"/>
                <w:lang w:eastAsia="ru-RU"/>
              </w:rPr>
              <w:t>МУК «Центральная библиотечная система»</w:t>
            </w:r>
          </w:p>
        </w:tc>
        <w:tc>
          <w:tcPr>
            <w:tcW w:w="5245" w:type="dxa"/>
            <w:vMerge/>
            <w:tcBorders>
              <w:top w:val="single" w:sz="4" w:space="0" w:color="auto"/>
              <w:left w:val="single" w:sz="4" w:space="0" w:color="auto"/>
              <w:bottom w:val="single" w:sz="4" w:space="0" w:color="auto"/>
              <w:right w:val="single" w:sz="4" w:space="0" w:color="auto"/>
            </w:tcBorders>
            <w:vAlign w:val="center"/>
          </w:tcPr>
          <w:p w:rsidR="00F61C59" w:rsidRPr="00C84C98" w:rsidRDefault="00F61C59" w:rsidP="00D365B9">
            <w:pPr>
              <w:spacing w:after="0"/>
              <w:jc w:val="both"/>
              <w:rPr>
                <w:rFonts w:ascii="Times New Roman" w:eastAsia="Calibri" w:hAnsi="Times New Roman" w:cs="Times New Roman"/>
                <w:sz w:val="24"/>
                <w:szCs w:val="24"/>
              </w:rPr>
            </w:pPr>
          </w:p>
        </w:tc>
      </w:tr>
      <w:tr w:rsidR="00F61C59" w:rsidRPr="00C84C98" w:rsidTr="00D365B9">
        <w:trPr>
          <w:trHeight w:val="348"/>
        </w:trPr>
        <w:tc>
          <w:tcPr>
            <w:tcW w:w="4536" w:type="dxa"/>
            <w:tcBorders>
              <w:top w:val="single" w:sz="4" w:space="0" w:color="auto"/>
              <w:left w:val="single" w:sz="4" w:space="0" w:color="auto"/>
              <w:bottom w:val="single" w:sz="4" w:space="0" w:color="auto"/>
              <w:right w:val="single" w:sz="4" w:space="0" w:color="auto"/>
            </w:tcBorders>
          </w:tcPr>
          <w:p w:rsidR="00F61C59" w:rsidRPr="00C84C98" w:rsidRDefault="00F61C59" w:rsidP="00D365B9">
            <w:pPr>
              <w:spacing w:after="0" w:line="240" w:lineRule="auto"/>
              <w:jc w:val="both"/>
              <w:rPr>
                <w:rFonts w:ascii="Times New Roman" w:eastAsia="Times New Roman" w:hAnsi="Times New Roman" w:cs="Times New Roman"/>
                <w:sz w:val="24"/>
                <w:szCs w:val="24"/>
                <w:lang w:eastAsia="ru-RU"/>
              </w:rPr>
            </w:pPr>
            <w:r w:rsidRPr="00C84C98">
              <w:rPr>
                <w:rFonts w:ascii="Times New Roman" w:eastAsia="+mn-ea" w:hAnsi="Times New Roman" w:cs="Times New Roman"/>
                <w:color w:val="000000"/>
                <w:kern w:val="24"/>
                <w:sz w:val="24"/>
                <w:szCs w:val="24"/>
                <w:lang w:eastAsia="ru-RU"/>
              </w:rPr>
              <w:t>Городской дом ветеранов</w:t>
            </w:r>
          </w:p>
        </w:tc>
        <w:tc>
          <w:tcPr>
            <w:tcW w:w="5245" w:type="dxa"/>
            <w:vMerge w:val="restart"/>
            <w:tcBorders>
              <w:top w:val="single" w:sz="4" w:space="0" w:color="auto"/>
              <w:left w:val="single" w:sz="4" w:space="0" w:color="auto"/>
              <w:right w:val="single" w:sz="4" w:space="0" w:color="auto"/>
            </w:tcBorders>
          </w:tcPr>
          <w:p w:rsidR="00F61C59" w:rsidRPr="00C84C98" w:rsidRDefault="00F61C59" w:rsidP="00F61C59">
            <w:pPr>
              <w:spacing w:after="0" w:line="240" w:lineRule="auto"/>
              <w:jc w:val="both"/>
              <w:rPr>
                <w:rFonts w:ascii="Times New Roman" w:eastAsia="Times New Roman" w:hAnsi="Times New Roman" w:cs="Times New Roman"/>
                <w:sz w:val="24"/>
                <w:szCs w:val="24"/>
                <w:lang w:eastAsia="ru-RU"/>
              </w:rPr>
            </w:pPr>
            <w:r>
              <w:rPr>
                <w:rFonts w:ascii="Times New Roman" w:eastAsia="Calibri" w:hAnsi="Times New Roman" w:cs="Times New Roman"/>
                <w:sz w:val="24"/>
                <w:szCs w:val="24"/>
              </w:rPr>
              <w:t>Мероприятия, направленные на р</w:t>
            </w:r>
            <w:r w:rsidRPr="00C84C98">
              <w:rPr>
                <w:rFonts w:ascii="Times New Roman" w:eastAsia="+mn-ea" w:hAnsi="Times New Roman" w:cs="Times New Roman"/>
                <w:color w:val="000000"/>
                <w:kern w:val="24"/>
                <w:sz w:val="24"/>
                <w:szCs w:val="24"/>
                <w:lang w:eastAsia="ru-RU"/>
              </w:rPr>
              <w:t>азвитие социальной компетентности воспитанников</w:t>
            </w:r>
            <w:r>
              <w:rPr>
                <w:rFonts w:ascii="Times New Roman" w:eastAsia="+mn-ea" w:hAnsi="Times New Roman" w:cs="Times New Roman"/>
                <w:color w:val="000000"/>
                <w:kern w:val="24"/>
                <w:sz w:val="24"/>
                <w:szCs w:val="24"/>
                <w:lang w:eastAsia="ru-RU"/>
              </w:rPr>
              <w:t xml:space="preserve">: акции, </w:t>
            </w:r>
            <w:r w:rsidR="00D365B9">
              <w:rPr>
                <w:rFonts w:ascii="Times New Roman" w:eastAsia="+mn-ea" w:hAnsi="Times New Roman" w:cs="Times New Roman"/>
                <w:color w:val="000000"/>
                <w:kern w:val="24"/>
                <w:sz w:val="24"/>
                <w:szCs w:val="24"/>
                <w:lang w:eastAsia="ru-RU"/>
              </w:rPr>
              <w:t>концерты, встречи, игровые программы и др.</w:t>
            </w:r>
          </w:p>
        </w:tc>
      </w:tr>
      <w:tr w:rsidR="00F61C59" w:rsidRPr="00C84C98" w:rsidTr="00D365B9">
        <w:trPr>
          <w:trHeight w:val="348"/>
        </w:trPr>
        <w:tc>
          <w:tcPr>
            <w:tcW w:w="4536" w:type="dxa"/>
            <w:tcBorders>
              <w:top w:val="single" w:sz="4" w:space="0" w:color="auto"/>
              <w:left w:val="single" w:sz="4" w:space="0" w:color="auto"/>
              <w:bottom w:val="single" w:sz="4" w:space="0" w:color="auto"/>
              <w:right w:val="single" w:sz="4" w:space="0" w:color="auto"/>
            </w:tcBorders>
          </w:tcPr>
          <w:p w:rsidR="00F61C59" w:rsidRPr="00C84C98" w:rsidRDefault="00F61C59" w:rsidP="00D365B9">
            <w:pPr>
              <w:spacing w:after="0" w:line="240" w:lineRule="auto"/>
              <w:jc w:val="both"/>
              <w:rPr>
                <w:rFonts w:ascii="Times New Roman" w:eastAsia="Times New Roman" w:hAnsi="Times New Roman" w:cs="Times New Roman"/>
                <w:sz w:val="24"/>
                <w:szCs w:val="24"/>
                <w:lang w:eastAsia="ru-RU"/>
              </w:rPr>
            </w:pPr>
            <w:r w:rsidRPr="00C84C98">
              <w:rPr>
                <w:rFonts w:ascii="Times New Roman" w:eastAsia="+mn-ea" w:hAnsi="Times New Roman" w:cs="Times New Roman"/>
                <w:color w:val="000000"/>
                <w:kern w:val="24"/>
                <w:sz w:val="24"/>
                <w:szCs w:val="24"/>
                <w:lang w:eastAsia="ru-RU"/>
              </w:rPr>
              <w:t>Совет ветеранов СУМЗа</w:t>
            </w:r>
          </w:p>
        </w:tc>
        <w:tc>
          <w:tcPr>
            <w:tcW w:w="5245" w:type="dxa"/>
            <w:vMerge/>
            <w:tcBorders>
              <w:left w:val="single" w:sz="4" w:space="0" w:color="auto"/>
              <w:right w:val="single" w:sz="4" w:space="0" w:color="auto"/>
            </w:tcBorders>
          </w:tcPr>
          <w:p w:rsidR="00F61C59" w:rsidRPr="00C84C98" w:rsidRDefault="00F61C59" w:rsidP="00D365B9">
            <w:pPr>
              <w:spacing w:after="0"/>
              <w:jc w:val="both"/>
              <w:rPr>
                <w:rFonts w:ascii="Times New Roman" w:eastAsia="Calibri" w:hAnsi="Times New Roman" w:cs="Times New Roman"/>
                <w:sz w:val="24"/>
                <w:szCs w:val="24"/>
              </w:rPr>
            </w:pPr>
          </w:p>
        </w:tc>
      </w:tr>
      <w:tr w:rsidR="00F61C59" w:rsidRPr="00C84C98" w:rsidTr="00D365B9">
        <w:trPr>
          <w:trHeight w:val="348"/>
        </w:trPr>
        <w:tc>
          <w:tcPr>
            <w:tcW w:w="4536" w:type="dxa"/>
            <w:tcBorders>
              <w:top w:val="single" w:sz="4" w:space="0" w:color="auto"/>
              <w:left w:val="single" w:sz="4" w:space="0" w:color="auto"/>
              <w:bottom w:val="single" w:sz="4" w:space="0" w:color="auto"/>
              <w:right w:val="single" w:sz="4" w:space="0" w:color="auto"/>
            </w:tcBorders>
          </w:tcPr>
          <w:p w:rsidR="00F61C59" w:rsidRPr="00C84C98" w:rsidRDefault="00F61C59" w:rsidP="00D365B9">
            <w:pPr>
              <w:spacing w:after="0" w:line="240" w:lineRule="auto"/>
              <w:jc w:val="both"/>
              <w:rPr>
                <w:rFonts w:ascii="Times New Roman" w:eastAsia="Times New Roman" w:hAnsi="Times New Roman" w:cs="Times New Roman"/>
                <w:sz w:val="24"/>
                <w:szCs w:val="24"/>
                <w:lang w:eastAsia="ru-RU"/>
              </w:rPr>
            </w:pPr>
            <w:r w:rsidRPr="00C84C98">
              <w:rPr>
                <w:rFonts w:ascii="Times New Roman" w:eastAsia="+mn-ea" w:hAnsi="Times New Roman" w:cs="Times New Roman"/>
                <w:color w:val="000000"/>
                <w:kern w:val="24"/>
                <w:sz w:val="24"/>
                <w:szCs w:val="24"/>
                <w:lang w:eastAsia="ru-RU"/>
              </w:rPr>
              <w:t>ГУЗ Свердловской области «Специализированный дом ребенка № 4»</w:t>
            </w:r>
          </w:p>
        </w:tc>
        <w:tc>
          <w:tcPr>
            <w:tcW w:w="5245" w:type="dxa"/>
            <w:vMerge/>
            <w:tcBorders>
              <w:left w:val="single" w:sz="4" w:space="0" w:color="auto"/>
              <w:right w:val="single" w:sz="4" w:space="0" w:color="auto"/>
            </w:tcBorders>
          </w:tcPr>
          <w:p w:rsidR="00F61C59" w:rsidRPr="00C84C98" w:rsidRDefault="00F61C59" w:rsidP="00D365B9">
            <w:pPr>
              <w:spacing w:after="0"/>
              <w:jc w:val="both"/>
              <w:rPr>
                <w:rFonts w:ascii="Times New Roman" w:eastAsia="Calibri" w:hAnsi="Times New Roman" w:cs="Times New Roman"/>
                <w:sz w:val="24"/>
                <w:szCs w:val="24"/>
              </w:rPr>
            </w:pPr>
          </w:p>
        </w:tc>
      </w:tr>
      <w:tr w:rsidR="00F61C59" w:rsidRPr="00C84C98" w:rsidTr="00D365B9">
        <w:trPr>
          <w:trHeight w:val="348"/>
        </w:trPr>
        <w:tc>
          <w:tcPr>
            <w:tcW w:w="4536" w:type="dxa"/>
            <w:tcBorders>
              <w:top w:val="single" w:sz="4" w:space="0" w:color="auto"/>
              <w:left w:val="single" w:sz="4" w:space="0" w:color="auto"/>
              <w:bottom w:val="single" w:sz="4" w:space="0" w:color="auto"/>
              <w:right w:val="single" w:sz="4" w:space="0" w:color="auto"/>
            </w:tcBorders>
          </w:tcPr>
          <w:p w:rsidR="00F61C59" w:rsidRPr="00C84C98" w:rsidRDefault="00F61C59" w:rsidP="00D365B9">
            <w:pPr>
              <w:spacing w:after="0" w:line="240" w:lineRule="auto"/>
              <w:rPr>
                <w:rFonts w:ascii="Times New Roman" w:eastAsia="Times New Roman" w:hAnsi="Times New Roman" w:cs="Times New Roman"/>
                <w:sz w:val="24"/>
                <w:szCs w:val="24"/>
                <w:lang w:eastAsia="ru-RU"/>
              </w:rPr>
            </w:pPr>
            <w:r w:rsidRPr="00C84C98">
              <w:rPr>
                <w:rFonts w:ascii="Times New Roman" w:eastAsia="+mn-ea" w:hAnsi="Times New Roman" w:cs="Times New Roman"/>
                <w:color w:val="000000"/>
                <w:kern w:val="24"/>
                <w:sz w:val="24"/>
                <w:szCs w:val="24"/>
                <w:lang w:eastAsia="ru-RU"/>
              </w:rPr>
              <w:t>ОГИБДД «Ревдинский»</w:t>
            </w:r>
          </w:p>
        </w:tc>
        <w:tc>
          <w:tcPr>
            <w:tcW w:w="5245" w:type="dxa"/>
            <w:vMerge/>
            <w:tcBorders>
              <w:left w:val="single" w:sz="4" w:space="0" w:color="auto"/>
              <w:bottom w:val="single" w:sz="4" w:space="0" w:color="auto"/>
              <w:right w:val="single" w:sz="4" w:space="0" w:color="auto"/>
            </w:tcBorders>
          </w:tcPr>
          <w:p w:rsidR="00F61C59" w:rsidRPr="00C84C98" w:rsidRDefault="00F61C59" w:rsidP="00D365B9">
            <w:pPr>
              <w:spacing w:after="0"/>
              <w:jc w:val="both"/>
              <w:rPr>
                <w:rFonts w:ascii="Times New Roman" w:eastAsia="Calibri" w:hAnsi="Times New Roman" w:cs="Times New Roman"/>
                <w:sz w:val="24"/>
                <w:szCs w:val="24"/>
              </w:rPr>
            </w:pPr>
          </w:p>
        </w:tc>
      </w:tr>
    </w:tbl>
    <w:p w:rsidR="00F61C59" w:rsidRDefault="00F61C59" w:rsidP="00F61C59">
      <w:pPr>
        <w:widowControl w:val="0"/>
        <w:autoSpaceDE w:val="0"/>
        <w:autoSpaceDN w:val="0"/>
        <w:spacing w:after="0" w:line="240" w:lineRule="auto"/>
        <w:ind w:firstLine="708"/>
        <w:rPr>
          <w:rFonts w:ascii="Times New Roman" w:eastAsia="Times New Roman" w:hAnsi="Times New Roman" w:cs="Times New Roman"/>
          <w:sz w:val="24"/>
          <w:szCs w:val="24"/>
        </w:rPr>
      </w:pPr>
    </w:p>
    <w:p w:rsidR="00D365B9" w:rsidRPr="00D365B9" w:rsidRDefault="00D365B9" w:rsidP="00D365B9">
      <w:pPr>
        <w:widowControl w:val="0"/>
        <w:tabs>
          <w:tab w:val="left" w:pos="1344"/>
        </w:tabs>
        <w:spacing w:after="0"/>
        <w:ind w:firstLine="709"/>
        <w:jc w:val="both"/>
        <w:rPr>
          <w:rFonts w:ascii="Times New Roman" w:eastAsia="Times New Roman" w:hAnsi="Times New Roman" w:cs="Times New Roman"/>
          <w:b/>
          <w:bCs/>
          <w:sz w:val="24"/>
          <w:szCs w:val="24"/>
          <w:lang w:val="en-US"/>
        </w:rPr>
      </w:pPr>
      <w:r w:rsidRPr="00D365B9">
        <w:rPr>
          <w:rFonts w:ascii="Times New Roman" w:eastAsia="Times New Roman" w:hAnsi="Times New Roman" w:cs="Times New Roman"/>
          <w:b/>
          <w:bCs/>
          <w:color w:val="000000"/>
          <w:sz w:val="24"/>
          <w:szCs w:val="24"/>
          <w:shd w:val="clear" w:color="auto" w:fill="FFFFFF"/>
        </w:rPr>
        <w:t>Организационный раздел Программы воспитания.</w:t>
      </w:r>
    </w:p>
    <w:p w:rsidR="00D365B9" w:rsidRPr="00D365B9" w:rsidRDefault="00D365B9" w:rsidP="00CB75E6">
      <w:pPr>
        <w:widowControl w:val="0"/>
        <w:numPr>
          <w:ilvl w:val="0"/>
          <w:numId w:val="112"/>
        </w:numPr>
        <w:tabs>
          <w:tab w:val="left" w:pos="1555"/>
        </w:tabs>
        <w:autoSpaceDE w:val="0"/>
        <w:autoSpaceDN w:val="0"/>
        <w:spacing w:after="0" w:line="240" w:lineRule="auto"/>
        <w:ind w:left="0"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color w:val="000000"/>
          <w:sz w:val="24"/>
          <w:szCs w:val="24"/>
          <w:shd w:val="clear" w:color="auto" w:fill="FFFFFF"/>
        </w:rPr>
        <w:t>Требования к условиям раб</w:t>
      </w:r>
      <w:r>
        <w:rPr>
          <w:rFonts w:ascii="Times New Roman" w:eastAsia="Times New Roman" w:hAnsi="Times New Roman" w:cs="Times New Roman"/>
          <w:color w:val="000000"/>
          <w:sz w:val="24"/>
          <w:szCs w:val="24"/>
          <w:shd w:val="clear" w:color="auto" w:fill="FFFFFF"/>
        </w:rPr>
        <w:t>оты с особыми категориями детей</w:t>
      </w:r>
    </w:p>
    <w:p w:rsidR="00D365B9" w:rsidRPr="00D365B9" w:rsidRDefault="00D365B9" w:rsidP="00D365B9">
      <w:pPr>
        <w:widowControl w:val="0"/>
        <w:tabs>
          <w:tab w:val="left" w:pos="1762"/>
        </w:tabs>
        <w:spacing w:after="0"/>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color w:val="000000"/>
          <w:sz w:val="24"/>
          <w:szCs w:val="24"/>
          <w:shd w:val="clear" w:color="auto" w:fill="FFFFFF"/>
        </w:rPr>
        <w:t>По своим основным задачам воспитательная работа в ДОО не зависит от наличия (отсутствия) у ребёнка особых образовательных потребностей.</w:t>
      </w:r>
    </w:p>
    <w:p w:rsidR="00D365B9" w:rsidRPr="00D365B9" w:rsidRDefault="00D365B9" w:rsidP="00D365B9">
      <w:pPr>
        <w:widowControl w:val="0"/>
        <w:spacing w:after="0"/>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color w:val="000000"/>
          <w:sz w:val="24"/>
          <w:szCs w:val="24"/>
          <w:shd w:val="clear" w:color="auto" w:fill="FFFFFF"/>
        </w:rPr>
        <w:t>В основе процесса воспитания детей в ДОО лежат традиционные ценности российского общества. В ДОО со</w:t>
      </w:r>
      <w:r>
        <w:rPr>
          <w:rFonts w:ascii="Times New Roman" w:eastAsia="Times New Roman" w:hAnsi="Times New Roman" w:cs="Times New Roman"/>
          <w:color w:val="000000"/>
          <w:sz w:val="24"/>
          <w:szCs w:val="24"/>
          <w:shd w:val="clear" w:color="auto" w:fill="FFFFFF"/>
        </w:rPr>
        <w:t xml:space="preserve">зданы особые условия воспитания, описанные в программе коррекционно-развивающей работы </w:t>
      </w:r>
      <w:r w:rsidRPr="00D365B9">
        <w:rPr>
          <w:rFonts w:ascii="Times New Roman" w:eastAsia="Times New Roman" w:hAnsi="Times New Roman" w:cs="Times New Roman"/>
          <w:color w:val="000000"/>
          <w:sz w:val="24"/>
          <w:szCs w:val="24"/>
          <w:shd w:val="clear" w:color="auto" w:fill="FFFFFF"/>
        </w:rPr>
        <w:t>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rsidR="00D365B9" w:rsidRPr="00D365B9" w:rsidRDefault="00D365B9" w:rsidP="00D365B9">
      <w:pPr>
        <w:widowControl w:val="0"/>
        <w:spacing w:after="0"/>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color w:val="000000"/>
          <w:sz w:val="24"/>
          <w:szCs w:val="24"/>
          <w:shd w:val="clear" w:color="auto" w:fill="FFFFFF"/>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D365B9" w:rsidRPr="00D365B9" w:rsidRDefault="00D365B9" w:rsidP="00D365B9">
      <w:pPr>
        <w:widowControl w:val="0"/>
        <w:tabs>
          <w:tab w:val="left" w:pos="1767"/>
        </w:tabs>
        <w:spacing w:after="0"/>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color w:val="000000"/>
          <w:sz w:val="24"/>
          <w:szCs w:val="24"/>
          <w:shd w:val="clear" w:color="auto" w:fill="FFFFFF"/>
        </w:rPr>
        <w:t>В ДОО созданы следующие условия, обеспечивающие достижение целевых ориентиров в работе с особыми категориями детей:</w:t>
      </w:r>
    </w:p>
    <w:p w:rsidR="00D365B9" w:rsidRPr="00D365B9" w:rsidRDefault="00D365B9" w:rsidP="00CB75E6">
      <w:pPr>
        <w:widowControl w:val="0"/>
        <w:numPr>
          <w:ilvl w:val="0"/>
          <w:numId w:val="111"/>
        </w:numPr>
        <w:tabs>
          <w:tab w:val="left" w:pos="1033"/>
        </w:tabs>
        <w:autoSpaceDE w:val="0"/>
        <w:autoSpaceDN w:val="0"/>
        <w:spacing w:after="0" w:line="240" w:lineRule="auto"/>
        <w:jc w:val="both"/>
        <w:rPr>
          <w:rFonts w:ascii="Times New Roman" w:eastAsia="Times New Roman" w:hAnsi="Times New Roman" w:cs="Times New Roman"/>
          <w:sz w:val="24"/>
          <w:szCs w:val="24"/>
        </w:rPr>
      </w:pPr>
      <w:r w:rsidRPr="00D365B9">
        <w:rPr>
          <w:rFonts w:ascii="Times New Roman" w:eastAsia="Times New Roman" w:hAnsi="Times New Roman" w:cs="Times New Roman"/>
          <w:color w:val="000000"/>
          <w:sz w:val="24"/>
          <w:szCs w:val="24"/>
          <w:shd w:val="clear" w:color="auto" w:fill="FFFFFF"/>
        </w:rPr>
        <w:t xml:space="preserve">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w:t>
      </w:r>
      <w:r w:rsidRPr="00D365B9">
        <w:rPr>
          <w:rFonts w:ascii="Times New Roman" w:eastAsia="Times New Roman" w:hAnsi="Times New Roman" w:cs="Times New Roman"/>
          <w:color w:val="000000"/>
          <w:sz w:val="24"/>
          <w:szCs w:val="24"/>
          <w:shd w:val="clear" w:color="auto" w:fill="FFFFFF"/>
        </w:rPr>
        <w:lastRenderedPageBreak/>
        <w:t>и средств; учитываются особенности деятельности, средств её реализации, ограниченный объем личного опыта детей особых категорий;</w:t>
      </w:r>
    </w:p>
    <w:p w:rsidR="00D365B9" w:rsidRPr="00D365B9" w:rsidRDefault="00D365B9" w:rsidP="00CB75E6">
      <w:pPr>
        <w:widowControl w:val="0"/>
        <w:numPr>
          <w:ilvl w:val="0"/>
          <w:numId w:val="111"/>
        </w:numPr>
        <w:tabs>
          <w:tab w:val="left" w:pos="1042"/>
        </w:tabs>
        <w:autoSpaceDE w:val="0"/>
        <w:autoSpaceDN w:val="0"/>
        <w:spacing w:after="0" w:line="240" w:lineRule="auto"/>
        <w:jc w:val="both"/>
        <w:rPr>
          <w:rFonts w:ascii="Times New Roman" w:eastAsia="Times New Roman" w:hAnsi="Times New Roman" w:cs="Times New Roman"/>
          <w:sz w:val="24"/>
          <w:szCs w:val="24"/>
        </w:rPr>
      </w:pPr>
      <w:r w:rsidRPr="00D365B9">
        <w:rPr>
          <w:rFonts w:ascii="Times New Roman" w:eastAsia="Times New Roman" w:hAnsi="Times New Roman" w:cs="Times New Roman"/>
          <w:color w:val="000000"/>
          <w:sz w:val="24"/>
          <w:szCs w:val="24"/>
          <w:shd w:val="clear" w:color="auto" w:fill="FFFFFF"/>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D365B9" w:rsidRPr="00D365B9" w:rsidRDefault="00D365B9" w:rsidP="00CB75E6">
      <w:pPr>
        <w:widowControl w:val="0"/>
        <w:numPr>
          <w:ilvl w:val="0"/>
          <w:numId w:val="111"/>
        </w:numPr>
        <w:tabs>
          <w:tab w:val="left" w:pos="1028"/>
        </w:tabs>
        <w:autoSpaceDE w:val="0"/>
        <w:autoSpaceDN w:val="0"/>
        <w:spacing w:after="0" w:line="240" w:lineRule="auto"/>
        <w:jc w:val="both"/>
        <w:rPr>
          <w:rFonts w:ascii="Times New Roman" w:eastAsia="Times New Roman" w:hAnsi="Times New Roman" w:cs="Times New Roman"/>
          <w:sz w:val="24"/>
          <w:szCs w:val="24"/>
        </w:rPr>
      </w:pPr>
      <w:r w:rsidRPr="00D365B9">
        <w:rPr>
          <w:rFonts w:ascii="Times New Roman" w:eastAsia="Times New Roman" w:hAnsi="Times New Roman" w:cs="Times New Roman"/>
          <w:color w:val="000000"/>
          <w:sz w:val="24"/>
          <w:szCs w:val="24"/>
          <w:shd w:val="clear" w:color="auto" w:fill="FFFFFF"/>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D365B9" w:rsidRPr="00D365B9" w:rsidRDefault="00D365B9" w:rsidP="00CB75E6">
      <w:pPr>
        <w:widowControl w:val="0"/>
        <w:numPr>
          <w:ilvl w:val="0"/>
          <w:numId w:val="111"/>
        </w:numPr>
        <w:tabs>
          <w:tab w:val="left" w:pos="1033"/>
        </w:tabs>
        <w:autoSpaceDE w:val="0"/>
        <w:autoSpaceDN w:val="0"/>
        <w:spacing w:after="0" w:line="240" w:lineRule="auto"/>
        <w:jc w:val="both"/>
        <w:rPr>
          <w:rFonts w:ascii="Times New Roman" w:eastAsia="Times New Roman" w:hAnsi="Times New Roman" w:cs="Times New Roman"/>
          <w:sz w:val="24"/>
          <w:szCs w:val="24"/>
        </w:rPr>
      </w:pPr>
      <w:r w:rsidRPr="00D365B9">
        <w:rPr>
          <w:rFonts w:ascii="Times New Roman" w:eastAsia="Times New Roman" w:hAnsi="Times New Roman" w:cs="Times New Roman"/>
          <w:color w:val="000000"/>
          <w:sz w:val="24"/>
          <w:szCs w:val="24"/>
          <w:shd w:val="clear" w:color="auto" w:fill="FFFFFF"/>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rsidR="00D365B9" w:rsidRPr="00D365B9" w:rsidRDefault="00D365B9" w:rsidP="00CB75E6">
      <w:pPr>
        <w:widowControl w:val="0"/>
        <w:numPr>
          <w:ilvl w:val="0"/>
          <w:numId w:val="111"/>
        </w:numPr>
        <w:tabs>
          <w:tab w:val="left" w:pos="1028"/>
        </w:tabs>
        <w:autoSpaceDE w:val="0"/>
        <w:autoSpaceDN w:val="0"/>
        <w:spacing w:after="0" w:line="240" w:lineRule="auto"/>
        <w:jc w:val="both"/>
        <w:rPr>
          <w:rFonts w:ascii="Times New Roman" w:eastAsia="Times New Roman" w:hAnsi="Times New Roman" w:cs="Times New Roman"/>
          <w:sz w:val="24"/>
          <w:szCs w:val="24"/>
        </w:rPr>
      </w:pPr>
      <w:r w:rsidRPr="00D365B9">
        <w:rPr>
          <w:rFonts w:ascii="Times New Roman" w:eastAsia="Times New Roman" w:hAnsi="Times New Roman" w:cs="Times New Roman"/>
          <w:color w:val="000000"/>
          <w:sz w:val="24"/>
          <w:szCs w:val="24"/>
          <w:shd w:val="clear" w:color="auto" w:fill="FFFFFF"/>
        </w:rPr>
        <w:t>участие семьи как необходимое условие для полноценного воспитания ребёнка дошкольного возраста с особыми образовательными потребностями.</w:t>
      </w:r>
    </w:p>
    <w:p w:rsidR="00133867" w:rsidRDefault="00133867" w:rsidP="00D365B9">
      <w:pPr>
        <w:spacing w:after="0" w:line="240" w:lineRule="auto"/>
        <w:ind w:firstLine="709"/>
        <w:jc w:val="center"/>
        <w:rPr>
          <w:rFonts w:ascii="Times New Roman" w:eastAsia="Times New Roman" w:hAnsi="Times New Roman" w:cs="Times New Roman"/>
          <w:b/>
          <w:caps/>
          <w:sz w:val="24"/>
          <w:szCs w:val="24"/>
          <w:lang w:eastAsia="ru-RU"/>
        </w:rPr>
      </w:pPr>
    </w:p>
    <w:p w:rsidR="00D365B9" w:rsidRPr="00D365B9" w:rsidRDefault="00D365B9" w:rsidP="00D365B9">
      <w:pPr>
        <w:spacing w:after="0" w:line="240" w:lineRule="auto"/>
        <w:ind w:firstLine="709"/>
        <w:jc w:val="center"/>
        <w:rPr>
          <w:rFonts w:ascii="Times New Roman" w:eastAsia="Times New Roman" w:hAnsi="Times New Roman" w:cs="Times New Roman"/>
          <w:b/>
          <w:sz w:val="24"/>
          <w:szCs w:val="24"/>
        </w:rPr>
      </w:pPr>
      <w:r w:rsidRPr="00D365B9">
        <w:rPr>
          <w:rFonts w:ascii="Times New Roman" w:eastAsia="Times New Roman" w:hAnsi="Times New Roman" w:cs="Times New Roman"/>
          <w:b/>
          <w:caps/>
          <w:sz w:val="24"/>
          <w:szCs w:val="24"/>
          <w:lang w:eastAsia="ru-RU"/>
        </w:rPr>
        <w:t xml:space="preserve">2.2. </w:t>
      </w:r>
      <w:r w:rsidRPr="00D365B9">
        <w:rPr>
          <w:rFonts w:ascii="Times New Roman" w:eastAsia="Times New Roman" w:hAnsi="Times New Roman" w:cs="Times New Roman"/>
          <w:b/>
          <w:sz w:val="24"/>
          <w:szCs w:val="24"/>
        </w:rPr>
        <w:t>Часть, формируемая участниками образовательных отношений</w:t>
      </w:r>
    </w:p>
    <w:p w:rsidR="00D365B9" w:rsidRPr="00D365B9" w:rsidRDefault="00D365B9" w:rsidP="00D365B9">
      <w:pPr>
        <w:spacing w:after="0" w:line="240" w:lineRule="auto"/>
        <w:ind w:firstLine="709"/>
        <w:jc w:val="both"/>
        <w:rPr>
          <w:rFonts w:ascii="Times New Roman" w:eastAsia="Times New Roman" w:hAnsi="Times New Roman" w:cs="Times New Roman"/>
          <w:b/>
          <w:caps/>
          <w:sz w:val="24"/>
          <w:szCs w:val="24"/>
          <w:lang w:eastAsia="ru-RU"/>
        </w:rPr>
      </w:pPr>
      <w:r w:rsidRPr="00D365B9">
        <w:rPr>
          <w:rFonts w:ascii="Times New Roman" w:eastAsia="Times New Roman" w:hAnsi="Times New Roman" w:cs="Times New Roman"/>
          <w:b/>
          <w:sz w:val="24"/>
          <w:szCs w:val="24"/>
        </w:rPr>
        <w:t>2.2.1. Описание образовательной деятельности в соответствии с направлениями развития ребенка, представленными в пяти образовательных областях</w:t>
      </w:r>
    </w:p>
    <w:p w:rsidR="00D365B9" w:rsidRPr="00D365B9" w:rsidRDefault="00D365B9" w:rsidP="00D365B9">
      <w:pPr>
        <w:widowControl w:val="0"/>
        <w:autoSpaceDE w:val="0"/>
        <w:autoSpaceDN w:val="0"/>
        <w:spacing w:after="0" w:line="240" w:lineRule="auto"/>
        <w:ind w:right="406"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Программа проектирует целостную практику развивающего образования как структурную определенность образовательного процесса в рамках образования детей раннего и дошкольного возраста.</w:t>
      </w:r>
    </w:p>
    <w:p w:rsidR="00D365B9" w:rsidRPr="00D365B9" w:rsidRDefault="00D365B9" w:rsidP="00D365B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Содержание программы:</w:t>
      </w:r>
    </w:p>
    <w:p w:rsidR="00D365B9" w:rsidRPr="00D365B9" w:rsidRDefault="00D365B9" w:rsidP="00CB75E6">
      <w:pPr>
        <w:widowControl w:val="0"/>
        <w:numPr>
          <w:ilvl w:val="0"/>
          <w:numId w:val="116"/>
        </w:numPr>
        <w:tabs>
          <w:tab w:val="left" w:pos="564"/>
        </w:tabs>
        <w:autoSpaceDE w:val="0"/>
        <w:autoSpaceDN w:val="0"/>
        <w:spacing w:after="0" w:line="240" w:lineRule="auto"/>
        <w:ind w:left="0" w:right="409"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раскрывает культурно-познавательные, гуманистические, нравственные, эстетические ценности отечественной и мировой культуры, культуры</w:t>
      </w:r>
      <w:r w:rsidRPr="00D365B9">
        <w:rPr>
          <w:rFonts w:ascii="Times New Roman" w:eastAsia="Times New Roman" w:hAnsi="Times New Roman" w:cs="Times New Roman"/>
          <w:color w:val="221F1F"/>
          <w:spacing w:val="-1"/>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народа;</w:t>
      </w:r>
    </w:p>
    <w:p w:rsidR="00D365B9" w:rsidRPr="00D365B9" w:rsidRDefault="00D365B9" w:rsidP="00CB75E6">
      <w:pPr>
        <w:widowControl w:val="0"/>
        <w:numPr>
          <w:ilvl w:val="0"/>
          <w:numId w:val="116"/>
        </w:numPr>
        <w:tabs>
          <w:tab w:val="left" w:pos="564"/>
        </w:tabs>
        <w:autoSpaceDE w:val="0"/>
        <w:autoSpaceDN w:val="0"/>
        <w:spacing w:after="0" w:line="240" w:lineRule="auto"/>
        <w:ind w:left="0" w:right="406"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 xml:space="preserve">направлено на развитие способов формирования познавательных интересов и познавательных действий ребенка в </w:t>
      </w:r>
      <w:r w:rsidRPr="00D365B9">
        <w:rPr>
          <w:rFonts w:ascii="Times New Roman" w:eastAsia="Times New Roman" w:hAnsi="Times New Roman" w:cs="Times New Roman"/>
          <w:color w:val="221F1F"/>
          <w:spacing w:val="2"/>
          <w:sz w:val="24"/>
          <w:szCs w:val="24"/>
          <w:lang w:eastAsia="ru-RU" w:bidi="ru-RU"/>
        </w:rPr>
        <w:t xml:space="preserve">различных </w:t>
      </w:r>
      <w:r w:rsidRPr="00D365B9">
        <w:rPr>
          <w:rFonts w:ascii="Times New Roman" w:eastAsia="Times New Roman" w:hAnsi="Times New Roman" w:cs="Times New Roman"/>
          <w:color w:val="221F1F"/>
          <w:sz w:val="24"/>
          <w:szCs w:val="24"/>
          <w:lang w:eastAsia="ru-RU" w:bidi="ru-RU"/>
        </w:rPr>
        <w:t>видах деятельности, формирования субъектного опыта</w:t>
      </w:r>
      <w:r w:rsidRPr="00D365B9">
        <w:rPr>
          <w:rFonts w:ascii="Times New Roman" w:eastAsia="Times New Roman" w:hAnsi="Times New Roman" w:cs="Times New Roman"/>
          <w:color w:val="221F1F"/>
          <w:spacing w:val="21"/>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жизнедеятельности;</w:t>
      </w:r>
    </w:p>
    <w:p w:rsidR="00D365B9" w:rsidRPr="00D365B9" w:rsidRDefault="00D365B9" w:rsidP="00CB75E6">
      <w:pPr>
        <w:widowControl w:val="0"/>
        <w:numPr>
          <w:ilvl w:val="0"/>
          <w:numId w:val="116"/>
        </w:numPr>
        <w:tabs>
          <w:tab w:val="left" w:pos="564"/>
        </w:tabs>
        <w:autoSpaceDE w:val="0"/>
        <w:autoSpaceDN w:val="0"/>
        <w:spacing w:after="0" w:line="240" w:lineRule="auto"/>
        <w:ind w:left="0" w:right="413"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выступает средством развития ценностно-смыслового отношения дошкольников к социокультурному и природному</w:t>
      </w:r>
      <w:r w:rsidRPr="00D365B9">
        <w:rPr>
          <w:rFonts w:ascii="Times New Roman" w:eastAsia="Times New Roman" w:hAnsi="Times New Roman" w:cs="Times New Roman"/>
          <w:color w:val="221F1F"/>
          <w:spacing w:val="2"/>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окружению.</w:t>
      </w:r>
    </w:p>
    <w:p w:rsidR="00D365B9" w:rsidRPr="00D365B9" w:rsidRDefault="00D365B9" w:rsidP="00D365B9">
      <w:pPr>
        <w:widowControl w:val="0"/>
        <w:autoSpaceDE w:val="0"/>
        <w:autoSpaceDN w:val="0"/>
        <w:spacing w:after="0" w:line="240" w:lineRule="auto"/>
        <w:ind w:right="412"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Социокультурный подход предполагает создание образовательной среды и направленность образовательного процесса на:</w:t>
      </w:r>
    </w:p>
    <w:p w:rsidR="00D365B9" w:rsidRPr="00D365B9" w:rsidRDefault="00D365B9" w:rsidP="00CB75E6">
      <w:pPr>
        <w:widowControl w:val="0"/>
        <w:numPr>
          <w:ilvl w:val="0"/>
          <w:numId w:val="115"/>
        </w:numPr>
        <w:tabs>
          <w:tab w:val="left" w:pos="564"/>
        </w:tabs>
        <w:autoSpaceDE w:val="0"/>
        <w:autoSpaceDN w:val="0"/>
        <w:spacing w:after="0" w:line="240" w:lineRule="auto"/>
        <w:ind w:left="0" w:right="406"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формирование личности ребенка протекающее в контексте общечеловеческой культуры с учетом конкретных культурных условий жизнедеятельности</w:t>
      </w:r>
      <w:r w:rsidRPr="00D365B9">
        <w:rPr>
          <w:rFonts w:ascii="Times New Roman" w:eastAsia="Times New Roman" w:hAnsi="Times New Roman" w:cs="Times New Roman"/>
          <w:color w:val="221F1F"/>
          <w:spacing w:val="-2"/>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человека;</w:t>
      </w:r>
    </w:p>
    <w:p w:rsidR="00D365B9" w:rsidRPr="00D365B9" w:rsidRDefault="00D365B9" w:rsidP="00CB75E6">
      <w:pPr>
        <w:widowControl w:val="0"/>
        <w:numPr>
          <w:ilvl w:val="0"/>
          <w:numId w:val="115"/>
        </w:numPr>
        <w:tabs>
          <w:tab w:val="left" w:pos="564"/>
        </w:tabs>
        <w:autoSpaceDE w:val="0"/>
        <w:autoSpaceDN w:val="0"/>
        <w:spacing w:after="0" w:line="240" w:lineRule="auto"/>
        <w:ind w:left="0" w:right="409"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определение содержания дошкольного образования на уровне содержания современной мировой и отечественной</w:t>
      </w:r>
      <w:r w:rsidRPr="00D365B9">
        <w:rPr>
          <w:rFonts w:ascii="Times New Roman" w:eastAsia="Times New Roman" w:hAnsi="Times New Roman" w:cs="Times New Roman"/>
          <w:color w:val="221F1F"/>
          <w:spacing w:val="-1"/>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культуры;</w:t>
      </w:r>
    </w:p>
    <w:p w:rsidR="00D365B9" w:rsidRPr="00D365B9" w:rsidRDefault="00D365B9" w:rsidP="00CB75E6">
      <w:pPr>
        <w:widowControl w:val="0"/>
        <w:numPr>
          <w:ilvl w:val="0"/>
          <w:numId w:val="115"/>
        </w:numPr>
        <w:tabs>
          <w:tab w:val="left" w:pos="564"/>
        </w:tabs>
        <w:autoSpaceDE w:val="0"/>
        <w:autoSpaceDN w:val="0"/>
        <w:spacing w:after="0" w:line="240" w:lineRule="auto"/>
        <w:ind w:left="0" w:right="408"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организация взаимодействия ребенка с миром культуры в рамках всех возрастных субкультур (сверстники, старшие,</w:t>
      </w:r>
      <w:r w:rsidRPr="00D365B9">
        <w:rPr>
          <w:rFonts w:ascii="Times New Roman" w:eastAsia="Times New Roman" w:hAnsi="Times New Roman" w:cs="Times New Roman"/>
          <w:color w:val="221F1F"/>
          <w:spacing w:val="16"/>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младшие).</w:t>
      </w:r>
    </w:p>
    <w:p w:rsidR="00D365B9" w:rsidRPr="00D365B9" w:rsidRDefault="00D365B9" w:rsidP="00D365B9">
      <w:pPr>
        <w:widowControl w:val="0"/>
        <w:autoSpaceDE w:val="0"/>
        <w:autoSpaceDN w:val="0"/>
        <w:spacing w:after="0" w:line="240" w:lineRule="auto"/>
        <w:ind w:right="407"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Особое внимание психолого-педагогическим</w:t>
      </w:r>
      <w:r w:rsidRPr="00D365B9">
        <w:rPr>
          <w:rFonts w:ascii="Times New Roman" w:eastAsia="Times New Roman" w:hAnsi="Times New Roman" w:cs="Times New Roman"/>
          <w:color w:val="221F1F"/>
          <w:spacing w:val="-8"/>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условиям</w:t>
      </w:r>
      <w:r w:rsidRPr="00D365B9">
        <w:rPr>
          <w:rFonts w:ascii="Times New Roman" w:eastAsia="Times New Roman" w:hAnsi="Times New Roman" w:cs="Times New Roman"/>
          <w:color w:val="221F1F"/>
          <w:spacing w:val="-1"/>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организации</w:t>
      </w:r>
      <w:r w:rsidRPr="00D365B9">
        <w:rPr>
          <w:rFonts w:ascii="Times New Roman" w:eastAsia="Times New Roman" w:hAnsi="Times New Roman" w:cs="Times New Roman"/>
          <w:color w:val="221F1F"/>
          <w:w w:val="99"/>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педагогом деятельности по освоению ребенком культуры как</w:t>
      </w:r>
      <w:r w:rsidRPr="00D365B9">
        <w:rPr>
          <w:rFonts w:ascii="Times New Roman" w:eastAsia="Times New Roman" w:hAnsi="Times New Roman" w:cs="Times New Roman"/>
          <w:color w:val="221F1F"/>
          <w:spacing w:val="-23"/>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системы</w:t>
      </w:r>
      <w:r w:rsidRPr="00D365B9">
        <w:rPr>
          <w:rFonts w:ascii="Times New Roman" w:eastAsia="Times New Roman" w:hAnsi="Times New Roman" w:cs="Times New Roman"/>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 xml:space="preserve">ценностей, реализации культурных </w:t>
      </w:r>
      <w:r w:rsidRPr="00D365B9">
        <w:rPr>
          <w:rFonts w:ascii="Times New Roman" w:eastAsia="Times New Roman" w:hAnsi="Times New Roman" w:cs="Times New Roman"/>
          <w:color w:val="221F1F"/>
          <w:spacing w:val="2"/>
          <w:sz w:val="24"/>
          <w:szCs w:val="24"/>
          <w:lang w:eastAsia="ru-RU" w:bidi="ru-RU"/>
        </w:rPr>
        <w:t>практик</w:t>
      </w:r>
      <w:r w:rsidRPr="00D365B9">
        <w:rPr>
          <w:rFonts w:ascii="Times New Roman" w:eastAsia="Times New Roman" w:hAnsi="Times New Roman" w:cs="Times New Roman"/>
          <w:color w:val="221F1F"/>
          <w:spacing w:val="29"/>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жизнедеятельности</w:t>
      </w:r>
      <w:r w:rsidRPr="00D365B9">
        <w:rPr>
          <w:rFonts w:ascii="Times New Roman" w:eastAsia="Times New Roman" w:hAnsi="Times New Roman" w:cs="Times New Roman"/>
          <w:color w:val="221F1F"/>
          <w:spacing w:val="1"/>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ребенка.</w:t>
      </w:r>
      <w:r w:rsidRPr="00D365B9">
        <w:rPr>
          <w:rFonts w:ascii="Times New Roman" w:eastAsia="Times New Roman" w:hAnsi="Times New Roman" w:cs="Times New Roman"/>
          <w:color w:val="221F1F"/>
          <w:w w:val="99"/>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 xml:space="preserve">Содержание образования </w:t>
      </w:r>
      <w:r w:rsidRPr="00D365B9">
        <w:rPr>
          <w:rFonts w:ascii="Times New Roman" w:eastAsia="Times New Roman" w:hAnsi="Times New Roman" w:cs="Times New Roman"/>
          <w:color w:val="221F1F"/>
          <w:spacing w:val="2"/>
          <w:sz w:val="24"/>
          <w:szCs w:val="24"/>
          <w:lang w:eastAsia="ru-RU" w:bidi="ru-RU"/>
        </w:rPr>
        <w:t xml:space="preserve">учитывает </w:t>
      </w:r>
      <w:r w:rsidRPr="00D365B9">
        <w:rPr>
          <w:rFonts w:ascii="Times New Roman" w:eastAsia="Times New Roman" w:hAnsi="Times New Roman" w:cs="Times New Roman"/>
          <w:color w:val="221F1F"/>
          <w:sz w:val="24"/>
          <w:szCs w:val="24"/>
          <w:lang w:eastAsia="ru-RU" w:bidi="ru-RU"/>
        </w:rPr>
        <w:t>базовые</w:t>
      </w:r>
      <w:r w:rsidRPr="00D365B9">
        <w:rPr>
          <w:rFonts w:ascii="Times New Roman" w:eastAsia="Times New Roman" w:hAnsi="Times New Roman" w:cs="Times New Roman"/>
          <w:color w:val="221F1F"/>
          <w:spacing w:val="15"/>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национальные</w:t>
      </w:r>
      <w:r w:rsidRPr="00D365B9">
        <w:rPr>
          <w:rFonts w:ascii="Times New Roman" w:eastAsia="Times New Roman" w:hAnsi="Times New Roman" w:cs="Times New Roman"/>
          <w:color w:val="221F1F"/>
          <w:spacing w:val="1"/>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ценности</w:t>
      </w:r>
      <w:r w:rsidRPr="00D365B9">
        <w:rPr>
          <w:rFonts w:ascii="Times New Roman" w:eastAsia="Times New Roman" w:hAnsi="Times New Roman" w:cs="Times New Roman"/>
          <w:color w:val="221F1F"/>
          <w:position w:val="7"/>
          <w:sz w:val="24"/>
          <w:szCs w:val="24"/>
          <w:lang w:eastAsia="ru-RU" w:bidi="ru-RU"/>
        </w:rPr>
        <w:t>*</w:t>
      </w:r>
      <w:r w:rsidRPr="00D365B9">
        <w:rPr>
          <w:rFonts w:ascii="Times New Roman" w:eastAsia="Times New Roman" w:hAnsi="Times New Roman" w:cs="Times New Roman"/>
          <w:color w:val="221F1F"/>
          <w:sz w:val="24"/>
          <w:szCs w:val="24"/>
          <w:lang w:eastAsia="ru-RU" w:bidi="ru-RU"/>
        </w:rPr>
        <w:t>, хранимые в социально-исторических, культурных, семейных</w:t>
      </w:r>
      <w:r w:rsidRPr="00D365B9">
        <w:rPr>
          <w:rFonts w:ascii="Times New Roman" w:eastAsia="Times New Roman" w:hAnsi="Times New Roman" w:cs="Times New Roman"/>
          <w:color w:val="221F1F"/>
          <w:spacing w:val="20"/>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тра</w:t>
      </w:r>
      <w:r w:rsidRPr="00D365B9">
        <w:rPr>
          <w:rFonts w:ascii="Times New Roman" w:eastAsia="Times New Roman" w:hAnsi="Times New Roman" w:cs="Times New Roman"/>
          <w:color w:val="221F1F"/>
          <w:spacing w:val="2"/>
          <w:sz w:val="24"/>
          <w:szCs w:val="24"/>
          <w:lang w:eastAsia="ru-RU" w:bidi="ru-RU"/>
        </w:rPr>
        <w:t>дициях</w:t>
      </w:r>
      <w:r w:rsidRPr="00D365B9">
        <w:rPr>
          <w:rFonts w:ascii="Times New Roman" w:eastAsia="Times New Roman" w:hAnsi="Times New Roman" w:cs="Times New Roman"/>
          <w:color w:val="221F1F"/>
          <w:spacing w:val="16"/>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многонационального</w:t>
      </w:r>
      <w:r w:rsidRPr="00D365B9">
        <w:rPr>
          <w:rFonts w:ascii="Times New Roman" w:eastAsia="Times New Roman" w:hAnsi="Times New Roman" w:cs="Times New Roman"/>
          <w:color w:val="221F1F"/>
          <w:spacing w:val="17"/>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народа</w:t>
      </w:r>
      <w:r w:rsidRPr="00D365B9">
        <w:rPr>
          <w:rFonts w:ascii="Times New Roman" w:eastAsia="Times New Roman" w:hAnsi="Times New Roman" w:cs="Times New Roman"/>
          <w:color w:val="221F1F"/>
          <w:spacing w:val="16"/>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России,</w:t>
      </w:r>
      <w:r w:rsidRPr="00D365B9">
        <w:rPr>
          <w:rFonts w:ascii="Times New Roman" w:eastAsia="Times New Roman" w:hAnsi="Times New Roman" w:cs="Times New Roman"/>
          <w:color w:val="221F1F"/>
          <w:spacing w:val="15"/>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передаваемые</w:t>
      </w:r>
      <w:r w:rsidRPr="00D365B9">
        <w:rPr>
          <w:rFonts w:ascii="Times New Roman" w:eastAsia="Times New Roman" w:hAnsi="Times New Roman" w:cs="Times New Roman"/>
          <w:color w:val="221F1F"/>
          <w:spacing w:val="16"/>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от</w:t>
      </w:r>
      <w:r w:rsidRPr="00D365B9">
        <w:rPr>
          <w:rFonts w:ascii="Times New Roman" w:eastAsia="Times New Roman" w:hAnsi="Times New Roman" w:cs="Times New Roman"/>
          <w:color w:val="221F1F"/>
          <w:spacing w:val="14"/>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поколения</w:t>
      </w:r>
      <w:r w:rsidRPr="00D365B9">
        <w:rPr>
          <w:rFonts w:ascii="Times New Roman" w:eastAsia="Times New Roman" w:hAnsi="Times New Roman" w:cs="Times New Roman"/>
          <w:sz w:val="24"/>
          <w:szCs w:val="24"/>
          <w:lang w:eastAsia="ru-RU" w:bidi="ru-RU"/>
        </w:rPr>
        <w:t xml:space="preserve"> к</w:t>
      </w:r>
      <w:r w:rsidRPr="00D365B9">
        <w:rPr>
          <w:rFonts w:ascii="Times New Roman" w:eastAsia="Times New Roman" w:hAnsi="Times New Roman" w:cs="Times New Roman"/>
          <w:color w:val="221F1F"/>
          <w:sz w:val="24"/>
          <w:szCs w:val="24"/>
          <w:lang w:eastAsia="ru-RU" w:bidi="ru-RU"/>
        </w:rPr>
        <w:t xml:space="preserve"> поколению в современных условиях:</w:t>
      </w:r>
    </w:p>
    <w:p w:rsidR="00D365B9" w:rsidRPr="00D365B9" w:rsidRDefault="00D365B9" w:rsidP="00CB75E6">
      <w:pPr>
        <w:widowControl w:val="0"/>
        <w:numPr>
          <w:ilvl w:val="0"/>
          <w:numId w:val="115"/>
        </w:numPr>
        <w:tabs>
          <w:tab w:val="left" w:pos="564"/>
        </w:tabs>
        <w:autoSpaceDE w:val="0"/>
        <w:autoSpaceDN w:val="0"/>
        <w:spacing w:after="0" w:line="240" w:lineRule="auto"/>
        <w:ind w:left="0" w:right="-43"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 xml:space="preserve">патриотизм – любовь к России, к своему народу, к своей малой </w:t>
      </w:r>
      <w:r w:rsidRPr="00D365B9">
        <w:rPr>
          <w:rFonts w:ascii="Times New Roman" w:eastAsia="Times New Roman" w:hAnsi="Times New Roman" w:cs="Times New Roman"/>
          <w:color w:val="221F1F"/>
          <w:spacing w:val="3"/>
          <w:sz w:val="24"/>
          <w:szCs w:val="24"/>
          <w:lang w:eastAsia="ru-RU" w:bidi="ru-RU"/>
        </w:rPr>
        <w:t>Ро</w:t>
      </w:r>
      <w:r w:rsidRPr="00D365B9">
        <w:rPr>
          <w:rFonts w:ascii="Times New Roman" w:eastAsia="Times New Roman" w:hAnsi="Times New Roman" w:cs="Times New Roman"/>
          <w:color w:val="221F1F"/>
          <w:sz w:val="24"/>
          <w:szCs w:val="24"/>
          <w:lang w:eastAsia="ru-RU" w:bidi="ru-RU"/>
        </w:rPr>
        <w:t>дине, служение Отечеству;</w:t>
      </w:r>
    </w:p>
    <w:p w:rsidR="00D365B9" w:rsidRPr="00D365B9" w:rsidRDefault="00D365B9" w:rsidP="00CB75E6">
      <w:pPr>
        <w:widowControl w:val="0"/>
        <w:numPr>
          <w:ilvl w:val="0"/>
          <w:numId w:val="115"/>
        </w:numPr>
        <w:tabs>
          <w:tab w:val="left" w:pos="564"/>
        </w:tabs>
        <w:autoSpaceDE w:val="0"/>
        <w:autoSpaceDN w:val="0"/>
        <w:spacing w:after="0" w:line="240" w:lineRule="auto"/>
        <w:ind w:left="0" w:right="409"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 xml:space="preserve">социальная солидарность – свобода </w:t>
      </w:r>
      <w:r w:rsidRPr="00D365B9">
        <w:rPr>
          <w:rFonts w:ascii="Times New Roman" w:eastAsia="Times New Roman" w:hAnsi="Times New Roman" w:cs="Times New Roman"/>
          <w:color w:val="221F1F"/>
          <w:spacing w:val="2"/>
          <w:sz w:val="24"/>
          <w:szCs w:val="24"/>
          <w:lang w:eastAsia="ru-RU" w:bidi="ru-RU"/>
        </w:rPr>
        <w:t xml:space="preserve">личная </w:t>
      </w:r>
      <w:r w:rsidRPr="00D365B9">
        <w:rPr>
          <w:rFonts w:ascii="Times New Roman" w:eastAsia="Times New Roman" w:hAnsi="Times New Roman" w:cs="Times New Roman"/>
          <w:color w:val="221F1F"/>
          <w:sz w:val="24"/>
          <w:szCs w:val="24"/>
          <w:lang w:eastAsia="ru-RU" w:bidi="ru-RU"/>
        </w:rPr>
        <w:t xml:space="preserve">и национальная, доверие к людям, </w:t>
      </w:r>
      <w:r w:rsidRPr="00D365B9">
        <w:rPr>
          <w:rFonts w:ascii="Times New Roman" w:eastAsia="Times New Roman" w:hAnsi="Times New Roman" w:cs="Times New Roman"/>
          <w:color w:val="221F1F"/>
          <w:spacing w:val="2"/>
          <w:sz w:val="24"/>
          <w:szCs w:val="24"/>
          <w:lang w:eastAsia="ru-RU" w:bidi="ru-RU"/>
        </w:rPr>
        <w:t xml:space="preserve">институтам </w:t>
      </w:r>
      <w:r w:rsidRPr="00D365B9">
        <w:rPr>
          <w:rFonts w:ascii="Times New Roman" w:eastAsia="Times New Roman" w:hAnsi="Times New Roman" w:cs="Times New Roman"/>
          <w:color w:val="221F1F"/>
          <w:sz w:val="24"/>
          <w:szCs w:val="24"/>
          <w:lang w:eastAsia="ru-RU" w:bidi="ru-RU"/>
        </w:rPr>
        <w:t>государства и гражданского общества, справедливость, милосердие, честь,</w:t>
      </w:r>
      <w:r w:rsidRPr="00D365B9">
        <w:rPr>
          <w:rFonts w:ascii="Times New Roman" w:eastAsia="Times New Roman" w:hAnsi="Times New Roman" w:cs="Times New Roman"/>
          <w:color w:val="221F1F"/>
          <w:spacing w:val="5"/>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достоинство;</w:t>
      </w:r>
    </w:p>
    <w:p w:rsidR="00D365B9" w:rsidRPr="00D365B9" w:rsidRDefault="00D365B9" w:rsidP="00CB75E6">
      <w:pPr>
        <w:widowControl w:val="0"/>
        <w:numPr>
          <w:ilvl w:val="0"/>
          <w:numId w:val="115"/>
        </w:numPr>
        <w:tabs>
          <w:tab w:val="left" w:pos="564"/>
        </w:tabs>
        <w:autoSpaceDE w:val="0"/>
        <w:autoSpaceDN w:val="0"/>
        <w:spacing w:after="0" w:line="240" w:lineRule="auto"/>
        <w:ind w:left="0" w:right="409"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 xml:space="preserve">гражданственность – служение Отечеству, правовое государство, гражданское </w:t>
      </w:r>
      <w:r w:rsidRPr="00D365B9">
        <w:rPr>
          <w:rFonts w:ascii="Times New Roman" w:eastAsia="Times New Roman" w:hAnsi="Times New Roman" w:cs="Times New Roman"/>
          <w:color w:val="221F1F"/>
          <w:sz w:val="24"/>
          <w:szCs w:val="24"/>
          <w:lang w:eastAsia="ru-RU" w:bidi="ru-RU"/>
        </w:rPr>
        <w:lastRenderedPageBreak/>
        <w:t>общество, закон и правопорядок, поликультурный мир, свобода совести и</w:t>
      </w:r>
      <w:r w:rsidRPr="00D365B9">
        <w:rPr>
          <w:rFonts w:ascii="Times New Roman" w:eastAsia="Times New Roman" w:hAnsi="Times New Roman" w:cs="Times New Roman"/>
          <w:color w:val="221F1F"/>
          <w:spacing w:val="-4"/>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вероисповедания;</w:t>
      </w:r>
    </w:p>
    <w:p w:rsidR="00D365B9" w:rsidRPr="00D365B9" w:rsidRDefault="00D365B9" w:rsidP="00CB75E6">
      <w:pPr>
        <w:widowControl w:val="0"/>
        <w:numPr>
          <w:ilvl w:val="0"/>
          <w:numId w:val="115"/>
        </w:numPr>
        <w:tabs>
          <w:tab w:val="left" w:pos="564"/>
        </w:tabs>
        <w:autoSpaceDE w:val="0"/>
        <w:autoSpaceDN w:val="0"/>
        <w:spacing w:after="0" w:line="240" w:lineRule="auto"/>
        <w:ind w:left="0" w:right="409"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семья</w:t>
      </w:r>
      <w:r w:rsidRPr="00D365B9">
        <w:rPr>
          <w:rFonts w:ascii="Times New Roman" w:eastAsia="Times New Roman" w:hAnsi="Times New Roman" w:cs="Times New Roman"/>
          <w:color w:val="221F1F"/>
          <w:spacing w:val="15"/>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w:t>
      </w:r>
      <w:r w:rsidRPr="00D365B9">
        <w:rPr>
          <w:rFonts w:ascii="Times New Roman" w:eastAsia="Times New Roman" w:hAnsi="Times New Roman" w:cs="Times New Roman"/>
          <w:color w:val="221F1F"/>
          <w:spacing w:val="16"/>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любовь</w:t>
      </w:r>
      <w:r w:rsidRPr="00D365B9">
        <w:rPr>
          <w:rFonts w:ascii="Times New Roman" w:eastAsia="Times New Roman" w:hAnsi="Times New Roman" w:cs="Times New Roman"/>
          <w:color w:val="221F1F"/>
          <w:spacing w:val="16"/>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и</w:t>
      </w:r>
      <w:r w:rsidRPr="00D365B9">
        <w:rPr>
          <w:rFonts w:ascii="Times New Roman" w:eastAsia="Times New Roman" w:hAnsi="Times New Roman" w:cs="Times New Roman"/>
          <w:color w:val="221F1F"/>
          <w:spacing w:val="14"/>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верность,</w:t>
      </w:r>
      <w:r w:rsidRPr="00D365B9">
        <w:rPr>
          <w:rFonts w:ascii="Times New Roman" w:eastAsia="Times New Roman" w:hAnsi="Times New Roman" w:cs="Times New Roman"/>
          <w:color w:val="221F1F"/>
          <w:spacing w:val="16"/>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здоровье,</w:t>
      </w:r>
      <w:r w:rsidRPr="00D365B9">
        <w:rPr>
          <w:rFonts w:ascii="Times New Roman" w:eastAsia="Times New Roman" w:hAnsi="Times New Roman" w:cs="Times New Roman"/>
          <w:color w:val="221F1F"/>
          <w:spacing w:val="17"/>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достаток,</w:t>
      </w:r>
      <w:r w:rsidRPr="00D365B9">
        <w:rPr>
          <w:rFonts w:ascii="Times New Roman" w:eastAsia="Times New Roman" w:hAnsi="Times New Roman" w:cs="Times New Roman"/>
          <w:color w:val="221F1F"/>
          <w:spacing w:val="16"/>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уважение</w:t>
      </w:r>
      <w:r w:rsidRPr="00D365B9">
        <w:rPr>
          <w:rFonts w:ascii="Times New Roman" w:eastAsia="Times New Roman" w:hAnsi="Times New Roman" w:cs="Times New Roman"/>
          <w:color w:val="221F1F"/>
          <w:spacing w:val="17"/>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к</w:t>
      </w:r>
      <w:r w:rsidRPr="00D365B9">
        <w:rPr>
          <w:rFonts w:ascii="Times New Roman" w:eastAsia="Times New Roman" w:hAnsi="Times New Roman" w:cs="Times New Roman"/>
          <w:color w:val="221F1F"/>
          <w:spacing w:val="14"/>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родителям, забота о старших и младших, забота о продолжении рода;</w:t>
      </w:r>
    </w:p>
    <w:p w:rsidR="00D365B9" w:rsidRPr="00D365B9" w:rsidRDefault="00D365B9" w:rsidP="00CB75E6">
      <w:pPr>
        <w:widowControl w:val="0"/>
        <w:numPr>
          <w:ilvl w:val="0"/>
          <w:numId w:val="115"/>
        </w:numPr>
        <w:tabs>
          <w:tab w:val="left" w:pos="564"/>
        </w:tabs>
        <w:autoSpaceDE w:val="0"/>
        <w:autoSpaceDN w:val="0"/>
        <w:spacing w:after="0" w:line="240" w:lineRule="auto"/>
        <w:ind w:left="0" w:right="409"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труд и творчество – уважение к труду, творчество и созидание, целеустремленность и</w:t>
      </w:r>
      <w:r w:rsidRPr="00D365B9">
        <w:rPr>
          <w:rFonts w:ascii="Times New Roman" w:eastAsia="Times New Roman" w:hAnsi="Times New Roman" w:cs="Times New Roman"/>
          <w:color w:val="221F1F"/>
          <w:spacing w:val="1"/>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настойчивость;</w:t>
      </w:r>
    </w:p>
    <w:p w:rsidR="00D365B9" w:rsidRPr="00D365B9" w:rsidRDefault="00D365B9" w:rsidP="00CB75E6">
      <w:pPr>
        <w:widowControl w:val="0"/>
        <w:numPr>
          <w:ilvl w:val="0"/>
          <w:numId w:val="115"/>
        </w:numPr>
        <w:tabs>
          <w:tab w:val="left" w:pos="564"/>
        </w:tabs>
        <w:autoSpaceDE w:val="0"/>
        <w:autoSpaceDN w:val="0"/>
        <w:spacing w:after="0" w:line="240" w:lineRule="auto"/>
        <w:ind w:left="0" w:right="409"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наука</w:t>
      </w:r>
      <w:r w:rsidRPr="00D365B9">
        <w:rPr>
          <w:rFonts w:ascii="Times New Roman" w:eastAsia="Times New Roman" w:hAnsi="Times New Roman" w:cs="Times New Roman"/>
          <w:color w:val="221F1F"/>
          <w:spacing w:val="-10"/>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w:t>
      </w:r>
      <w:r w:rsidRPr="00D365B9">
        <w:rPr>
          <w:rFonts w:ascii="Times New Roman" w:eastAsia="Times New Roman" w:hAnsi="Times New Roman" w:cs="Times New Roman"/>
          <w:color w:val="221F1F"/>
          <w:spacing w:val="-9"/>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ценность</w:t>
      </w:r>
      <w:r w:rsidRPr="00D365B9">
        <w:rPr>
          <w:rFonts w:ascii="Times New Roman" w:eastAsia="Times New Roman" w:hAnsi="Times New Roman" w:cs="Times New Roman"/>
          <w:color w:val="221F1F"/>
          <w:spacing w:val="-9"/>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знания,</w:t>
      </w:r>
      <w:r w:rsidRPr="00D365B9">
        <w:rPr>
          <w:rFonts w:ascii="Times New Roman" w:eastAsia="Times New Roman" w:hAnsi="Times New Roman" w:cs="Times New Roman"/>
          <w:color w:val="221F1F"/>
          <w:spacing w:val="-9"/>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стремление</w:t>
      </w:r>
      <w:r w:rsidRPr="00D365B9">
        <w:rPr>
          <w:rFonts w:ascii="Times New Roman" w:eastAsia="Times New Roman" w:hAnsi="Times New Roman" w:cs="Times New Roman"/>
          <w:color w:val="221F1F"/>
          <w:spacing w:val="-9"/>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к</w:t>
      </w:r>
      <w:r w:rsidRPr="00D365B9">
        <w:rPr>
          <w:rFonts w:ascii="Times New Roman" w:eastAsia="Times New Roman" w:hAnsi="Times New Roman" w:cs="Times New Roman"/>
          <w:color w:val="221F1F"/>
          <w:spacing w:val="-11"/>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истине,</w:t>
      </w:r>
      <w:r w:rsidRPr="00D365B9">
        <w:rPr>
          <w:rFonts w:ascii="Times New Roman" w:eastAsia="Times New Roman" w:hAnsi="Times New Roman" w:cs="Times New Roman"/>
          <w:color w:val="221F1F"/>
          <w:spacing w:val="-7"/>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научная</w:t>
      </w:r>
      <w:r w:rsidRPr="00D365B9">
        <w:rPr>
          <w:rFonts w:ascii="Times New Roman" w:eastAsia="Times New Roman" w:hAnsi="Times New Roman" w:cs="Times New Roman"/>
          <w:color w:val="221F1F"/>
          <w:spacing w:val="-10"/>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картина</w:t>
      </w:r>
      <w:r w:rsidRPr="00D365B9">
        <w:rPr>
          <w:rFonts w:ascii="Times New Roman" w:eastAsia="Times New Roman" w:hAnsi="Times New Roman" w:cs="Times New Roman"/>
          <w:color w:val="221F1F"/>
          <w:spacing w:val="-10"/>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мира;</w:t>
      </w:r>
    </w:p>
    <w:p w:rsidR="00D365B9" w:rsidRPr="00D365B9" w:rsidRDefault="00D365B9" w:rsidP="00CB75E6">
      <w:pPr>
        <w:widowControl w:val="0"/>
        <w:numPr>
          <w:ilvl w:val="0"/>
          <w:numId w:val="115"/>
        </w:numPr>
        <w:tabs>
          <w:tab w:val="left" w:pos="564"/>
        </w:tabs>
        <w:autoSpaceDE w:val="0"/>
        <w:autoSpaceDN w:val="0"/>
        <w:spacing w:after="0" w:line="240" w:lineRule="auto"/>
        <w:ind w:left="0" w:right="409"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традиционные российские религии – представления о вере, духовности, религиозной жизни человека, ценности религиозного мировоззрения, толерантности, формируемые на основе межконфессионального</w:t>
      </w:r>
      <w:r w:rsidRPr="00D365B9">
        <w:rPr>
          <w:rFonts w:ascii="Times New Roman" w:eastAsia="Times New Roman" w:hAnsi="Times New Roman" w:cs="Times New Roman"/>
          <w:color w:val="221F1F"/>
          <w:spacing w:val="28"/>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диалога;</w:t>
      </w:r>
    </w:p>
    <w:p w:rsidR="00D365B9" w:rsidRPr="00D365B9" w:rsidRDefault="00D365B9" w:rsidP="00CB75E6">
      <w:pPr>
        <w:widowControl w:val="0"/>
        <w:numPr>
          <w:ilvl w:val="0"/>
          <w:numId w:val="115"/>
        </w:numPr>
        <w:tabs>
          <w:tab w:val="left" w:pos="564"/>
        </w:tabs>
        <w:autoSpaceDE w:val="0"/>
        <w:autoSpaceDN w:val="0"/>
        <w:spacing w:after="0" w:line="240" w:lineRule="auto"/>
        <w:ind w:left="0" w:right="409"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искусство и литература – красота, гармония, духовный мир человека, нравственный выбор, смысл жизни, эстетическое развитие, этическое</w:t>
      </w:r>
      <w:r w:rsidRPr="00D365B9">
        <w:rPr>
          <w:rFonts w:ascii="Times New Roman" w:eastAsia="Times New Roman" w:hAnsi="Times New Roman" w:cs="Times New Roman"/>
          <w:color w:val="221F1F"/>
          <w:spacing w:val="-1"/>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развитие;</w:t>
      </w:r>
    </w:p>
    <w:p w:rsidR="00D365B9" w:rsidRPr="00D365B9" w:rsidRDefault="00D365B9" w:rsidP="00CB75E6">
      <w:pPr>
        <w:widowControl w:val="0"/>
        <w:numPr>
          <w:ilvl w:val="0"/>
          <w:numId w:val="115"/>
        </w:numPr>
        <w:tabs>
          <w:tab w:val="left" w:pos="564"/>
        </w:tabs>
        <w:autoSpaceDE w:val="0"/>
        <w:autoSpaceDN w:val="0"/>
        <w:spacing w:after="0" w:line="240" w:lineRule="auto"/>
        <w:ind w:left="0" w:right="409"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природа – эволюция, родная земля, заповедная природа, планета Земля, экологическое</w:t>
      </w:r>
      <w:r w:rsidRPr="00D365B9">
        <w:rPr>
          <w:rFonts w:ascii="Times New Roman" w:eastAsia="Times New Roman" w:hAnsi="Times New Roman" w:cs="Times New Roman"/>
          <w:color w:val="221F1F"/>
          <w:spacing w:val="4"/>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сознание;</w:t>
      </w:r>
    </w:p>
    <w:p w:rsidR="00D365B9" w:rsidRPr="00D365B9" w:rsidRDefault="00D365B9" w:rsidP="00CB75E6">
      <w:pPr>
        <w:widowControl w:val="0"/>
        <w:numPr>
          <w:ilvl w:val="0"/>
          <w:numId w:val="115"/>
        </w:numPr>
        <w:tabs>
          <w:tab w:val="left" w:pos="564"/>
        </w:tabs>
        <w:autoSpaceDE w:val="0"/>
        <w:autoSpaceDN w:val="0"/>
        <w:spacing w:after="0" w:line="240" w:lineRule="auto"/>
        <w:ind w:left="0" w:right="409"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человечество – мир во всем мире, многообразие культур и народов, прогресс человечества, международное</w:t>
      </w:r>
      <w:r w:rsidRPr="00D365B9">
        <w:rPr>
          <w:rFonts w:ascii="Times New Roman" w:eastAsia="Times New Roman" w:hAnsi="Times New Roman" w:cs="Times New Roman"/>
          <w:color w:val="221F1F"/>
          <w:spacing w:val="11"/>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сотрудничество.</w:t>
      </w:r>
    </w:p>
    <w:p w:rsidR="00D365B9" w:rsidRPr="00D365B9" w:rsidRDefault="00D365B9" w:rsidP="00D365B9">
      <w:pPr>
        <w:widowControl w:val="0"/>
        <w:autoSpaceDE w:val="0"/>
        <w:autoSpaceDN w:val="0"/>
        <w:spacing w:after="0" w:line="240" w:lineRule="auto"/>
        <w:ind w:right="126"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Система ценностей общего образования является основой организации ценностно-смыслового пространства дошкольного образования, которая включает отбор таких ценностей, которые могут быть освоены дошкольниками:</w:t>
      </w:r>
    </w:p>
    <w:p w:rsidR="00D365B9" w:rsidRPr="00D365B9" w:rsidRDefault="00D365B9" w:rsidP="00CB75E6">
      <w:pPr>
        <w:widowControl w:val="0"/>
        <w:numPr>
          <w:ilvl w:val="1"/>
          <w:numId w:val="114"/>
        </w:numPr>
        <w:tabs>
          <w:tab w:val="left" w:pos="847"/>
        </w:tabs>
        <w:autoSpaceDE w:val="0"/>
        <w:autoSpaceDN w:val="0"/>
        <w:spacing w:after="0" w:line="240" w:lineRule="auto"/>
        <w:ind w:left="0" w:right="123"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 xml:space="preserve">ценности семьи (поддержка </w:t>
      </w:r>
      <w:r w:rsidRPr="00D365B9">
        <w:rPr>
          <w:rFonts w:ascii="Times New Roman" w:eastAsia="Times New Roman" w:hAnsi="Times New Roman" w:cs="Times New Roman"/>
          <w:color w:val="221F1F"/>
          <w:spacing w:val="2"/>
          <w:sz w:val="24"/>
          <w:szCs w:val="24"/>
          <w:lang w:eastAsia="ru-RU" w:bidi="ru-RU"/>
        </w:rPr>
        <w:t xml:space="preserve">традиций </w:t>
      </w:r>
      <w:r w:rsidRPr="00D365B9">
        <w:rPr>
          <w:rFonts w:ascii="Times New Roman" w:eastAsia="Times New Roman" w:hAnsi="Times New Roman" w:cs="Times New Roman"/>
          <w:color w:val="221F1F"/>
          <w:sz w:val="24"/>
          <w:szCs w:val="24"/>
          <w:lang w:eastAsia="ru-RU" w:bidi="ru-RU"/>
        </w:rPr>
        <w:t xml:space="preserve">семьи, фамилии, имени, обеспечение родителями чувства защищенности детей, взаимопонимание, взаимоуважение, сохранение семейных отношений, выполнение семейных обязанностей, бережное отношение к членам семьи </w:t>
      </w:r>
      <w:r w:rsidRPr="00D365B9">
        <w:rPr>
          <w:rFonts w:ascii="Times New Roman" w:eastAsia="Times New Roman" w:hAnsi="Times New Roman" w:cs="Times New Roman"/>
          <w:color w:val="221F1F"/>
          <w:spacing w:val="-3"/>
          <w:sz w:val="24"/>
          <w:szCs w:val="24"/>
          <w:lang w:eastAsia="ru-RU" w:bidi="ru-RU"/>
        </w:rPr>
        <w:t>т.</w:t>
      </w:r>
      <w:r w:rsidRPr="00D365B9">
        <w:rPr>
          <w:rFonts w:ascii="Times New Roman" w:eastAsia="Times New Roman" w:hAnsi="Times New Roman" w:cs="Times New Roman"/>
          <w:color w:val="221F1F"/>
          <w:spacing w:val="12"/>
          <w:sz w:val="24"/>
          <w:szCs w:val="24"/>
          <w:lang w:eastAsia="ru-RU" w:bidi="ru-RU"/>
        </w:rPr>
        <w:t xml:space="preserve"> </w:t>
      </w:r>
      <w:r w:rsidRPr="00D365B9">
        <w:rPr>
          <w:rFonts w:ascii="Times New Roman" w:eastAsia="Times New Roman" w:hAnsi="Times New Roman" w:cs="Times New Roman"/>
          <w:color w:val="221F1F"/>
          <w:spacing w:val="-4"/>
          <w:sz w:val="24"/>
          <w:szCs w:val="24"/>
          <w:lang w:eastAsia="ru-RU" w:bidi="ru-RU"/>
        </w:rPr>
        <w:t>п.);</w:t>
      </w:r>
    </w:p>
    <w:p w:rsidR="00D365B9" w:rsidRPr="00D365B9" w:rsidRDefault="00D365B9" w:rsidP="00CB75E6">
      <w:pPr>
        <w:widowControl w:val="0"/>
        <w:numPr>
          <w:ilvl w:val="1"/>
          <w:numId w:val="114"/>
        </w:numPr>
        <w:tabs>
          <w:tab w:val="left" w:pos="847"/>
        </w:tabs>
        <w:autoSpaceDE w:val="0"/>
        <w:autoSpaceDN w:val="0"/>
        <w:spacing w:after="0" w:line="240" w:lineRule="auto"/>
        <w:ind w:left="0" w:right="123"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 xml:space="preserve">ценности труда(качественное выполнение трудовых действий, уважение к женскому и мужскому труду, уважение к профессиональной деятельности родственников и близких, освоение разнообразных видов труда, поддержка совместного труда, переживание удовлетворенности результатами деятельности и </w:t>
      </w:r>
      <w:r w:rsidRPr="00D365B9">
        <w:rPr>
          <w:rFonts w:ascii="Times New Roman" w:eastAsia="Times New Roman" w:hAnsi="Times New Roman" w:cs="Times New Roman"/>
          <w:color w:val="221F1F"/>
          <w:spacing w:val="-3"/>
          <w:sz w:val="24"/>
          <w:szCs w:val="24"/>
          <w:lang w:eastAsia="ru-RU" w:bidi="ru-RU"/>
        </w:rPr>
        <w:t>т.</w:t>
      </w:r>
      <w:r w:rsidRPr="00D365B9">
        <w:rPr>
          <w:rFonts w:ascii="Times New Roman" w:eastAsia="Times New Roman" w:hAnsi="Times New Roman" w:cs="Times New Roman"/>
          <w:color w:val="221F1F"/>
          <w:spacing w:val="-4"/>
          <w:sz w:val="24"/>
          <w:szCs w:val="24"/>
          <w:lang w:eastAsia="ru-RU" w:bidi="ru-RU"/>
        </w:rPr>
        <w:t xml:space="preserve"> п.);</w:t>
      </w:r>
    </w:p>
    <w:p w:rsidR="00D365B9" w:rsidRPr="00D365B9" w:rsidRDefault="00D365B9" w:rsidP="00CB75E6">
      <w:pPr>
        <w:widowControl w:val="0"/>
        <w:numPr>
          <w:ilvl w:val="1"/>
          <w:numId w:val="114"/>
        </w:numPr>
        <w:tabs>
          <w:tab w:val="left" w:pos="847"/>
        </w:tabs>
        <w:autoSpaceDE w:val="0"/>
        <w:autoSpaceDN w:val="0"/>
        <w:spacing w:after="0" w:line="240" w:lineRule="auto"/>
        <w:ind w:left="0" w:right="123"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 xml:space="preserve">ценности культуры (бережное отношение к нравственным и нормам и образцам поведения, национальным </w:t>
      </w:r>
      <w:r w:rsidRPr="00D365B9">
        <w:rPr>
          <w:rFonts w:ascii="Times New Roman" w:eastAsia="Times New Roman" w:hAnsi="Times New Roman" w:cs="Times New Roman"/>
          <w:color w:val="221F1F"/>
          <w:spacing w:val="2"/>
          <w:sz w:val="24"/>
          <w:szCs w:val="24"/>
          <w:lang w:eastAsia="ru-RU" w:bidi="ru-RU"/>
        </w:rPr>
        <w:t xml:space="preserve">традициям </w:t>
      </w:r>
      <w:r w:rsidRPr="00D365B9">
        <w:rPr>
          <w:rFonts w:ascii="Times New Roman" w:eastAsia="Times New Roman" w:hAnsi="Times New Roman" w:cs="Times New Roman"/>
          <w:color w:val="221F1F"/>
          <w:sz w:val="24"/>
          <w:szCs w:val="24"/>
          <w:lang w:eastAsia="ru-RU" w:bidi="ru-RU"/>
        </w:rPr>
        <w:t xml:space="preserve">и обычаям, фольклору, художественным промыслам и ремеслам, произведениям культуры и </w:t>
      </w:r>
      <w:r w:rsidRPr="00D365B9">
        <w:rPr>
          <w:rFonts w:ascii="Times New Roman" w:eastAsia="Times New Roman" w:hAnsi="Times New Roman" w:cs="Times New Roman"/>
          <w:color w:val="221F1F"/>
          <w:spacing w:val="3"/>
          <w:sz w:val="24"/>
          <w:szCs w:val="24"/>
          <w:lang w:eastAsia="ru-RU" w:bidi="ru-RU"/>
        </w:rPr>
        <w:t>ис</w:t>
      </w:r>
      <w:r w:rsidRPr="00D365B9">
        <w:rPr>
          <w:rFonts w:ascii="Times New Roman" w:eastAsia="Times New Roman" w:hAnsi="Times New Roman" w:cs="Times New Roman"/>
          <w:color w:val="221F1F"/>
          <w:sz w:val="24"/>
          <w:szCs w:val="24"/>
          <w:lang w:eastAsia="ru-RU" w:bidi="ru-RU"/>
        </w:rPr>
        <w:t xml:space="preserve">кусства, зданиям, сооружениям, предметам, имеющим историко-культурную значимость и </w:t>
      </w:r>
      <w:r w:rsidRPr="00D365B9">
        <w:rPr>
          <w:rFonts w:ascii="Times New Roman" w:eastAsia="Times New Roman" w:hAnsi="Times New Roman" w:cs="Times New Roman"/>
          <w:color w:val="221F1F"/>
          <w:spacing w:val="-3"/>
          <w:sz w:val="24"/>
          <w:szCs w:val="24"/>
          <w:lang w:eastAsia="ru-RU" w:bidi="ru-RU"/>
        </w:rPr>
        <w:t>т.</w:t>
      </w:r>
      <w:r w:rsidRPr="00D365B9">
        <w:rPr>
          <w:rFonts w:ascii="Times New Roman" w:eastAsia="Times New Roman" w:hAnsi="Times New Roman" w:cs="Times New Roman"/>
          <w:color w:val="221F1F"/>
          <w:spacing w:val="3"/>
          <w:sz w:val="24"/>
          <w:szCs w:val="24"/>
          <w:lang w:eastAsia="ru-RU" w:bidi="ru-RU"/>
        </w:rPr>
        <w:t xml:space="preserve"> </w:t>
      </w:r>
      <w:r w:rsidRPr="00D365B9">
        <w:rPr>
          <w:rFonts w:ascii="Times New Roman" w:eastAsia="Times New Roman" w:hAnsi="Times New Roman" w:cs="Times New Roman"/>
          <w:color w:val="221F1F"/>
          <w:spacing w:val="-4"/>
          <w:sz w:val="24"/>
          <w:szCs w:val="24"/>
          <w:lang w:eastAsia="ru-RU" w:bidi="ru-RU"/>
        </w:rPr>
        <w:t>п.);</w:t>
      </w:r>
    </w:p>
    <w:p w:rsidR="00D365B9" w:rsidRPr="00D365B9" w:rsidRDefault="00D365B9" w:rsidP="00CB75E6">
      <w:pPr>
        <w:widowControl w:val="0"/>
        <w:numPr>
          <w:ilvl w:val="1"/>
          <w:numId w:val="114"/>
        </w:numPr>
        <w:tabs>
          <w:tab w:val="left" w:pos="847"/>
        </w:tabs>
        <w:autoSpaceDE w:val="0"/>
        <w:autoSpaceDN w:val="0"/>
        <w:spacing w:after="0" w:line="240" w:lineRule="auto"/>
        <w:ind w:left="0" w:right="126"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 xml:space="preserve">ценности отечественной истории (сохранение </w:t>
      </w:r>
      <w:r w:rsidRPr="00D365B9">
        <w:rPr>
          <w:rFonts w:ascii="Times New Roman" w:eastAsia="Times New Roman" w:hAnsi="Times New Roman" w:cs="Times New Roman"/>
          <w:color w:val="221F1F"/>
          <w:spacing w:val="2"/>
          <w:sz w:val="24"/>
          <w:szCs w:val="24"/>
          <w:lang w:eastAsia="ru-RU" w:bidi="ru-RU"/>
        </w:rPr>
        <w:t xml:space="preserve">традиций, </w:t>
      </w:r>
      <w:r w:rsidRPr="00D365B9">
        <w:rPr>
          <w:rFonts w:ascii="Times New Roman" w:eastAsia="Times New Roman" w:hAnsi="Times New Roman" w:cs="Times New Roman"/>
          <w:color w:val="221F1F"/>
          <w:sz w:val="24"/>
          <w:szCs w:val="24"/>
          <w:lang w:eastAsia="ru-RU" w:bidi="ru-RU"/>
        </w:rPr>
        <w:t xml:space="preserve">обычаев, гордость, уважение и сопереживание подвигу героев Отчизны, связь поколений, жизненный опыт выдающихся людей, историческая память и </w:t>
      </w:r>
      <w:r w:rsidRPr="00D365B9">
        <w:rPr>
          <w:rFonts w:ascii="Times New Roman" w:eastAsia="Times New Roman" w:hAnsi="Times New Roman" w:cs="Times New Roman"/>
          <w:color w:val="221F1F"/>
          <w:spacing w:val="-3"/>
          <w:sz w:val="24"/>
          <w:szCs w:val="24"/>
          <w:lang w:eastAsia="ru-RU" w:bidi="ru-RU"/>
        </w:rPr>
        <w:t>т.</w:t>
      </w:r>
      <w:r w:rsidRPr="00D365B9">
        <w:rPr>
          <w:rFonts w:ascii="Times New Roman" w:eastAsia="Times New Roman" w:hAnsi="Times New Roman" w:cs="Times New Roman"/>
          <w:color w:val="221F1F"/>
          <w:spacing w:val="-14"/>
          <w:sz w:val="24"/>
          <w:szCs w:val="24"/>
          <w:lang w:eastAsia="ru-RU" w:bidi="ru-RU"/>
        </w:rPr>
        <w:t xml:space="preserve"> </w:t>
      </w:r>
      <w:r w:rsidRPr="00D365B9">
        <w:rPr>
          <w:rFonts w:ascii="Times New Roman" w:eastAsia="Times New Roman" w:hAnsi="Times New Roman" w:cs="Times New Roman"/>
          <w:color w:val="221F1F"/>
          <w:spacing w:val="-4"/>
          <w:sz w:val="24"/>
          <w:szCs w:val="24"/>
          <w:lang w:eastAsia="ru-RU" w:bidi="ru-RU"/>
        </w:rPr>
        <w:t>п.);</w:t>
      </w:r>
    </w:p>
    <w:p w:rsidR="00D365B9" w:rsidRPr="00D365B9" w:rsidRDefault="00D365B9" w:rsidP="00CB75E6">
      <w:pPr>
        <w:widowControl w:val="0"/>
        <w:numPr>
          <w:ilvl w:val="1"/>
          <w:numId w:val="114"/>
        </w:numPr>
        <w:tabs>
          <w:tab w:val="left" w:pos="847"/>
        </w:tabs>
        <w:autoSpaceDE w:val="0"/>
        <w:autoSpaceDN w:val="0"/>
        <w:spacing w:after="0" w:line="240" w:lineRule="auto"/>
        <w:ind w:left="0" w:right="123"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 xml:space="preserve">нравственные ценности (проявление честности, правдивости, искренности, доброжелательности, непричинение зла </w:t>
      </w:r>
      <w:r w:rsidRPr="00D365B9">
        <w:rPr>
          <w:rFonts w:ascii="Times New Roman" w:eastAsia="Times New Roman" w:hAnsi="Times New Roman" w:cs="Times New Roman"/>
          <w:color w:val="221F1F"/>
          <w:spacing w:val="2"/>
          <w:sz w:val="24"/>
          <w:szCs w:val="24"/>
          <w:lang w:eastAsia="ru-RU" w:bidi="ru-RU"/>
        </w:rPr>
        <w:t xml:space="preserve">другим </w:t>
      </w:r>
      <w:r w:rsidRPr="00D365B9">
        <w:rPr>
          <w:rFonts w:ascii="Times New Roman" w:eastAsia="Times New Roman" w:hAnsi="Times New Roman" w:cs="Times New Roman"/>
          <w:color w:val="221F1F"/>
          <w:sz w:val="24"/>
          <w:szCs w:val="24"/>
          <w:lang w:eastAsia="ru-RU" w:bidi="ru-RU"/>
        </w:rPr>
        <w:t xml:space="preserve">людям, совестливости, благодарности, ответственности, справедливости, терпимости, сотрудничества со сверстниками и взрослыми и </w:t>
      </w:r>
      <w:r w:rsidRPr="00D365B9">
        <w:rPr>
          <w:rFonts w:ascii="Times New Roman" w:eastAsia="Times New Roman" w:hAnsi="Times New Roman" w:cs="Times New Roman"/>
          <w:color w:val="221F1F"/>
          <w:spacing w:val="-3"/>
          <w:sz w:val="24"/>
          <w:szCs w:val="24"/>
          <w:lang w:eastAsia="ru-RU" w:bidi="ru-RU"/>
        </w:rPr>
        <w:t>т.</w:t>
      </w:r>
      <w:r w:rsidRPr="00D365B9">
        <w:rPr>
          <w:rFonts w:ascii="Times New Roman" w:eastAsia="Times New Roman" w:hAnsi="Times New Roman" w:cs="Times New Roman"/>
          <w:color w:val="221F1F"/>
          <w:spacing w:val="20"/>
          <w:sz w:val="24"/>
          <w:szCs w:val="24"/>
          <w:lang w:eastAsia="ru-RU" w:bidi="ru-RU"/>
        </w:rPr>
        <w:t xml:space="preserve"> </w:t>
      </w:r>
      <w:r w:rsidRPr="00D365B9">
        <w:rPr>
          <w:rFonts w:ascii="Times New Roman" w:eastAsia="Times New Roman" w:hAnsi="Times New Roman" w:cs="Times New Roman"/>
          <w:color w:val="221F1F"/>
          <w:spacing w:val="-4"/>
          <w:sz w:val="24"/>
          <w:szCs w:val="24"/>
          <w:lang w:eastAsia="ru-RU" w:bidi="ru-RU"/>
        </w:rPr>
        <w:t>п.).</w:t>
      </w:r>
    </w:p>
    <w:p w:rsidR="00D365B9" w:rsidRPr="00D365B9" w:rsidRDefault="00D365B9" w:rsidP="00CB75E6">
      <w:pPr>
        <w:widowControl w:val="0"/>
        <w:numPr>
          <w:ilvl w:val="1"/>
          <w:numId w:val="114"/>
        </w:numPr>
        <w:tabs>
          <w:tab w:val="left" w:pos="847"/>
        </w:tabs>
        <w:autoSpaceDE w:val="0"/>
        <w:autoSpaceDN w:val="0"/>
        <w:spacing w:after="0" w:line="240" w:lineRule="auto"/>
        <w:ind w:left="0" w:right="-6"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 xml:space="preserve">ценности здоровья (осознание ценности своего здоровья и </w:t>
      </w:r>
      <w:r w:rsidRPr="00D365B9">
        <w:rPr>
          <w:rFonts w:ascii="Times New Roman" w:eastAsia="Times New Roman" w:hAnsi="Times New Roman" w:cs="Times New Roman"/>
          <w:color w:val="221F1F"/>
          <w:spacing w:val="2"/>
          <w:sz w:val="24"/>
          <w:szCs w:val="24"/>
          <w:lang w:eastAsia="ru-RU" w:bidi="ru-RU"/>
        </w:rPr>
        <w:t xml:space="preserve">других </w:t>
      </w:r>
      <w:r w:rsidRPr="00D365B9">
        <w:rPr>
          <w:rFonts w:ascii="Times New Roman" w:eastAsia="Times New Roman" w:hAnsi="Times New Roman" w:cs="Times New Roman"/>
          <w:color w:val="221F1F"/>
          <w:sz w:val="24"/>
          <w:szCs w:val="24"/>
          <w:lang w:eastAsia="ru-RU" w:bidi="ru-RU"/>
        </w:rPr>
        <w:t>людей, ценности человеческой жизни, нетерпимость к действиям и влияниям, представляющим угрозу жизни, физическому и нравственному здоровью, умение им</w:t>
      </w:r>
      <w:r w:rsidRPr="00D365B9">
        <w:rPr>
          <w:rFonts w:ascii="Times New Roman" w:eastAsia="Times New Roman" w:hAnsi="Times New Roman" w:cs="Times New Roman"/>
          <w:color w:val="221F1F"/>
          <w:spacing w:val="2"/>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противодействовать).</w:t>
      </w:r>
    </w:p>
    <w:p w:rsidR="00D365B9" w:rsidRPr="00D365B9" w:rsidRDefault="00D365B9" w:rsidP="00D365B9">
      <w:pPr>
        <w:widowControl w:val="0"/>
        <w:autoSpaceDE w:val="0"/>
        <w:autoSpaceDN w:val="0"/>
        <w:spacing w:after="0" w:line="240" w:lineRule="auto"/>
        <w:ind w:right="132"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Проектирование содержания дошкольного образования в контексте культуры предусматривает отбор и познание ценностей, представленных</w:t>
      </w:r>
      <w:r w:rsidRPr="00D365B9">
        <w:rPr>
          <w:rFonts w:ascii="Times New Roman" w:eastAsia="Times New Roman" w:hAnsi="Times New Roman" w:cs="Times New Roman"/>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в мировой, отечественной, народной культуре, а также открытия смыслов жизни.</w:t>
      </w:r>
    </w:p>
    <w:p w:rsidR="00D365B9" w:rsidRPr="00D365B9" w:rsidRDefault="00D365B9" w:rsidP="00D365B9">
      <w:pPr>
        <w:widowControl w:val="0"/>
        <w:tabs>
          <w:tab w:val="left" w:pos="7371"/>
        </w:tabs>
        <w:autoSpaceDE w:val="0"/>
        <w:autoSpaceDN w:val="0"/>
        <w:spacing w:after="0" w:line="240" w:lineRule="auto"/>
        <w:ind w:right="-6"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Содержание образовательной деятельности охватывает следующие структурные единицы, представляющие определенные направления развития и образования ребенка (далее - образовательные области):</w:t>
      </w:r>
    </w:p>
    <w:p w:rsidR="00D365B9" w:rsidRPr="00D365B9" w:rsidRDefault="00D365B9" w:rsidP="00D365B9">
      <w:pPr>
        <w:widowControl w:val="0"/>
        <w:tabs>
          <w:tab w:val="left" w:pos="564"/>
          <w:tab w:val="left" w:pos="7371"/>
        </w:tabs>
        <w:autoSpaceDE w:val="0"/>
        <w:autoSpaceDN w:val="0"/>
        <w:spacing w:after="0" w:line="240" w:lineRule="auto"/>
        <w:ind w:left="709" w:right="-6"/>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социально-коммуникативное</w:t>
      </w:r>
      <w:r w:rsidRPr="00D365B9">
        <w:rPr>
          <w:rFonts w:ascii="Times New Roman" w:eastAsia="Times New Roman" w:hAnsi="Times New Roman" w:cs="Times New Roman"/>
          <w:color w:val="221F1F"/>
          <w:spacing w:val="-1"/>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развитие;</w:t>
      </w:r>
    </w:p>
    <w:p w:rsidR="00D365B9" w:rsidRPr="00D365B9" w:rsidRDefault="00D365B9" w:rsidP="00D365B9">
      <w:pPr>
        <w:widowControl w:val="0"/>
        <w:tabs>
          <w:tab w:val="left" w:pos="564"/>
          <w:tab w:val="left" w:pos="7371"/>
        </w:tabs>
        <w:autoSpaceDE w:val="0"/>
        <w:autoSpaceDN w:val="0"/>
        <w:spacing w:after="0" w:line="240" w:lineRule="auto"/>
        <w:ind w:left="709" w:right="-6"/>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познавательное</w:t>
      </w:r>
      <w:r w:rsidRPr="00D365B9">
        <w:rPr>
          <w:rFonts w:ascii="Times New Roman" w:eastAsia="Times New Roman" w:hAnsi="Times New Roman" w:cs="Times New Roman"/>
          <w:color w:val="221F1F"/>
          <w:spacing w:val="-1"/>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развитие;</w:t>
      </w:r>
    </w:p>
    <w:p w:rsidR="00D365B9" w:rsidRPr="00D365B9" w:rsidRDefault="00D365B9" w:rsidP="00D365B9">
      <w:pPr>
        <w:widowControl w:val="0"/>
        <w:tabs>
          <w:tab w:val="left" w:pos="564"/>
          <w:tab w:val="left" w:pos="7371"/>
        </w:tabs>
        <w:autoSpaceDE w:val="0"/>
        <w:autoSpaceDN w:val="0"/>
        <w:spacing w:after="0" w:line="240" w:lineRule="auto"/>
        <w:ind w:left="709" w:right="-6"/>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речевое</w:t>
      </w:r>
      <w:r w:rsidRPr="00D365B9">
        <w:rPr>
          <w:rFonts w:ascii="Times New Roman" w:eastAsia="Times New Roman" w:hAnsi="Times New Roman" w:cs="Times New Roman"/>
          <w:color w:val="221F1F"/>
          <w:spacing w:val="-1"/>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развитие;</w:t>
      </w:r>
    </w:p>
    <w:p w:rsidR="00D365B9" w:rsidRPr="00D365B9" w:rsidRDefault="00D365B9" w:rsidP="00D365B9">
      <w:pPr>
        <w:widowControl w:val="0"/>
        <w:tabs>
          <w:tab w:val="left" w:pos="564"/>
          <w:tab w:val="left" w:pos="7371"/>
        </w:tabs>
        <w:autoSpaceDE w:val="0"/>
        <w:autoSpaceDN w:val="0"/>
        <w:spacing w:after="0" w:line="240" w:lineRule="auto"/>
        <w:ind w:left="709" w:right="-6"/>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художественно-эстетическое</w:t>
      </w:r>
      <w:r w:rsidRPr="00D365B9">
        <w:rPr>
          <w:rFonts w:ascii="Times New Roman" w:eastAsia="Times New Roman" w:hAnsi="Times New Roman" w:cs="Times New Roman"/>
          <w:color w:val="221F1F"/>
          <w:spacing w:val="-1"/>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развитие;</w:t>
      </w:r>
    </w:p>
    <w:p w:rsidR="00D365B9" w:rsidRPr="00D365B9" w:rsidRDefault="00D365B9" w:rsidP="00D365B9">
      <w:pPr>
        <w:widowControl w:val="0"/>
        <w:tabs>
          <w:tab w:val="left" w:pos="564"/>
          <w:tab w:val="left" w:pos="7371"/>
        </w:tabs>
        <w:autoSpaceDE w:val="0"/>
        <w:autoSpaceDN w:val="0"/>
        <w:spacing w:after="0" w:line="240" w:lineRule="auto"/>
        <w:ind w:left="709" w:right="-6"/>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физическое</w:t>
      </w:r>
      <w:r w:rsidRPr="00D365B9">
        <w:rPr>
          <w:rFonts w:ascii="Times New Roman" w:eastAsia="Times New Roman" w:hAnsi="Times New Roman" w:cs="Times New Roman"/>
          <w:color w:val="221F1F"/>
          <w:spacing w:val="-1"/>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развитие.</w:t>
      </w:r>
    </w:p>
    <w:p w:rsidR="00D365B9" w:rsidRPr="00D365B9" w:rsidRDefault="00D365B9" w:rsidP="00D365B9">
      <w:pPr>
        <w:widowControl w:val="0"/>
        <w:tabs>
          <w:tab w:val="left" w:pos="7371"/>
        </w:tabs>
        <w:autoSpaceDE w:val="0"/>
        <w:autoSpaceDN w:val="0"/>
        <w:spacing w:after="0" w:line="240" w:lineRule="auto"/>
        <w:ind w:right="-6"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Конкретное содержание указанных образовательных областей представлено в качестве взаимосвязанных модулей образовательной деятельности:</w:t>
      </w:r>
    </w:p>
    <w:p w:rsidR="00D365B9" w:rsidRPr="00D365B9" w:rsidRDefault="00D365B9" w:rsidP="00D365B9">
      <w:pPr>
        <w:widowControl w:val="0"/>
        <w:tabs>
          <w:tab w:val="left" w:pos="564"/>
          <w:tab w:val="left" w:pos="7371"/>
        </w:tabs>
        <w:autoSpaceDE w:val="0"/>
        <w:autoSpaceDN w:val="0"/>
        <w:spacing w:after="0" w:line="240" w:lineRule="auto"/>
        <w:ind w:left="709" w:right="-6"/>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lastRenderedPageBreak/>
        <w:t>Модуль образовательной деятельности «Социально-коммуникативное</w:t>
      </w:r>
      <w:r w:rsidRPr="00D365B9">
        <w:rPr>
          <w:rFonts w:ascii="Times New Roman" w:eastAsia="Times New Roman" w:hAnsi="Times New Roman" w:cs="Times New Roman"/>
          <w:color w:val="221F1F"/>
          <w:spacing w:val="-1"/>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развитие»;</w:t>
      </w:r>
    </w:p>
    <w:p w:rsidR="00D365B9" w:rsidRPr="00D365B9" w:rsidRDefault="00D365B9" w:rsidP="00D365B9">
      <w:pPr>
        <w:widowControl w:val="0"/>
        <w:tabs>
          <w:tab w:val="left" w:pos="564"/>
          <w:tab w:val="left" w:pos="7371"/>
        </w:tabs>
        <w:autoSpaceDE w:val="0"/>
        <w:autoSpaceDN w:val="0"/>
        <w:spacing w:after="0" w:line="240" w:lineRule="auto"/>
        <w:ind w:left="709" w:right="-6"/>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Модуль образовательной деятельности «Познавательное</w:t>
      </w:r>
      <w:r w:rsidRPr="00D365B9">
        <w:rPr>
          <w:rFonts w:ascii="Times New Roman" w:eastAsia="Times New Roman" w:hAnsi="Times New Roman" w:cs="Times New Roman"/>
          <w:color w:val="221F1F"/>
          <w:spacing w:val="6"/>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развитие»;</w:t>
      </w:r>
    </w:p>
    <w:p w:rsidR="00D365B9" w:rsidRPr="00D365B9" w:rsidRDefault="00D365B9" w:rsidP="00D365B9">
      <w:pPr>
        <w:widowControl w:val="0"/>
        <w:tabs>
          <w:tab w:val="left" w:pos="564"/>
          <w:tab w:val="left" w:pos="7371"/>
        </w:tabs>
        <w:autoSpaceDE w:val="0"/>
        <w:autoSpaceDN w:val="0"/>
        <w:spacing w:after="0" w:line="240" w:lineRule="auto"/>
        <w:ind w:left="709" w:right="-6"/>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Модуль образовательной деятельности «Речевое</w:t>
      </w:r>
      <w:r w:rsidRPr="00D365B9">
        <w:rPr>
          <w:rFonts w:ascii="Times New Roman" w:eastAsia="Times New Roman" w:hAnsi="Times New Roman" w:cs="Times New Roman"/>
          <w:color w:val="221F1F"/>
          <w:spacing w:val="2"/>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развитие»;</w:t>
      </w:r>
    </w:p>
    <w:p w:rsidR="00D365B9" w:rsidRPr="00D365B9" w:rsidRDefault="00D365B9" w:rsidP="00D365B9">
      <w:pPr>
        <w:widowControl w:val="0"/>
        <w:tabs>
          <w:tab w:val="left" w:pos="564"/>
          <w:tab w:val="left" w:pos="7371"/>
        </w:tabs>
        <w:autoSpaceDE w:val="0"/>
        <w:autoSpaceDN w:val="0"/>
        <w:spacing w:after="0" w:line="240" w:lineRule="auto"/>
        <w:ind w:left="709" w:right="-6"/>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Модуль образовательной деятельности «Художественно-эстетическое</w:t>
      </w:r>
      <w:r w:rsidRPr="00D365B9">
        <w:rPr>
          <w:rFonts w:ascii="Times New Roman" w:eastAsia="Times New Roman" w:hAnsi="Times New Roman" w:cs="Times New Roman"/>
          <w:color w:val="221F1F"/>
          <w:spacing w:val="-1"/>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развитие»;</w:t>
      </w:r>
    </w:p>
    <w:p w:rsidR="00D365B9" w:rsidRPr="00D365B9" w:rsidRDefault="00D365B9" w:rsidP="00D365B9">
      <w:pPr>
        <w:widowControl w:val="0"/>
        <w:tabs>
          <w:tab w:val="left" w:pos="426"/>
        </w:tabs>
        <w:autoSpaceDE w:val="0"/>
        <w:autoSpaceDN w:val="0"/>
        <w:spacing w:after="0" w:line="240" w:lineRule="auto"/>
        <w:ind w:left="709" w:right="-6"/>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 xml:space="preserve">Модуль образовательной деятельности «Физическое развитие». </w:t>
      </w:r>
    </w:p>
    <w:p w:rsidR="00D365B9" w:rsidRPr="00D365B9" w:rsidRDefault="00D365B9" w:rsidP="00D365B9">
      <w:pPr>
        <w:widowControl w:val="0"/>
        <w:tabs>
          <w:tab w:val="left" w:pos="564"/>
          <w:tab w:val="left" w:pos="7371"/>
        </w:tabs>
        <w:autoSpaceDE w:val="0"/>
        <w:autoSpaceDN w:val="0"/>
        <w:spacing w:after="0" w:line="240" w:lineRule="auto"/>
        <w:ind w:right="-6"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Содержание каждого модуля образовательной деятельности</w:t>
      </w:r>
      <w:r w:rsidRPr="00D365B9">
        <w:rPr>
          <w:rFonts w:ascii="Times New Roman" w:eastAsia="Times New Roman" w:hAnsi="Times New Roman" w:cs="Times New Roman"/>
          <w:color w:val="221F1F"/>
          <w:spacing w:val="18"/>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учитывает возрастные, психологические и физиологические особенности детей дошкольного возраста (младенческий, ранний, дошкольный), направленность деятельности (образовательные области), определяется задачами содержательных линий различных видов культурных практик, как представлено в таблице ниже.</w:t>
      </w:r>
    </w:p>
    <w:p w:rsidR="00D365B9" w:rsidRPr="00D365B9" w:rsidRDefault="00D365B9" w:rsidP="00D365B9">
      <w:pPr>
        <w:widowControl w:val="0"/>
        <w:autoSpaceDE w:val="0"/>
        <w:autoSpaceDN w:val="0"/>
        <w:spacing w:after="0" w:line="240" w:lineRule="auto"/>
        <w:ind w:firstLine="709"/>
        <w:jc w:val="center"/>
        <w:rPr>
          <w:rFonts w:ascii="Times New Roman" w:eastAsia="Times New Roman" w:hAnsi="Times New Roman" w:cs="Times New Roman"/>
          <w:color w:val="221F1F"/>
          <w:sz w:val="24"/>
          <w:szCs w:val="24"/>
          <w:lang w:eastAsia="ru-RU" w:bidi="ru-RU"/>
        </w:rPr>
      </w:pPr>
      <w:r w:rsidRPr="00D365B9">
        <w:rPr>
          <w:rFonts w:ascii="Times New Roman" w:eastAsia="Times New Roman" w:hAnsi="Times New Roman" w:cs="Times New Roman"/>
          <w:color w:val="221F1F"/>
          <w:sz w:val="24"/>
          <w:szCs w:val="24"/>
          <w:lang w:eastAsia="ru-RU" w:bidi="ru-RU"/>
        </w:rPr>
        <w:t>Содержание образовательной деятельности</w:t>
      </w:r>
    </w:p>
    <w:p w:rsidR="00D365B9" w:rsidRPr="00D365B9" w:rsidRDefault="00D365B9" w:rsidP="00D365B9">
      <w:pPr>
        <w:widowControl w:val="0"/>
        <w:autoSpaceDE w:val="0"/>
        <w:autoSpaceDN w:val="0"/>
        <w:spacing w:after="0" w:line="240" w:lineRule="auto"/>
        <w:ind w:firstLine="709"/>
        <w:rPr>
          <w:rFonts w:ascii="Times New Roman" w:eastAsia="Times New Roman" w:hAnsi="Times New Roman" w:cs="Times New Roman"/>
          <w:sz w:val="24"/>
          <w:szCs w:val="24"/>
          <w:lang w:eastAsia="ru-RU" w:bidi="ru-RU"/>
        </w:rPr>
      </w:pPr>
    </w:p>
    <w:tbl>
      <w:tblPr>
        <w:tblStyle w:val="TableNormal4"/>
        <w:tblW w:w="9781" w:type="dxa"/>
        <w:tblInd w:w="10" w:type="dxa"/>
        <w:tblBorders>
          <w:top w:val="single" w:sz="8" w:space="0" w:color="221F1F"/>
          <w:left w:val="single" w:sz="8" w:space="0" w:color="221F1F"/>
          <w:bottom w:val="single" w:sz="8" w:space="0" w:color="221F1F"/>
          <w:right w:val="single" w:sz="8" w:space="0" w:color="221F1F"/>
          <w:insideH w:val="single" w:sz="8" w:space="0" w:color="221F1F"/>
          <w:insideV w:val="single" w:sz="8" w:space="0" w:color="221F1F"/>
        </w:tblBorders>
        <w:tblLayout w:type="fixed"/>
        <w:tblLook w:val="01E0" w:firstRow="1" w:lastRow="1" w:firstColumn="1" w:lastColumn="1" w:noHBand="0" w:noVBand="0"/>
      </w:tblPr>
      <w:tblGrid>
        <w:gridCol w:w="2410"/>
        <w:gridCol w:w="7371"/>
      </w:tblGrid>
      <w:tr w:rsidR="00D365B9" w:rsidRPr="00D365B9" w:rsidTr="00930105">
        <w:trPr>
          <w:trHeight w:val="255"/>
        </w:trPr>
        <w:tc>
          <w:tcPr>
            <w:tcW w:w="2410" w:type="dxa"/>
            <w:vMerge w:val="restart"/>
          </w:tcPr>
          <w:p w:rsidR="00D365B9" w:rsidRPr="00133867" w:rsidRDefault="00D365B9" w:rsidP="00D365B9">
            <w:pPr>
              <w:ind w:right="202"/>
              <w:rPr>
                <w:rFonts w:ascii="Times New Roman" w:hAnsi="Times New Roman"/>
                <w:b/>
                <w:sz w:val="24"/>
                <w:szCs w:val="24"/>
                <w:lang w:val="ru-RU" w:eastAsia="ru-RU" w:bidi="ru-RU"/>
              </w:rPr>
            </w:pPr>
            <w:r w:rsidRPr="00133867">
              <w:rPr>
                <w:rFonts w:ascii="Times New Roman" w:hAnsi="Times New Roman"/>
                <w:b/>
                <w:color w:val="221F1F"/>
                <w:sz w:val="24"/>
                <w:szCs w:val="24"/>
                <w:lang w:val="ru-RU" w:eastAsia="ru-RU" w:bidi="ru-RU"/>
              </w:rPr>
              <w:t>Образовательная область / Модуль образовательной деятельности</w:t>
            </w:r>
          </w:p>
        </w:tc>
        <w:tc>
          <w:tcPr>
            <w:tcW w:w="7371" w:type="dxa"/>
          </w:tcPr>
          <w:p w:rsidR="00D365B9" w:rsidRPr="00133867" w:rsidRDefault="00D365B9" w:rsidP="00D365B9">
            <w:pPr>
              <w:ind w:firstLine="709"/>
              <w:rPr>
                <w:rFonts w:ascii="Times New Roman" w:hAnsi="Times New Roman"/>
                <w:b/>
                <w:sz w:val="24"/>
                <w:szCs w:val="24"/>
                <w:lang w:eastAsia="ru-RU" w:bidi="ru-RU"/>
              </w:rPr>
            </w:pPr>
            <w:r w:rsidRPr="00133867">
              <w:rPr>
                <w:rFonts w:ascii="Times New Roman" w:hAnsi="Times New Roman"/>
                <w:b/>
                <w:color w:val="221F1F"/>
                <w:sz w:val="24"/>
                <w:szCs w:val="24"/>
                <w:lang w:eastAsia="ru-RU" w:bidi="ru-RU"/>
              </w:rPr>
              <w:t>Содержательная линия культурной практики</w:t>
            </w:r>
          </w:p>
        </w:tc>
      </w:tr>
      <w:tr w:rsidR="00D365B9" w:rsidRPr="00D365B9" w:rsidTr="00930105">
        <w:trPr>
          <w:trHeight w:val="253"/>
        </w:trPr>
        <w:tc>
          <w:tcPr>
            <w:tcW w:w="2410" w:type="dxa"/>
            <w:vMerge/>
            <w:tcBorders>
              <w:top w:val="nil"/>
            </w:tcBorders>
          </w:tcPr>
          <w:p w:rsidR="00D365B9" w:rsidRPr="00133867" w:rsidRDefault="00D365B9" w:rsidP="00D365B9">
            <w:pPr>
              <w:ind w:firstLine="709"/>
              <w:rPr>
                <w:rFonts w:ascii="Times New Roman" w:hAnsi="Times New Roman"/>
                <w:sz w:val="24"/>
                <w:szCs w:val="24"/>
                <w:lang w:eastAsia="ru-RU" w:bidi="ru-RU"/>
              </w:rPr>
            </w:pPr>
          </w:p>
        </w:tc>
        <w:tc>
          <w:tcPr>
            <w:tcW w:w="7371" w:type="dxa"/>
          </w:tcPr>
          <w:p w:rsidR="00D365B9" w:rsidRPr="00133867" w:rsidRDefault="00D365B9" w:rsidP="00D365B9">
            <w:pPr>
              <w:ind w:firstLine="709"/>
              <w:rPr>
                <w:rFonts w:ascii="Times New Roman" w:hAnsi="Times New Roman"/>
                <w:b/>
                <w:sz w:val="24"/>
                <w:szCs w:val="24"/>
                <w:lang w:eastAsia="ru-RU" w:bidi="ru-RU"/>
              </w:rPr>
            </w:pPr>
            <w:r w:rsidRPr="00133867">
              <w:rPr>
                <w:rFonts w:ascii="Times New Roman" w:hAnsi="Times New Roman"/>
                <w:b/>
                <w:color w:val="221F1F"/>
                <w:sz w:val="24"/>
                <w:szCs w:val="24"/>
                <w:lang w:eastAsia="ru-RU" w:bidi="ru-RU"/>
              </w:rPr>
              <w:t>Возрастная категория детей</w:t>
            </w:r>
          </w:p>
        </w:tc>
      </w:tr>
      <w:tr w:rsidR="00D365B9" w:rsidRPr="00D365B9" w:rsidTr="00930105">
        <w:trPr>
          <w:trHeight w:val="256"/>
        </w:trPr>
        <w:tc>
          <w:tcPr>
            <w:tcW w:w="2410" w:type="dxa"/>
            <w:vMerge/>
            <w:tcBorders>
              <w:top w:val="nil"/>
            </w:tcBorders>
          </w:tcPr>
          <w:p w:rsidR="00D365B9" w:rsidRPr="00133867" w:rsidRDefault="00D365B9" w:rsidP="00D365B9">
            <w:pPr>
              <w:ind w:firstLine="709"/>
              <w:rPr>
                <w:rFonts w:ascii="Times New Roman" w:hAnsi="Times New Roman"/>
                <w:sz w:val="24"/>
                <w:szCs w:val="24"/>
                <w:lang w:eastAsia="ru-RU" w:bidi="ru-RU"/>
              </w:rPr>
            </w:pPr>
          </w:p>
        </w:tc>
        <w:tc>
          <w:tcPr>
            <w:tcW w:w="7371" w:type="dxa"/>
          </w:tcPr>
          <w:p w:rsidR="00D365B9" w:rsidRPr="00133867" w:rsidRDefault="00D365B9" w:rsidP="00D365B9">
            <w:pPr>
              <w:ind w:firstLine="709"/>
              <w:rPr>
                <w:rFonts w:ascii="Times New Roman" w:hAnsi="Times New Roman"/>
                <w:b/>
                <w:sz w:val="24"/>
                <w:szCs w:val="24"/>
                <w:lang w:eastAsia="ru-RU" w:bidi="ru-RU"/>
              </w:rPr>
            </w:pPr>
            <w:r w:rsidRPr="00133867">
              <w:rPr>
                <w:rFonts w:ascii="Times New Roman" w:hAnsi="Times New Roman"/>
                <w:b/>
                <w:color w:val="221F1F"/>
                <w:sz w:val="24"/>
                <w:szCs w:val="24"/>
                <w:lang w:eastAsia="ru-RU" w:bidi="ru-RU"/>
              </w:rPr>
              <w:t>Дошкольный возраст</w:t>
            </w:r>
          </w:p>
        </w:tc>
      </w:tr>
      <w:tr w:rsidR="00D365B9" w:rsidRPr="00D365B9" w:rsidTr="00930105">
        <w:trPr>
          <w:trHeight w:val="255"/>
        </w:trPr>
        <w:tc>
          <w:tcPr>
            <w:tcW w:w="2410" w:type="dxa"/>
            <w:vMerge w:val="restart"/>
          </w:tcPr>
          <w:p w:rsidR="00D365B9" w:rsidRPr="00133867" w:rsidRDefault="00D365B9" w:rsidP="00D365B9">
            <w:pPr>
              <w:ind w:right="82"/>
              <w:rPr>
                <w:rFonts w:ascii="Times New Roman" w:hAnsi="Times New Roman"/>
                <w:sz w:val="24"/>
                <w:szCs w:val="24"/>
                <w:lang w:eastAsia="ru-RU" w:bidi="ru-RU"/>
              </w:rPr>
            </w:pPr>
            <w:r w:rsidRPr="00133867">
              <w:rPr>
                <w:rFonts w:ascii="Times New Roman" w:hAnsi="Times New Roman"/>
                <w:color w:val="221F1F"/>
                <w:sz w:val="24"/>
                <w:szCs w:val="24"/>
                <w:lang w:eastAsia="ru-RU" w:bidi="ru-RU"/>
              </w:rPr>
              <w:t>«Социально-коммуникативное развитие»</w:t>
            </w:r>
          </w:p>
        </w:tc>
        <w:tc>
          <w:tcPr>
            <w:tcW w:w="7371" w:type="dxa"/>
          </w:tcPr>
          <w:p w:rsidR="00D365B9" w:rsidRPr="00133867" w:rsidRDefault="00D365B9" w:rsidP="00D365B9">
            <w:pPr>
              <w:ind w:firstLine="709"/>
              <w:rPr>
                <w:rFonts w:ascii="Times New Roman" w:hAnsi="Times New Roman"/>
                <w:sz w:val="24"/>
                <w:szCs w:val="24"/>
                <w:lang w:eastAsia="ru-RU" w:bidi="ru-RU"/>
              </w:rPr>
            </w:pPr>
            <w:r w:rsidRPr="00133867">
              <w:rPr>
                <w:rFonts w:ascii="Times New Roman" w:hAnsi="Times New Roman"/>
                <w:color w:val="221F1F"/>
                <w:sz w:val="24"/>
                <w:szCs w:val="24"/>
                <w:lang w:eastAsia="ru-RU" w:bidi="ru-RU"/>
              </w:rPr>
              <w:t>1. «Духовно-нравственная культурная практика»</w:t>
            </w:r>
          </w:p>
        </w:tc>
      </w:tr>
      <w:tr w:rsidR="00D365B9" w:rsidRPr="00D365B9" w:rsidTr="00930105">
        <w:trPr>
          <w:trHeight w:val="258"/>
        </w:trPr>
        <w:tc>
          <w:tcPr>
            <w:tcW w:w="2410" w:type="dxa"/>
            <w:vMerge/>
            <w:tcBorders>
              <w:top w:val="nil"/>
            </w:tcBorders>
          </w:tcPr>
          <w:p w:rsidR="00D365B9" w:rsidRPr="00133867" w:rsidRDefault="00D365B9" w:rsidP="00D365B9">
            <w:pPr>
              <w:ind w:firstLine="709"/>
              <w:rPr>
                <w:rFonts w:ascii="Times New Roman" w:hAnsi="Times New Roman"/>
                <w:sz w:val="24"/>
                <w:szCs w:val="24"/>
                <w:lang w:eastAsia="ru-RU" w:bidi="ru-RU"/>
              </w:rPr>
            </w:pPr>
          </w:p>
        </w:tc>
        <w:tc>
          <w:tcPr>
            <w:tcW w:w="7371" w:type="dxa"/>
          </w:tcPr>
          <w:p w:rsidR="00D365B9" w:rsidRPr="00133867" w:rsidRDefault="00D365B9" w:rsidP="00D365B9">
            <w:pPr>
              <w:ind w:firstLine="709"/>
              <w:rPr>
                <w:rFonts w:ascii="Times New Roman" w:hAnsi="Times New Roman"/>
                <w:sz w:val="24"/>
                <w:szCs w:val="24"/>
                <w:lang w:eastAsia="ru-RU" w:bidi="ru-RU"/>
              </w:rPr>
            </w:pPr>
            <w:r w:rsidRPr="00133867">
              <w:rPr>
                <w:rFonts w:ascii="Times New Roman" w:hAnsi="Times New Roman"/>
                <w:color w:val="221F1F"/>
                <w:sz w:val="24"/>
                <w:szCs w:val="24"/>
                <w:lang w:eastAsia="ru-RU" w:bidi="ru-RU"/>
              </w:rPr>
              <w:t>2. «Культурная практика безопасности жизнедеятельности»</w:t>
            </w:r>
          </w:p>
        </w:tc>
      </w:tr>
      <w:tr w:rsidR="00D365B9" w:rsidRPr="00D365B9" w:rsidTr="00930105">
        <w:trPr>
          <w:trHeight w:val="255"/>
        </w:trPr>
        <w:tc>
          <w:tcPr>
            <w:tcW w:w="2410" w:type="dxa"/>
            <w:vMerge/>
            <w:tcBorders>
              <w:top w:val="nil"/>
            </w:tcBorders>
          </w:tcPr>
          <w:p w:rsidR="00D365B9" w:rsidRPr="00133867" w:rsidRDefault="00D365B9" w:rsidP="00D365B9">
            <w:pPr>
              <w:ind w:firstLine="709"/>
              <w:rPr>
                <w:rFonts w:ascii="Times New Roman" w:hAnsi="Times New Roman"/>
                <w:sz w:val="24"/>
                <w:szCs w:val="24"/>
                <w:lang w:eastAsia="ru-RU" w:bidi="ru-RU"/>
              </w:rPr>
            </w:pPr>
          </w:p>
        </w:tc>
        <w:tc>
          <w:tcPr>
            <w:tcW w:w="7371" w:type="dxa"/>
          </w:tcPr>
          <w:p w:rsidR="00D365B9" w:rsidRPr="00133867" w:rsidRDefault="00D365B9" w:rsidP="00D365B9">
            <w:pPr>
              <w:ind w:firstLine="709"/>
              <w:rPr>
                <w:rFonts w:ascii="Times New Roman" w:hAnsi="Times New Roman"/>
                <w:sz w:val="24"/>
                <w:szCs w:val="24"/>
                <w:lang w:val="ru-RU" w:eastAsia="ru-RU" w:bidi="ru-RU"/>
              </w:rPr>
            </w:pPr>
            <w:r w:rsidRPr="00133867">
              <w:rPr>
                <w:rFonts w:ascii="Times New Roman" w:hAnsi="Times New Roman"/>
                <w:color w:val="221F1F"/>
                <w:sz w:val="24"/>
                <w:szCs w:val="24"/>
                <w:lang w:val="ru-RU" w:eastAsia="ru-RU" w:bidi="ru-RU"/>
              </w:rPr>
              <w:t>3. «Культурная практика игры и общения»</w:t>
            </w:r>
          </w:p>
        </w:tc>
      </w:tr>
      <w:tr w:rsidR="00D365B9" w:rsidRPr="00D365B9" w:rsidTr="00930105">
        <w:trPr>
          <w:trHeight w:val="439"/>
        </w:trPr>
        <w:tc>
          <w:tcPr>
            <w:tcW w:w="2410" w:type="dxa"/>
            <w:vMerge/>
            <w:tcBorders>
              <w:top w:val="nil"/>
            </w:tcBorders>
          </w:tcPr>
          <w:p w:rsidR="00D365B9" w:rsidRPr="00133867" w:rsidRDefault="00D365B9" w:rsidP="00D365B9">
            <w:pPr>
              <w:ind w:firstLine="709"/>
              <w:rPr>
                <w:rFonts w:ascii="Times New Roman" w:hAnsi="Times New Roman"/>
                <w:sz w:val="24"/>
                <w:szCs w:val="24"/>
                <w:lang w:val="ru-RU" w:eastAsia="ru-RU" w:bidi="ru-RU"/>
              </w:rPr>
            </w:pPr>
          </w:p>
        </w:tc>
        <w:tc>
          <w:tcPr>
            <w:tcW w:w="7371" w:type="dxa"/>
          </w:tcPr>
          <w:p w:rsidR="00D365B9" w:rsidRPr="00133867" w:rsidRDefault="00D365B9" w:rsidP="00D365B9">
            <w:pPr>
              <w:ind w:right="50" w:firstLine="709"/>
              <w:rPr>
                <w:rFonts w:ascii="Times New Roman" w:hAnsi="Times New Roman"/>
                <w:sz w:val="24"/>
                <w:szCs w:val="24"/>
                <w:lang w:val="ru-RU" w:eastAsia="ru-RU" w:bidi="ru-RU"/>
              </w:rPr>
            </w:pPr>
            <w:r w:rsidRPr="00133867">
              <w:rPr>
                <w:rFonts w:ascii="Times New Roman" w:hAnsi="Times New Roman"/>
                <w:color w:val="221F1F"/>
                <w:sz w:val="24"/>
                <w:szCs w:val="24"/>
                <w:lang w:val="ru-RU" w:eastAsia="ru-RU" w:bidi="ru-RU"/>
              </w:rPr>
              <w:t>4. «Культурная практика самообслуживания и общественно - полезного труда»</w:t>
            </w:r>
          </w:p>
        </w:tc>
      </w:tr>
      <w:tr w:rsidR="00D365B9" w:rsidRPr="00D365B9" w:rsidTr="00930105">
        <w:trPr>
          <w:trHeight w:val="255"/>
        </w:trPr>
        <w:tc>
          <w:tcPr>
            <w:tcW w:w="2410" w:type="dxa"/>
            <w:vMerge w:val="restart"/>
          </w:tcPr>
          <w:p w:rsidR="00D365B9" w:rsidRPr="00133867" w:rsidRDefault="00D365B9" w:rsidP="00D365B9">
            <w:pPr>
              <w:rPr>
                <w:rFonts w:ascii="Times New Roman" w:hAnsi="Times New Roman"/>
                <w:sz w:val="24"/>
                <w:szCs w:val="24"/>
                <w:lang w:eastAsia="ru-RU" w:bidi="ru-RU"/>
              </w:rPr>
            </w:pPr>
            <w:r w:rsidRPr="00133867">
              <w:rPr>
                <w:rFonts w:ascii="Times New Roman" w:hAnsi="Times New Roman"/>
                <w:color w:val="221F1F"/>
                <w:sz w:val="24"/>
                <w:szCs w:val="24"/>
                <w:lang w:eastAsia="ru-RU" w:bidi="ru-RU"/>
              </w:rPr>
              <w:t>«Познавательное развитие»</w:t>
            </w:r>
          </w:p>
        </w:tc>
        <w:tc>
          <w:tcPr>
            <w:tcW w:w="7371" w:type="dxa"/>
          </w:tcPr>
          <w:p w:rsidR="00D365B9" w:rsidRPr="00133867" w:rsidRDefault="00D365B9" w:rsidP="00D365B9">
            <w:pPr>
              <w:ind w:firstLine="709"/>
              <w:rPr>
                <w:rFonts w:ascii="Times New Roman" w:hAnsi="Times New Roman"/>
                <w:sz w:val="24"/>
                <w:szCs w:val="24"/>
                <w:lang w:eastAsia="ru-RU" w:bidi="ru-RU"/>
              </w:rPr>
            </w:pPr>
            <w:r w:rsidRPr="00133867">
              <w:rPr>
                <w:rFonts w:ascii="Times New Roman" w:hAnsi="Times New Roman"/>
                <w:color w:val="221F1F"/>
                <w:sz w:val="24"/>
                <w:szCs w:val="24"/>
                <w:lang w:eastAsia="ru-RU" w:bidi="ru-RU"/>
              </w:rPr>
              <w:t>5. «Культурная практика познания»</w:t>
            </w:r>
          </w:p>
        </w:tc>
      </w:tr>
      <w:tr w:rsidR="00D365B9" w:rsidRPr="00D365B9" w:rsidTr="00930105">
        <w:trPr>
          <w:trHeight w:val="256"/>
        </w:trPr>
        <w:tc>
          <w:tcPr>
            <w:tcW w:w="2410" w:type="dxa"/>
            <w:vMerge/>
            <w:tcBorders>
              <w:top w:val="nil"/>
            </w:tcBorders>
          </w:tcPr>
          <w:p w:rsidR="00D365B9" w:rsidRPr="00133867" w:rsidRDefault="00D365B9" w:rsidP="00D365B9">
            <w:pPr>
              <w:ind w:firstLine="709"/>
              <w:rPr>
                <w:rFonts w:ascii="Times New Roman" w:hAnsi="Times New Roman"/>
                <w:sz w:val="24"/>
                <w:szCs w:val="24"/>
                <w:lang w:eastAsia="ru-RU" w:bidi="ru-RU"/>
              </w:rPr>
            </w:pPr>
          </w:p>
        </w:tc>
        <w:tc>
          <w:tcPr>
            <w:tcW w:w="7371" w:type="dxa"/>
          </w:tcPr>
          <w:p w:rsidR="00D365B9" w:rsidRPr="00133867" w:rsidRDefault="00D365B9" w:rsidP="00D365B9">
            <w:pPr>
              <w:ind w:firstLine="709"/>
              <w:rPr>
                <w:rFonts w:ascii="Times New Roman" w:hAnsi="Times New Roman"/>
                <w:sz w:val="24"/>
                <w:szCs w:val="24"/>
                <w:lang w:eastAsia="ru-RU" w:bidi="ru-RU"/>
              </w:rPr>
            </w:pPr>
            <w:r w:rsidRPr="00133867">
              <w:rPr>
                <w:rFonts w:ascii="Times New Roman" w:hAnsi="Times New Roman"/>
                <w:color w:val="221F1F"/>
                <w:sz w:val="24"/>
                <w:szCs w:val="24"/>
                <w:lang w:eastAsia="ru-RU" w:bidi="ru-RU"/>
              </w:rPr>
              <w:t>6. «Сенсомоторная культурная практика»</w:t>
            </w:r>
          </w:p>
        </w:tc>
      </w:tr>
      <w:tr w:rsidR="00D365B9" w:rsidRPr="00D365B9" w:rsidTr="00930105">
        <w:trPr>
          <w:trHeight w:val="258"/>
        </w:trPr>
        <w:tc>
          <w:tcPr>
            <w:tcW w:w="2410" w:type="dxa"/>
            <w:vMerge/>
            <w:tcBorders>
              <w:top w:val="nil"/>
            </w:tcBorders>
          </w:tcPr>
          <w:p w:rsidR="00D365B9" w:rsidRPr="00133867" w:rsidRDefault="00D365B9" w:rsidP="00D365B9">
            <w:pPr>
              <w:ind w:firstLine="709"/>
              <w:rPr>
                <w:rFonts w:ascii="Times New Roman" w:hAnsi="Times New Roman"/>
                <w:sz w:val="24"/>
                <w:szCs w:val="24"/>
                <w:lang w:eastAsia="ru-RU" w:bidi="ru-RU"/>
              </w:rPr>
            </w:pPr>
          </w:p>
        </w:tc>
        <w:tc>
          <w:tcPr>
            <w:tcW w:w="7371" w:type="dxa"/>
          </w:tcPr>
          <w:p w:rsidR="00D365B9" w:rsidRPr="00133867" w:rsidRDefault="00D365B9" w:rsidP="00D365B9">
            <w:pPr>
              <w:ind w:firstLine="709"/>
              <w:rPr>
                <w:rFonts w:ascii="Times New Roman" w:hAnsi="Times New Roman"/>
                <w:sz w:val="24"/>
                <w:szCs w:val="24"/>
                <w:lang w:eastAsia="ru-RU" w:bidi="ru-RU"/>
              </w:rPr>
            </w:pPr>
            <w:r w:rsidRPr="00133867">
              <w:rPr>
                <w:rFonts w:ascii="Times New Roman" w:hAnsi="Times New Roman"/>
                <w:color w:val="221F1F"/>
                <w:sz w:val="24"/>
                <w:szCs w:val="24"/>
                <w:lang w:eastAsia="ru-RU" w:bidi="ru-RU"/>
              </w:rPr>
              <w:t>7. «Культурная практика конструирования»</w:t>
            </w:r>
          </w:p>
        </w:tc>
      </w:tr>
      <w:tr w:rsidR="00D365B9" w:rsidRPr="00D365B9" w:rsidTr="00930105">
        <w:trPr>
          <w:trHeight w:val="255"/>
        </w:trPr>
        <w:tc>
          <w:tcPr>
            <w:tcW w:w="2410" w:type="dxa"/>
            <w:vMerge w:val="restart"/>
          </w:tcPr>
          <w:p w:rsidR="00D365B9" w:rsidRPr="00133867" w:rsidRDefault="00D365B9" w:rsidP="00D365B9">
            <w:pPr>
              <w:rPr>
                <w:rFonts w:ascii="Times New Roman" w:hAnsi="Times New Roman"/>
                <w:sz w:val="24"/>
                <w:szCs w:val="24"/>
                <w:lang w:eastAsia="ru-RU" w:bidi="ru-RU"/>
              </w:rPr>
            </w:pPr>
            <w:r w:rsidRPr="00133867">
              <w:rPr>
                <w:rFonts w:ascii="Times New Roman" w:hAnsi="Times New Roman"/>
                <w:color w:val="221F1F"/>
                <w:sz w:val="24"/>
                <w:szCs w:val="24"/>
                <w:lang w:eastAsia="ru-RU" w:bidi="ru-RU"/>
              </w:rPr>
              <w:t>«Речевое развитие»</w:t>
            </w:r>
          </w:p>
        </w:tc>
        <w:tc>
          <w:tcPr>
            <w:tcW w:w="7371" w:type="dxa"/>
          </w:tcPr>
          <w:p w:rsidR="00D365B9" w:rsidRPr="00133867" w:rsidRDefault="00D365B9" w:rsidP="00D365B9">
            <w:pPr>
              <w:ind w:firstLine="709"/>
              <w:rPr>
                <w:rFonts w:ascii="Times New Roman" w:hAnsi="Times New Roman"/>
                <w:sz w:val="24"/>
                <w:szCs w:val="24"/>
                <w:lang w:eastAsia="ru-RU" w:bidi="ru-RU"/>
              </w:rPr>
            </w:pPr>
            <w:r w:rsidRPr="00133867">
              <w:rPr>
                <w:rFonts w:ascii="Times New Roman" w:hAnsi="Times New Roman"/>
                <w:color w:val="221F1F"/>
                <w:sz w:val="24"/>
                <w:szCs w:val="24"/>
                <w:lang w:eastAsia="ru-RU" w:bidi="ru-RU"/>
              </w:rPr>
              <w:t>8. «Речевая культурная практика»</w:t>
            </w:r>
          </w:p>
        </w:tc>
      </w:tr>
      <w:tr w:rsidR="00D365B9" w:rsidRPr="00D365B9" w:rsidTr="00930105">
        <w:trPr>
          <w:trHeight w:val="258"/>
        </w:trPr>
        <w:tc>
          <w:tcPr>
            <w:tcW w:w="2410" w:type="dxa"/>
            <w:vMerge/>
            <w:tcBorders>
              <w:top w:val="nil"/>
            </w:tcBorders>
          </w:tcPr>
          <w:p w:rsidR="00D365B9" w:rsidRPr="00133867" w:rsidRDefault="00D365B9" w:rsidP="00D365B9">
            <w:pPr>
              <w:ind w:firstLine="709"/>
              <w:rPr>
                <w:rFonts w:ascii="Times New Roman" w:hAnsi="Times New Roman"/>
                <w:sz w:val="24"/>
                <w:szCs w:val="24"/>
                <w:lang w:eastAsia="ru-RU" w:bidi="ru-RU"/>
              </w:rPr>
            </w:pPr>
          </w:p>
        </w:tc>
        <w:tc>
          <w:tcPr>
            <w:tcW w:w="7371" w:type="dxa"/>
          </w:tcPr>
          <w:p w:rsidR="00D365B9" w:rsidRPr="00133867" w:rsidRDefault="00D365B9" w:rsidP="00D365B9">
            <w:pPr>
              <w:ind w:firstLine="709"/>
              <w:rPr>
                <w:rFonts w:ascii="Times New Roman" w:hAnsi="Times New Roman"/>
                <w:sz w:val="24"/>
                <w:szCs w:val="24"/>
                <w:lang w:val="ru-RU" w:eastAsia="ru-RU" w:bidi="ru-RU"/>
              </w:rPr>
            </w:pPr>
            <w:r w:rsidRPr="00133867">
              <w:rPr>
                <w:rFonts w:ascii="Times New Roman" w:hAnsi="Times New Roman"/>
                <w:color w:val="221F1F"/>
                <w:sz w:val="24"/>
                <w:szCs w:val="24"/>
                <w:lang w:val="ru-RU" w:eastAsia="ru-RU" w:bidi="ru-RU"/>
              </w:rPr>
              <w:t xml:space="preserve">9. </w:t>
            </w:r>
            <w:r w:rsidRPr="00133867">
              <w:rPr>
                <w:rFonts w:ascii="Times New Roman" w:hAnsi="Times New Roman"/>
                <w:color w:val="221F1F"/>
                <w:spacing w:val="-5"/>
                <w:sz w:val="24"/>
                <w:szCs w:val="24"/>
                <w:lang w:val="ru-RU" w:eastAsia="ru-RU" w:bidi="ru-RU"/>
              </w:rPr>
              <w:t xml:space="preserve">«Культурная </w:t>
            </w:r>
            <w:r w:rsidRPr="00133867">
              <w:rPr>
                <w:rFonts w:ascii="Times New Roman" w:hAnsi="Times New Roman"/>
                <w:color w:val="221F1F"/>
                <w:sz w:val="24"/>
                <w:szCs w:val="24"/>
                <w:lang w:val="ru-RU" w:eastAsia="ru-RU" w:bidi="ru-RU"/>
              </w:rPr>
              <w:t xml:space="preserve">практика </w:t>
            </w:r>
            <w:r w:rsidRPr="00133867">
              <w:rPr>
                <w:rFonts w:ascii="Times New Roman" w:hAnsi="Times New Roman"/>
                <w:color w:val="221F1F"/>
                <w:spacing w:val="-4"/>
                <w:sz w:val="24"/>
                <w:szCs w:val="24"/>
                <w:lang w:val="ru-RU" w:eastAsia="ru-RU" w:bidi="ru-RU"/>
              </w:rPr>
              <w:t xml:space="preserve">литературного </w:t>
            </w:r>
            <w:r w:rsidRPr="00133867">
              <w:rPr>
                <w:rFonts w:ascii="Times New Roman" w:hAnsi="Times New Roman"/>
                <w:color w:val="221F1F"/>
                <w:spacing w:val="-5"/>
                <w:sz w:val="24"/>
                <w:szCs w:val="24"/>
                <w:lang w:val="ru-RU" w:eastAsia="ru-RU" w:bidi="ru-RU"/>
              </w:rPr>
              <w:t xml:space="preserve">детского </w:t>
            </w:r>
            <w:r w:rsidRPr="00133867">
              <w:rPr>
                <w:rFonts w:ascii="Times New Roman" w:hAnsi="Times New Roman"/>
                <w:color w:val="221F1F"/>
                <w:spacing w:val="-3"/>
                <w:sz w:val="24"/>
                <w:szCs w:val="24"/>
                <w:lang w:val="ru-RU" w:eastAsia="ru-RU" w:bidi="ru-RU"/>
              </w:rPr>
              <w:t>творчества»</w:t>
            </w:r>
          </w:p>
        </w:tc>
      </w:tr>
      <w:tr w:rsidR="00D365B9" w:rsidRPr="00D365B9" w:rsidTr="00930105">
        <w:trPr>
          <w:trHeight w:val="436"/>
        </w:trPr>
        <w:tc>
          <w:tcPr>
            <w:tcW w:w="2410" w:type="dxa"/>
            <w:vMerge w:val="restart"/>
          </w:tcPr>
          <w:p w:rsidR="00D365B9" w:rsidRPr="00133867" w:rsidRDefault="00D365B9" w:rsidP="00D365B9">
            <w:pPr>
              <w:ind w:right="246"/>
              <w:rPr>
                <w:rFonts w:ascii="Times New Roman" w:hAnsi="Times New Roman"/>
                <w:sz w:val="24"/>
                <w:szCs w:val="24"/>
                <w:lang w:eastAsia="ru-RU" w:bidi="ru-RU"/>
              </w:rPr>
            </w:pPr>
            <w:r w:rsidRPr="00133867">
              <w:rPr>
                <w:rFonts w:ascii="Times New Roman" w:hAnsi="Times New Roman"/>
                <w:color w:val="221F1F"/>
                <w:sz w:val="24"/>
                <w:szCs w:val="24"/>
                <w:lang w:eastAsia="ru-RU" w:bidi="ru-RU"/>
              </w:rPr>
              <w:t>«Художественно- эстетическое развитие»</w:t>
            </w:r>
          </w:p>
        </w:tc>
        <w:tc>
          <w:tcPr>
            <w:tcW w:w="7371" w:type="dxa"/>
          </w:tcPr>
          <w:p w:rsidR="00D365B9" w:rsidRPr="00133867" w:rsidRDefault="00D365B9" w:rsidP="00D365B9">
            <w:pPr>
              <w:ind w:right="246" w:firstLine="709"/>
              <w:rPr>
                <w:rFonts w:ascii="Times New Roman" w:hAnsi="Times New Roman"/>
                <w:sz w:val="24"/>
                <w:szCs w:val="24"/>
                <w:lang w:val="ru-RU" w:eastAsia="ru-RU" w:bidi="ru-RU"/>
              </w:rPr>
            </w:pPr>
            <w:r w:rsidRPr="00133867">
              <w:rPr>
                <w:rFonts w:ascii="Times New Roman" w:hAnsi="Times New Roman"/>
                <w:color w:val="221F1F"/>
                <w:sz w:val="24"/>
                <w:szCs w:val="24"/>
                <w:lang w:val="ru-RU" w:eastAsia="ru-RU" w:bidi="ru-RU"/>
              </w:rPr>
              <w:t>10. «Культурная практика музыкального детского творчества»</w:t>
            </w:r>
          </w:p>
        </w:tc>
      </w:tr>
      <w:tr w:rsidR="00D365B9" w:rsidRPr="00D365B9" w:rsidTr="00930105">
        <w:trPr>
          <w:trHeight w:val="438"/>
        </w:trPr>
        <w:tc>
          <w:tcPr>
            <w:tcW w:w="2410" w:type="dxa"/>
            <w:vMerge/>
            <w:tcBorders>
              <w:top w:val="nil"/>
            </w:tcBorders>
          </w:tcPr>
          <w:p w:rsidR="00D365B9" w:rsidRPr="00133867" w:rsidRDefault="00D365B9" w:rsidP="00D365B9">
            <w:pPr>
              <w:ind w:firstLine="709"/>
              <w:rPr>
                <w:rFonts w:ascii="Times New Roman" w:hAnsi="Times New Roman"/>
                <w:sz w:val="24"/>
                <w:szCs w:val="24"/>
                <w:lang w:val="ru-RU" w:eastAsia="ru-RU" w:bidi="ru-RU"/>
              </w:rPr>
            </w:pPr>
          </w:p>
        </w:tc>
        <w:tc>
          <w:tcPr>
            <w:tcW w:w="7371" w:type="dxa"/>
          </w:tcPr>
          <w:p w:rsidR="00D365B9" w:rsidRPr="00133867" w:rsidRDefault="00D365B9" w:rsidP="00D365B9">
            <w:pPr>
              <w:ind w:right="565" w:firstLine="709"/>
              <w:rPr>
                <w:rFonts w:ascii="Times New Roman" w:hAnsi="Times New Roman"/>
                <w:sz w:val="24"/>
                <w:szCs w:val="24"/>
                <w:lang w:val="ru-RU" w:eastAsia="ru-RU" w:bidi="ru-RU"/>
              </w:rPr>
            </w:pPr>
            <w:r w:rsidRPr="00133867">
              <w:rPr>
                <w:rFonts w:ascii="Times New Roman" w:hAnsi="Times New Roman"/>
                <w:color w:val="221F1F"/>
                <w:sz w:val="24"/>
                <w:szCs w:val="24"/>
                <w:lang w:val="ru-RU" w:eastAsia="ru-RU" w:bidi="ru-RU"/>
              </w:rPr>
              <w:t>11. «Культурная практика изобразительного детского творчества»</w:t>
            </w:r>
          </w:p>
        </w:tc>
      </w:tr>
      <w:tr w:rsidR="00D365B9" w:rsidRPr="00D365B9" w:rsidTr="00930105">
        <w:trPr>
          <w:trHeight w:val="256"/>
        </w:trPr>
        <w:tc>
          <w:tcPr>
            <w:tcW w:w="2410" w:type="dxa"/>
            <w:vMerge/>
            <w:tcBorders>
              <w:top w:val="nil"/>
            </w:tcBorders>
          </w:tcPr>
          <w:p w:rsidR="00D365B9" w:rsidRPr="00133867" w:rsidRDefault="00D365B9" w:rsidP="00D365B9">
            <w:pPr>
              <w:ind w:firstLine="709"/>
              <w:rPr>
                <w:rFonts w:ascii="Times New Roman" w:hAnsi="Times New Roman"/>
                <w:sz w:val="24"/>
                <w:szCs w:val="24"/>
                <w:lang w:val="ru-RU" w:eastAsia="ru-RU" w:bidi="ru-RU"/>
              </w:rPr>
            </w:pPr>
          </w:p>
        </w:tc>
        <w:tc>
          <w:tcPr>
            <w:tcW w:w="7371" w:type="dxa"/>
          </w:tcPr>
          <w:p w:rsidR="00D365B9" w:rsidRPr="00133867" w:rsidRDefault="00D365B9" w:rsidP="00D365B9">
            <w:pPr>
              <w:ind w:firstLine="709"/>
              <w:rPr>
                <w:rFonts w:ascii="Times New Roman" w:hAnsi="Times New Roman"/>
                <w:sz w:val="24"/>
                <w:szCs w:val="24"/>
                <w:lang w:eastAsia="ru-RU" w:bidi="ru-RU"/>
              </w:rPr>
            </w:pPr>
            <w:r w:rsidRPr="00133867">
              <w:rPr>
                <w:rFonts w:ascii="Times New Roman" w:hAnsi="Times New Roman"/>
                <w:color w:val="221F1F"/>
                <w:sz w:val="24"/>
                <w:szCs w:val="24"/>
                <w:lang w:eastAsia="ru-RU" w:bidi="ru-RU"/>
              </w:rPr>
              <w:t>12. «Культурная практика театрализации»</w:t>
            </w:r>
          </w:p>
        </w:tc>
      </w:tr>
      <w:tr w:rsidR="00D365B9" w:rsidRPr="00D365B9" w:rsidTr="00930105">
        <w:trPr>
          <w:trHeight w:val="258"/>
        </w:trPr>
        <w:tc>
          <w:tcPr>
            <w:tcW w:w="2410" w:type="dxa"/>
            <w:vMerge w:val="restart"/>
          </w:tcPr>
          <w:p w:rsidR="00D365B9" w:rsidRPr="00133867" w:rsidRDefault="00D365B9" w:rsidP="00D365B9">
            <w:pPr>
              <w:ind w:right="241"/>
              <w:rPr>
                <w:rFonts w:ascii="Times New Roman" w:hAnsi="Times New Roman"/>
                <w:sz w:val="24"/>
                <w:szCs w:val="24"/>
                <w:lang w:eastAsia="ru-RU" w:bidi="ru-RU"/>
              </w:rPr>
            </w:pPr>
            <w:r w:rsidRPr="00133867">
              <w:rPr>
                <w:rFonts w:ascii="Times New Roman" w:hAnsi="Times New Roman"/>
                <w:color w:val="221F1F"/>
                <w:sz w:val="24"/>
                <w:szCs w:val="24"/>
                <w:lang w:eastAsia="ru-RU" w:bidi="ru-RU"/>
              </w:rPr>
              <w:t>«Физическое развитие»</w:t>
            </w:r>
          </w:p>
        </w:tc>
        <w:tc>
          <w:tcPr>
            <w:tcW w:w="7371" w:type="dxa"/>
          </w:tcPr>
          <w:p w:rsidR="00D365B9" w:rsidRPr="00133867" w:rsidRDefault="00D365B9" w:rsidP="00D365B9">
            <w:pPr>
              <w:ind w:firstLine="709"/>
              <w:rPr>
                <w:rFonts w:ascii="Times New Roman" w:hAnsi="Times New Roman"/>
                <w:sz w:val="24"/>
                <w:szCs w:val="24"/>
                <w:lang w:eastAsia="ru-RU" w:bidi="ru-RU"/>
              </w:rPr>
            </w:pPr>
            <w:r w:rsidRPr="00133867">
              <w:rPr>
                <w:rFonts w:ascii="Times New Roman" w:hAnsi="Times New Roman"/>
                <w:color w:val="221F1F"/>
                <w:sz w:val="24"/>
                <w:szCs w:val="24"/>
                <w:lang w:eastAsia="ru-RU" w:bidi="ru-RU"/>
              </w:rPr>
              <w:t>13. «Культурная практика здоровья»</w:t>
            </w:r>
          </w:p>
        </w:tc>
      </w:tr>
      <w:tr w:rsidR="00D365B9" w:rsidRPr="00D365B9" w:rsidTr="00930105">
        <w:trPr>
          <w:trHeight w:val="256"/>
        </w:trPr>
        <w:tc>
          <w:tcPr>
            <w:tcW w:w="2410" w:type="dxa"/>
            <w:vMerge/>
            <w:tcBorders>
              <w:top w:val="nil"/>
            </w:tcBorders>
          </w:tcPr>
          <w:p w:rsidR="00D365B9" w:rsidRPr="00133867" w:rsidRDefault="00D365B9" w:rsidP="00D365B9">
            <w:pPr>
              <w:ind w:firstLine="709"/>
              <w:rPr>
                <w:rFonts w:ascii="Times New Roman" w:hAnsi="Times New Roman"/>
                <w:sz w:val="24"/>
                <w:szCs w:val="24"/>
                <w:lang w:eastAsia="ru-RU" w:bidi="ru-RU"/>
              </w:rPr>
            </w:pPr>
          </w:p>
        </w:tc>
        <w:tc>
          <w:tcPr>
            <w:tcW w:w="7371" w:type="dxa"/>
          </w:tcPr>
          <w:p w:rsidR="00D365B9" w:rsidRPr="00133867" w:rsidRDefault="00D365B9" w:rsidP="00D365B9">
            <w:pPr>
              <w:ind w:firstLine="709"/>
              <w:rPr>
                <w:rFonts w:ascii="Times New Roman" w:hAnsi="Times New Roman"/>
                <w:sz w:val="24"/>
                <w:szCs w:val="24"/>
                <w:lang w:eastAsia="ru-RU" w:bidi="ru-RU"/>
              </w:rPr>
            </w:pPr>
            <w:r w:rsidRPr="00133867">
              <w:rPr>
                <w:rFonts w:ascii="Times New Roman" w:hAnsi="Times New Roman"/>
                <w:color w:val="221F1F"/>
                <w:sz w:val="24"/>
                <w:szCs w:val="24"/>
                <w:lang w:eastAsia="ru-RU" w:bidi="ru-RU"/>
              </w:rPr>
              <w:t>14. «Двигательная культурная практика»</w:t>
            </w:r>
          </w:p>
        </w:tc>
      </w:tr>
    </w:tbl>
    <w:p w:rsidR="00133867" w:rsidRDefault="00133867" w:rsidP="00D365B9">
      <w:pPr>
        <w:widowControl w:val="0"/>
        <w:autoSpaceDE w:val="0"/>
        <w:autoSpaceDN w:val="0"/>
        <w:spacing w:after="0" w:line="240" w:lineRule="auto"/>
        <w:ind w:right="-43" w:firstLine="709"/>
        <w:jc w:val="both"/>
        <w:rPr>
          <w:rFonts w:ascii="Times New Roman" w:eastAsia="Times New Roman" w:hAnsi="Times New Roman" w:cs="Times New Roman"/>
          <w:color w:val="221F1F"/>
          <w:sz w:val="24"/>
          <w:szCs w:val="24"/>
          <w:lang w:eastAsia="ru-RU" w:bidi="ru-RU"/>
        </w:rPr>
      </w:pPr>
    </w:p>
    <w:p w:rsidR="00D365B9" w:rsidRPr="00D365B9" w:rsidRDefault="00D365B9" w:rsidP="00D365B9">
      <w:pPr>
        <w:widowControl w:val="0"/>
        <w:autoSpaceDE w:val="0"/>
        <w:autoSpaceDN w:val="0"/>
        <w:spacing w:after="0" w:line="240" w:lineRule="auto"/>
        <w:ind w:right="-43"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Культурные практики ребенка выполняют роль стержня, позволяющего ему выстраивать и осмысливать содержание и формы его жизнедеятельности, в том числе:</w:t>
      </w:r>
    </w:p>
    <w:p w:rsidR="00D365B9" w:rsidRPr="00D365B9" w:rsidRDefault="00D365B9" w:rsidP="00CB75E6">
      <w:pPr>
        <w:widowControl w:val="0"/>
        <w:numPr>
          <w:ilvl w:val="0"/>
          <w:numId w:val="113"/>
        </w:numPr>
        <w:tabs>
          <w:tab w:val="left" w:pos="564"/>
        </w:tabs>
        <w:autoSpaceDE w:val="0"/>
        <w:autoSpaceDN w:val="0"/>
        <w:spacing w:after="0" w:line="240" w:lineRule="auto"/>
        <w:ind w:left="0"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 xml:space="preserve">эмоции и чувства, отношение к себе и </w:t>
      </w:r>
      <w:r w:rsidRPr="00D365B9">
        <w:rPr>
          <w:rFonts w:ascii="Times New Roman" w:eastAsia="Times New Roman" w:hAnsi="Times New Roman" w:cs="Times New Roman"/>
          <w:color w:val="221F1F"/>
          <w:spacing w:val="2"/>
          <w:sz w:val="24"/>
          <w:szCs w:val="24"/>
          <w:lang w:eastAsia="ru-RU" w:bidi="ru-RU"/>
        </w:rPr>
        <w:t>другим</w:t>
      </w:r>
      <w:r w:rsidRPr="00D365B9">
        <w:rPr>
          <w:rFonts w:ascii="Times New Roman" w:eastAsia="Times New Roman" w:hAnsi="Times New Roman" w:cs="Times New Roman"/>
          <w:color w:val="221F1F"/>
          <w:spacing w:val="12"/>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людям;</w:t>
      </w:r>
    </w:p>
    <w:p w:rsidR="00D365B9" w:rsidRPr="00D365B9" w:rsidRDefault="00D365B9" w:rsidP="00CB75E6">
      <w:pPr>
        <w:widowControl w:val="0"/>
        <w:numPr>
          <w:ilvl w:val="0"/>
          <w:numId w:val="113"/>
        </w:numPr>
        <w:tabs>
          <w:tab w:val="left" w:pos="564"/>
        </w:tabs>
        <w:autoSpaceDE w:val="0"/>
        <w:autoSpaceDN w:val="0"/>
        <w:spacing w:after="0" w:line="240" w:lineRule="auto"/>
        <w:ind w:left="0"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сферу собственной воли, желаний и</w:t>
      </w:r>
      <w:r w:rsidRPr="00D365B9">
        <w:rPr>
          <w:rFonts w:ascii="Times New Roman" w:eastAsia="Times New Roman" w:hAnsi="Times New Roman" w:cs="Times New Roman"/>
          <w:color w:val="221F1F"/>
          <w:spacing w:val="2"/>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интересов;</w:t>
      </w:r>
    </w:p>
    <w:p w:rsidR="00D365B9" w:rsidRPr="00D365B9" w:rsidRDefault="00D365B9" w:rsidP="00CB75E6">
      <w:pPr>
        <w:widowControl w:val="0"/>
        <w:numPr>
          <w:ilvl w:val="0"/>
          <w:numId w:val="113"/>
        </w:numPr>
        <w:tabs>
          <w:tab w:val="left" w:pos="564"/>
        </w:tabs>
        <w:autoSpaceDE w:val="0"/>
        <w:autoSpaceDN w:val="0"/>
        <w:spacing w:after="0" w:line="240" w:lineRule="auto"/>
        <w:ind w:left="0"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свою самость, которую можно определить как самоосознание, понимание своего «Я» как многообразного</w:t>
      </w:r>
      <w:r w:rsidRPr="00D365B9">
        <w:rPr>
          <w:rFonts w:ascii="Times New Roman" w:eastAsia="Times New Roman" w:hAnsi="Times New Roman" w:cs="Times New Roman"/>
          <w:color w:val="221F1F"/>
          <w:spacing w:val="10"/>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самобытия;</w:t>
      </w:r>
    </w:p>
    <w:p w:rsidR="00D365B9" w:rsidRPr="00D365B9" w:rsidRDefault="00D365B9" w:rsidP="00CB75E6">
      <w:pPr>
        <w:widowControl w:val="0"/>
        <w:numPr>
          <w:ilvl w:val="0"/>
          <w:numId w:val="113"/>
        </w:numPr>
        <w:tabs>
          <w:tab w:val="left" w:pos="564"/>
        </w:tabs>
        <w:autoSpaceDE w:val="0"/>
        <w:autoSpaceDN w:val="0"/>
        <w:spacing w:after="0" w:line="240" w:lineRule="auto"/>
        <w:ind w:left="0"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опыт самостоятельного творческого действия, собственной многообразной активности на основе собственного</w:t>
      </w:r>
      <w:r w:rsidRPr="00D365B9">
        <w:rPr>
          <w:rFonts w:ascii="Times New Roman" w:eastAsia="Times New Roman" w:hAnsi="Times New Roman" w:cs="Times New Roman"/>
          <w:color w:val="221F1F"/>
          <w:spacing w:val="7"/>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выбора;</w:t>
      </w:r>
    </w:p>
    <w:p w:rsidR="00D365B9" w:rsidRPr="00D365B9" w:rsidRDefault="00D365B9" w:rsidP="00CB75E6">
      <w:pPr>
        <w:widowControl w:val="0"/>
        <w:numPr>
          <w:ilvl w:val="0"/>
          <w:numId w:val="113"/>
        </w:numPr>
        <w:tabs>
          <w:tab w:val="left" w:pos="564"/>
        </w:tabs>
        <w:autoSpaceDE w:val="0"/>
        <w:autoSpaceDN w:val="0"/>
        <w:spacing w:after="0" w:line="240" w:lineRule="auto"/>
        <w:ind w:left="0"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 xml:space="preserve">ситуативное и глубинное общение, плодотворную  </w:t>
      </w:r>
      <w:r w:rsidRPr="00D365B9">
        <w:rPr>
          <w:rFonts w:ascii="Times New Roman" w:eastAsia="Times New Roman" w:hAnsi="Times New Roman" w:cs="Times New Roman"/>
          <w:color w:val="221F1F"/>
          <w:spacing w:val="2"/>
          <w:sz w:val="24"/>
          <w:szCs w:val="24"/>
          <w:lang w:eastAsia="ru-RU" w:bidi="ru-RU"/>
        </w:rPr>
        <w:t xml:space="preserve">коммуникацию </w:t>
      </w:r>
      <w:r w:rsidRPr="00D365B9">
        <w:rPr>
          <w:rFonts w:ascii="Times New Roman" w:eastAsia="Times New Roman" w:hAnsi="Times New Roman" w:cs="Times New Roman"/>
          <w:color w:val="221F1F"/>
          <w:sz w:val="24"/>
          <w:szCs w:val="24"/>
          <w:lang w:eastAsia="ru-RU" w:bidi="ru-RU"/>
        </w:rPr>
        <w:t>и взаимодействие (сотрудничество) с взрослыми и</w:t>
      </w:r>
      <w:r w:rsidRPr="00D365B9">
        <w:rPr>
          <w:rFonts w:ascii="Times New Roman" w:eastAsia="Times New Roman" w:hAnsi="Times New Roman" w:cs="Times New Roman"/>
          <w:color w:val="221F1F"/>
          <w:spacing w:val="6"/>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детьми;</w:t>
      </w:r>
    </w:p>
    <w:p w:rsidR="00D365B9" w:rsidRPr="00D365B9" w:rsidRDefault="00D365B9" w:rsidP="00CB75E6">
      <w:pPr>
        <w:widowControl w:val="0"/>
        <w:numPr>
          <w:ilvl w:val="0"/>
          <w:numId w:val="113"/>
        </w:numPr>
        <w:tabs>
          <w:tab w:val="left" w:pos="564"/>
        </w:tabs>
        <w:autoSpaceDE w:val="0"/>
        <w:autoSpaceDN w:val="0"/>
        <w:spacing w:after="0" w:line="240" w:lineRule="auto"/>
        <w:ind w:left="0"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самостоятельность и автономность, ответственность и зависимость, дающие ребенку право на выбор и обеспечивающие</w:t>
      </w:r>
      <w:r w:rsidRPr="00D365B9">
        <w:rPr>
          <w:rFonts w:ascii="Times New Roman" w:eastAsia="Times New Roman" w:hAnsi="Times New Roman" w:cs="Times New Roman"/>
          <w:color w:val="221F1F"/>
          <w:spacing w:val="15"/>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самоопределение.</w:t>
      </w:r>
    </w:p>
    <w:p w:rsidR="00D365B9" w:rsidRPr="00D365B9" w:rsidRDefault="00D365B9" w:rsidP="00D365B9">
      <w:pPr>
        <w:widowControl w:val="0"/>
        <w:tabs>
          <w:tab w:val="left" w:pos="10348"/>
          <w:tab w:val="left" w:pos="10447"/>
        </w:tabs>
        <w:autoSpaceDE w:val="0"/>
        <w:autoSpaceDN w:val="0"/>
        <w:spacing w:after="0" w:line="240" w:lineRule="auto"/>
        <w:ind w:right="99"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Взрослые (педагоги, родители) создают условия для развертывания системы многообразных свободных практик ребенка, которые обеспечивают его самостоятельное, ответственное самовыражение.</w:t>
      </w:r>
    </w:p>
    <w:p w:rsidR="00D365B9" w:rsidRPr="00D365B9" w:rsidRDefault="00D365B9" w:rsidP="00D365B9">
      <w:pPr>
        <w:widowControl w:val="0"/>
        <w:tabs>
          <w:tab w:val="left" w:pos="10348"/>
          <w:tab w:val="left" w:pos="10447"/>
        </w:tabs>
        <w:autoSpaceDE w:val="0"/>
        <w:autoSpaceDN w:val="0"/>
        <w:spacing w:after="0" w:line="240" w:lineRule="auto"/>
        <w:ind w:right="99"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В основе содержания каждой из образовательных областей  (ценности и смыслы их освоения), представленных модулями образовательной деятельности – совокупная/совместно-</w:t>
      </w:r>
      <w:r w:rsidRPr="00D365B9">
        <w:rPr>
          <w:rFonts w:ascii="Times New Roman" w:eastAsia="Times New Roman" w:hAnsi="Times New Roman" w:cs="Times New Roman"/>
          <w:color w:val="221F1F"/>
          <w:sz w:val="24"/>
          <w:szCs w:val="24"/>
          <w:lang w:eastAsia="ru-RU" w:bidi="ru-RU"/>
        </w:rPr>
        <w:lastRenderedPageBreak/>
        <w:t xml:space="preserve">сопряженная образовательная деятельность взрослых и детей. Каждая содержательная  линия  культурной </w:t>
      </w:r>
      <w:r w:rsidRPr="00D365B9">
        <w:rPr>
          <w:rFonts w:ascii="Times New Roman" w:eastAsia="Times New Roman" w:hAnsi="Times New Roman" w:cs="Times New Roman"/>
          <w:color w:val="221F1F"/>
          <w:spacing w:val="2"/>
          <w:sz w:val="24"/>
          <w:szCs w:val="24"/>
          <w:lang w:eastAsia="ru-RU" w:bidi="ru-RU"/>
        </w:rPr>
        <w:t xml:space="preserve">практики </w:t>
      </w:r>
      <w:r w:rsidRPr="00D365B9">
        <w:rPr>
          <w:rFonts w:ascii="Times New Roman" w:eastAsia="Times New Roman" w:hAnsi="Times New Roman" w:cs="Times New Roman"/>
          <w:color w:val="221F1F"/>
          <w:sz w:val="24"/>
          <w:szCs w:val="24"/>
          <w:lang w:eastAsia="ru-RU" w:bidi="ru-RU"/>
        </w:rPr>
        <w:t xml:space="preserve">представляет собой систему действий взрослого и образовательных смыслов его действий сопряженных с действиями ребенка (детей) и его </w:t>
      </w:r>
      <w:r w:rsidRPr="00D365B9">
        <w:rPr>
          <w:rFonts w:ascii="Times New Roman" w:eastAsia="Times New Roman" w:hAnsi="Times New Roman" w:cs="Times New Roman"/>
          <w:color w:val="221F1F"/>
          <w:spacing w:val="-3"/>
          <w:sz w:val="24"/>
          <w:szCs w:val="24"/>
          <w:lang w:eastAsia="ru-RU" w:bidi="ru-RU"/>
        </w:rPr>
        <w:t xml:space="preserve">(их) </w:t>
      </w:r>
      <w:r w:rsidRPr="00D365B9">
        <w:rPr>
          <w:rFonts w:ascii="Times New Roman" w:eastAsia="Times New Roman" w:hAnsi="Times New Roman" w:cs="Times New Roman"/>
          <w:color w:val="221F1F"/>
          <w:spacing w:val="2"/>
          <w:sz w:val="24"/>
          <w:szCs w:val="24"/>
          <w:lang w:eastAsia="ru-RU" w:bidi="ru-RU"/>
        </w:rPr>
        <w:t xml:space="preserve">индивидуальными </w:t>
      </w:r>
      <w:r w:rsidRPr="00D365B9">
        <w:rPr>
          <w:rFonts w:ascii="Times New Roman" w:eastAsia="Times New Roman" w:hAnsi="Times New Roman" w:cs="Times New Roman"/>
          <w:color w:val="221F1F"/>
          <w:sz w:val="24"/>
          <w:szCs w:val="24"/>
          <w:lang w:eastAsia="ru-RU" w:bidi="ru-RU"/>
        </w:rPr>
        <w:t xml:space="preserve">смыслами </w:t>
      </w:r>
      <w:r w:rsidRPr="00D365B9">
        <w:rPr>
          <w:rFonts w:ascii="Times New Roman" w:eastAsia="Times New Roman" w:hAnsi="Times New Roman" w:cs="Times New Roman"/>
          <w:color w:val="221F1F"/>
          <w:spacing w:val="-4"/>
          <w:sz w:val="24"/>
          <w:szCs w:val="24"/>
          <w:lang w:eastAsia="ru-RU" w:bidi="ru-RU"/>
        </w:rPr>
        <w:t xml:space="preserve">(т. </w:t>
      </w:r>
      <w:r w:rsidRPr="00D365B9">
        <w:rPr>
          <w:rFonts w:ascii="Times New Roman" w:eastAsia="Times New Roman" w:hAnsi="Times New Roman" w:cs="Times New Roman"/>
          <w:color w:val="221F1F"/>
          <w:sz w:val="24"/>
          <w:szCs w:val="24"/>
          <w:lang w:eastAsia="ru-RU" w:bidi="ru-RU"/>
        </w:rPr>
        <w:t xml:space="preserve">е. взрослый всегда рядом и </w:t>
      </w:r>
      <w:r w:rsidRPr="00D365B9">
        <w:rPr>
          <w:rFonts w:ascii="Times New Roman" w:eastAsia="Times New Roman" w:hAnsi="Times New Roman" w:cs="Times New Roman"/>
          <w:color w:val="221F1F"/>
          <w:spacing w:val="2"/>
          <w:sz w:val="24"/>
          <w:szCs w:val="24"/>
          <w:lang w:eastAsia="ru-RU" w:bidi="ru-RU"/>
        </w:rPr>
        <w:t xml:space="preserve">чуть-чуть </w:t>
      </w:r>
      <w:r w:rsidRPr="00D365B9">
        <w:rPr>
          <w:rFonts w:ascii="Times New Roman" w:eastAsia="Times New Roman" w:hAnsi="Times New Roman" w:cs="Times New Roman"/>
          <w:color w:val="221F1F"/>
          <w:sz w:val="24"/>
          <w:szCs w:val="24"/>
          <w:lang w:eastAsia="ru-RU" w:bidi="ru-RU"/>
        </w:rPr>
        <w:t xml:space="preserve">впереди). Помимо этого в содержательных </w:t>
      </w:r>
      <w:r w:rsidRPr="00D365B9">
        <w:rPr>
          <w:rFonts w:ascii="Times New Roman" w:eastAsia="Times New Roman" w:hAnsi="Times New Roman" w:cs="Times New Roman"/>
          <w:color w:val="221F1F"/>
          <w:spacing w:val="2"/>
          <w:sz w:val="24"/>
          <w:szCs w:val="24"/>
          <w:lang w:eastAsia="ru-RU" w:bidi="ru-RU"/>
        </w:rPr>
        <w:t xml:space="preserve">линиях </w:t>
      </w:r>
      <w:r w:rsidRPr="00D365B9">
        <w:rPr>
          <w:rFonts w:ascii="Times New Roman" w:eastAsia="Times New Roman" w:hAnsi="Times New Roman" w:cs="Times New Roman"/>
          <w:color w:val="221F1F"/>
          <w:sz w:val="24"/>
          <w:szCs w:val="24"/>
          <w:lang w:eastAsia="ru-RU" w:bidi="ru-RU"/>
        </w:rPr>
        <w:t xml:space="preserve">культурных </w:t>
      </w:r>
      <w:r w:rsidRPr="00D365B9">
        <w:rPr>
          <w:rFonts w:ascii="Times New Roman" w:eastAsia="Times New Roman" w:hAnsi="Times New Roman" w:cs="Times New Roman"/>
          <w:color w:val="221F1F"/>
          <w:spacing w:val="2"/>
          <w:sz w:val="24"/>
          <w:szCs w:val="24"/>
          <w:lang w:eastAsia="ru-RU" w:bidi="ru-RU"/>
        </w:rPr>
        <w:t xml:space="preserve">практик </w:t>
      </w:r>
      <w:r w:rsidRPr="00D365B9">
        <w:rPr>
          <w:rFonts w:ascii="Times New Roman" w:eastAsia="Times New Roman" w:hAnsi="Times New Roman" w:cs="Times New Roman"/>
          <w:color w:val="221F1F"/>
          <w:sz w:val="24"/>
          <w:szCs w:val="24"/>
          <w:lang w:eastAsia="ru-RU" w:bidi="ru-RU"/>
        </w:rPr>
        <w:t>каждой из пяти образовательных областей определены задачи развития ребенка как субъекта образования в их компонентах, представленных образовательными кластером культурных</w:t>
      </w:r>
      <w:r w:rsidRPr="00D365B9">
        <w:rPr>
          <w:rFonts w:ascii="Times New Roman" w:eastAsia="Times New Roman" w:hAnsi="Times New Roman" w:cs="Times New Roman"/>
          <w:color w:val="221F1F"/>
          <w:spacing w:val="32"/>
          <w:sz w:val="24"/>
          <w:szCs w:val="24"/>
          <w:lang w:eastAsia="ru-RU" w:bidi="ru-RU"/>
        </w:rPr>
        <w:t xml:space="preserve"> </w:t>
      </w:r>
      <w:r w:rsidRPr="00D365B9">
        <w:rPr>
          <w:rFonts w:ascii="Times New Roman" w:eastAsia="Times New Roman" w:hAnsi="Times New Roman" w:cs="Times New Roman"/>
          <w:color w:val="221F1F"/>
          <w:spacing w:val="2"/>
          <w:sz w:val="24"/>
          <w:szCs w:val="24"/>
          <w:lang w:eastAsia="ru-RU" w:bidi="ru-RU"/>
        </w:rPr>
        <w:t>практик</w:t>
      </w:r>
    </w:p>
    <w:p w:rsidR="00D365B9" w:rsidRPr="00D365B9" w:rsidRDefault="00D365B9" w:rsidP="00D365B9">
      <w:pPr>
        <w:widowControl w:val="0"/>
        <w:tabs>
          <w:tab w:val="left" w:pos="291"/>
          <w:tab w:val="left" w:pos="10348"/>
          <w:tab w:val="left" w:pos="10447"/>
        </w:tabs>
        <w:autoSpaceDE w:val="0"/>
        <w:autoSpaceDN w:val="0"/>
        <w:spacing w:after="0" w:line="240" w:lineRule="auto"/>
        <w:ind w:right="99"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 ценностями: «Семья», «Здоровье», «Труд и творчество», «Социальная солидарность», а в планируемых результатах определены те способности (которые фиксированы в базовых смыслах и ценностях и могут сложиться в образовательном процессе) и качества  личности, которые  появляются  в результате их освоения.</w:t>
      </w:r>
    </w:p>
    <w:p w:rsidR="00D365B9" w:rsidRPr="00D365B9" w:rsidRDefault="00D365B9" w:rsidP="00D365B9">
      <w:pPr>
        <w:widowControl w:val="0"/>
        <w:tabs>
          <w:tab w:val="left" w:pos="10348"/>
          <w:tab w:val="left" w:pos="10447"/>
        </w:tabs>
        <w:autoSpaceDE w:val="0"/>
        <w:autoSpaceDN w:val="0"/>
        <w:spacing w:after="0" w:line="240" w:lineRule="auto"/>
        <w:ind w:right="99"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 xml:space="preserve">Содержательные линии культурных </w:t>
      </w:r>
      <w:r w:rsidRPr="00D365B9">
        <w:rPr>
          <w:rFonts w:ascii="Times New Roman" w:eastAsia="Times New Roman" w:hAnsi="Times New Roman" w:cs="Times New Roman"/>
          <w:color w:val="221F1F"/>
          <w:spacing w:val="2"/>
          <w:sz w:val="24"/>
          <w:szCs w:val="24"/>
          <w:lang w:eastAsia="ru-RU" w:bidi="ru-RU"/>
        </w:rPr>
        <w:t xml:space="preserve">практик </w:t>
      </w:r>
      <w:r w:rsidRPr="00D365B9">
        <w:rPr>
          <w:rFonts w:ascii="Times New Roman" w:eastAsia="Times New Roman" w:hAnsi="Times New Roman" w:cs="Times New Roman"/>
          <w:color w:val="221F1F"/>
          <w:sz w:val="24"/>
          <w:szCs w:val="24"/>
          <w:lang w:eastAsia="ru-RU" w:bidi="ru-RU"/>
        </w:rPr>
        <w:t>каждой образовательной области реализуются в вариативных формах, способах, методах и средствах взаимодействия взрослого с детьми, с учетом их возрастных и индивидуальных особенностей, специфики их образовательных потребностей  и интересов. Ребенок приобщается к подлинным ценностям и</w:t>
      </w:r>
      <w:r w:rsidRPr="00D365B9">
        <w:rPr>
          <w:rFonts w:ascii="Times New Roman" w:eastAsia="Times New Roman" w:hAnsi="Times New Roman" w:cs="Times New Roman"/>
          <w:color w:val="221F1F"/>
          <w:spacing w:val="27"/>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смыслам.</w:t>
      </w:r>
    </w:p>
    <w:p w:rsidR="00D365B9" w:rsidRPr="00D365B9" w:rsidRDefault="00D365B9" w:rsidP="00D365B9">
      <w:pPr>
        <w:widowControl w:val="0"/>
        <w:tabs>
          <w:tab w:val="left" w:pos="10348"/>
          <w:tab w:val="left" w:pos="10447"/>
        </w:tabs>
        <w:autoSpaceDE w:val="0"/>
        <w:autoSpaceDN w:val="0"/>
        <w:spacing w:after="0" w:line="240" w:lineRule="auto"/>
        <w:ind w:right="99"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 xml:space="preserve">«К воспитанию  как  и  к  развитию  нельзя  принудить   –  стремиться к самосовершенствованию, к саморазвитию человек может только по собственному волеизъявлению. Поэтому взрослый воспитатель может оказать влияние на воспитанника, если он вызывает доверие и уважение, обладает привлекательными </w:t>
      </w:r>
      <w:r w:rsidRPr="00D365B9">
        <w:rPr>
          <w:rFonts w:ascii="Times New Roman" w:eastAsia="Times New Roman" w:hAnsi="Times New Roman" w:cs="Times New Roman"/>
          <w:color w:val="221F1F"/>
          <w:spacing w:val="2"/>
          <w:sz w:val="24"/>
          <w:szCs w:val="24"/>
          <w:lang w:eastAsia="ru-RU" w:bidi="ru-RU"/>
        </w:rPr>
        <w:t xml:space="preserve">для </w:t>
      </w:r>
      <w:r w:rsidRPr="00D365B9">
        <w:rPr>
          <w:rFonts w:ascii="Times New Roman" w:eastAsia="Times New Roman" w:hAnsi="Times New Roman" w:cs="Times New Roman"/>
          <w:color w:val="221F1F"/>
          <w:sz w:val="24"/>
          <w:szCs w:val="24"/>
          <w:lang w:eastAsia="ru-RU" w:bidi="ru-RU"/>
        </w:rPr>
        <w:t>воспитанника качествами личности, не навязывая ему собственных взглядов и привычек, принимает его в его самобытности и индивидуальности. Воспитатель поддерживает воспитанника в его начинаниях, помогает ему понять самого себя,</w:t>
      </w:r>
      <w:r w:rsidRPr="00D365B9">
        <w:rPr>
          <w:rFonts w:ascii="Times New Roman" w:eastAsia="Times New Roman" w:hAnsi="Times New Roman" w:cs="Times New Roman"/>
          <w:color w:val="221F1F"/>
          <w:spacing w:val="34"/>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советует</w:t>
      </w:r>
      <w:r w:rsidRPr="00D365B9">
        <w:rPr>
          <w:rFonts w:ascii="Times New Roman" w:eastAsia="Times New Roman" w:hAnsi="Times New Roman" w:cs="Times New Roman"/>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в трудных ситуациях»</w:t>
      </w:r>
      <w:r w:rsidRPr="00D365B9">
        <w:rPr>
          <w:rFonts w:ascii="Times New Roman" w:eastAsia="Times New Roman" w:hAnsi="Times New Roman" w:cs="Times New Roman"/>
          <w:color w:val="221F1F"/>
          <w:position w:val="7"/>
          <w:sz w:val="24"/>
          <w:szCs w:val="24"/>
          <w:lang w:eastAsia="ru-RU" w:bidi="ru-RU"/>
        </w:rPr>
        <w:t>*</w:t>
      </w:r>
      <w:r w:rsidRPr="00D365B9">
        <w:rPr>
          <w:rFonts w:ascii="Times New Roman" w:eastAsia="Times New Roman" w:hAnsi="Times New Roman" w:cs="Times New Roman"/>
          <w:color w:val="221F1F"/>
          <w:sz w:val="24"/>
          <w:szCs w:val="24"/>
          <w:lang w:eastAsia="ru-RU" w:bidi="ru-RU"/>
        </w:rPr>
        <w:t>.</w:t>
      </w:r>
    </w:p>
    <w:p w:rsidR="00D365B9" w:rsidRPr="00D365B9" w:rsidRDefault="00D365B9" w:rsidP="00D365B9">
      <w:pPr>
        <w:widowControl w:val="0"/>
        <w:tabs>
          <w:tab w:val="left" w:pos="10348"/>
          <w:tab w:val="left" w:pos="10447"/>
        </w:tabs>
        <w:autoSpaceDE w:val="0"/>
        <w:autoSpaceDN w:val="0"/>
        <w:spacing w:after="0" w:line="240" w:lineRule="auto"/>
        <w:ind w:right="99"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 xml:space="preserve">Содержание   образовательной   деятельности   определяется    целями и задачами развития ребенка раннего, дошкольного возраста. Предметом деятельности взрослого выступают содержательные линии культурных </w:t>
      </w:r>
      <w:r w:rsidRPr="00D365B9">
        <w:rPr>
          <w:rFonts w:ascii="Times New Roman" w:eastAsia="Times New Roman" w:hAnsi="Times New Roman" w:cs="Times New Roman"/>
          <w:color w:val="221F1F"/>
          <w:spacing w:val="2"/>
          <w:sz w:val="24"/>
          <w:szCs w:val="24"/>
          <w:lang w:eastAsia="ru-RU" w:bidi="ru-RU"/>
        </w:rPr>
        <w:t xml:space="preserve">практик </w:t>
      </w:r>
      <w:r w:rsidRPr="00D365B9">
        <w:rPr>
          <w:rFonts w:ascii="Times New Roman" w:eastAsia="Times New Roman" w:hAnsi="Times New Roman" w:cs="Times New Roman"/>
          <w:color w:val="221F1F"/>
          <w:sz w:val="24"/>
          <w:szCs w:val="24"/>
          <w:lang w:eastAsia="ru-RU" w:bidi="ru-RU"/>
        </w:rPr>
        <w:t>как пространства их освоения в совместной партнерской деятельности взрослого и ребенка, ведущие к собственной активности, инициативе ребенка. Взрослый должен хорошо знать особенности развития ребенка на каждом возрастном этапе дошкольного детства и в соответствии с их динамикой уметь занимать соответствующую позицию: от совместности, постепенно смещая действенную основу на полюс ребенка, ориентируя его на</w:t>
      </w:r>
      <w:r w:rsidRPr="00D365B9">
        <w:rPr>
          <w:rFonts w:ascii="Times New Roman" w:eastAsia="Times New Roman" w:hAnsi="Times New Roman" w:cs="Times New Roman"/>
          <w:color w:val="221F1F"/>
          <w:spacing w:val="6"/>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самостоятельность.</w:t>
      </w:r>
    </w:p>
    <w:p w:rsidR="00D365B9" w:rsidRPr="00D365B9" w:rsidRDefault="00D365B9" w:rsidP="00D365B9">
      <w:pPr>
        <w:widowControl w:val="0"/>
        <w:autoSpaceDE w:val="0"/>
        <w:autoSpaceDN w:val="0"/>
        <w:spacing w:after="0" w:line="240" w:lineRule="auto"/>
        <w:ind w:right="123"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В структурной модели содержания образовательной</w:t>
      </w:r>
      <w:r w:rsidRPr="00D365B9">
        <w:rPr>
          <w:rFonts w:ascii="Times New Roman" w:eastAsia="Times New Roman" w:hAnsi="Times New Roman" w:cs="Times New Roman"/>
          <w:color w:val="221F1F"/>
          <w:spacing w:val="1"/>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деятельности</w:t>
      </w:r>
      <w:r w:rsidRPr="00D365B9">
        <w:rPr>
          <w:rFonts w:ascii="Times New Roman" w:eastAsia="Times New Roman" w:hAnsi="Times New Roman" w:cs="Times New Roman"/>
          <w:color w:val="221F1F"/>
          <w:spacing w:val="-2"/>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(как</w:t>
      </w:r>
      <w:r w:rsidRPr="00D365B9">
        <w:rPr>
          <w:rFonts w:ascii="Times New Roman" w:eastAsia="Times New Roman" w:hAnsi="Times New Roman" w:cs="Times New Roman"/>
          <w:color w:val="221F1F"/>
          <w:w w:val="99"/>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синтезе образовательного процесса и педагогической</w:t>
      </w:r>
      <w:r w:rsidRPr="00D365B9">
        <w:rPr>
          <w:rFonts w:ascii="Times New Roman" w:eastAsia="Times New Roman" w:hAnsi="Times New Roman" w:cs="Times New Roman"/>
          <w:color w:val="221F1F"/>
          <w:spacing w:val="-22"/>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деятельности)</w:t>
      </w:r>
      <w:r w:rsidRPr="00D365B9">
        <w:rPr>
          <w:rFonts w:ascii="Times New Roman" w:eastAsia="Times New Roman" w:hAnsi="Times New Roman" w:cs="Times New Roman"/>
          <w:color w:val="221F1F"/>
          <w:spacing w:val="-5"/>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на</w:t>
      </w:r>
      <w:r w:rsidRPr="00D365B9">
        <w:rPr>
          <w:rFonts w:ascii="Times New Roman" w:eastAsia="Times New Roman" w:hAnsi="Times New Roman" w:cs="Times New Roman"/>
          <w:color w:val="221F1F"/>
          <w:w w:val="99"/>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рисунке 1, представлена возможность увидеть</w:t>
      </w:r>
      <w:r w:rsidRPr="00D365B9">
        <w:rPr>
          <w:rFonts w:ascii="Times New Roman" w:eastAsia="Times New Roman" w:hAnsi="Times New Roman" w:cs="Times New Roman"/>
          <w:color w:val="221F1F"/>
          <w:spacing w:val="-6"/>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основные</w:t>
      </w:r>
      <w:r w:rsidRPr="00D365B9">
        <w:rPr>
          <w:rFonts w:ascii="Times New Roman" w:eastAsia="Times New Roman" w:hAnsi="Times New Roman" w:cs="Times New Roman"/>
          <w:color w:val="221F1F"/>
          <w:spacing w:val="2"/>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составляющие</w:t>
      </w:r>
      <w:r w:rsidRPr="00D365B9">
        <w:rPr>
          <w:rFonts w:ascii="Times New Roman" w:eastAsia="Times New Roman" w:hAnsi="Times New Roman" w:cs="Times New Roman"/>
          <w:color w:val="221F1F"/>
          <w:w w:val="99"/>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педагогической деятельности взрослого в их целостности</w:t>
      </w:r>
      <w:r w:rsidRPr="00D365B9">
        <w:rPr>
          <w:rFonts w:ascii="Times New Roman" w:eastAsia="Times New Roman" w:hAnsi="Times New Roman" w:cs="Times New Roman"/>
          <w:color w:val="221F1F"/>
          <w:spacing w:val="-15"/>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и</w:t>
      </w:r>
      <w:r w:rsidRPr="00D365B9">
        <w:rPr>
          <w:rFonts w:ascii="Times New Roman" w:eastAsia="Times New Roman" w:hAnsi="Times New Roman" w:cs="Times New Roman"/>
          <w:color w:val="221F1F"/>
          <w:spacing w:val="-4"/>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взаимосвязи.</w:t>
      </w:r>
      <w:r w:rsidRPr="00D365B9">
        <w:rPr>
          <w:rFonts w:ascii="Times New Roman" w:eastAsia="Times New Roman" w:hAnsi="Times New Roman" w:cs="Times New Roman"/>
          <w:color w:val="221F1F"/>
          <w:w w:val="99"/>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В модели соотнесены ценностно-целевые представления развития</w:t>
      </w:r>
      <w:r w:rsidRPr="00D365B9">
        <w:rPr>
          <w:rFonts w:ascii="Times New Roman" w:eastAsia="Times New Roman" w:hAnsi="Times New Roman" w:cs="Times New Roman"/>
          <w:color w:val="221F1F"/>
          <w:spacing w:val="-2"/>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ребенка и деятельностные представления взрослого о формах</w:t>
      </w:r>
      <w:r w:rsidRPr="00D365B9">
        <w:rPr>
          <w:rFonts w:ascii="Times New Roman" w:eastAsia="Times New Roman" w:hAnsi="Times New Roman" w:cs="Times New Roman"/>
          <w:color w:val="221F1F"/>
          <w:spacing w:val="-20"/>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и</w:t>
      </w:r>
      <w:r w:rsidRPr="00D365B9">
        <w:rPr>
          <w:rFonts w:ascii="Times New Roman" w:eastAsia="Times New Roman" w:hAnsi="Times New Roman" w:cs="Times New Roman"/>
          <w:color w:val="221F1F"/>
          <w:spacing w:val="-4"/>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средствах</w:t>
      </w:r>
      <w:r w:rsidRPr="00D365B9">
        <w:rPr>
          <w:rFonts w:ascii="Times New Roman" w:eastAsia="Times New Roman" w:hAnsi="Times New Roman" w:cs="Times New Roman"/>
          <w:color w:val="221F1F"/>
          <w:w w:val="99"/>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 xml:space="preserve">(условиях) освоения культурных </w:t>
      </w:r>
      <w:r w:rsidRPr="00D365B9">
        <w:rPr>
          <w:rFonts w:ascii="Times New Roman" w:eastAsia="Times New Roman" w:hAnsi="Times New Roman" w:cs="Times New Roman"/>
          <w:color w:val="221F1F"/>
          <w:spacing w:val="2"/>
          <w:sz w:val="24"/>
          <w:szCs w:val="24"/>
          <w:lang w:eastAsia="ru-RU" w:bidi="ru-RU"/>
        </w:rPr>
        <w:t xml:space="preserve">практик </w:t>
      </w:r>
      <w:r w:rsidRPr="00D365B9">
        <w:rPr>
          <w:rFonts w:ascii="Times New Roman" w:eastAsia="Times New Roman" w:hAnsi="Times New Roman" w:cs="Times New Roman"/>
          <w:color w:val="221F1F"/>
          <w:sz w:val="24"/>
          <w:szCs w:val="24"/>
          <w:lang w:eastAsia="ru-RU" w:bidi="ru-RU"/>
        </w:rPr>
        <w:t>в его становлении</w:t>
      </w:r>
      <w:r w:rsidRPr="00D365B9">
        <w:rPr>
          <w:rFonts w:ascii="Times New Roman" w:eastAsia="Times New Roman" w:hAnsi="Times New Roman" w:cs="Times New Roman"/>
          <w:color w:val="221F1F"/>
          <w:spacing w:val="-34"/>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как</w:t>
      </w:r>
      <w:r w:rsidRPr="00D365B9">
        <w:rPr>
          <w:rFonts w:ascii="Times New Roman" w:eastAsia="Times New Roman" w:hAnsi="Times New Roman" w:cs="Times New Roman"/>
          <w:color w:val="221F1F"/>
          <w:spacing w:val="-4"/>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личности.</w:t>
      </w:r>
      <w:r w:rsidRPr="00D365B9">
        <w:rPr>
          <w:rFonts w:ascii="Times New Roman" w:eastAsia="Times New Roman" w:hAnsi="Times New Roman" w:cs="Times New Roman"/>
          <w:color w:val="221F1F"/>
          <w:w w:val="99"/>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Содержание деятельности взрослого по созданию условий</w:t>
      </w:r>
      <w:r w:rsidRPr="00D365B9">
        <w:rPr>
          <w:rFonts w:ascii="Times New Roman" w:eastAsia="Times New Roman" w:hAnsi="Times New Roman" w:cs="Times New Roman"/>
          <w:color w:val="221F1F"/>
          <w:spacing w:val="-23"/>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в</w:t>
      </w:r>
      <w:r w:rsidRPr="00D365B9">
        <w:rPr>
          <w:rFonts w:ascii="Times New Roman" w:eastAsia="Times New Roman" w:hAnsi="Times New Roman" w:cs="Times New Roman"/>
          <w:color w:val="221F1F"/>
          <w:spacing w:val="-2"/>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процессе</w:t>
      </w:r>
      <w:r w:rsidRPr="00D365B9">
        <w:rPr>
          <w:rFonts w:ascii="Times New Roman" w:eastAsia="Times New Roman" w:hAnsi="Times New Roman" w:cs="Times New Roman"/>
          <w:color w:val="221F1F"/>
          <w:w w:val="99"/>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приобретения детьми ценностей включает описание</w:t>
      </w:r>
      <w:r w:rsidRPr="00D365B9">
        <w:rPr>
          <w:rFonts w:ascii="Times New Roman" w:eastAsia="Times New Roman" w:hAnsi="Times New Roman" w:cs="Times New Roman"/>
          <w:color w:val="221F1F"/>
          <w:spacing w:val="-27"/>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основных</w:t>
      </w:r>
      <w:r w:rsidRPr="00D365B9">
        <w:rPr>
          <w:rFonts w:ascii="Times New Roman" w:eastAsia="Times New Roman" w:hAnsi="Times New Roman" w:cs="Times New Roman"/>
          <w:color w:val="221F1F"/>
          <w:spacing w:val="-3"/>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действий</w:t>
      </w:r>
      <w:r w:rsidRPr="00D365B9">
        <w:rPr>
          <w:rFonts w:ascii="Times New Roman" w:eastAsia="Times New Roman" w:hAnsi="Times New Roman" w:cs="Times New Roman"/>
          <w:color w:val="221F1F"/>
          <w:w w:val="99"/>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взрослого по формированию ценностных ориентиров детей</w:t>
      </w:r>
      <w:r w:rsidRPr="00D365B9">
        <w:rPr>
          <w:rFonts w:ascii="Times New Roman" w:eastAsia="Times New Roman" w:hAnsi="Times New Roman" w:cs="Times New Roman"/>
          <w:color w:val="221F1F"/>
          <w:spacing w:val="-13"/>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как</w:t>
      </w:r>
      <w:r w:rsidRPr="00D365B9">
        <w:rPr>
          <w:rFonts w:ascii="Times New Roman" w:eastAsia="Times New Roman" w:hAnsi="Times New Roman" w:cs="Times New Roman"/>
          <w:color w:val="221F1F"/>
          <w:spacing w:val="4"/>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социально-обусловленного отношения их к окружающему миру,</w:t>
      </w:r>
      <w:r w:rsidRPr="00D365B9">
        <w:rPr>
          <w:rFonts w:ascii="Times New Roman" w:eastAsia="Times New Roman" w:hAnsi="Times New Roman" w:cs="Times New Roman"/>
          <w:color w:val="221F1F"/>
          <w:spacing w:val="-15"/>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понимание,</w:t>
      </w:r>
      <w:r w:rsidRPr="00D365B9">
        <w:rPr>
          <w:rFonts w:ascii="Times New Roman" w:eastAsia="Times New Roman" w:hAnsi="Times New Roman" w:cs="Times New Roman"/>
          <w:color w:val="221F1F"/>
          <w:spacing w:val="-3"/>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осознание и принятие ими социально значимых</w:t>
      </w:r>
      <w:r w:rsidRPr="00D365B9">
        <w:rPr>
          <w:rFonts w:ascii="Times New Roman" w:eastAsia="Times New Roman" w:hAnsi="Times New Roman" w:cs="Times New Roman"/>
          <w:color w:val="221F1F"/>
          <w:spacing w:val="-3"/>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ценностей, сформированных</w:t>
      </w:r>
      <w:r w:rsidRPr="00D365B9">
        <w:rPr>
          <w:rFonts w:ascii="Times New Roman" w:eastAsia="Times New Roman" w:hAnsi="Times New Roman" w:cs="Times New Roman"/>
          <w:color w:val="221F1F"/>
          <w:w w:val="99"/>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в группы ценностных ориентиров: «Семья», «Здоровье», «Труд</w:t>
      </w:r>
      <w:r w:rsidRPr="00D365B9">
        <w:rPr>
          <w:rFonts w:ascii="Times New Roman" w:eastAsia="Times New Roman" w:hAnsi="Times New Roman" w:cs="Times New Roman"/>
          <w:color w:val="221F1F"/>
          <w:spacing w:val="-1"/>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и</w:t>
      </w:r>
      <w:r w:rsidRPr="00D365B9">
        <w:rPr>
          <w:rFonts w:ascii="Times New Roman" w:eastAsia="Times New Roman" w:hAnsi="Times New Roman" w:cs="Times New Roman"/>
          <w:color w:val="221F1F"/>
          <w:spacing w:val="-3"/>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творчество»,</w:t>
      </w:r>
      <w:r w:rsidRPr="00D365B9">
        <w:rPr>
          <w:rFonts w:ascii="Times New Roman" w:eastAsia="Times New Roman" w:hAnsi="Times New Roman" w:cs="Times New Roman"/>
          <w:color w:val="221F1F"/>
          <w:spacing w:val="29"/>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«Социальная</w:t>
      </w:r>
      <w:r w:rsidRPr="00D365B9">
        <w:rPr>
          <w:rFonts w:ascii="Times New Roman" w:eastAsia="Times New Roman" w:hAnsi="Times New Roman" w:cs="Times New Roman"/>
          <w:color w:val="221F1F"/>
          <w:spacing w:val="25"/>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солидарность»,</w:t>
      </w:r>
      <w:r w:rsidRPr="00D365B9">
        <w:rPr>
          <w:rFonts w:ascii="Times New Roman" w:eastAsia="Times New Roman" w:hAnsi="Times New Roman" w:cs="Times New Roman"/>
          <w:color w:val="221F1F"/>
          <w:spacing w:val="25"/>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которые</w:t>
      </w:r>
      <w:r w:rsidRPr="00D365B9">
        <w:rPr>
          <w:rFonts w:ascii="Times New Roman" w:eastAsia="Times New Roman" w:hAnsi="Times New Roman" w:cs="Times New Roman"/>
          <w:color w:val="221F1F"/>
          <w:spacing w:val="26"/>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приобретают</w:t>
      </w:r>
      <w:r w:rsidRPr="00D365B9">
        <w:rPr>
          <w:rFonts w:ascii="Times New Roman" w:eastAsia="Times New Roman" w:hAnsi="Times New Roman" w:cs="Times New Roman"/>
          <w:color w:val="221F1F"/>
          <w:spacing w:val="27"/>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для</w:t>
      </w:r>
      <w:r w:rsidRPr="00D365B9">
        <w:rPr>
          <w:rFonts w:ascii="Times New Roman" w:eastAsia="Times New Roman" w:hAnsi="Times New Roman" w:cs="Times New Roman"/>
          <w:color w:val="221F1F"/>
          <w:spacing w:val="29"/>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него</w:t>
      </w:r>
      <w:r w:rsidRPr="00D365B9">
        <w:rPr>
          <w:rFonts w:ascii="Times New Roman" w:eastAsia="Times New Roman" w:hAnsi="Times New Roman" w:cs="Times New Roman"/>
          <w:color w:val="221F1F"/>
          <w:spacing w:val="25"/>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личностный смысл и выступают регулятором поведения (рис. 2).</w:t>
      </w:r>
    </w:p>
    <w:p w:rsidR="00D365B9" w:rsidRPr="00D365B9" w:rsidRDefault="00D365B9" w:rsidP="00D365B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Функции взрослого в процессе приобретения детьми ценностей:</w:t>
      </w:r>
    </w:p>
    <w:p w:rsidR="00D365B9" w:rsidRPr="00D365B9" w:rsidRDefault="00D365B9" w:rsidP="00CB75E6">
      <w:pPr>
        <w:widowControl w:val="0"/>
        <w:numPr>
          <w:ilvl w:val="1"/>
          <w:numId w:val="117"/>
        </w:numPr>
        <w:tabs>
          <w:tab w:val="left" w:pos="847"/>
        </w:tabs>
        <w:autoSpaceDE w:val="0"/>
        <w:autoSpaceDN w:val="0"/>
        <w:spacing w:after="0" w:line="240" w:lineRule="auto"/>
        <w:ind w:left="0" w:right="129"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носитель осознанного и принятого социального опыта, моральных ценностей, знаний о мире, накопленного</w:t>
      </w:r>
      <w:r w:rsidRPr="00D365B9">
        <w:rPr>
          <w:rFonts w:ascii="Times New Roman" w:eastAsia="Times New Roman" w:hAnsi="Times New Roman" w:cs="Times New Roman"/>
          <w:color w:val="221F1F"/>
          <w:spacing w:val="7"/>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человечеством;</w:t>
      </w:r>
    </w:p>
    <w:p w:rsidR="00D365B9" w:rsidRPr="00D365B9" w:rsidRDefault="00D365B9" w:rsidP="00CB75E6">
      <w:pPr>
        <w:widowControl w:val="0"/>
        <w:numPr>
          <w:ilvl w:val="1"/>
          <w:numId w:val="117"/>
        </w:numPr>
        <w:tabs>
          <w:tab w:val="left" w:pos="847"/>
        </w:tabs>
        <w:autoSpaceDE w:val="0"/>
        <w:autoSpaceDN w:val="0"/>
        <w:spacing w:after="0" w:line="240" w:lineRule="auto"/>
        <w:ind w:left="0" w:right="132"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 xml:space="preserve">организатор процесса передачи ценностей, социального опыта. Содержательные </w:t>
      </w:r>
      <w:r w:rsidRPr="00D365B9">
        <w:rPr>
          <w:rFonts w:ascii="Times New Roman" w:eastAsia="Times New Roman" w:hAnsi="Times New Roman" w:cs="Times New Roman"/>
          <w:color w:val="221F1F"/>
          <w:spacing w:val="2"/>
          <w:sz w:val="24"/>
          <w:szCs w:val="24"/>
          <w:lang w:eastAsia="ru-RU" w:bidi="ru-RU"/>
        </w:rPr>
        <w:t xml:space="preserve">линии </w:t>
      </w:r>
      <w:r w:rsidRPr="00D365B9">
        <w:rPr>
          <w:rFonts w:ascii="Times New Roman" w:eastAsia="Times New Roman" w:hAnsi="Times New Roman" w:cs="Times New Roman"/>
          <w:color w:val="221F1F"/>
          <w:sz w:val="24"/>
          <w:szCs w:val="24"/>
          <w:lang w:eastAsia="ru-RU" w:bidi="ru-RU"/>
        </w:rPr>
        <w:t>культурных практик, выступающие в</w:t>
      </w:r>
      <w:r w:rsidRPr="00D365B9">
        <w:rPr>
          <w:rFonts w:ascii="Times New Roman" w:eastAsia="Times New Roman" w:hAnsi="Times New Roman" w:cs="Times New Roman"/>
          <w:color w:val="221F1F"/>
          <w:spacing w:val="8"/>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 xml:space="preserve">образовательном процессе  в  форме  партнерства  взрослых (их  носителей) с детьми, базируются на нескольких составляющих: эмоционально-чувственной, деятельностной (регулирование, поведение) и когнитивной в их взаимосвязи, каждая из которых опирается на категории ценностей как начальной </w:t>
      </w:r>
      <w:r w:rsidRPr="00D365B9">
        <w:rPr>
          <w:rFonts w:ascii="Times New Roman" w:eastAsia="Times New Roman" w:hAnsi="Times New Roman" w:cs="Times New Roman"/>
          <w:color w:val="221F1F"/>
          <w:spacing w:val="2"/>
          <w:sz w:val="24"/>
          <w:szCs w:val="24"/>
          <w:lang w:eastAsia="ru-RU" w:bidi="ru-RU"/>
        </w:rPr>
        <w:t xml:space="preserve">стадии </w:t>
      </w:r>
      <w:r w:rsidRPr="00D365B9">
        <w:rPr>
          <w:rFonts w:ascii="Times New Roman" w:eastAsia="Times New Roman" w:hAnsi="Times New Roman" w:cs="Times New Roman"/>
          <w:color w:val="221F1F"/>
          <w:sz w:val="24"/>
          <w:szCs w:val="24"/>
          <w:lang w:eastAsia="ru-RU" w:bidi="ru-RU"/>
        </w:rPr>
        <w:t>ценностного развития личности</w:t>
      </w:r>
      <w:r w:rsidRPr="00D365B9">
        <w:rPr>
          <w:rFonts w:ascii="Times New Roman" w:eastAsia="Times New Roman" w:hAnsi="Times New Roman" w:cs="Times New Roman"/>
          <w:color w:val="221F1F"/>
          <w:spacing w:val="13"/>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ребенка:</w:t>
      </w:r>
    </w:p>
    <w:p w:rsidR="00D365B9" w:rsidRPr="00D365B9" w:rsidRDefault="00D365B9" w:rsidP="00CB75E6">
      <w:pPr>
        <w:widowControl w:val="0"/>
        <w:numPr>
          <w:ilvl w:val="1"/>
          <w:numId w:val="117"/>
        </w:numPr>
        <w:tabs>
          <w:tab w:val="left" w:pos="847"/>
        </w:tabs>
        <w:autoSpaceDE w:val="0"/>
        <w:autoSpaceDN w:val="0"/>
        <w:spacing w:after="0" w:line="240" w:lineRule="auto"/>
        <w:ind w:left="0" w:right="126"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lastRenderedPageBreak/>
        <w:t xml:space="preserve">«Семья» – любовь и верность, здоровье, достаток, уважение к родителям, забота о старших и </w:t>
      </w:r>
      <w:r w:rsidRPr="00D365B9">
        <w:rPr>
          <w:rFonts w:ascii="Times New Roman" w:eastAsia="Times New Roman" w:hAnsi="Times New Roman" w:cs="Times New Roman"/>
          <w:color w:val="221F1F"/>
          <w:spacing w:val="2"/>
          <w:sz w:val="24"/>
          <w:szCs w:val="24"/>
          <w:lang w:eastAsia="ru-RU" w:bidi="ru-RU"/>
        </w:rPr>
        <w:t xml:space="preserve">младших, </w:t>
      </w:r>
      <w:r w:rsidRPr="00D365B9">
        <w:rPr>
          <w:rFonts w:ascii="Times New Roman" w:eastAsia="Times New Roman" w:hAnsi="Times New Roman" w:cs="Times New Roman"/>
          <w:color w:val="221F1F"/>
          <w:sz w:val="24"/>
          <w:szCs w:val="24"/>
          <w:lang w:eastAsia="ru-RU" w:bidi="ru-RU"/>
        </w:rPr>
        <w:t>забота о продолжении</w:t>
      </w:r>
      <w:r w:rsidRPr="00D365B9">
        <w:rPr>
          <w:rFonts w:ascii="Times New Roman" w:eastAsia="Times New Roman" w:hAnsi="Times New Roman" w:cs="Times New Roman"/>
          <w:color w:val="221F1F"/>
          <w:spacing w:val="24"/>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рода;</w:t>
      </w:r>
    </w:p>
    <w:p w:rsidR="00D365B9" w:rsidRPr="00D365B9" w:rsidRDefault="00D365B9" w:rsidP="00CB75E6">
      <w:pPr>
        <w:widowControl w:val="0"/>
        <w:numPr>
          <w:ilvl w:val="1"/>
          <w:numId w:val="117"/>
        </w:numPr>
        <w:tabs>
          <w:tab w:val="left" w:pos="847"/>
        </w:tabs>
        <w:autoSpaceDE w:val="0"/>
        <w:autoSpaceDN w:val="0"/>
        <w:spacing w:after="0" w:line="240" w:lineRule="auto"/>
        <w:ind w:left="0" w:right="123"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«Здоровье» – положительное эмоционально-оценочное отношение, устойчивая мотивация к ведению основ здорового образа жизни; отражение имеющихся знаний в деятельности и поведении;</w:t>
      </w:r>
    </w:p>
    <w:p w:rsidR="00D365B9" w:rsidRPr="00D365B9" w:rsidRDefault="00D365B9" w:rsidP="00CB75E6">
      <w:pPr>
        <w:widowControl w:val="0"/>
        <w:numPr>
          <w:ilvl w:val="1"/>
          <w:numId w:val="117"/>
        </w:numPr>
        <w:tabs>
          <w:tab w:val="left" w:pos="847"/>
        </w:tabs>
        <w:autoSpaceDE w:val="0"/>
        <w:autoSpaceDN w:val="0"/>
        <w:spacing w:after="0" w:line="240" w:lineRule="auto"/>
        <w:ind w:left="0" w:right="126" w:firstLine="709"/>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noProof/>
          <w:sz w:val="24"/>
          <w:szCs w:val="24"/>
          <w:lang w:eastAsia="ru-RU"/>
        </w:rPr>
        <mc:AlternateContent>
          <mc:Choice Requires="wps">
            <w:drawing>
              <wp:anchor distT="0" distB="0" distL="0" distR="0" simplePos="0" relativeHeight="251657216" behindDoc="1" locked="0" layoutInCell="1" allowOverlap="1" wp14:anchorId="381C3456" wp14:editId="2D10A92D">
                <wp:simplePos x="0" y="0"/>
                <wp:positionH relativeFrom="page">
                  <wp:posOffset>720090</wp:posOffset>
                </wp:positionH>
                <wp:positionV relativeFrom="paragraph">
                  <wp:posOffset>373380</wp:posOffset>
                </wp:positionV>
                <wp:extent cx="914400" cy="0"/>
                <wp:effectExtent l="15240" t="13335" r="13335" b="15240"/>
                <wp:wrapTopAndBottom/>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12700">
                          <a:solidFill>
                            <a:srgbClr val="221F1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17E9BD" id="Прямая соединительная линия 6" o:spid="_x0000_s1026" style="position:absolute;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7pt,29.4pt" to="128.7pt,2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" strokecolor="#221f1f" strokeweight="1pt">
                <w10:wrap type="topAndBottom" anchorx="page"/>
              </v:line>
            </w:pict>
          </mc:Fallback>
        </mc:AlternateContent>
      </w:r>
      <w:r w:rsidRPr="00D365B9">
        <w:rPr>
          <w:rFonts w:ascii="Times New Roman" w:eastAsia="Times New Roman" w:hAnsi="Times New Roman" w:cs="Times New Roman"/>
          <w:color w:val="221F1F"/>
          <w:sz w:val="24"/>
          <w:szCs w:val="24"/>
          <w:lang w:eastAsia="ru-RU" w:bidi="ru-RU"/>
        </w:rPr>
        <w:t>«Труд и творчество» – уважение к труду, ценность знания, творчество и созидание, целеустремленность и</w:t>
      </w:r>
      <w:r w:rsidRPr="00D365B9">
        <w:rPr>
          <w:rFonts w:ascii="Times New Roman" w:eastAsia="Times New Roman" w:hAnsi="Times New Roman" w:cs="Times New Roman"/>
          <w:color w:val="221F1F"/>
          <w:spacing w:val="8"/>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настойчивость;</w:t>
      </w:r>
    </w:p>
    <w:p w:rsidR="00D365B9" w:rsidRPr="00D365B9" w:rsidRDefault="00D365B9" w:rsidP="00CB75E6">
      <w:pPr>
        <w:widowControl w:val="0"/>
        <w:numPr>
          <w:ilvl w:val="0"/>
          <w:numId w:val="118"/>
        </w:numPr>
        <w:tabs>
          <w:tab w:val="left" w:pos="528"/>
        </w:tabs>
        <w:autoSpaceDE w:val="0"/>
        <w:autoSpaceDN w:val="0"/>
        <w:spacing w:after="0" w:line="240" w:lineRule="auto"/>
        <w:ind w:left="0" w:right="195" w:firstLine="709"/>
        <w:jc w:val="center"/>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Е.</w:t>
      </w:r>
      <w:r w:rsidRPr="00D365B9">
        <w:rPr>
          <w:rFonts w:ascii="Times New Roman" w:eastAsia="Times New Roman" w:hAnsi="Times New Roman" w:cs="Times New Roman"/>
          <w:color w:val="221F1F"/>
          <w:spacing w:val="-6"/>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И.</w:t>
      </w:r>
      <w:r w:rsidRPr="00D365B9">
        <w:rPr>
          <w:rFonts w:ascii="Times New Roman" w:eastAsia="Times New Roman" w:hAnsi="Times New Roman" w:cs="Times New Roman"/>
          <w:color w:val="221F1F"/>
          <w:spacing w:val="-7"/>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Исаев,</w:t>
      </w:r>
      <w:r w:rsidRPr="00D365B9">
        <w:rPr>
          <w:rFonts w:ascii="Times New Roman" w:eastAsia="Times New Roman" w:hAnsi="Times New Roman" w:cs="Times New Roman"/>
          <w:color w:val="221F1F"/>
          <w:spacing w:val="-6"/>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В.</w:t>
      </w:r>
      <w:r w:rsidRPr="00D365B9">
        <w:rPr>
          <w:rFonts w:ascii="Times New Roman" w:eastAsia="Times New Roman" w:hAnsi="Times New Roman" w:cs="Times New Roman"/>
          <w:color w:val="221F1F"/>
          <w:spacing w:val="-4"/>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И.</w:t>
      </w:r>
      <w:r w:rsidRPr="00D365B9">
        <w:rPr>
          <w:rFonts w:ascii="Times New Roman" w:eastAsia="Times New Roman" w:hAnsi="Times New Roman" w:cs="Times New Roman"/>
          <w:color w:val="221F1F"/>
          <w:spacing w:val="-6"/>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Слободчиков.</w:t>
      </w:r>
      <w:r w:rsidRPr="00D365B9">
        <w:rPr>
          <w:rFonts w:ascii="Times New Roman" w:eastAsia="Times New Roman" w:hAnsi="Times New Roman" w:cs="Times New Roman"/>
          <w:color w:val="221F1F"/>
          <w:spacing w:val="-4"/>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Психология</w:t>
      </w:r>
      <w:r w:rsidRPr="00D365B9">
        <w:rPr>
          <w:rFonts w:ascii="Times New Roman" w:eastAsia="Times New Roman" w:hAnsi="Times New Roman" w:cs="Times New Roman"/>
          <w:color w:val="221F1F"/>
          <w:spacing w:val="-4"/>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образования</w:t>
      </w:r>
      <w:r w:rsidRPr="00D365B9">
        <w:rPr>
          <w:rFonts w:ascii="Times New Roman" w:eastAsia="Times New Roman" w:hAnsi="Times New Roman" w:cs="Times New Roman"/>
          <w:color w:val="221F1F"/>
          <w:spacing w:val="-3"/>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человека.</w:t>
      </w:r>
      <w:r w:rsidRPr="00D365B9">
        <w:rPr>
          <w:rFonts w:ascii="Times New Roman" w:eastAsia="Times New Roman" w:hAnsi="Times New Roman" w:cs="Times New Roman"/>
          <w:color w:val="221F1F"/>
          <w:spacing w:val="-5"/>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Становление субъектности в образовательных</w:t>
      </w:r>
      <w:r w:rsidRPr="00D365B9">
        <w:rPr>
          <w:rFonts w:ascii="Times New Roman" w:eastAsia="Times New Roman" w:hAnsi="Times New Roman" w:cs="Times New Roman"/>
          <w:color w:val="221F1F"/>
          <w:spacing w:val="-3"/>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процессах.</w:t>
      </w:r>
    </w:p>
    <w:p w:rsidR="00D365B9" w:rsidRPr="00D365B9" w:rsidRDefault="00D365B9" w:rsidP="00D365B9">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bidi="ru-RU"/>
        </w:rPr>
      </w:pPr>
    </w:p>
    <w:p w:rsidR="00D365B9" w:rsidRPr="00D365B9" w:rsidRDefault="00D365B9" w:rsidP="00D365B9">
      <w:pPr>
        <w:widowControl w:val="0"/>
        <w:autoSpaceDE w:val="0"/>
        <w:autoSpaceDN w:val="0"/>
        <w:spacing w:after="0" w:line="240" w:lineRule="auto"/>
        <w:ind w:firstLine="709"/>
        <w:jc w:val="center"/>
        <w:rPr>
          <w:rFonts w:ascii="Times New Roman" w:eastAsia="Times New Roman" w:hAnsi="Times New Roman" w:cs="Times New Roman"/>
          <w:b/>
          <w:sz w:val="24"/>
          <w:szCs w:val="24"/>
          <w:lang w:eastAsia="ru-RU" w:bidi="ru-RU"/>
        </w:rPr>
      </w:pPr>
      <w:r w:rsidRPr="00D365B9">
        <w:rPr>
          <w:rFonts w:ascii="Times New Roman" w:eastAsia="Times New Roman" w:hAnsi="Times New Roman" w:cs="Times New Roman"/>
          <w:b/>
          <w:sz w:val="24"/>
          <w:szCs w:val="24"/>
          <w:lang w:eastAsia="ru-RU" w:bidi="ru-RU"/>
        </w:rPr>
        <w:t>Модель реализации содержания образовательной области</w:t>
      </w:r>
    </w:p>
    <w:p w:rsidR="00D365B9" w:rsidRPr="00D365B9" w:rsidRDefault="00D365B9" w:rsidP="00D365B9">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bidi="ru-RU"/>
        </w:rPr>
      </w:pPr>
      <w:r w:rsidRPr="00F0269D">
        <w:rPr>
          <w:rFonts w:ascii="Times New Roman" w:eastAsia="Times New Roman" w:hAnsi="Times New Roman" w:cs="Times New Roman"/>
          <w:noProof/>
          <w:color w:val="00B0F0"/>
          <w:sz w:val="24"/>
          <w:szCs w:val="24"/>
          <w:lang w:eastAsia="ru-RU"/>
        </w:rPr>
        <w:drawing>
          <wp:anchor distT="0" distB="0" distL="0" distR="0" simplePos="0" relativeHeight="251660288" behindDoc="0" locked="0" layoutInCell="1" allowOverlap="1" wp14:anchorId="7336E655" wp14:editId="1C2F338E">
            <wp:simplePos x="0" y="0"/>
            <wp:positionH relativeFrom="page">
              <wp:posOffset>1428750</wp:posOffset>
            </wp:positionH>
            <wp:positionV relativeFrom="paragraph">
              <wp:posOffset>271780</wp:posOffset>
            </wp:positionV>
            <wp:extent cx="5238750" cy="4267200"/>
            <wp:effectExtent l="190500" t="190500" r="190500" b="190500"/>
            <wp:wrapTopAndBottom/>
            <wp:docPr id="4"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34" cstate="print"/>
                    <a:stretch>
                      <a:fillRect/>
                    </a:stretch>
                  </pic:blipFill>
                  <pic:spPr>
                    <a:xfrm>
                      <a:off x="0" y="0"/>
                      <a:ext cx="5238750" cy="4267200"/>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p>
    <w:p w:rsidR="00D365B9" w:rsidRPr="00D365B9" w:rsidRDefault="00D365B9" w:rsidP="00D365B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bidi="ru-RU"/>
        </w:rPr>
      </w:pPr>
    </w:p>
    <w:p w:rsidR="00D365B9" w:rsidRDefault="00D365B9" w:rsidP="00D365B9">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p>
    <w:p w:rsidR="00930105" w:rsidRDefault="00930105" w:rsidP="00D365B9">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p>
    <w:p w:rsidR="00930105" w:rsidRDefault="00930105" w:rsidP="00D365B9">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p>
    <w:p w:rsidR="00930105" w:rsidRDefault="00930105" w:rsidP="00D365B9">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p>
    <w:p w:rsidR="00930105" w:rsidRDefault="00930105" w:rsidP="00D365B9">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p>
    <w:p w:rsidR="00930105" w:rsidRDefault="00930105" w:rsidP="00D365B9">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p>
    <w:p w:rsidR="00930105" w:rsidRPr="00D365B9" w:rsidRDefault="00930105" w:rsidP="00D365B9">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p>
    <w:p w:rsidR="00D365B9" w:rsidRPr="00D365B9" w:rsidRDefault="00D365B9" w:rsidP="00D365B9">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sz w:val="24"/>
          <w:szCs w:val="24"/>
          <w:lang w:eastAsia="ru-RU" w:bidi="ru-RU"/>
        </w:rPr>
        <w:t>Структурная модель содержания образовательной деятельности</w:t>
      </w:r>
    </w:p>
    <w:p w:rsidR="00D365B9" w:rsidRPr="00D365B9" w:rsidRDefault="00D365B9" w:rsidP="00D365B9">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noProof/>
          <w:sz w:val="24"/>
          <w:szCs w:val="24"/>
          <w:lang w:eastAsia="ru-RU"/>
        </w:rPr>
        <w:lastRenderedPageBreak/>
        <w:drawing>
          <wp:inline distT="0" distB="0" distL="0" distR="0" wp14:anchorId="59D99EFC" wp14:editId="0CB4FF91">
            <wp:extent cx="4171950" cy="3958003"/>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177708" cy="3963465"/>
                    </a:xfrm>
                    <a:prstGeom prst="rect">
                      <a:avLst/>
                    </a:prstGeom>
                    <a:noFill/>
                  </pic:spPr>
                </pic:pic>
              </a:graphicData>
            </a:graphic>
          </wp:inline>
        </w:drawing>
      </w:r>
    </w:p>
    <w:p w:rsidR="00D365B9" w:rsidRPr="00D365B9" w:rsidRDefault="00D365B9" w:rsidP="00D365B9">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bidi="ru-RU"/>
        </w:rPr>
      </w:pPr>
    </w:p>
    <w:p w:rsidR="00D365B9" w:rsidRPr="00D365B9" w:rsidRDefault="00D365B9" w:rsidP="00D365B9">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bidi="ru-RU"/>
        </w:rPr>
      </w:pPr>
    </w:p>
    <w:p w:rsidR="00D365B9" w:rsidRPr="00D365B9" w:rsidRDefault="00D365B9" w:rsidP="00D365B9">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bidi="ru-RU"/>
        </w:rPr>
      </w:pPr>
    </w:p>
    <w:p w:rsidR="00D365B9" w:rsidRPr="00D365B9" w:rsidRDefault="00D365B9" w:rsidP="00CB75E6">
      <w:pPr>
        <w:widowControl w:val="0"/>
        <w:numPr>
          <w:ilvl w:val="1"/>
          <w:numId w:val="118"/>
        </w:numPr>
        <w:tabs>
          <w:tab w:val="left" w:pos="847"/>
        </w:tabs>
        <w:autoSpaceDE w:val="0"/>
        <w:autoSpaceDN w:val="0"/>
        <w:spacing w:after="0" w:line="240" w:lineRule="auto"/>
        <w:ind w:left="0" w:right="123"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 xml:space="preserve">«Социальная солидарность» – свобода </w:t>
      </w:r>
      <w:r w:rsidRPr="00D365B9">
        <w:rPr>
          <w:rFonts w:ascii="Times New Roman" w:eastAsia="Times New Roman" w:hAnsi="Times New Roman" w:cs="Times New Roman"/>
          <w:color w:val="221F1F"/>
          <w:spacing w:val="2"/>
          <w:sz w:val="24"/>
          <w:szCs w:val="24"/>
          <w:lang w:eastAsia="ru-RU" w:bidi="ru-RU"/>
        </w:rPr>
        <w:t xml:space="preserve">личная </w:t>
      </w:r>
      <w:r w:rsidRPr="00D365B9">
        <w:rPr>
          <w:rFonts w:ascii="Times New Roman" w:eastAsia="Times New Roman" w:hAnsi="Times New Roman" w:cs="Times New Roman"/>
          <w:color w:val="221F1F"/>
          <w:sz w:val="24"/>
          <w:szCs w:val="24"/>
          <w:lang w:eastAsia="ru-RU" w:bidi="ru-RU"/>
        </w:rPr>
        <w:t>и национальная, доверие к людям, справедливость, милосердие, честь,</w:t>
      </w:r>
      <w:r w:rsidRPr="00D365B9">
        <w:rPr>
          <w:rFonts w:ascii="Times New Roman" w:eastAsia="Times New Roman" w:hAnsi="Times New Roman" w:cs="Times New Roman"/>
          <w:color w:val="221F1F"/>
          <w:spacing w:val="14"/>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достоинство.</w:t>
      </w:r>
    </w:p>
    <w:p w:rsidR="00D365B9" w:rsidRPr="00D365B9" w:rsidRDefault="00D365B9" w:rsidP="00D365B9">
      <w:pPr>
        <w:widowControl w:val="0"/>
        <w:autoSpaceDE w:val="0"/>
        <w:autoSpaceDN w:val="0"/>
        <w:spacing w:after="0" w:line="240" w:lineRule="auto"/>
        <w:ind w:right="123"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i/>
          <w:color w:val="221F1F"/>
          <w:sz w:val="24"/>
          <w:szCs w:val="24"/>
          <w:lang w:eastAsia="ru-RU" w:bidi="ru-RU"/>
        </w:rPr>
        <w:t xml:space="preserve">Эмоционально-чувственная составляющая культурной практики </w:t>
      </w:r>
      <w:r w:rsidRPr="00D365B9">
        <w:rPr>
          <w:rFonts w:ascii="Times New Roman" w:eastAsia="Times New Roman" w:hAnsi="Times New Roman" w:cs="Times New Roman"/>
          <w:color w:val="221F1F"/>
          <w:sz w:val="24"/>
          <w:szCs w:val="24"/>
          <w:lang w:eastAsia="ru-RU" w:bidi="ru-RU"/>
        </w:rPr>
        <w:t>включает в себя показатели положительного отношения к ценностным ориентирам, готовность проявлять общечеловеческие ценностные качества. Позитивный отклик вызывает у дошкольника желание овладеть этим качеством. Развитие эмоционально-чувственного компонента проходит через развитие эмпатии, роста осмысленности эмоциональных переживаний, повышения эмоциональной чувствительности ребенка.</w:t>
      </w:r>
    </w:p>
    <w:p w:rsidR="00D365B9" w:rsidRPr="00D365B9" w:rsidRDefault="00D365B9" w:rsidP="00D365B9">
      <w:pPr>
        <w:widowControl w:val="0"/>
        <w:autoSpaceDE w:val="0"/>
        <w:autoSpaceDN w:val="0"/>
        <w:spacing w:after="0" w:line="240" w:lineRule="auto"/>
        <w:ind w:right="123"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i/>
          <w:color w:val="221F1F"/>
          <w:sz w:val="24"/>
          <w:szCs w:val="24"/>
          <w:lang w:eastAsia="ru-RU" w:bidi="ru-RU"/>
        </w:rPr>
        <w:t xml:space="preserve">Деятельностная (поведенческая, регулятивная) составляющая культурной практики </w:t>
      </w:r>
      <w:r w:rsidRPr="00D365B9">
        <w:rPr>
          <w:rFonts w:ascii="Times New Roman" w:eastAsia="Times New Roman" w:hAnsi="Times New Roman" w:cs="Times New Roman"/>
          <w:color w:val="221F1F"/>
          <w:sz w:val="24"/>
          <w:szCs w:val="24"/>
          <w:lang w:eastAsia="ru-RU" w:bidi="ru-RU"/>
        </w:rPr>
        <w:t>проявляется через практическое включение в деятельность, где дошкольник закрепляет привычки поведения, выполняя определенные морально-этические нормы.</w:t>
      </w:r>
    </w:p>
    <w:p w:rsidR="00D365B9" w:rsidRPr="00D365B9" w:rsidRDefault="00D365B9" w:rsidP="00D365B9">
      <w:pPr>
        <w:widowControl w:val="0"/>
        <w:autoSpaceDE w:val="0"/>
        <w:autoSpaceDN w:val="0"/>
        <w:spacing w:after="0" w:line="240" w:lineRule="auto"/>
        <w:ind w:right="126"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i/>
          <w:color w:val="221F1F"/>
          <w:sz w:val="24"/>
          <w:szCs w:val="24"/>
          <w:lang w:eastAsia="ru-RU" w:bidi="ru-RU"/>
        </w:rPr>
        <w:t xml:space="preserve">Когнитивная составляющая культурной практики </w:t>
      </w:r>
      <w:r w:rsidRPr="00D365B9">
        <w:rPr>
          <w:rFonts w:ascii="Times New Roman" w:eastAsia="Times New Roman" w:hAnsi="Times New Roman" w:cs="Times New Roman"/>
          <w:color w:val="221F1F"/>
          <w:sz w:val="24"/>
          <w:szCs w:val="24"/>
          <w:lang w:eastAsia="ru-RU" w:bidi="ru-RU"/>
        </w:rPr>
        <w:t xml:space="preserve">представляет </w:t>
      </w:r>
      <w:r w:rsidRPr="00D365B9">
        <w:rPr>
          <w:rFonts w:ascii="Times New Roman" w:eastAsia="Times New Roman" w:hAnsi="Times New Roman" w:cs="Times New Roman"/>
          <w:color w:val="221F1F"/>
          <w:spacing w:val="2"/>
          <w:sz w:val="24"/>
          <w:szCs w:val="24"/>
          <w:lang w:eastAsia="ru-RU" w:bidi="ru-RU"/>
        </w:rPr>
        <w:t xml:space="preserve">со- </w:t>
      </w:r>
      <w:r w:rsidRPr="00D365B9">
        <w:rPr>
          <w:rFonts w:ascii="Times New Roman" w:eastAsia="Times New Roman" w:hAnsi="Times New Roman" w:cs="Times New Roman"/>
          <w:color w:val="221F1F"/>
          <w:sz w:val="24"/>
          <w:szCs w:val="24"/>
          <w:lang w:eastAsia="ru-RU" w:bidi="ru-RU"/>
        </w:rPr>
        <w:t>бой знание и понимание смысла ценностного ориентира. Его развитие осуществляется в направлении  уточнения  и  углубления  представлений о ценностях.</w:t>
      </w:r>
    </w:p>
    <w:p w:rsidR="00D365B9" w:rsidRPr="00D365B9" w:rsidRDefault="00D365B9" w:rsidP="00D365B9">
      <w:pPr>
        <w:widowControl w:val="0"/>
        <w:autoSpaceDE w:val="0"/>
        <w:autoSpaceDN w:val="0"/>
        <w:spacing w:after="0" w:line="240" w:lineRule="auto"/>
        <w:ind w:right="118"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Необходимость выделения данных составляющих культурных практик в деятельности взрослых определяется задачами фиксации их взаимосвязи, т. к. смысл и содержание действий взрослого сводится к презентации культурных норм различных видов деятельности, организации развивающей и развивающейся образовательной среды, осуществлению совместного поиска и открытию новых ресурсов, помощи в осознании, осмыслении, открытии неочевидного, нового и для ребенка и для взрослого, порождения в сотрудничестве ребенка со взрослым нового способа действия. В этом и есть подлинный смысл развивающего образования</w:t>
      </w:r>
    </w:p>
    <w:p w:rsidR="00D365B9" w:rsidRPr="00D365B9" w:rsidRDefault="00D365B9" w:rsidP="00CB75E6">
      <w:pPr>
        <w:widowControl w:val="0"/>
        <w:numPr>
          <w:ilvl w:val="0"/>
          <w:numId w:val="119"/>
        </w:numPr>
        <w:tabs>
          <w:tab w:val="left" w:pos="557"/>
        </w:tabs>
        <w:autoSpaceDE w:val="0"/>
        <w:autoSpaceDN w:val="0"/>
        <w:spacing w:after="0" w:line="240" w:lineRule="auto"/>
        <w:ind w:left="0" w:right="121"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становления ребенка как субъекта (носителя, инициатора, творца) собственной деятельности, как индивидуальности в совокупности ее эмоционально-чувственных, деятельностных, когнитивных</w:t>
      </w:r>
      <w:r w:rsidRPr="00D365B9">
        <w:rPr>
          <w:rFonts w:ascii="Times New Roman" w:eastAsia="Times New Roman" w:hAnsi="Times New Roman" w:cs="Times New Roman"/>
          <w:color w:val="221F1F"/>
          <w:spacing w:val="30"/>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характеристик.</w:t>
      </w:r>
    </w:p>
    <w:p w:rsidR="00D365B9" w:rsidRPr="00D365B9" w:rsidRDefault="00D365B9" w:rsidP="00D365B9">
      <w:pPr>
        <w:widowControl w:val="0"/>
        <w:autoSpaceDE w:val="0"/>
        <w:autoSpaceDN w:val="0"/>
        <w:spacing w:after="0" w:line="240" w:lineRule="auto"/>
        <w:ind w:right="123"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Модель содержания и организации образовательного процесса, включает совместную деятельность взрослых (педагогов, родителей), деятельность детей (в т. ч. самостоятельную свободную).</w:t>
      </w:r>
    </w:p>
    <w:p w:rsidR="00D365B9" w:rsidRPr="00D365B9" w:rsidRDefault="00D365B9" w:rsidP="00D365B9">
      <w:pPr>
        <w:widowControl w:val="0"/>
        <w:autoSpaceDE w:val="0"/>
        <w:autoSpaceDN w:val="0"/>
        <w:spacing w:after="0" w:line="240" w:lineRule="auto"/>
        <w:ind w:right="123"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lastRenderedPageBreak/>
        <w:t xml:space="preserve">Модельное описание содержания и организации образовательного процесса учитывает: </w:t>
      </w:r>
      <w:r w:rsidRPr="00D365B9">
        <w:rPr>
          <w:rFonts w:ascii="Times New Roman" w:eastAsia="Times New Roman" w:hAnsi="Times New Roman" w:cs="Times New Roman"/>
          <w:color w:val="221F1F"/>
          <w:spacing w:val="2"/>
          <w:sz w:val="24"/>
          <w:szCs w:val="24"/>
          <w:lang w:eastAsia="ru-RU" w:bidi="ru-RU"/>
        </w:rPr>
        <w:t xml:space="preserve">функции </w:t>
      </w:r>
      <w:r w:rsidRPr="00D365B9">
        <w:rPr>
          <w:rFonts w:ascii="Times New Roman" w:eastAsia="Times New Roman" w:hAnsi="Times New Roman" w:cs="Times New Roman"/>
          <w:color w:val="221F1F"/>
          <w:sz w:val="24"/>
          <w:szCs w:val="24"/>
          <w:lang w:eastAsia="ru-RU" w:bidi="ru-RU"/>
        </w:rPr>
        <w:t xml:space="preserve">(позиции) взрослого по отношению к детскому сообществу, организацию содержательных  линий  образования (или развивающих содержаний), </w:t>
      </w:r>
      <w:r w:rsidRPr="00D365B9">
        <w:rPr>
          <w:rFonts w:ascii="Times New Roman" w:eastAsia="Times New Roman" w:hAnsi="Times New Roman" w:cs="Times New Roman"/>
          <w:color w:val="221F1F"/>
          <w:spacing w:val="2"/>
          <w:sz w:val="24"/>
          <w:szCs w:val="24"/>
          <w:lang w:eastAsia="ru-RU" w:bidi="ru-RU"/>
        </w:rPr>
        <w:t xml:space="preserve">структуру </w:t>
      </w:r>
      <w:r w:rsidRPr="00D365B9">
        <w:rPr>
          <w:rFonts w:ascii="Times New Roman" w:eastAsia="Times New Roman" w:hAnsi="Times New Roman" w:cs="Times New Roman"/>
          <w:color w:val="221F1F"/>
          <w:sz w:val="24"/>
          <w:szCs w:val="24"/>
          <w:lang w:eastAsia="ru-RU" w:bidi="ru-RU"/>
        </w:rPr>
        <w:t>развивающей предметно-пространственной среды, создающих в целом образовательную среду, в которую погружается ребенок в условиях детского сада и</w:t>
      </w:r>
      <w:r w:rsidRPr="00D365B9">
        <w:rPr>
          <w:rFonts w:ascii="Times New Roman" w:eastAsia="Times New Roman" w:hAnsi="Times New Roman" w:cs="Times New Roman"/>
          <w:color w:val="221F1F"/>
          <w:spacing w:val="2"/>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семьи.</w:t>
      </w:r>
    </w:p>
    <w:p w:rsidR="00D365B9" w:rsidRPr="00D365B9" w:rsidRDefault="00D365B9" w:rsidP="00D365B9">
      <w:pPr>
        <w:widowControl w:val="0"/>
        <w:autoSpaceDE w:val="0"/>
        <w:autoSpaceDN w:val="0"/>
        <w:spacing w:after="0" w:line="240" w:lineRule="auto"/>
        <w:ind w:right="123"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В основании данной модели - структурная дифференциация образовательных отношений. В соответствии с позициями взрослого виды образовательной деятельности включают две основные составляющие:</w:t>
      </w:r>
    </w:p>
    <w:p w:rsidR="00D365B9" w:rsidRPr="00D365B9" w:rsidRDefault="00D365B9" w:rsidP="00CB75E6">
      <w:pPr>
        <w:widowControl w:val="0"/>
        <w:numPr>
          <w:ilvl w:val="2"/>
          <w:numId w:val="120"/>
        </w:numPr>
        <w:tabs>
          <w:tab w:val="left" w:pos="881"/>
        </w:tabs>
        <w:autoSpaceDE w:val="0"/>
        <w:autoSpaceDN w:val="0"/>
        <w:spacing w:after="0" w:line="240" w:lineRule="auto"/>
        <w:ind w:left="0"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совместная партнерская деятельность взрослого с</w:t>
      </w:r>
      <w:r w:rsidRPr="00D365B9">
        <w:rPr>
          <w:rFonts w:ascii="Times New Roman" w:eastAsia="Times New Roman" w:hAnsi="Times New Roman" w:cs="Times New Roman"/>
          <w:color w:val="221F1F"/>
          <w:spacing w:val="12"/>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детьми;</w:t>
      </w:r>
    </w:p>
    <w:p w:rsidR="00D365B9" w:rsidRPr="00D365B9" w:rsidRDefault="00D365B9" w:rsidP="00CB75E6">
      <w:pPr>
        <w:widowControl w:val="0"/>
        <w:numPr>
          <w:ilvl w:val="2"/>
          <w:numId w:val="120"/>
        </w:numPr>
        <w:tabs>
          <w:tab w:val="left" w:pos="883"/>
        </w:tabs>
        <w:autoSpaceDE w:val="0"/>
        <w:autoSpaceDN w:val="0"/>
        <w:spacing w:after="0" w:line="240" w:lineRule="auto"/>
        <w:ind w:left="0"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свободная самостоятельная деятельность самих</w:t>
      </w:r>
      <w:r w:rsidRPr="00D365B9">
        <w:rPr>
          <w:rFonts w:ascii="Times New Roman" w:eastAsia="Times New Roman" w:hAnsi="Times New Roman" w:cs="Times New Roman"/>
          <w:color w:val="221F1F"/>
          <w:spacing w:val="11"/>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детей.</w:t>
      </w:r>
    </w:p>
    <w:p w:rsidR="00D365B9" w:rsidRPr="00D365B9" w:rsidRDefault="00D365B9" w:rsidP="00D365B9">
      <w:pPr>
        <w:widowControl w:val="0"/>
        <w:autoSpaceDE w:val="0"/>
        <w:autoSpaceDN w:val="0"/>
        <w:spacing w:after="0" w:line="240" w:lineRule="auto"/>
        <w:ind w:right="131"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В совместной партнерской деятельности взрослого с детьми решаются развивающие задачи развития инициативности детей во всех сферах деятельности, развития познавательных способностей, развития культуры чувств и переживаний, способности к планированию собственной деятельности и произвольному усилию, направленному на достижение результата.</w:t>
      </w:r>
    </w:p>
    <w:p w:rsidR="00D365B9" w:rsidRPr="00D365B9" w:rsidRDefault="00D365B9" w:rsidP="00D365B9">
      <w:pPr>
        <w:widowControl w:val="0"/>
        <w:autoSpaceDE w:val="0"/>
        <w:autoSpaceDN w:val="0"/>
        <w:spacing w:after="0" w:line="240" w:lineRule="auto"/>
        <w:ind w:right="406"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Свободная самостоятельная деятельность детей наполняется образовательным содержанием за счет создания взрослыми разнообразной предметно-пространственной среды, которая для самих детей обеспечивает выбор деятельности, соответствующей их интересам, позволяет включаться во взаимодействие со сверстниками или действовать индивидуально.</w:t>
      </w:r>
    </w:p>
    <w:p w:rsidR="00D365B9" w:rsidRPr="00D365B9" w:rsidRDefault="00D365B9" w:rsidP="00D365B9">
      <w:pPr>
        <w:widowControl w:val="0"/>
        <w:autoSpaceDE w:val="0"/>
        <w:autoSpaceDN w:val="0"/>
        <w:spacing w:after="0" w:line="240" w:lineRule="auto"/>
        <w:ind w:right="416"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Модель организации образовательных отношений и образовательной деятельности имеет дополнительные компоненты:</w:t>
      </w:r>
    </w:p>
    <w:p w:rsidR="00D365B9" w:rsidRPr="00D365B9" w:rsidRDefault="00D365B9" w:rsidP="00CB75E6">
      <w:pPr>
        <w:widowControl w:val="0"/>
        <w:numPr>
          <w:ilvl w:val="0"/>
          <w:numId w:val="121"/>
        </w:numPr>
        <w:tabs>
          <w:tab w:val="left" w:pos="564"/>
        </w:tabs>
        <w:autoSpaceDE w:val="0"/>
        <w:autoSpaceDN w:val="0"/>
        <w:spacing w:after="0" w:line="240" w:lineRule="auto"/>
        <w:ind w:left="0" w:right="406"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 xml:space="preserve">культурологический и аксиологический (ценностно-смысловой) подходы, включающие представления о ценностях (семьи, культуры, нравственности и </w:t>
      </w:r>
      <w:r w:rsidRPr="00D365B9">
        <w:rPr>
          <w:rFonts w:ascii="Times New Roman" w:eastAsia="Times New Roman" w:hAnsi="Times New Roman" w:cs="Times New Roman"/>
          <w:color w:val="221F1F"/>
          <w:spacing w:val="-3"/>
          <w:sz w:val="24"/>
          <w:szCs w:val="24"/>
          <w:lang w:eastAsia="ru-RU" w:bidi="ru-RU"/>
        </w:rPr>
        <w:t xml:space="preserve">т. </w:t>
      </w:r>
      <w:r w:rsidRPr="00D365B9">
        <w:rPr>
          <w:rFonts w:ascii="Times New Roman" w:eastAsia="Times New Roman" w:hAnsi="Times New Roman" w:cs="Times New Roman"/>
          <w:color w:val="221F1F"/>
          <w:spacing w:val="-4"/>
          <w:sz w:val="24"/>
          <w:szCs w:val="24"/>
          <w:lang w:eastAsia="ru-RU" w:bidi="ru-RU"/>
        </w:rPr>
        <w:t xml:space="preserve">п.) </w:t>
      </w:r>
      <w:r w:rsidRPr="00D365B9">
        <w:rPr>
          <w:rFonts w:ascii="Times New Roman" w:eastAsia="Times New Roman" w:hAnsi="Times New Roman" w:cs="Times New Roman"/>
          <w:color w:val="221F1F"/>
          <w:sz w:val="24"/>
          <w:szCs w:val="24"/>
          <w:lang w:eastAsia="ru-RU" w:bidi="ru-RU"/>
        </w:rPr>
        <w:t xml:space="preserve">и целях педагогической деятельности по развитию ценностно-смыслового отношения дошкольников к культуре; концепты культуры (закономерности развития ценностей, их влияние на развитие личности  и </w:t>
      </w:r>
      <w:r w:rsidRPr="00D365B9">
        <w:rPr>
          <w:rFonts w:ascii="Times New Roman" w:eastAsia="Times New Roman" w:hAnsi="Times New Roman" w:cs="Times New Roman"/>
          <w:color w:val="221F1F"/>
          <w:spacing w:val="-4"/>
          <w:sz w:val="24"/>
          <w:szCs w:val="24"/>
          <w:lang w:eastAsia="ru-RU" w:bidi="ru-RU"/>
        </w:rPr>
        <w:t xml:space="preserve">др.)  </w:t>
      </w:r>
      <w:r w:rsidRPr="00D365B9">
        <w:rPr>
          <w:rFonts w:ascii="Times New Roman" w:eastAsia="Times New Roman" w:hAnsi="Times New Roman" w:cs="Times New Roman"/>
          <w:color w:val="221F1F"/>
          <w:sz w:val="24"/>
          <w:szCs w:val="24"/>
          <w:lang w:eastAsia="ru-RU" w:bidi="ru-RU"/>
        </w:rPr>
        <w:t xml:space="preserve">и аксиологии (взаимосвязь культуры, социальной среды  и личности), ценности, включенные в аксиосферу дошкольного образования (ценности культуры как средства развития ценностно-смысловой сферы ребенка, ориентиры в жизнедеятельности ребенка и в понимании своей субъектности и </w:t>
      </w:r>
      <w:r w:rsidRPr="00D365B9">
        <w:rPr>
          <w:rFonts w:ascii="Times New Roman" w:eastAsia="Times New Roman" w:hAnsi="Times New Roman" w:cs="Times New Roman"/>
          <w:color w:val="221F1F"/>
          <w:spacing w:val="-3"/>
          <w:sz w:val="24"/>
          <w:szCs w:val="24"/>
          <w:lang w:eastAsia="ru-RU" w:bidi="ru-RU"/>
        </w:rPr>
        <w:t>т.</w:t>
      </w:r>
      <w:r w:rsidRPr="00D365B9">
        <w:rPr>
          <w:rFonts w:ascii="Times New Roman" w:eastAsia="Times New Roman" w:hAnsi="Times New Roman" w:cs="Times New Roman"/>
          <w:color w:val="221F1F"/>
          <w:spacing w:val="-7"/>
          <w:sz w:val="24"/>
          <w:szCs w:val="24"/>
          <w:lang w:eastAsia="ru-RU" w:bidi="ru-RU"/>
        </w:rPr>
        <w:t xml:space="preserve"> </w:t>
      </w:r>
      <w:r w:rsidRPr="00D365B9">
        <w:rPr>
          <w:rFonts w:ascii="Times New Roman" w:eastAsia="Times New Roman" w:hAnsi="Times New Roman" w:cs="Times New Roman"/>
          <w:color w:val="221F1F"/>
          <w:spacing w:val="-4"/>
          <w:sz w:val="24"/>
          <w:szCs w:val="24"/>
          <w:lang w:eastAsia="ru-RU" w:bidi="ru-RU"/>
        </w:rPr>
        <w:t>п.);</w:t>
      </w:r>
    </w:p>
    <w:p w:rsidR="00D365B9" w:rsidRPr="00D365B9" w:rsidRDefault="00D365B9" w:rsidP="00CB75E6">
      <w:pPr>
        <w:widowControl w:val="0"/>
        <w:numPr>
          <w:ilvl w:val="0"/>
          <w:numId w:val="121"/>
        </w:numPr>
        <w:tabs>
          <w:tab w:val="left" w:pos="564"/>
        </w:tabs>
        <w:autoSpaceDE w:val="0"/>
        <w:autoSpaceDN w:val="0"/>
        <w:spacing w:after="0" w:line="240" w:lineRule="auto"/>
        <w:ind w:left="0" w:right="406"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ценностно-смысловая модель образовательного пространства образовательной организации, представленная содержательно-целевыми, технологическими, результативными компонентами, основанная на принципах целостности развития личности ребенка, систематичности погружения ребенка в ценностно-смысловое поле культуры и</w:t>
      </w:r>
      <w:r w:rsidRPr="00D365B9">
        <w:rPr>
          <w:rFonts w:ascii="Times New Roman" w:eastAsia="Times New Roman" w:hAnsi="Times New Roman" w:cs="Times New Roman"/>
          <w:color w:val="221F1F"/>
          <w:spacing w:val="9"/>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др.;</w:t>
      </w:r>
    </w:p>
    <w:p w:rsidR="00D365B9" w:rsidRPr="00D365B9" w:rsidRDefault="00D365B9" w:rsidP="00CB75E6">
      <w:pPr>
        <w:widowControl w:val="0"/>
        <w:numPr>
          <w:ilvl w:val="0"/>
          <w:numId w:val="121"/>
        </w:numPr>
        <w:tabs>
          <w:tab w:val="left" w:pos="564"/>
        </w:tabs>
        <w:autoSpaceDE w:val="0"/>
        <w:autoSpaceDN w:val="0"/>
        <w:spacing w:after="0" w:line="240" w:lineRule="auto"/>
        <w:ind w:left="0" w:right="406"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 xml:space="preserve">закономерности развития ценностно-смыслового отношения </w:t>
      </w:r>
      <w:r w:rsidRPr="00D365B9">
        <w:rPr>
          <w:rFonts w:ascii="Times New Roman" w:eastAsia="Times New Roman" w:hAnsi="Times New Roman" w:cs="Times New Roman"/>
          <w:color w:val="221F1F"/>
          <w:spacing w:val="2"/>
          <w:sz w:val="24"/>
          <w:szCs w:val="24"/>
          <w:lang w:eastAsia="ru-RU" w:bidi="ru-RU"/>
        </w:rPr>
        <w:t>ре</w:t>
      </w:r>
      <w:r w:rsidRPr="00D365B9">
        <w:rPr>
          <w:rFonts w:ascii="Times New Roman" w:eastAsia="Times New Roman" w:hAnsi="Times New Roman" w:cs="Times New Roman"/>
          <w:color w:val="221F1F"/>
          <w:sz w:val="24"/>
          <w:szCs w:val="24"/>
          <w:lang w:eastAsia="ru-RU" w:bidi="ru-RU"/>
        </w:rPr>
        <w:t>бенка дошкольного возраста к культуре как универсальному опыту человечества.</w:t>
      </w:r>
    </w:p>
    <w:p w:rsidR="00D365B9" w:rsidRPr="00D365B9" w:rsidRDefault="00D365B9" w:rsidP="00D365B9">
      <w:pPr>
        <w:spacing w:after="0" w:line="240" w:lineRule="auto"/>
        <w:ind w:firstLine="709"/>
        <w:contextualSpacing/>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Объем части ООП ДО для детей дошкольного возраста, формируемой участниками образовательных отношений, составляет 40% от общего объема времени на реализацию ООП ДО.</w:t>
      </w:r>
    </w:p>
    <w:p w:rsidR="00D365B9" w:rsidRPr="00D365B9" w:rsidRDefault="00D365B9" w:rsidP="00D365B9">
      <w:pPr>
        <w:spacing w:after="0" w:line="240" w:lineRule="auto"/>
        <w:ind w:firstLine="709"/>
        <w:contextualSpacing/>
        <w:jc w:val="both"/>
        <w:rPr>
          <w:rFonts w:ascii="Times New Roman" w:eastAsia="Times New Roman" w:hAnsi="Times New Roman" w:cs="Times New Roman"/>
          <w:sz w:val="24"/>
          <w:szCs w:val="24"/>
          <w:lang w:eastAsia="ru-RU"/>
        </w:rPr>
      </w:pPr>
    </w:p>
    <w:p w:rsidR="00D365B9" w:rsidRPr="00D365B9" w:rsidRDefault="00D365B9" w:rsidP="00D365B9">
      <w:pPr>
        <w:spacing w:after="0" w:line="240" w:lineRule="auto"/>
        <w:ind w:firstLine="709"/>
        <w:contextualSpacing/>
        <w:jc w:val="center"/>
        <w:rPr>
          <w:rFonts w:ascii="Times New Roman" w:eastAsia="Times New Roman" w:hAnsi="Times New Roman" w:cs="Times New Roman"/>
          <w:bCs/>
          <w:sz w:val="24"/>
          <w:szCs w:val="24"/>
          <w:lang w:eastAsia="ru-RU"/>
        </w:rPr>
      </w:pPr>
      <w:r w:rsidRPr="00D365B9">
        <w:rPr>
          <w:rFonts w:ascii="Times New Roman" w:eastAsia="Times New Roman" w:hAnsi="Times New Roman" w:cs="Times New Roman"/>
          <w:bCs/>
          <w:sz w:val="24"/>
          <w:szCs w:val="24"/>
          <w:lang w:eastAsia="ru-RU"/>
        </w:rPr>
        <w:t xml:space="preserve">МОДУЛЬ ОБРАЗОВАТЕЛЬНОЙ ДЕЯТЕЛЬНОСТИ С УЧЕТОМ НАЦИОНАЛЬНЫХ И СОЦИОКУЛЬТУРНЫХ УСЛОВИЙ: ОП ДО «САМОЦВЕТ»  </w:t>
      </w:r>
    </w:p>
    <w:p w:rsidR="00D365B9" w:rsidRPr="00D365B9" w:rsidRDefault="00D365B9" w:rsidP="00D365B9">
      <w:pPr>
        <w:spacing w:after="0" w:line="240" w:lineRule="auto"/>
        <w:ind w:firstLine="709"/>
        <w:contextualSpacing/>
        <w:jc w:val="center"/>
        <w:rPr>
          <w:rFonts w:ascii="Times New Roman" w:eastAsia="Times New Roman" w:hAnsi="Times New Roman" w:cs="Times New Roman"/>
          <w:sz w:val="24"/>
          <w:szCs w:val="24"/>
          <w:lang w:eastAsia="ru-RU"/>
        </w:rPr>
      </w:pPr>
      <w:r w:rsidRPr="00D365B9">
        <w:rPr>
          <w:rFonts w:ascii="Times New Roman" w:eastAsia="Times New Roman" w:hAnsi="Times New Roman" w:cs="Times New Roman"/>
          <w:bCs/>
          <w:sz w:val="24"/>
          <w:szCs w:val="24"/>
          <w:lang w:eastAsia="ru-RU"/>
        </w:rPr>
        <w:t>(ОБОГАЩЕНИЕ СОДЕРЖАНИЯ ПО ВСЕМ ОБРАЗОВАТЕЛЬНЫМ ОБЛАСТЯМ)</w:t>
      </w:r>
    </w:p>
    <w:p w:rsidR="00D365B9" w:rsidRPr="00D365B9" w:rsidRDefault="00D365B9" w:rsidP="00D365B9">
      <w:pPr>
        <w:spacing w:after="0" w:line="240" w:lineRule="auto"/>
        <w:ind w:firstLine="709"/>
        <w:contextualSpacing/>
        <w:jc w:val="center"/>
        <w:rPr>
          <w:rFonts w:ascii="Times New Roman" w:eastAsia="Times New Roman" w:hAnsi="Times New Roman" w:cs="Times New Roman"/>
          <w:b/>
          <w:sz w:val="24"/>
          <w:szCs w:val="24"/>
          <w:highlight w:val="yellow"/>
          <w:lang w:eastAsia="ru-RU"/>
        </w:rPr>
      </w:pPr>
    </w:p>
    <w:p w:rsidR="00D365B9" w:rsidRPr="00D365B9" w:rsidRDefault="00D365B9" w:rsidP="00D365B9">
      <w:pPr>
        <w:spacing w:after="0" w:line="240" w:lineRule="auto"/>
        <w:ind w:firstLine="709"/>
        <w:contextualSpacing/>
        <w:jc w:val="center"/>
        <w:rPr>
          <w:rFonts w:ascii="Times New Roman" w:eastAsia="Times New Roman" w:hAnsi="Times New Roman" w:cs="Times New Roman"/>
          <w:sz w:val="24"/>
          <w:szCs w:val="24"/>
          <w:highlight w:val="yellow"/>
          <w:lang w:eastAsia="ru-RU"/>
        </w:rPr>
      </w:pPr>
      <w:r w:rsidRPr="00D365B9">
        <w:rPr>
          <w:rFonts w:ascii="Times New Roman" w:eastAsia="Times New Roman" w:hAnsi="Times New Roman" w:cs="Times New Roman"/>
          <w:sz w:val="24"/>
          <w:szCs w:val="24"/>
          <w:lang w:eastAsia="ru-RU"/>
        </w:rPr>
        <w:t xml:space="preserve"> ОБРАЗОВАТЕЛЬНАЯ ОБЛАСТЬ «</w:t>
      </w:r>
      <w:r w:rsidRPr="00D365B9">
        <w:rPr>
          <w:rFonts w:ascii="Times New Roman" w:eastAsia="Times New Roman" w:hAnsi="Times New Roman" w:cs="Times New Roman"/>
          <w:bCs/>
          <w:sz w:val="24"/>
          <w:szCs w:val="24"/>
          <w:lang w:eastAsia="ru-RU"/>
        </w:rPr>
        <w:t>СОЦИАЛЬНО-КОММУНИКАТИВНОЕ РАЗВИТИЕ»</w:t>
      </w:r>
    </w:p>
    <w:p w:rsidR="00D365B9" w:rsidRPr="00D365B9" w:rsidRDefault="00D365B9" w:rsidP="00D365B9">
      <w:pPr>
        <w:spacing w:after="0" w:line="240" w:lineRule="auto"/>
        <w:ind w:firstLine="709"/>
        <w:contextualSpacing/>
        <w:jc w:val="center"/>
        <w:rPr>
          <w:rFonts w:ascii="Times New Roman" w:eastAsia="Times New Roman" w:hAnsi="Times New Roman" w:cs="Times New Roman"/>
          <w:b/>
          <w:sz w:val="24"/>
          <w:szCs w:val="24"/>
          <w:highlight w:val="yellow"/>
          <w:lang w:eastAsia="ru-RU"/>
        </w:rPr>
      </w:pPr>
    </w:p>
    <w:p w:rsidR="00D365B9" w:rsidRPr="00D365B9" w:rsidRDefault="00D365B9" w:rsidP="00D365B9">
      <w:pPr>
        <w:tabs>
          <w:tab w:val="left" w:pos="0"/>
        </w:tabs>
        <w:spacing w:after="0" w:line="240" w:lineRule="auto"/>
        <w:ind w:firstLine="709"/>
        <w:jc w:val="both"/>
        <w:rPr>
          <w:rFonts w:ascii="Times New Roman" w:eastAsia="Calibri" w:hAnsi="Times New Roman" w:cs="Times New Roman"/>
          <w:b/>
          <w:sz w:val="24"/>
          <w:szCs w:val="24"/>
          <w:lang w:val="x-none" w:eastAsia="x-none"/>
        </w:rPr>
      </w:pPr>
      <w:r w:rsidRPr="00D365B9">
        <w:rPr>
          <w:rFonts w:ascii="Times New Roman" w:eastAsia="Calibri" w:hAnsi="Times New Roman" w:cs="Times New Roman"/>
          <w:b/>
          <w:sz w:val="24"/>
          <w:szCs w:val="24"/>
          <w:lang w:val="x-none" w:eastAsia="x-none"/>
        </w:rPr>
        <w:t>Задачи социально</w:t>
      </w:r>
      <w:r w:rsidRPr="00D365B9">
        <w:rPr>
          <w:rFonts w:ascii="Times New Roman" w:eastAsia="Calibri" w:hAnsi="Times New Roman" w:cs="Times New Roman"/>
          <w:b/>
          <w:sz w:val="24"/>
          <w:szCs w:val="24"/>
          <w:lang w:eastAsia="x-none"/>
        </w:rPr>
        <w:t>-</w:t>
      </w:r>
      <w:r w:rsidRPr="00D365B9">
        <w:rPr>
          <w:rFonts w:ascii="Times New Roman" w:eastAsia="Calibri" w:hAnsi="Times New Roman" w:cs="Times New Roman"/>
          <w:b/>
          <w:sz w:val="24"/>
          <w:szCs w:val="24"/>
          <w:lang w:val="x-none" w:eastAsia="x-none"/>
        </w:rPr>
        <w:t xml:space="preserve">коммуникативного развития в части </w:t>
      </w:r>
      <w:r w:rsidRPr="00D365B9">
        <w:rPr>
          <w:rFonts w:ascii="Times New Roman" w:eastAsia="Calibri" w:hAnsi="Times New Roman" w:cs="Times New Roman"/>
          <w:b/>
          <w:sz w:val="24"/>
          <w:szCs w:val="24"/>
          <w:lang w:eastAsia="x-none"/>
        </w:rPr>
        <w:t>Программы</w:t>
      </w:r>
      <w:r w:rsidRPr="00D365B9">
        <w:rPr>
          <w:rFonts w:ascii="Times New Roman" w:eastAsia="Calibri" w:hAnsi="Times New Roman" w:cs="Times New Roman"/>
          <w:b/>
          <w:sz w:val="24"/>
          <w:szCs w:val="24"/>
          <w:lang w:val="x-none" w:eastAsia="x-none"/>
        </w:rPr>
        <w:t>, формируемой участниками образовательных отношений</w:t>
      </w:r>
    </w:p>
    <w:p w:rsidR="00D365B9" w:rsidRPr="00133867" w:rsidRDefault="00D365B9" w:rsidP="00CB75E6">
      <w:pPr>
        <w:numPr>
          <w:ilvl w:val="0"/>
          <w:numId w:val="124"/>
        </w:numPr>
        <w:tabs>
          <w:tab w:val="left" w:pos="0"/>
          <w:tab w:val="left" w:pos="426"/>
        </w:tabs>
        <w:spacing w:after="0" w:line="240" w:lineRule="auto"/>
        <w:ind w:left="0" w:firstLine="709"/>
        <w:jc w:val="both"/>
        <w:rPr>
          <w:rFonts w:ascii="Times New Roman" w:eastAsia="Calibri" w:hAnsi="Times New Roman" w:cs="Times New Roman"/>
          <w:sz w:val="24"/>
          <w:szCs w:val="24"/>
          <w:lang w:val="x-none" w:eastAsia="x-none"/>
        </w:rPr>
      </w:pPr>
      <w:r w:rsidRPr="00133867">
        <w:rPr>
          <w:rFonts w:ascii="Times New Roman" w:eastAsia="Calibri" w:hAnsi="Times New Roman" w:cs="Times New Roman"/>
          <w:sz w:val="24"/>
          <w:szCs w:val="24"/>
          <w:lang w:val="x-none" w:eastAsia="x-none"/>
        </w:rPr>
        <w:t>Обеспечить формирование общей культуры личности ребенка с учетом этнокультурной составляющей социально-коммуникативного развития.</w:t>
      </w:r>
    </w:p>
    <w:p w:rsidR="00D365B9" w:rsidRPr="00133867" w:rsidRDefault="00D365B9" w:rsidP="00CB75E6">
      <w:pPr>
        <w:numPr>
          <w:ilvl w:val="0"/>
          <w:numId w:val="124"/>
        </w:numPr>
        <w:tabs>
          <w:tab w:val="left" w:pos="0"/>
          <w:tab w:val="left" w:pos="426"/>
        </w:tabs>
        <w:spacing w:after="0" w:line="240" w:lineRule="auto"/>
        <w:ind w:left="0" w:firstLine="709"/>
        <w:jc w:val="both"/>
        <w:rPr>
          <w:rFonts w:ascii="Times New Roman" w:eastAsia="Calibri" w:hAnsi="Times New Roman" w:cs="Times New Roman"/>
          <w:sz w:val="24"/>
          <w:szCs w:val="24"/>
          <w:lang w:val="x-none" w:eastAsia="x-none"/>
        </w:rPr>
      </w:pPr>
      <w:r w:rsidRPr="00133867">
        <w:rPr>
          <w:rFonts w:ascii="Times New Roman" w:eastAsia="MS Mincho" w:hAnsi="Times New Roman" w:cs="Times New Roman"/>
          <w:sz w:val="24"/>
          <w:szCs w:val="24"/>
          <w:lang w:val="x-none" w:eastAsia="x-none"/>
        </w:rPr>
        <w:lastRenderedPageBreak/>
        <w:t>Способствовать воспитанию у ребенка чувства родовой чести, привязанности, сопричастности</w:t>
      </w:r>
      <w:r w:rsidRPr="00133867">
        <w:rPr>
          <w:rFonts w:ascii="Times New Roman" w:eastAsia="Calibri" w:hAnsi="Times New Roman" w:cs="Times New Roman"/>
          <w:sz w:val="24"/>
          <w:szCs w:val="24"/>
          <w:lang w:val="x-none" w:eastAsia="x-none"/>
        </w:rPr>
        <w:t xml:space="preserve"> к общим делам семьи, горожан, уральцев; чувство признательности, благодарности, уважения к знаменитым людям своего города, края.</w:t>
      </w:r>
    </w:p>
    <w:p w:rsidR="00D365B9" w:rsidRPr="00133867" w:rsidRDefault="00D365B9" w:rsidP="00CB75E6">
      <w:pPr>
        <w:numPr>
          <w:ilvl w:val="0"/>
          <w:numId w:val="124"/>
        </w:numPr>
        <w:tabs>
          <w:tab w:val="left" w:pos="0"/>
          <w:tab w:val="left" w:pos="426"/>
        </w:tabs>
        <w:spacing w:after="0" w:line="240" w:lineRule="auto"/>
        <w:ind w:left="0" w:firstLine="709"/>
        <w:jc w:val="both"/>
        <w:rPr>
          <w:rFonts w:ascii="Times New Roman" w:eastAsia="Calibri" w:hAnsi="Times New Roman" w:cs="Times New Roman"/>
          <w:sz w:val="24"/>
          <w:szCs w:val="24"/>
          <w:lang w:val="x-none" w:eastAsia="x-none"/>
        </w:rPr>
      </w:pPr>
      <w:r w:rsidRPr="00133867">
        <w:rPr>
          <w:rFonts w:ascii="Times New Roman" w:eastAsia="MS Mincho" w:hAnsi="Times New Roman" w:cs="Times New Roman"/>
          <w:sz w:val="24"/>
          <w:szCs w:val="24"/>
          <w:lang w:val="x-none" w:eastAsia="x-none"/>
        </w:rPr>
        <w:t>Способствовать воспитанию у ребенка толерантного,</w:t>
      </w:r>
      <w:r w:rsidRPr="00133867">
        <w:rPr>
          <w:rFonts w:ascii="Times New Roman" w:eastAsia="Calibri" w:hAnsi="Times New Roman" w:cs="Times New Roman"/>
          <w:sz w:val="24"/>
          <w:szCs w:val="24"/>
          <w:lang w:val="x-none" w:eastAsia="x-none"/>
        </w:rPr>
        <w:t xml:space="preserve"> уважительного, доброжелательного отношения к людям другой национальности, вне зависимости от социального происхождения, вероисповедания, пола, личностного и поведенческого своеобразия.</w:t>
      </w:r>
    </w:p>
    <w:p w:rsidR="00D365B9" w:rsidRPr="00133867" w:rsidRDefault="00D365B9" w:rsidP="00CB75E6">
      <w:pPr>
        <w:numPr>
          <w:ilvl w:val="0"/>
          <w:numId w:val="124"/>
        </w:numPr>
        <w:tabs>
          <w:tab w:val="left" w:pos="0"/>
          <w:tab w:val="left" w:pos="426"/>
        </w:tabs>
        <w:spacing w:after="0" w:line="240" w:lineRule="auto"/>
        <w:ind w:left="0" w:firstLine="709"/>
        <w:contextualSpacing/>
        <w:jc w:val="both"/>
        <w:rPr>
          <w:rFonts w:ascii="Times New Roman" w:eastAsia="Calibri" w:hAnsi="Times New Roman" w:cs="Times New Roman"/>
          <w:sz w:val="24"/>
          <w:szCs w:val="24"/>
          <w:lang w:val="x-none" w:eastAsia="x-none"/>
        </w:rPr>
      </w:pPr>
      <w:r w:rsidRPr="00133867">
        <w:rPr>
          <w:rFonts w:ascii="Times New Roman" w:eastAsia="Calibri" w:hAnsi="Times New Roman" w:cs="Times New Roman"/>
          <w:sz w:val="24"/>
          <w:szCs w:val="24"/>
          <w:lang w:val="x-none" w:eastAsia="x-none"/>
        </w:rPr>
        <w:t xml:space="preserve">Способствовать воспитанию любви к малой Родине, осознанию ее многонациональности, многоаспектности. </w:t>
      </w:r>
    </w:p>
    <w:p w:rsidR="00D365B9" w:rsidRPr="00133867" w:rsidRDefault="00D365B9" w:rsidP="00CB75E6">
      <w:pPr>
        <w:numPr>
          <w:ilvl w:val="0"/>
          <w:numId w:val="124"/>
        </w:numPr>
        <w:tabs>
          <w:tab w:val="left" w:pos="426"/>
        </w:tabs>
        <w:spacing w:after="0" w:line="240" w:lineRule="auto"/>
        <w:ind w:left="0" w:firstLine="709"/>
        <w:contextualSpacing/>
        <w:jc w:val="both"/>
        <w:rPr>
          <w:rFonts w:ascii="Times New Roman" w:eastAsia="Times New Roman" w:hAnsi="Times New Roman" w:cs="Times New Roman"/>
          <w:sz w:val="24"/>
          <w:szCs w:val="24"/>
          <w:lang w:eastAsia="ru-RU"/>
        </w:rPr>
      </w:pPr>
      <w:r w:rsidRPr="00133867">
        <w:rPr>
          <w:rFonts w:ascii="Times New Roman" w:eastAsia="Times New Roman" w:hAnsi="Times New Roman" w:cs="Times New Roman"/>
          <w:sz w:val="24"/>
          <w:szCs w:val="24"/>
          <w:lang w:eastAsia="ru-RU"/>
        </w:rPr>
        <w:t>Способствовать развитию духовно-нравственного отношения и чувства сопричастности к родному дому, детскому саду, городу, родному краю, культурному наследию своего и других народов.</w:t>
      </w:r>
    </w:p>
    <w:p w:rsidR="00D365B9" w:rsidRPr="00133867" w:rsidRDefault="00D365B9" w:rsidP="00CB75E6">
      <w:pPr>
        <w:numPr>
          <w:ilvl w:val="0"/>
          <w:numId w:val="124"/>
        </w:numPr>
        <w:tabs>
          <w:tab w:val="left" w:pos="426"/>
        </w:tabs>
        <w:spacing w:after="0" w:line="240" w:lineRule="auto"/>
        <w:ind w:left="0" w:firstLine="709"/>
        <w:contextualSpacing/>
        <w:jc w:val="both"/>
        <w:rPr>
          <w:rFonts w:ascii="Times New Roman" w:eastAsia="Times New Roman" w:hAnsi="Times New Roman" w:cs="Times New Roman"/>
          <w:sz w:val="24"/>
          <w:szCs w:val="24"/>
          <w:lang w:eastAsia="ru-RU"/>
        </w:rPr>
      </w:pPr>
      <w:r w:rsidRPr="00133867">
        <w:rPr>
          <w:rFonts w:ascii="Times New Roman" w:eastAsia="Times New Roman" w:hAnsi="Times New Roman" w:cs="Times New Roman"/>
          <w:sz w:val="24"/>
          <w:szCs w:val="24"/>
          <w:lang w:eastAsia="ru-RU"/>
        </w:rPr>
        <w:t>Способствовать воспитанию уважения и понимания ребенком своих национальных особенностей, чувства собственного достоинства, как представителя своего народа, толерантного отношения к представителям других национальностей (сверстникам и их родителям, соседям и другим людям.)</w:t>
      </w:r>
    </w:p>
    <w:p w:rsidR="00D365B9" w:rsidRPr="00133867" w:rsidRDefault="00D365B9" w:rsidP="00CB75E6">
      <w:pPr>
        <w:numPr>
          <w:ilvl w:val="0"/>
          <w:numId w:val="124"/>
        </w:numPr>
        <w:tabs>
          <w:tab w:val="left" w:pos="426"/>
        </w:tabs>
        <w:spacing w:after="0" w:line="240" w:lineRule="auto"/>
        <w:ind w:left="0" w:firstLine="709"/>
        <w:contextualSpacing/>
        <w:jc w:val="both"/>
        <w:rPr>
          <w:rFonts w:ascii="Times New Roman" w:eastAsia="Times New Roman" w:hAnsi="Times New Roman" w:cs="Times New Roman"/>
          <w:sz w:val="24"/>
          <w:szCs w:val="24"/>
          <w:lang w:eastAsia="ru-RU"/>
        </w:rPr>
      </w:pPr>
      <w:r w:rsidRPr="00133867">
        <w:rPr>
          <w:rFonts w:ascii="Times New Roman" w:eastAsia="Times New Roman" w:hAnsi="Times New Roman" w:cs="Times New Roman"/>
          <w:sz w:val="24"/>
          <w:szCs w:val="24"/>
          <w:lang w:eastAsia="ru-RU"/>
        </w:rPr>
        <w:t>Способствовать формированию бережного отношения ребенка к миру социального окружения.</w:t>
      </w:r>
    </w:p>
    <w:p w:rsidR="00D365B9" w:rsidRPr="00133867" w:rsidRDefault="00D365B9" w:rsidP="00CB75E6">
      <w:pPr>
        <w:numPr>
          <w:ilvl w:val="0"/>
          <w:numId w:val="124"/>
        </w:numPr>
        <w:tabs>
          <w:tab w:val="left" w:pos="426"/>
        </w:tabs>
        <w:spacing w:after="0" w:line="240" w:lineRule="auto"/>
        <w:ind w:left="0" w:firstLine="709"/>
        <w:contextualSpacing/>
        <w:jc w:val="both"/>
        <w:rPr>
          <w:rFonts w:ascii="Times New Roman" w:eastAsia="Times New Roman" w:hAnsi="Times New Roman" w:cs="Times New Roman"/>
          <w:sz w:val="24"/>
          <w:szCs w:val="24"/>
          <w:lang w:eastAsia="ru-RU"/>
        </w:rPr>
      </w:pPr>
      <w:r w:rsidRPr="00133867">
        <w:rPr>
          <w:rFonts w:ascii="Times New Roman" w:eastAsia="Calibri" w:hAnsi="Times New Roman" w:cs="Times New Roman"/>
          <w:sz w:val="24"/>
          <w:szCs w:val="24"/>
          <w:lang w:val="x-none" w:eastAsia="x-none"/>
        </w:rPr>
        <w:t>Ведение краеведческого материала в работу с детьми, с учетом принципа постепенного перехода от более близкого ребенку, личностно-значимого, к менее близкому – культурно-историческим фактам,</w:t>
      </w:r>
      <w:r w:rsidRPr="00133867">
        <w:rPr>
          <w:rFonts w:ascii="Times New Roman" w:eastAsia="Calibri" w:hAnsi="Times New Roman" w:cs="Times New Roman"/>
          <w:color w:val="372209"/>
          <w:sz w:val="24"/>
          <w:szCs w:val="24"/>
          <w:lang w:val="x-none" w:eastAsia="x-none"/>
        </w:rPr>
        <w:t xml:space="preserve"> путем сохранения хронологического порядка исторических фактов и явлений и сведения их к трем временным измерениям:</w:t>
      </w:r>
      <w:r w:rsidRPr="00133867">
        <w:rPr>
          <w:rFonts w:ascii="Times New Roman" w:eastAsia="Calibri" w:hAnsi="Times New Roman" w:cs="Times New Roman"/>
          <w:sz w:val="24"/>
          <w:szCs w:val="24"/>
          <w:lang w:val="x-none" w:eastAsia="x-none"/>
        </w:rPr>
        <w:t xml:space="preserve"> прошлое – настоящее – будущее;</w:t>
      </w:r>
    </w:p>
    <w:p w:rsidR="00D365B9" w:rsidRPr="00D365B9" w:rsidRDefault="00D365B9" w:rsidP="00D365B9">
      <w:pPr>
        <w:spacing w:after="0" w:line="240" w:lineRule="auto"/>
        <w:ind w:firstLine="709"/>
        <w:jc w:val="both"/>
        <w:rPr>
          <w:rFonts w:ascii="Times New Roman" w:eastAsia="Calibri" w:hAnsi="Times New Roman" w:cs="Times New Roman"/>
          <w:sz w:val="24"/>
          <w:szCs w:val="24"/>
          <w:lang w:val="x-none" w:eastAsia="x-none"/>
        </w:rPr>
      </w:pPr>
      <w:r w:rsidRPr="00D365B9">
        <w:rPr>
          <w:rFonts w:ascii="Times New Roman" w:eastAsia="Calibri" w:hAnsi="Times New Roman" w:cs="Times New Roman"/>
          <w:sz w:val="24"/>
          <w:szCs w:val="24"/>
          <w:lang w:eastAsia="x-none"/>
        </w:rPr>
        <w:t>9</w:t>
      </w:r>
      <w:r w:rsidRPr="00D365B9">
        <w:rPr>
          <w:rFonts w:ascii="Times New Roman" w:eastAsia="Calibri" w:hAnsi="Times New Roman" w:cs="Times New Roman"/>
          <w:sz w:val="24"/>
          <w:szCs w:val="24"/>
          <w:lang w:val="x-none" w:eastAsia="x-none"/>
        </w:rPr>
        <w:t>. Способствовать  формированию личного отношения ребенка к фактам, событиям, явлениям в жизни семьи, города (села), Свердловской области;</w:t>
      </w:r>
    </w:p>
    <w:p w:rsidR="00D365B9" w:rsidRPr="00D365B9" w:rsidRDefault="00D365B9" w:rsidP="00D365B9">
      <w:pPr>
        <w:spacing w:after="0" w:line="240" w:lineRule="auto"/>
        <w:ind w:firstLine="709"/>
        <w:jc w:val="both"/>
        <w:rPr>
          <w:rFonts w:ascii="Times New Roman" w:eastAsia="Calibri" w:hAnsi="Times New Roman" w:cs="Times New Roman"/>
          <w:sz w:val="24"/>
          <w:szCs w:val="24"/>
          <w:lang w:val="x-none" w:eastAsia="x-none"/>
        </w:rPr>
      </w:pPr>
      <w:r w:rsidRPr="00D365B9">
        <w:rPr>
          <w:rFonts w:ascii="Times New Roman" w:eastAsia="Calibri" w:hAnsi="Times New Roman" w:cs="Times New Roman"/>
          <w:sz w:val="24"/>
          <w:szCs w:val="24"/>
          <w:lang w:eastAsia="x-none"/>
        </w:rPr>
        <w:t>10</w:t>
      </w:r>
      <w:r w:rsidRPr="00D365B9">
        <w:rPr>
          <w:rFonts w:ascii="Times New Roman" w:eastAsia="Calibri" w:hAnsi="Times New Roman" w:cs="Times New Roman"/>
          <w:sz w:val="24"/>
          <w:szCs w:val="24"/>
          <w:lang w:val="x-none" w:eastAsia="x-none"/>
        </w:rPr>
        <w:t>. Создать условия для активного приобщения детей к социальной действительности, повышения личностной значимости для них того, что происходит вокруг.</w:t>
      </w:r>
    </w:p>
    <w:p w:rsidR="00D365B9" w:rsidRPr="00D365B9" w:rsidRDefault="00D365B9" w:rsidP="00D365B9">
      <w:pPr>
        <w:spacing w:after="0" w:line="240" w:lineRule="auto"/>
        <w:ind w:firstLine="709"/>
        <w:jc w:val="both"/>
        <w:rPr>
          <w:rFonts w:ascii="Times New Roman" w:eastAsia="Calibri" w:hAnsi="Times New Roman" w:cs="Times New Roman"/>
          <w:sz w:val="24"/>
          <w:szCs w:val="24"/>
          <w:lang w:val="x-none" w:eastAsia="x-none"/>
        </w:rPr>
      </w:pPr>
      <w:r w:rsidRPr="00D365B9">
        <w:rPr>
          <w:rFonts w:ascii="Times New Roman" w:eastAsia="Calibri" w:hAnsi="Times New Roman" w:cs="Times New Roman"/>
          <w:sz w:val="24"/>
          <w:szCs w:val="24"/>
          <w:lang w:eastAsia="x-none"/>
        </w:rPr>
        <w:t>11</w:t>
      </w:r>
      <w:r w:rsidRPr="00D365B9">
        <w:rPr>
          <w:rFonts w:ascii="Times New Roman" w:eastAsia="Calibri" w:hAnsi="Times New Roman" w:cs="Times New Roman"/>
          <w:sz w:val="24"/>
          <w:szCs w:val="24"/>
          <w:lang w:val="x-none" w:eastAsia="x-none"/>
        </w:rPr>
        <w:t>. Обеспечить осуществление деятельного подхода в приобщении детей к истории, культуре родного города (села), родного края, т.е. выбор самими детьми той деятельности, в которой, они хотели бы отобразить свои чувства, представления об увиденном и услышанном (творческая игра, составление рассказов и обыгрывание их, изготовление поделок, сочинение загадок и т.п..);</w:t>
      </w:r>
    </w:p>
    <w:p w:rsidR="00D365B9" w:rsidRPr="00D365B9" w:rsidRDefault="00D365B9" w:rsidP="00D365B9">
      <w:pPr>
        <w:spacing w:after="0" w:line="240" w:lineRule="auto"/>
        <w:ind w:firstLine="709"/>
        <w:jc w:val="both"/>
        <w:rPr>
          <w:rFonts w:ascii="Times New Roman" w:eastAsia="Calibri" w:hAnsi="Times New Roman" w:cs="Times New Roman"/>
          <w:sz w:val="24"/>
          <w:szCs w:val="24"/>
          <w:lang w:val="x-none" w:eastAsia="x-none"/>
        </w:rPr>
      </w:pPr>
      <w:r w:rsidRPr="00D365B9">
        <w:rPr>
          <w:rFonts w:ascii="Times New Roman" w:eastAsia="Calibri" w:hAnsi="Times New Roman" w:cs="Times New Roman"/>
          <w:sz w:val="24"/>
          <w:szCs w:val="24"/>
          <w:lang w:eastAsia="x-none"/>
        </w:rPr>
        <w:t>12</w:t>
      </w:r>
      <w:r w:rsidRPr="00D365B9">
        <w:rPr>
          <w:rFonts w:ascii="Times New Roman" w:eastAsia="Calibri" w:hAnsi="Times New Roman" w:cs="Times New Roman"/>
          <w:sz w:val="24"/>
          <w:szCs w:val="24"/>
          <w:lang w:val="x-none" w:eastAsia="x-none"/>
        </w:rPr>
        <w:t>. Создать развивающей среды самостоятельной и совместной деятельности взрослых и детей, которая будет способствовать развитию личности ребенка на основе народной культуры, с опорой на краеведческий материал (предметы, вещи домашнего обихода, быта; предметы декоративно-прикладного быта, искусства уральских народов), предоставляющие детям возможность проявить свое творчество в игре.</w:t>
      </w:r>
    </w:p>
    <w:p w:rsidR="00D365B9" w:rsidRPr="00D365B9" w:rsidRDefault="00D365B9" w:rsidP="00D365B9">
      <w:pPr>
        <w:spacing w:after="0" w:line="240" w:lineRule="auto"/>
        <w:ind w:firstLine="709"/>
        <w:jc w:val="both"/>
        <w:rPr>
          <w:rFonts w:ascii="Times New Roman" w:eastAsia="Calibri" w:hAnsi="Times New Roman" w:cs="Times New Roman"/>
          <w:color w:val="000000"/>
          <w:sz w:val="24"/>
          <w:szCs w:val="24"/>
          <w:lang w:val="x-none" w:eastAsia="x-none"/>
        </w:rPr>
      </w:pPr>
      <w:r w:rsidRPr="00D365B9">
        <w:rPr>
          <w:rFonts w:ascii="Times New Roman" w:eastAsia="Calibri" w:hAnsi="Times New Roman" w:cs="Times New Roman"/>
          <w:sz w:val="24"/>
          <w:szCs w:val="24"/>
          <w:lang w:eastAsia="x-none"/>
        </w:rPr>
        <w:t>13</w:t>
      </w:r>
      <w:r w:rsidRPr="00D365B9">
        <w:rPr>
          <w:rFonts w:ascii="Times New Roman" w:eastAsia="Calibri" w:hAnsi="Times New Roman" w:cs="Times New Roman"/>
          <w:sz w:val="24"/>
          <w:szCs w:val="24"/>
          <w:lang w:val="x-none" w:eastAsia="x-none"/>
        </w:rPr>
        <w:t xml:space="preserve">. Способствовать формированию разумной осторожности в ближайшем социальном и природном окружении, </w:t>
      </w:r>
      <w:r w:rsidRPr="00D365B9">
        <w:rPr>
          <w:rFonts w:ascii="Times New Roman" w:eastAsia="Calibri" w:hAnsi="Times New Roman" w:cs="Times New Roman"/>
          <w:color w:val="000000"/>
          <w:sz w:val="24"/>
          <w:szCs w:val="24"/>
          <w:lang w:val="x-none" w:eastAsia="x-none"/>
        </w:rPr>
        <w:t>своевременному и правильному реагированию на любую опасную ситуацию;</w:t>
      </w:r>
      <w:r w:rsidRPr="00D365B9">
        <w:rPr>
          <w:rFonts w:ascii="Times New Roman" w:eastAsia="Calibri" w:hAnsi="Times New Roman" w:cs="Times New Roman"/>
          <w:color w:val="000000"/>
          <w:sz w:val="24"/>
          <w:szCs w:val="24"/>
          <w:lang w:eastAsia="x-none"/>
        </w:rPr>
        <w:t xml:space="preserve"> </w:t>
      </w:r>
      <w:r w:rsidRPr="00D365B9">
        <w:rPr>
          <w:rFonts w:ascii="Times New Roman" w:eastAsia="Calibri" w:hAnsi="Times New Roman" w:cs="Times New Roman"/>
          <w:color w:val="000000"/>
          <w:sz w:val="24"/>
          <w:szCs w:val="24"/>
          <w:lang w:val="x-none" w:eastAsia="x-none"/>
        </w:rPr>
        <w:t xml:space="preserve">потребности </w:t>
      </w:r>
      <w:r w:rsidRPr="00D365B9">
        <w:rPr>
          <w:rFonts w:ascii="Times New Roman" w:eastAsia="Calibri" w:hAnsi="Times New Roman" w:cs="Times New Roman"/>
          <w:sz w:val="24"/>
          <w:szCs w:val="24"/>
          <w:lang w:val="x-none" w:eastAsia="x-none"/>
        </w:rPr>
        <w:t>анализировать, обобщать, моделировать, предвидеть опасность, прогнозировать ее последствия</w:t>
      </w:r>
      <w:r w:rsidRPr="00D365B9">
        <w:rPr>
          <w:rFonts w:ascii="Times New Roman" w:eastAsia="Calibri" w:hAnsi="Times New Roman" w:cs="Times New Roman"/>
          <w:color w:val="000000"/>
          <w:sz w:val="24"/>
          <w:szCs w:val="24"/>
          <w:lang w:val="x-none" w:eastAsia="x-none"/>
        </w:rPr>
        <w:t>.</w:t>
      </w:r>
    </w:p>
    <w:p w:rsidR="00D365B9" w:rsidRPr="00D365B9" w:rsidRDefault="00D365B9" w:rsidP="00D365B9">
      <w:pPr>
        <w:spacing w:after="0" w:line="240" w:lineRule="auto"/>
        <w:ind w:firstLine="709"/>
        <w:jc w:val="both"/>
        <w:rPr>
          <w:rFonts w:ascii="Times New Roman" w:eastAsia="Calibri" w:hAnsi="Times New Roman" w:cs="Times New Roman"/>
          <w:color w:val="000000"/>
          <w:sz w:val="24"/>
          <w:szCs w:val="24"/>
          <w:lang w:val="x-none" w:eastAsia="x-none"/>
        </w:rPr>
      </w:pPr>
      <w:r w:rsidRPr="00D365B9">
        <w:rPr>
          <w:rFonts w:ascii="Times New Roman" w:eastAsia="Calibri" w:hAnsi="Times New Roman" w:cs="Times New Roman"/>
          <w:sz w:val="24"/>
          <w:szCs w:val="24"/>
          <w:lang w:eastAsia="x-none"/>
        </w:rPr>
        <w:t>14</w:t>
      </w:r>
      <w:r w:rsidRPr="00D365B9">
        <w:rPr>
          <w:rFonts w:ascii="Times New Roman" w:eastAsia="Calibri" w:hAnsi="Times New Roman" w:cs="Times New Roman"/>
          <w:sz w:val="24"/>
          <w:szCs w:val="24"/>
          <w:lang w:val="x-none" w:eastAsia="x-none"/>
        </w:rPr>
        <w:t>. Способствовать самостоятельному переносу в игру правила здоровьесберегающего поведения.</w:t>
      </w:r>
    </w:p>
    <w:p w:rsidR="00D365B9" w:rsidRPr="00D365B9" w:rsidRDefault="00D365B9" w:rsidP="00D365B9">
      <w:pPr>
        <w:spacing w:after="0" w:line="240" w:lineRule="auto"/>
        <w:ind w:firstLine="709"/>
        <w:jc w:val="both"/>
        <w:rPr>
          <w:rFonts w:ascii="Times New Roman" w:eastAsia="Calibri" w:hAnsi="Times New Roman" w:cs="Times New Roman"/>
          <w:sz w:val="24"/>
          <w:szCs w:val="24"/>
          <w:lang w:val="x-none" w:eastAsia="x-none"/>
        </w:rPr>
      </w:pPr>
      <w:r w:rsidRPr="00D365B9">
        <w:rPr>
          <w:rFonts w:ascii="Times New Roman" w:eastAsia="Calibri" w:hAnsi="Times New Roman" w:cs="Times New Roman"/>
          <w:color w:val="000000"/>
          <w:sz w:val="24"/>
          <w:szCs w:val="24"/>
          <w:lang w:eastAsia="x-none"/>
        </w:rPr>
        <w:t>15</w:t>
      </w:r>
      <w:r w:rsidRPr="00D365B9">
        <w:rPr>
          <w:rFonts w:ascii="Times New Roman" w:eastAsia="Calibri" w:hAnsi="Times New Roman" w:cs="Times New Roman"/>
          <w:color w:val="000000"/>
          <w:sz w:val="24"/>
          <w:szCs w:val="24"/>
          <w:lang w:val="x-none" w:eastAsia="x-none"/>
        </w:rPr>
        <w:t xml:space="preserve">. </w:t>
      </w:r>
      <w:r w:rsidRPr="00D365B9">
        <w:rPr>
          <w:rFonts w:ascii="Times New Roman" w:eastAsia="Calibri" w:hAnsi="Times New Roman" w:cs="Times New Roman"/>
          <w:sz w:val="24"/>
          <w:szCs w:val="24"/>
          <w:lang w:val="x-none" w:eastAsia="x-none"/>
        </w:rPr>
        <w:t>Содействовать становлению и развитию потребности к труду, поддержки традиций города (села), горожан (сельчан), посильному участию в трудовых, социальных акциях, культурных мероприятиях.</w:t>
      </w:r>
    </w:p>
    <w:p w:rsidR="00D365B9" w:rsidRPr="00D365B9" w:rsidRDefault="00D365B9" w:rsidP="00D365B9">
      <w:pPr>
        <w:shd w:val="clear" w:color="auto" w:fill="FFFFFF"/>
        <w:autoSpaceDE w:val="0"/>
        <w:autoSpaceDN w:val="0"/>
        <w:adjustRightInd w:val="0"/>
        <w:spacing w:after="0" w:line="240" w:lineRule="auto"/>
        <w:ind w:firstLine="709"/>
        <w:jc w:val="both"/>
        <w:rPr>
          <w:rFonts w:ascii="Times New Roman" w:eastAsia="Times New Roman" w:hAnsi="Times New Roman" w:cs="Times New Roman"/>
          <w:b/>
          <w:bCs/>
          <w:sz w:val="24"/>
          <w:szCs w:val="24"/>
          <w:u w:val="single"/>
          <w:lang w:eastAsia="ru-RU"/>
        </w:rPr>
      </w:pPr>
      <w:r w:rsidRPr="00D365B9">
        <w:rPr>
          <w:rFonts w:ascii="Times New Roman" w:eastAsia="Times New Roman" w:hAnsi="Times New Roman" w:cs="Times New Roman"/>
          <w:sz w:val="24"/>
          <w:szCs w:val="24"/>
          <w:lang w:eastAsia="ru-RU"/>
        </w:rPr>
        <w:t>16. Поддержать собственную созидательную активность ребенка, его способность самостоятельно решать актуальные проблемы и задачи безопасного, разумного поведения в разных ситуациях.</w:t>
      </w:r>
    </w:p>
    <w:p w:rsidR="00D365B9" w:rsidRPr="00D365B9" w:rsidRDefault="00D365B9" w:rsidP="00D365B9">
      <w:pPr>
        <w:spacing w:after="0" w:line="240" w:lineRule="auto"/>
        <w:ind w:firstLine="709"/>
        <w:contextualSpacing/>
        <w:jc w:val="center"/>
        <w:rPr>
          <w:rFonts w:ascii="Times New Roman" w:eastAsia="Times New Roman" w:hAnsi="Times New Roman" w:cs="Times New Roman"/>
          <w:b/>
          <w:sz w:val="24"/>
          <w:szCs w:val="24"/>
          <w:highlight w:val="yellow"/>
          <w:lang w:eastAsia="ru-RU"/>
        </w:rPr>
      </w:pPr>
    </w:p>
    <w:p w:rsidR="00D365B9" w:rsidRPr="00D365B9" w:rsidRDefault="00D365B9" w:rsidP="00D365B9">
      <w:pPr>
        <w:spacing w:after="0" w:line="240" w:lineRule="auto"/>
        <w:ind w:firstLine="709"/>
        <w:jc w:val="center"/>
        <w:rPr>
          <w:rFonts w:ascii="Times New Roman" w:eastAsia="Times New Roman" w:hAnsi="Times New Roman" w:cs="Times New Roman"/>
          <w:b/>
          <w:sz w:val="24"/>
          <w:szCs w:val="24"/>
          <w:lang w:eastAsia="ru-RU"/>
        </w:rPr>
      </w:pPr>
      <w:r w:rsidRPr="00D365B9">
        <w:rPr>
          <w:rFonts w:ascii="Times New Roman" w:eastAsia="Times New Roman" w:hAnsi="Times New Roman" w:cs="Times New Roman"/>
          <w:b/>
          <w:sz w:val="24"/>
          <w:szCs w:val="24"/>
          <w:lang w:eastAsia="ru-RU"/>
        </w:rPr>
        <w:t>Формы, способы, методы и средства реализации содержательных линий поддержки культурных практик в части, формируемой участниками  образовательных отношений</w:t>
      </w:r>
    </w:p>
    <w:p w:rsidR="00D365B9" w:rsidRPr="00D365B9" w:rsidRDefault="00D365B9" w:rsidP="00D365B9">
      <w:pPr>
        <w:spacing w:after="0" w:line="240" w:lineRule="auto"/>
        <w:ind w:firstLine="709"/>
        <w:jc w:val="both"/>
        <w:rPr>
          <w:rFonts w:ascii="Times New Roman" w:eastAsia="Times New Roman" w:hAnsi="Times New Roman" w:cs="Times New Roman"/>
          <w:b/>
          <w:sz w:val="24"/>
          <w:szCs w:val="24"/>
          <w:lang w:eastAsia="ru-RU"/>
        </w:rPr>
      </w:pPr>
    </w:p>
    <w:p w:rsidR="00D365B9" w:rsidRPr="00D365B9" w:rsidRDefault="00D365B9" w:rsidP="00D365B9">
      <w:pPr>
        <w:spacing w:after="0" w:line="240" w:lineRule="auto"/>
        <w:ind w:firstLine="709"/>
        <w:jc w:val="both"/>
        <w:rPr>
          <w:rFonts w:ascii="Times New Roman" w:eastAsia="Times New Roman" w:hAnsi="Times New Roman" w:cs="Times New Roman"/>
          <w:b/>
          <w:sz w:val="24"/>
          <w:szCs w:val="24"/>
          <w:lang w:eastAsia="ru-RU"/>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3"/>
      </w:tblGrid>
      <w:tr w:rsidR="00D365B9" w:rsidRPr="00D365B9" w:rsidTr="00D365B9">
        <w:trPr>
          <w:trHeight w:val="352"/>
        </w:trPr>
        <w:tc>
          <w:tcPr>
            <w:tcW w:w="9923" w:type="dxa"/>
            <w:shd w:val="clear" w:color="auto" w:fill="auto"/>
          </w:tcPr>
          <w:p w:rsidR="00D365B9" w:rsidRPr="00D365B9" w:rsidRDefault="00D365B9" w:rsidP="00D365B9">
            <w:pPr>
              <w:tabs>
                <w:tab w:val="left" w:pos="567"/>
              </w:tabs>
              <w:spacing w:after="0" w:line="240" w:lineRule="auto"/>
              <w:ind w:firstLine="709"/>
              <w:jc w:val="center"/>
              <w:rPr>
                <w:rFonts w:ascii="Times New Roman" w:eastAsia="Calibri" w:hAnsi="Times New Roman" w:cs="Times New Roman"/>
                <w:b/>
                <w:color w:val="000000"/>
                <w:sz w:val="24"/>
                <w:szCs w:val="24"/>
                <w:lang w:eastAsia="ru-RU"/>
              </w:rPr>
            </w:pPr>
            <w:r w:rsidRPr="00D365B9">
              <w:rPr>
                <w:rFonts w:ascii="Times New Roman" w:eastAsia="Times New Roman" w:hAnsi="Times New Roman" w:cs="Times New Roman"/>
                <w:b/>
                <w:sz w:val="24"/>
                <w:szCs w:val="24"/>
                <w:lang w:eastAsia="ru-RU"/>
              </w:rPr>
              <w:t>Формы, способы, методы, приемы и средства</w:t>
            </w:r>
            <w:r w:rsidRPr="00D365B9">
              <w:rPr>
                <w:rFonts w:ascii="Times New Roman" w:eastAsia="Calibri" w:hAnsi="Times New Roman" w:cs="Times New Roman"/>
                <w:b/>
                <w:color w:val="000000"/>
                <w:sz w:val="24"/>
                <w:szCs w:val="24"/>
                <w:lang w:eastAsia="ru-RU"/>
              </w:rPr>
              <w:t xml:space="preserve">, их направленность </w:t>
            </w:r>
          </w:p>
        </w:tc>
      </w:tr>
      <w:tr w:rsidR="00D365B9" w:rsidRPr="00D365B9" w:rsidTr="00D365B9">
        <w:trPr>
          <w:trHeight w:val="352"/>
        </w:trPr>
        <w:tc>
          <w:tcPr>
            <w:tcW w:w="9923" w:type="dxa"/>
            <w:shd w:val="clear" w:color="auto" w:fill="auto"/>
          </w:tcPr>
          <w:p w:rsidR="00D365B9" w:rsidRPr="00D365B9" w:rsidRDefault="00D365B9" w:rsidP="00D365B9">
            <w:pPr>
              <w:tabs>
                <w:tab w:val="left" w:pos="567"/>
              </w:tabs>
              <w:spacing w:after="0" w:line="240" w:lineRule="auto"/>
              <w:ind w:firstLine="709"/>
              <w:jc w:val="center"/>
              <w:rPr>
                <w:rFonts w:ascii="Times New Roman" w:eastAsia="Calibri" w:hAnsi="Times New Roman" w:cs="Times New Roman"/>
                <w:b/>
                <w:i/>
                <w:color w:val="000000"/>
                <w:sz w:val="24"/>
                <w:szCs w:val="24"/>
                <w:lang w:eastAsia="ru-RU"/>
              </w:rPr>
            </w:pPr>
            <w:r w:rsidRPr="00D365B9">
              <w:rPr>
                <w:rFonts w:ascii="Times New Roman" w:eastAsia="Calibri" w:hAnsi="Times New Roman" w:cs="Times New Roman"/>
                <w:b/>
                <w:i/>
                <w:color w:val="000000"/>
                <w:sz w:val="24"/>
                <w:szCs w:val="24"/>
                <w:lang w:eastAsia="ru-RU"/>
              </w:rPr>
              <w:t>Младший дошкольный возраст 3-5 лет</w:t>
            </w:r>
          </w:p>
        </w:tc>
      </w:tr>
      <w:tr w:rsidR="00D365B9" w:rsidRPr="00D365B9" w:rsidTr="00D365B9">
        <w:trPr>
          <w:trHeight w:val="352"/>
        </w:trPr>
        <w:tc>
          <w:tcPr>
            <w:tcW w:w="9923" w:type="dxa"/>
            <w:shd w:val="clear" w:color="auto" w:fill="auto"/>
          </w:tcPr>
          <w:p w:rsidR="00D365B9" w:rsidRPr="00D365B9" w:rsidRDefault="00D365B9" w:rsidP="00D365B9">
            <w:pPr>
              <w:spacing w:after="0" w:line="240" w:lineRule="auto"/>
              <w:ind w:firstLine="709"/>
              <w:contextualSpacing/>
              <w:jc w:val="center"/>
              <w:rPr>
                <w:rFonts w:ascii="Times New Roman" w:eastAsia="Calibri" w:hAnsi="Times New Roman" w:cs="Times New Roman"/>
                <w:b/>
                <w:i/>
                <w:color w:val="000000"/>
                <w:sz w:val="24"/>
                <w:szCs w:val="24"/>
              </w:rPr>
            </w:pPr>
            <w:r w:rsidRPr="00D365B9">
              <w:rPr>
                <w:rFonts w:ascii="Times New Roman" w:eastAsia="Calibri" w:hAnsi="Times New Roman" w:cs="Times New Roman"/>
                <w:b/>
                <w:i/>
                <w:color w:val="000000"/>
                <w:sz w:val="24"/>
                <w:szCs w:val="24"/>
              </w:rPr>
              <w:t>Решение образовательных задач социально-коммуникативного развития детей</w:t>
            </w:r>
          </w:p>
          <w:p w:rsidR="00D365B9" w:rsidRPr="00D365B9" w:rsidRDefault="00D365B9" w:rsidP="00D365B9">
            <w:pPr>
              <w:spacing w:after="0" w:line="240" w:lineRule="auto"/>
              <w:ind w:firstLine="709"/>
              <w:contextualSpacing/>
              <w:jc w:val="both"/>
              <w:rPr>
                <w:rFonts w:ascii="Times New Roman" w:eastAsia="Calibri" w:hAnsi="Times New Roman" w:cs="Times New Roman"/>
                <w:color w:val="000000"/>
                <w:sz w:val="24"/>
                <w:szCs w:val="24"/>
              </w:rPr>
            </w:pPr>
            <w:r w:rsidRPr="00D365B9">
              <w:rPr>
                <w:rFonts w:ascii="Times New Roman" w:eastAsia="Calibri" w:hAnsi="Times New Roman" w:cs="Times New Roman"/>
                <w:b/>
                <w:color w:val="000000"/>
                <w:sz w:val="24"/>
                <w:szCs w:val="24"/>
              </w:rPr>
              <w:t xml:space="preserve">- </w:t>
            </w:r>
            <w:r w:rsidRPr="00D365B9">
              <w:rPr>
                <w:rFonts w:ascii="Times New Roman" w:eastAsia="Calibri" w:hAnsi="Times New Roman" w:cs="Times New Roman"/>
                <w:color w:val="000000"/>
                <w:sz w:val="24"/>
                <w:szCs w:val="24"/>
              </w:rPr>
              <w:t>Духовно-нравственная культурная практика;</w:t>
            </w:r>
          </w:p>
          <w:p w:rsidR="00D365B9" w:rsidRPr="00D365B9" w:rsidRDefault="00D365B9" w:rsidP="00D365B9">
            <w:pPr>
              <w:spacing w:after="0" w:line="240" w:lineRule="auto"/>
              <w:ind w:firstLine="709"/>
              <w:contextualSpacing/>
              <w:jc w:val="both"/>
              <w:rPr>
                <w:rFonts w:ascii="Times New Roman" w:eastAsia="Calibri" w:hAnsi="Times New Roman" w:cs="Times New Roman"/>
                <w:color w:val="000000"/>
                <w:sz w:val="24"/>
                <w:szCs w:val="24"/>
              </w:rPr>
            </w:pPr>
            <w:r w:rsidRPr="00D365B9">
              <w:rPr>
                <w:rFonts w:ascii="Times New Roman" w:eastAsia="Calibri" w:hAnsi="Times New Roman" w:cs="Times New Roman"/>
                <w:color w:val="000000"/>
                <w:sz w:val="24"/>
                <w:szCs w:val="24"/>
              </w:rPr>
              <w:t>- Культурная практика безопасности жизнедеятельности;</w:t>
            </w:r>
          </w:p>
          <w:p w:rsidR="00D365B9" w:rsidRPr="00D365B9" w:rsidRDefault="00D365B9" w:rsidP="00D365B9">
            <w:pPr>
              <w:spacing w:after="0" w:line="240" w:lineRule="auto"/>
              <w:ind w:firstLine="709"/>
              <w:contextualSpacing/>
              <w:jc w:val="both"/>
              <w:rPr>
                <w:rFonts w:ascii="Times New Roman" w:eastAsia="Calibri" w:hAnsi="Times New Roman" w:cs="Times New Roman"/>
                <w:color w:val="000000"/>
                <w:sz w:val="24"/>
                <w:szCs w:val="24"/>
              </w:rPr>
            </w:pPr>
            <w:r w:rsidRPr="00D365B9">
              <w:rPr>
                <w:rFonts w:ascii="Times New Roman" w:eastAsia="Calibri" w:hAnsi="Times New Roman" w:cs="Times New Roman"/>
                <w:color w:val="000000"/>
                <w:sz w:val="24"/>
                <w:szCs w:val="24"/>
              </w:rPr>
              <w:t>- Культурная практика игры и общения;</w:t>
            </w:r>
          </w:p>
          <w:p w:rsidR="00D365B9" w:rsidRPr="00D365B9" w:rsidRDefault="00D365B9" w:rsidP="00D365B9">
            <w:pPr>
              <w:spacing w:after="0" w:line="240" w:lineRule="auto"/>
              <w:ind w:firstLine="709"/>
              <w:contextualSpacing/>
              <w:jc w:val="both"/>
              <w:rPr>
                <w:rFonts w:ascii="Times New Roman" w:eastAsia="Calibri" w:hAnsi="Times New Roman" w:cs="Times New Roman"/>
                <w:color w:val="000000"/>
                <w:sz w:val="24"/>
                <w:szCs w:val="24"/>
              </w:rPr>
            </w:pPr>
            <w:r w:rsidRPr="00D365B9">
              <w:rPr>
                <w:rFonts w:ascii="Times New Roman" w:eastAsia="Calibri" w:hAnsi="Times New Roman" w:cs="Times New Roman"/>
                <w:color w:val="000000"/>
                <w:sz w:val="24"/>
                <w:szCs w:val="24"/>
              </w:rPr>
              <w:t>- Культурная практика самообслуживания и общественно-полезного труда;</w:t>
            </w:r>
          </w:p>
          <w:p w:rsidR="00D365B9" w:rsidRPr="00D365B9" w:rsidRDefault="00D365B9" w:rsidP="00D365B9">
            <w:pPr>
              <w:tabs>
                <w:tab w:val="left" w:pos="567"/>
              </w:tabs>
              <w:spacing w:after="0" w:line="240" w:lineRule="auto"/>
              <w:ind w:firstLine="709"/>
              <w:jc w:val="center"/>
              <w:rPr>
                <w:rFonts w:ascii="Times New Roman" w:eastAsia="Calibri" w:hAnsi="Times New Roman" w:cs="Times New Roman"/>
                <w:b/>
                <w:i/>
                <w:color w:val="000000"/>
                <w:sz w:val="24"/>
                <w:szCs w:val="24"/>
                <w:lang w:eastAsia="ru-RU"/>
              </w:rPr>
            </w:pPr>
            <w:r w:rsidRPr="00D365B9">
              <w:rPr>
                <w:rFonts w:ascii="Times New Roman" w:eastAsia="Calibri" w:hAnsi="Times New Roman" w:cs="Times New Roman"/>
                <w:b/>
                <w:i/>
                <w:color w:val="000000"/>
                <w:sz w:val="24"/>
                <w:szCs w:val="24"/>
                <w:lang w:eastAsia="ru-RU"/>
              </w:rPr>
              <w:t>предусматривает:</w:t>
            </w:r>
          </w:p>
        </w:tc>
      </w:tr>
      <w:tr w:rsidR="00D365B9" w:rsidRPr="00D365B9" w:rsidTr="00D365B9">
        <w:trPr>
          <w:trHeight w:val="352"/>
        </w:trPr>
        <w:tc>
          <w:tcPr>
            <w:tcW w:w="9923" w:type="dxa"/>
            <w:shd w:val="clear" w:color="auto" w:fill="auto"/>
          </w:tcPr>
          <w:p w:rsidR="00D365B9" w:rsidRPr="00D365B9" w:rsidRDefault="00D365B9" w:rsidP="00D365B9">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i/>
                <w:sz w:val="24"/>
                <w:szCs w:val="24"/>
                <w:lang w:eastAsia="ru-RU"/>
              </w:rPr>
            </w:pPr>
            <w:r w:rsidRPr="00D365B9">
              <w:rPr>
                <w:rFonts w:ascii="Times New Roman" w:eastAsia="Calibri" w:hAnsi="Times New Roman" w:cs="Times New Roman"/>
                <w:color w:val="000000"/>
                <w:sz w:val="24"/>
                <w:szCs w:val="24"/>
                <w:lang w:eastAsia="ru-RU"/>
              </w:rPr>
              <w:t xml:space="preserve">- </w:t>
            </w:r>
            <w:r w:rsidRPr="00D365B9">
              <w:rPr>
                <w:rFonts w:ascii="Times New Roman" w:eastAsia="Times New Roman" w:hAnsi="Times New Roman" w:cs="Times New Roman"/>
                <w:sz w:val="24"/>
                <w:szCs w:val="24"/>
                <w:lang w:eastAsia="ru-RU"/>
              </w:rPr>
              <w:t>предъявление образцов этически ценного поведения по отношению к окружающим;</w:t>
            </w:r>
          </w:p>
          <w:p w:rsidR="00D365B9" w:rsidRPr="00D365B9" w:rsidRDefault="00D365B9" w:rsidP="00D365B9">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i/>
                <w:sz w:val="24"/>
                <w:szCs w:val="24"/>
                <w:lang w:eastAsia="ru-RU"/>
              </w:rPr>
              <w:t xml:space="preserve">- </w:t>
            </w:r>
            <w:r w:rsidRPr="00D365B9">
              <w:rPr>
                <w:rFonts w:ascii="Times New Roman" w:eastAsia="Times New Roman" w:hAnsi="Times New Roman" w:cs="Times New Roman"/>
                <w:sz w:val="24"/>
                <w:szCs w:val="24"/>
                <w:lang w:eastAsia="ru-RU"/>
              </w:rPr>
              <w:t>актуализацию и поддержку проявления симпатии, привязанности детей друг к другу;</w:t>
            </w:r>
          </w:p>
          <w:p w:rsidR="00D365B9" w:rsidRPr="00D365B9" w:rsidRDefault="00D365B9" w:rsidP="00D365B9">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разъяснение детям значимости труда для человека;</w:t>
            </w:r>
          </w:p>
          <w:p w:rsidR="00D365B9" w:rsidRPr="00D365B9" w:rsidRDefault="00D365B9" w:rsidP="00D365B9">
            <w:pPr>
              <w:shd w:val="clear" w:color="auto" w:fill="FFFFFF"/>
              <w:tabs>
                <w:tab w:val="num" w:pos="400"/>
              </w:tabs>
              <w:autoSpaceDE w:val="0"/>
              <w:autoSpaceDN w:val="0"/>
              <w:adjustRightInd w:val="0"/>
              <w:spacing w:after="0" w:line="240" w:lineRule="auto"/>
              <w:ind w:firstLine="709"/>
              <w:jc w:val="both"/>
              <w:rPr>
                <w:rFonts w:ascii="Times New Roman" w:eastAsia="Times New Roman" w:hAnsi="Times New Roman" w:cs="Times New Roman"/>
                <w:b/>
                <w:i/>
                <w:sz w:val="24"/>
                <w:szCs w:val="24"/>
                <w:lang w:eastAsia="ru-RU"/>
              </w:rPr>
            </w:pPr>
            <w:r w:rsidRPr="00D365B9">
              <w:rPr>
                <w:rFonts w:ascii="Times New Roman" w:eastAsia="Times New Roman" w:hAnsi="Times New Roman" w:cs="Times New Roman"/>
                <w:sz w:val="24"/>
                <w:szCs w:val="24"/>
                <w:lang w:eastAsia="ru-RU"/>
              </w:rPr>
              <w:t>- поощрение инициативы в оказании помощи товарищам, взрослым;</w:t>
            </w:r>
          </w:p>
          <w:p w:rsidR="00D365B9" w:rsidRPr="00D365B9" w:rsidRDefault="00D365B9" w:rsidP="00D365B9">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право выбора ребенком роли, игрушки, материалов, возможность самостоятельного принятия решений;</w:t>
            </w:r>
          </w:p>
          <w:p w:rsidR="00D365B9" w:rsidRPr="00D365B9" w:rsidRDefault="00D365B9" w:rsidP="00D365B9">
            <w:pPr>
              <w:tabs>
                <w:tab w:val="left" w:pos="0"/>
              </w:tabs>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обсуждение с ребенком, настроения близких, причину данного настроения, побуждение проявлять отзывчивость к переживаниям других, оказывать содействие, адекватную помощь;</w:t>
            </w:r>
          </w:p>
          <w:p w:rsidR="00D365B9" w:rsidRPr="00D365B9" w:rsidRDefault="00D365B9" w:rsidP="00D365B9">
            <w:pPr>
              <w:shd w:val="clear" w:color="auto" w:fill="FFFFFF"/>
              <w:tabs>
                <w:tab w:val="num" w:pos="142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использование естественно возникающих в группе, дома ситуаций, а также художественной литературы, игр по сюжетам сказок, пения, рисования, различных видов театрализации с участием детей и взрослых, отображающих отношения и чувства людей;</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рассматривание дидактических картинок, иллюстраций, отражаю</w:t>
            </w:r>
            <w:r w:rsidRPr="00D365B9">
              <w:rPr>
                <w:rFonts w:ascii="Times New Roman" w:eastAsia="Times New Roman" w:hAnsi="Times New Roman" w:cs="Times New Roman"/>
                <w:sz w:val="24"/>
                <w:szCs w:val="24"/>
                <w:lang w:eastAsia="ru-RU"/>
              </w:rPr>
              <w:softHyphen/>
              <w:t>щих отношение людей к малой родине: высаживание деревьев и цветов в городе, возложение цветов к мемориалам воинов, украшение города к праздникам и прочее;</w:t>
            </w:r>
          </w:p>
          <w:p w:rsidR="00D365B9" w:rsidRPr="00D365B9" w:rsidRDefault="00D365B9" w:rsidP="00D365B9">
            <w:pPr>
              <w:shd w:val="clear" w:color="auto" w:fill="FFFFFF"/>
              <w:tabs>
                <w:tab w:val="num" w:pos="1420"/>
              </w:tabs>
              <w:autoSpaceDE w:val="0"/>
              <w:autoSpaceDN w:val="0"/>
              <w:adjustRightInd w:val="0"/>
              <w:spacing w:after="0" w:line="240" w:lineRule="auto"/>
              <w:ind w:firstLine="709"/>
              <w:jc w:val="both"/>
              <w:rPr>
                <w:rFonts w:ascii="Times New Roman" w:eastAsia="Times New Roman" w:hAnsi="Times New Roman" w:cs="Times New Roman"/>
                <w:b/>
                <w:i/>
                <w:sz w:val="24"/>
                <w:szCs w:val="24"/>
                <w:lang w:eastAsia="ru-RU"/>
              </w:rPr>
            </w:pPr>
            <w:r w:rsidRPr="00D365B9">
              <w:rPr>
                <w:rFonts w:ascii="Times New Roman" w:eastAsia="Times New Roman" w:hAnsi="Times New Roman" w:cs="Times New Roman"/>
                <w:sz w:val="24"/>
                <w:szCs w:val="24"/>
                <w:lang w:eastAsia="ru-RU"/>
              </w:rPr>
              <w:t>- обсуждение, обыгрывание реальных специально созданных проблемных ситуаций, связанных с решением проблем в разнообразных опасных ситуациях, в целях воспитания разумной осторожности;</w:t>
            </w:r>
          </w:p>
        </w:tc>
      </w:tr>
      <w:tr w:rsidR="00D365B9" w:rsidRPr="00D365B9" w:rsidTr="00D365B9">
        <w:trPr>
          <w:trHeight w:val="352"/>
        </w:trPr>
        <w:tc>
          <w:tcPr>
            <w:tcW w:w="9923" w:type="dxa"/>
            <w:shd w:val="clear" w:color="auto" w:fill="auto"/>
          </w:tcPr>
          <w:p w:rsidR="00D365B9" w:rsidRPr="00D365B9" w:rsidRDefault="00D365B9" w:rsidP="00D365B9">
            <w:pPr>
              <w:tabs>
                <w:tab w:val="left" w:pos="567"/>
              </w:tabs>
              <w:spacing w:after="0" w:line="240" w:lineRule="auto"/>
              <w:ind w:firstLine="709"/>
              <w:jc w:val="center"/>
              <w:rPr>
                <w:rFonts w:ascii="Times New Roman" w:eastAsia="Calibri" w:hAnsi="Times New Roman" w:cs="Times New Roman"/>
                <w:i/>
                <w:color w:val="000000"/>
                <w:sz w:val="24"/>
                <w:szCs w:val="24"/>
                <w:lang w:eastAsia="ru-RU"/>
              </w:rPr>
            </w:pPr>
            <w:r w:rsidRPr="00D365B9">
              <w:rPr>
                <w:rFonts w:ascii="Times New Roman" w:eastAsia="Times New Roman" w:hAnsi="Times New Roman" w:cs="Times New Roman"/>
                <w:b/>
                <w:i/>
                <w:sz w:val="24"/>
                <w:szCs w:val="24"/>
                <w:lang w:eastAsia="ru-RU"/>
              </w:rPr>
              <w:t>Способы и средства</w:t>
            </w:r>
          </w:p>
        </w:tc>
      </w:tr>
      <w:tr w:rsidR="00D365B9" w:rsidRPr="00D365B9" w:rsidTr="00D365B9">
        <w:trPr>
          <w:trHeight w:val="352"/>
        </w:trPr>
        <w:tc>
          <w:tcPr>
            <w:tcW w:w="9923" w:type="dxa"/>
            <w:shd w:val="clear" w:color="auto" w:fill="auto"/>
          </w:tcPr>
          <w:p w:rsidR="00D365B9" w:rsidRPr="00D365B9" w:rsidRDefault="00D365B9" w:rsidP="00D365B9">
            <w:pPr>
              <w:tabs>
                <w:tab w:val="left" w:pos="9921"/>
              </w:tabs>
              <w:spacing w:after="0" w:line="240" w:lineRule="auto"/>
              <w:ind w:right="-2" w:firstLine="709"/>
              <w:jc w:val="both"/>
              <w:rPr>
                <w:rFonts w:ascii="Times New Roman" w:eastAsia="Times New Roman" w:hAnsi="Times New Roman" w:cs="Times New Roman"/>
                <w:color w:val="000000"/>
                <w:sz w:val="24"/>
                <w:szCs w:val="24"/>
                <w:lang w:val="x-none" w:eastAsia="ru-RU"/>
              </w:rPr>
            </w:pPr>
            <w:r w:rsidRPr="00D365B9">
              <w:rPr>
                <w:rFonts w:ascii="Times New Roman" w:eastAsia="Times New Roman" w:hAnsi="Times New Roman" w:cs="Times New Roman"/>
                <w:color w:val="000000"/>
                <w:sz w:val="24"/>
                <w:szCs w:val="24"/>
                <w:lang w:val="x-none" w:eastAsia="ru-RU"/>
              </w:rPr>
              <w:t xml:space="preserve">- имитационно-образные игры; </w:t>
            </w:r>
          </w:p>
          <w:p w:rsidR="00D365B9" w:rsidRPr="00D365B9" w:rsidRDefault="00D365B9" w:rsidP="00D365B9">
            <w:pPr>
              <w:tabs>
                <w:tab w:val="left" w:pos="9921"/>
              </w:tabs>
              <w:spacing w:after="0" w:line="240" w:lineRule="auto"/>
              <w:ind w:right="-2" w:firstLine="709"/>
              <w:jc w:val="both"/>
              <w:rPr>
                <w:rFonts w:ascii="Times New Roman" w:eastAsia="Times New Roman" w:hAnsi="Times New Roman" w:cs="Times New Roman"/>
                <w:color w:val="000000"/>
                <w:sz w:val="24"/>
                <w:szCs w:val="24"/>
                <w:lang w:val="x-none" w:eastAsia="ru-RU"/>
              </w:rPr>
            </w:pPr>
            <w:r w:rsidRPr="00D365B9">
              <w:rPr>
                <w:rFonts w:ascii="Times New Roman" w:eastAsia="Times New Roman" w:hAnsi="Times New Roman" w:cs="Times New Roman"/>
                <w:color w:val="000000"/>
                <w:sz w:val="24"/>
                <w:szCs w:val="24"/>
                <w:lang w:val="x-none" w:eastAsia="ru-RU"/>
              </w:rPr>
              <w:t>- режиссерские игры;</w:t>
            </w:r>
          </w:p>
          <w:p w:rsidR="00D365B9" w:rsidRPr="00D365B9" w:rsidRDefault="00D365B9" w:rsidP="00D365B9">
            <w:pPr>
              <w:tabs>
                <w:tab w:val="left" w:pos="9921"/>
              </w:tabs>
              <w:spacing w:after="0" w:line="240" w:lineRule="auto"/>
              <w:ind w:right="-2" w:firstLine="709"/>
              <w:jc w:val="both"/>
              <w:rPr>
                <w:rFonts w:ascii="Times New Roman" w:eastAsia="Times New Roman" w:hAnsi="Times New Roman" w:cs="Times New Roman"/>
                <w:color w:val="000000"/>
                <w:sz w:val="24"/>
                <w:szCs w:val="24"/>
                <w:lang w:val="x-none" w:eastAsia="ru-RU"/>
              </w:rPr>
            </w:pPr>
            <w:r w:rsidRPr="00D365B9">
              <w:rPr>
                <w:rFonts w:ascii="Times New Roman" w:eastAsia="Times New Roman" w:hAnsi="Times New Roman" w:cs="Times New Roman"/>
                <w:color w:val="000000"/>
                <w:sz w:val="24"/>
                <w:szCs w:val="24"/>
                <w:lang w:val="x-none" w:eastAsia="ru-RU"/>
              </w:rPr>
              <w:t>- сюжетно-ролевые игры детей связанные с отражением семейных отношений и элементарного профессионального взаимодействия близких взрослых;</w:t>
            </w:r>
          </w:p>
          <w:p w:rsidR="00D365B9" w:rsidRPr="00D365B9" w:rsidRDefault="00D365B9" w:rsidP="00D365B9">
            <w:pPr>
              <w:tabs>
                <w:tab w:val="left" w:pos="9921"/>
              </w:tabs>
              <w:spacing w:after="0" w:line="240" w:lineRule="auto"/>
              <w:ind w:right="-2" w:firstLine="709"/>
              <w:jc w:val="both"/>
              <w:rPr>
                <w:rFonts w:ascii="Times New Roman" w:eastAsia="Times New Roman" w:hAnsi="Times New Roman" w:cs="Times New Roman"/>
                <w:color w:val="000000"/>
                <w:sz w:val="24"/>
                <w:szCs w:val="24"/>
                <w:lang w:val="x-none" w:eastAsia="ru-RU"/>
              </w:rPr>
            </w:pPr>
            <w:r w:rsidRPr="00D365B9">
              <w:rPr>
                <w:rFonts w:ascii="Times New Roman" w:eastAsia="Times New Roman" w:hAnsi="Times New Roman" w:cs="Times New Roman"/>
                <w:color w:val="000000"/>
                <w:sz w:val="24"/>
                <w:szCs w:val="24"/>
                <w:lang w:val="x-none" w:eastAsia="ru-RU"/>
              </w:rPr>
              <w:t>- игровые ситуации;</w:t>
            </w:r>
          </w:p>
          <w:p w:rsidR="00D365B9" w:rsidRPr="00D365B9" w:rsidRDefault="00D365B9" w:rsidP="00D365B9">
            <w:pPr>
              <w:tabs>
                <w:tab w:val="left" w:pos="9921"/>
              </w:tabs>
              <w:spacing w:after="0" w:line="240" w:lineRule="auto"/>
              <w:ind w:right="-2" w:firstLine="709"/>
              <w:jc w:val="both"/>
              <w:rPr>
                <w:rFonts w:ascii="Times New Roman" w:eastAsia="Times New Roman" w:hAnsi="Times New Roman" w:cs="Times New Roman"/>
                <w:color w:val="000000"/>
                <w:sz w:val="24"/>
                <w:szCs w:val="24"/>
                <w:lang w:val="x-none" w:eastAsia="ru-RU"/>
              </w:rPr>
            </w:pPr>
            <w:r w:rsidRPr="00D365B9">
              <w:rPr>
                <w:rFonts w:ascii="Times New Roman" w:eastAsia="Times New Roman" w:hAnsi="Times New Roman" w:cs="Times New Roman"/>
                <w:color w:val="000000"/>
                <w:sz w:val="24"/>
                <w:szCs w:val="24"/>
                <w:lang w:val="x-none" w:eastAsia="ru-RU"/>
              </w:rPr>
              <w:t>- инсценировки с народными игрушками,</w:t>
            </w:r>
          </w:p>
          <w:p w:rsidR="00D365B9" w:rsidRPr="00D365B9" w:rsidRDefault="00D365B9" w:rsidP="00D365B9">
            <w:pPr>
              <w:tabs>
                <w:tab w:val="left" w:pos="9921"/>
              </w:tabs>
              <w:spacing w:after="0" w:line="240" w:lineRule="auto"/>
              <w:ind w:right="-2" w:firstLine="709"/>
              <w:jc w:val="both"/>
              <w:rPr>
                <w:rFonts w:ascii="Times New Roman" w:eastAsia="Times New Roman" w:hAnsi="Times New Roman" w:cs="Times New Roman"/>
                <w:color w:val="000000"/>
                <w:sz w:val="24"/>
                <w:szCs w:val="24"/>
                <w:lang w:val="x-none" w:eastAsia="ru-RU"/>
              </w:rPr>
            </w:pPr>
            <w:r w:rsidRPr="00D365B9">
              <w:rPr>
                <w:rFonts w:ascii="Times New Roman" w:eastAsia="Times New Roman" w:hAnsi="Times New Roman" w:cs="Times New Roman"/>
                <w:color w:val="000000"/>
                <w:sz w:val="24"/>
                <w:szCs w:val="24"/>
                <w:lang w:val="x-none" w:eastAsia="ru-RU"/>
              </w:rPr>
              <w:t>- хороводные народные игры;</w:t>
            </w:r>
          </w:p>
          <w:p w:rsidR="00D365B9" w:rsidRPr="00D365B9" w:rsidRDefault="00D365B9" w:rsidP="00D365B9">
            <w:pPr>
              <w:tabs>
                <w:tab w:val="left" w:pos="9921"/>
              </w:tabs>
              <w:spacing w:after="0" w:line="240" w:lineRule="auto"/>
              <w:ind w:right="-2" w:firstLine="709"/>
              <w:jc w:val="both"/>
              <w:rPr>
                <w:rFonts w:ascii="Times New Roman" w:eastAsia="Times New Roman" w:hAnsi="Times New Roman" w:cs="Times New Roman"/>
                <w:color w:val="000000"/>
                <w:sz w:val="24"/>
                <w:szCs w:val="24"/>
                <w:lang w:val="x-none" w:eastAsia="ru-RU"/>
              </w:rPr>
            </w:pPr>
            <w:r w:rsidRPr="00D365B9">
              <w:rPr>
                <w:rFonts w:ascii="Times New Roman" w:eastAsia="Times New Roman" w:hAnsi="Times New Roman" w:cs="Times New Roman"/>
                <w:color w:val="000000"/>
                <w:sz w:val="24"/>
                <w:szCs w:val="24"/>
                <w:lang w:val="x-none" w:eastAsia="ru-RU"/>
              </w:rPr>
              <w:t>- дидактические игры;</w:t>
            </w:r>
          </w:p>
          <w:p w:rsidR="00D365B9" w:rsidRPr="00D365B9" w:rsidRDefault="00D365B9" w:rsidP="00D365B9">
            <w:pPr>
              <w:tabs>
                <w:tab w:val="left" w:pos="9921"/>
              </w:tabs>
              <w:spacing w:after="0" w:line="240" w:lineRule="auto"/>
              <w:ind w:right="-2" w:firstLine="709"/>
              <w:jc w:val="both"/>
              <w:rPr>
                <w:rFonts w:ascii="Times New Roman" w:eastAsia="Times New Roman" w:hAnsi="Times New Roman" w:cs="Times New Roman"/>
                <w:color w:val="000000"/>
                <w:sz w:val="24"/>
                <w:szCs w:val="24"/>
                <w:lang w:val="x-none" w:eastAsia="ru-RU"/>
              </w:rPr>
            </w:pPr>
            <w:r w:rsidRPr="00D365B9">
              <w:rPr>
                <w:rFonts w:ascii="Times New Roman" w:eastAsia="Times New Roman" w:hAnsi="Times New Roman" w:cs="Times New Roman"/>
                <w:color w:val="000000"/>
                <w:sz w:val="24"/>
                <w:szCs w:val="24"/>
                <w:lang w:val="x-none" w:eastAsia="ru-RU"/>
              </w:rPr>
              <w:t>- игры с бытовыми предметами;</w:t>
            </w:r>
          </w:p>
          <w:p w:rsidR="00D365B9" w:rsidRPr="00D365B9" w:rsidRDefault="00D365B9" w:rsidP="00D365B9">
            <w:pPr>
              <w:tabs>
                <w:tab w:val="left" w:pos="9921"/>
              </w:tabs>
              <w:spacing w:after="0" w:line="240" w:lineRule="auto"/>
              <w:ind w:right="-2" w:firstLine="709"/>
              <w:jc w:val="both"/>
              <w:rPr>
                <w:rFonts w:ascii="Times New Roman" w:eastAsia="Times New Roman" w:hAnsi="Times New Roman" w:cs="Times New Roman"/>
                <w:color w:val="000000"/>
                <w:sz w:val="24"/>
                <w:szCs w:val="24"/>
                <w:lang w:val="x-none" w:eastAsia="ru-RU"/>
              </w:rPr>
            </w:pPr>
            <w:r w:rsidRPr="00D365B9">
              <w:rPr>
                <w:rFonts w:ascii="Times New Roman" w:eastAsia="Times New Roman" w:hAnsi="Times New Roman" w:cs="Times New Roman"/>
                <w:color w:val="000000"/>
                <w:sz w:val="24"/>
                <w:szCs w:val="24"/>
                <w:lang w:val="x-none" w:eastAsia="ru-RU"/>
              </w:rPr>
              <w:t>- просмотр мультипликационных фильмов, сюжетов несложных иллюстраций и картинок по сказкам;</w:t>
            </w:r>
          </w:p>
          <w:p w:rsidR="00D365B9" w:rsidRPr="00D365B9" w:rsidRDefault="00D365B9" w:rsidP="00D365B9">
            <w:pPr>
              <w:tabs>
                <w:tab w:val="left" w:pos="9921"/>
              </w:tabs>
              <w:spacing w:after="0" w:line="240" w:lineRule="auto"/>
              <w:ind w:right="-2" w:firstLine="709"/>
              <w:jc w:val="both"/>
              <w:rPr>
                <w:rFonts w:ascii="Times New Roman" w:eastAsia="Times New Roman" w:hAnsi="Times New Roman" w:cs="Times New Roman"/>
                <w:color w:val="000000"/>
                <w:sz w:val="24"/>
                <w:szCs w:val="24"/>
                <w:lang w:val="x-none" w:eastAsia="ru-RU"/>
              </w:rPr>
            </w:pPr>
            <w:r w:rsidRPr="00D365B9">
              <w:rPr>
                <w:rFonts w:ascii="Times New Roman" w:eastAsia="Times New Roman" w:hAnsi="Times New Roman" w:cs="Times New Roman"/>
                <w:color w:val="000000"/>
                <w:sz w:val="24"/>
                <w:szCs w:val="24"/>
                <w:lang w:val="x-none" w:eastAsia="ru-RU"/>
              </w:rPr>
              <w:t>- импровизации с персонажами народных сказок (пальчиковый, варежковый театр и др.);</w:t>
            </w:r>
          </w:p>
          <w:p w:rsidR="00D365B9" w:rsidRPr="00D365B9" w:rsidRDefault="00D365B9" w:rsidP="00D365B9">
            <w:pPr>
              <w:tabs>
                <w:tab w:val="left" w:pos="9921"/>
              </w:tabs>
              <w:spacing w:after="0" w:line="240" w:lineRule="auto"/>
              <w:ind w:right="-2" w:firstLine="709"/>
              <w:jc w:val="both"/>
              <w:rPr>
                <w:rFonts w:ascii="Times New Roman" w:eastAsia="Times New Roman" w:hAnsi="Times New Roman" w:cs="Times New Roman"/>
                <w:color w:val="000000"/>
                <w:sz w:val="24"/>
                <w:szCs w:val="24"/>
                <w:lang w:val="x-none" w:eastAsia="ru-RU"/>
              </w:rPr>
            </w:pPr>
            <w:r w:rsidRPr="00D365B9">
              <w:rPr>
                <w:rFonts w:ascii="Times New Roman" w:eastAsia="Times New Roman" w:hAnsi="Times New Roman" w:cs="Times New Roman"/>
                <w:color w:val="000000"/>
                <w:sz w:val="24"/>
                <w:szCs w:val="24"/>
                <w:lang w:val="x-none" w:eastAsia="ru-RU"/>
              </w:rPr>
              <w:t>- игры с подвижными игрушками, игрушками-забавами;</w:t>
            </w:r>
          </w:p>
          <w:p w:rsidR="00D365B9" w:rsidRPr="00D365B9" w:rsidRDefault="00D365B9" w:rsidP="00D365B9">
            <w:pPr>
              <w:tabs>
                <w:tab w:val="left" w:pos="9921"/>
              </w:tabs>
              <w:spacing w:after="0" w:line="240" w:lineRule="auto"/>
              <w:ind w:right="-2" w:firstLine="709"/>
              <w:jc w:val="both"/>
              <w:rPr>
                <w:rFonts w:ascii="Times New Roman" w:eastAsia="Times New Roman" w:hAnsi="Times New Roman" w:cs="Times New Roman"/>
                <w:color w:val="000000"/>
                <w:sz w:val="24"/>
                <w:szCs w:val="24"/>
                <w:lang w:val="x-none" w:eastAsia="ru-RU"/>
              </w:rPr>
            </w:pPr>
            <w:r w:rsidRPr="00D365B9">
              <w:rPr>
                <w:rFonts w:ascii="Times New Roman" w:eastAsia="Times New Roman" w:hAnsi="Times New Roman" w:cs="Times New Roman"/>
                <w:color w:val="000000"/>
                <w:sz w:val="24"/>
                <w:szCs w:val="24"/>
                <w:lang w:val="x-none" w:eastAsia="ru-RU"/>
              </w:rPr>
              <w:t>- - игры-имитации;</w:t>
            </w:r>
          </w:p>
          <w:p w:rsidR="00D365B9" w:rsidRPr="00D365B9" w:rsidRDefault="00D365B9" w:rsidP="00D365B9">
            <w:pPr>
              <w:tabs>
                <w:tab w:val="left" w:pos="9921"/>
              </w:tabs>
              <w:spacing w:after="0" w:line="240" w:lineRule="auto"/>
              <w:ind w:right="-2" w:firstLine="709"/>
              <w:jc w:val="both"/>
              <w:rPr>
                <w:rFonts w:ascii="Times New Roman" w:eastAsia="Times New Roman" w:hAnsi="Times New Roman" w:cs="Times New Roman"/>
                <w:color w:val="000000"/>
                <w:sz w:val="24"/>
                <w:szCs w:val="24"/>
                <w:lang w:val="x-none" w:eastAsia="ru-RU"/>
              </w:rPr>
            </w:pPr>
            <w:r w:rsidRPr="00D365B9">
              <w:rPr>
                <w:rFonts w:ascii="Times New Roman" w:eastAsia="Times New Roman" w:hAnsi="Times New Roman" w:cs="Times New Roman"/>
                <w:color w:val="000000"/>
                <w:sz w:val="24"/>
                <w:szCs w:val="24"/>
                <w:lang w:val="x-none" w:eastAsia="ru-RU"/>
              </w:rPr>
              <w:t>- ряжение, театрализованная игра;</w:t>
            </w:r>
          </w:p>
          <w:p w:rsidR="00D365B9" w:rsidRPr="00D365B9" w:rsidRDefault="00D365B9" w:rsidP="00D365B9">
            <w:pPr>
              <w:tabs>
                <w:tab w:val="left" w:pos="9921"/>
              </w:tabs>
              <w:spacing w:after="0" w:line="240" w:lineRule="auto"/>
              <w:ind w:right="-2" w:firstLine="709"/>
              <w:jc w:val="both"/>
              <w:rPr>
                <w:rFonts w:ascii="Times New Roman" w:eastAsia="Times New Roman" w:hAnsi="Times New Roman" w:cs="Times New Roman"/>
                <w:color w:val="000000"/>
                <w:sz w:val="24"/>
                <w:szCs w:val="24"/>
                <w:lang w:val="x-none" w:eastAsia="ru-RU"/>
              </w:rPr>
            </w:pPr>
            <w:r w:rsidRPr="00D365B9">
              <w:rPr>
                <w:rFonts w:ascii="Times New Roman" w:eastAsia="Times New Roman" w:hAnsi="Times New Roman" w:cs="Times New Roman"/>
                <w:color w:val="000000"/>
                <w:sz w:val="24"/>
                <w:szCs w:val="24"/>
                <w:lang w:val="x-none" w:eastAsia="ru-RU"/>
              </w:rPr>
              <w:t>-  жизненные и игровые развивающие ситуации;</w:t>
            </w:r>
          </w:p>
          <w:p w:rsidR="00D365B9" w:rsidRPr="00D365B9" w:rsidRDefault="00D365B9" w:rsidP="00D365B9">
            <w:pPr>
              <w:tabs>
                <w:tab w:val="left" w:pos="9921"/>
              </w:tabs>
              <w:spacing w:after="0" w:line="240" w:lineRule="auto"/>
              <w:ind w:right="-2" w:firstLine="709"/>
              <w:jc w:val="both"/>
              <w:rPr>
                <w:rFonts w:ascii="Times New Roman" w:eastAsia="Times New Roman" w:hAnsi="Times New Roman" w:cs="Times New Roman"/>
                <w:color w:val="000000"/>
                <w:sz w:val="24"/>
                <w:szCs w:val="24"/>
                <w:lang w:val="x-none" w:eastAsia="ru-RU"/>
              </w:rPr>
            </w:pPr>
            <w:r w:rsidRPr="00D365B9">
              <w:rPr>
                <w:rFonts w:ascii="Times New Roman" w:eastAsia="Times New Roman" w:hAnsi="Times New Roman" w:cs="Times New Roman"/>
                <w:color w:val="000000"/>
                <w:sz w:val="24"/>
                <w:szCs w:val="24"/>
                <w:lang w:val="x-none" w:eastAsia="ru-RU"/>
              </w:rPr>
              <w:t>- чтение стихов, потешек, сказок на темы доброты, любви к роди</w:t>
            </w:r>
            <w:r w:rsidRPr="00D365B9">
              <w:rPr>
                <w:rFonts w:ascii="Times New Roman" w:eastAsia="Times New Roman" w:hAnsi="Times New Roman" w:cs="Times New Roman"/>
                <w:color w:val="000000"/>
                <w:sz w:val="24"/>
                <w:szCs w:val="24"/>
                <w:lang w:val="x-none" w:eastAsia="ru-RU"/>
              </w:rPr>
              <w:softHyphen/>
              <w:t>телям, заботы о животных;</w:t>
            </w:r>
          </w:p>
          <w:p w:rsidR="00D365B9" w:rsidRPr="00D365B9" w:rsidRDefault="00D365B9" w:rsidP="00D365B9">
            <w:pPr>
              <w:tabs>
                <w:tab w:val="left" w:pos="9921"/>
              </w:tabs>
              <w:spacing w:after="0" w:line="240" w:lineRule="auto"/>
              <w:ind w:right="-2" w:firstLine="709"/>
              <w:jc w:val="both"/>
              <w:rPr>
                <w:rFonts w:ascii="Times New Roman" w:eastAsia="Times New Roman" w:hAnsi="Times New Roman" w:cs="Times New Roman"/>
                <w:color w:val="000000"/>
                <w:sz w:val="24"/>
                <w:szCs w:val="24"/>
                <w:lang w:val="x-none" w:eastAsia="ru-RU"/>
              </w:rPr>
            </w:pPr>
            <w:r w:rsidRPr="00D365B9">
              <w:rPr>
                <w:rFonts w:ascii="Times New Roman" w:eastAsia="Times New Roman" w:hAnsi="Times New Roman" w:cs="Times New Roman"/>
                <w:color w:val="000000"/>
                <w:sz w:val="24"/>
                <w:szCs w:val="24"/>
                <w:lang w:val="x-none" w:eastAsia="ru-RU"/>
              </w:rPr>
              <w:t>- загадки;</w:t>
            </w:r>
          </w:p>
          <w:p w:rsidR="00D365B9" w:rsidRPr="00D365B9" w:rsidRDefault="00D365B9" w:rsidP="00D365B9">
            <w:pPr>
              <w:tabs>
                <w:tab w:val="left" w:pos="9921"/>
              </w:tabs>
              <w:spacing w:after="0" w:line="240" w:lineRule="auto"/>
              <w:ind w:right="-2" w:firstLine="709"/>
              <w:jc w:val="both"/>
              <w:rPr>
                <w:rFonts w:ascii="Times New Roman" w:eastAsia="Times New Roman" w:hAnsi="Times New Roman" w:cs="Times New Roman"/>
                <w:color w:val="000000"/>
                <w:sz w:val="24"/>
                <w:szCs w:val="24"/>
                <w:lang w:val="x-none" w:eastAsia="ru-RU"/>
              </w:rPr>
            </w:pPr>
            <w:r w:rsidRPr="00D365B9">
              <w:rPr>
                <w:rFonts w:ascii="Times New Roman" w:eastAsia="Times New Roman" w:hAnsi="Times New Roman" w:cs="Times New Roman"/>
                <w:color w:val="000000"/>
                <w:sz w:val="24"/>
                <w:szCs w:val="24"/>
                <w:lang w:val="x-none" w:eastAsia="ru-RU"/>
              </w:rPr>
              <w:t>- создание коллекций;</w:t>
            </w:r>
          </w:p>
          <w:p w:rsidR="00D365B9" w:rsidRPr="00D365B9" w:rsidRDefault="00D365B9" w:rsidP="00D365B9">
            <w:pPr>
              <w:tabs>
                <w:tab w:val="left" w:pos="9921"/>
              </w:tabs>
              <w:spacing w:after="0" w:line="240" w:lineRule="auto"/>
              <w:ind w:right="-2" w:firstLine="709"/>
              <w:jc w:val="both"/>
              <w:rPr>
                <w:rFonts w:ascii="Times New Roman" w:eastAsia="Times New Roman" w:hAnsi="Times New Roman" w:cs="Times New Roman"/>
                <w:color w:val="000000"/>
                <w:sz w:val="24"/>
                <w:szCs w:val="24"/>
                <w:lang w:val="x-none" w:eastAsia="ru-RU"/>
              </w:rPr>
            </w:pPr>
            <w:r w:rsidRPr="00D365B9">
              <w:rPr>
                <w:rFonts w:ascii="Times New Roman" w:eastAsia="Times New Roman" w:hAnsi="Times New Roman" w:cs="Times New Roman"/>
                <w:color w:val="000000"/>
                <w:sz w:val="24"/>
                <w:szCs w:val="24"/>
                <w:lang w:val="x-none" w:eastAsia="ru-RU"/>
              </w:rPr>
              <w:t>- экскурсии с целью ориентировки в ближайшем окружении;</w:t>
            </w:r>
          </w:p>
          <w:p w:rsidR="00D365B9" w:rsidRPr="00D365B9" w:rsidRDefault="00D365B9" w:rsidP="00D365B9">
            <w:pPr>
              <w:tabs>
                <w:tab w:val="left" w:pos="9921"/>
              </w:tabs>
              <w:spacing w:after="0" w:line="240" w:lineRule="auto"/>
              <w:ind w:right="-2" w:firstLine="709"/>
              <w:jc w:val="both"/>
              <w:rPr>
                <w:rFonts w:ascii="Times New Roman" w:eastAsia="Times New Roman" w:hAnsi="Times New Roman" w:cs="Times New Roman"/>
                <w:color w:val="000000"/>
                <w:sz w:val="24"/>
                <w:szCs w:val="24"/>
                <w:lang w:val="x-none" w:eastAsia="ru-RU"/>
              </w:rPr>
            </w:pPr>
            <w:r w:rsidRPr="00D365B9">
              <w:rPr>
                <w:rFonts w:ascii="Times New Roman" w:eastAsia="Times New Roman" w:hAnsi="Times New Roman" w:cs="Times New Roman"/>
                <w:color w:val="000000"/>
                <w:sz w:val="24"/>
                <w:szCs w:val="24"/>
                <w:lang w:val="x-none" w:eastAsia="ru-RU"/>
              </w:rPr>
              <w:t>- ситуации добрых дел;</w:t>
            </w:r>
          </w:p>
          <w:p w:rsidR="00D365B9" w:rsidRPr="00D365B9" w:rsidRDefault="00D365B9" w:rsidP="00D365B9">
            <w:pPr>
              <w:tabs>
                <w:tab w:val="left" w:pos="9921"/>
              </w:tabs>
              <w:spacing w:after="0" w:line="240" w:lineRule="auto"/>
              <w:ind w:right="-2" w:firstLine="709"/>
              <w:jc w:val="both"/>
              <w:rPr>
                <w:rFonts w:ascii="Times New Roman" w:eastAsia="Times New Roman" w:hAnsi="Times New Roman" w:cs="Times New Roman"/>
                <w:color w:val="000000"/>
                <w:sz w:val="24"/>
                <w:szCs w:val="24"/>
                <w:lang w:val="x-none" w:eastAsia="ru-RU"/>
              </w:rPr>
            </w:pPr>
            <w:r w:rsidRPr="00D365B9">
              <w:rPr>
                <w:rFonts w:ascii="Times New Roman" w:eastAsia="Times New Roman" w:hAnsi="Times New Roman" w:cs="Times New Roman"/>
                <w:color w:val="000000"/>
                <w:sz w:val="24"/>
                <w:szCs w:val="24"/>
                <w:lang w:val="x-none" w:eastAsia="ru-RU"/>
              </w:rPr>
              <w:lastRenderedPageBreak/>
              <w:t>- совместное рассматривание семейных фотографий, фотографий близких друзей;</w:t>
            </w:r>
          </w:p>
          <w:p w:rsidR="00D365B9" w:rsidRPr="00D365B9" w:rsidRDefault="00D365B9" w:rsidP="00D365B9">
            <w:pPr>
              <w:tabs>
                <w:tab w:val="left" w:pos="9921"/>
              </w:tabs>
              <w:spacing w:after="0" w:line="240" w:lineRule="auto"/>
              <w:ind w:right="-2" w:firstLine="709"/>
              <w:jc w:val="both"/>
              <w:rPr>
                <w:rFonts w:ascii="Times New Roman" w:eastAsia="Times New Roman" w:hAnsi="Times New Roman" w:cs="Times New Roman"/>
                <w:color w:val="000000"/>
                <w:sz w:val="24"/>
                <w:szCs w:val="24"/>
                <w:lang w:val="x-none" w:eastAsia="ru-RU"/>
              </w:rPr>
            </w:pPr>
            <w:r w:rsidRPr="00D365B9">
              <w:rPr>
                <w:rFonts w:ascii="Times New Roman" w:eastAsia="Times New Roman" w:hAnsi="Times New Roman" w:cs="Times New Roman"/>
                <w:color w:val="000000"/>
                <w:sz w:val="24"/>
                <w:szCs w:val="24"/>
                <w:lang w:val="x-none" w:eastAsia="ru-RU"/>
              </w:rPr>
              <w:t>- наблюдением за трудом взрослых и посильное участие в труде взрослых;</w:t>
            </w:r>
          </w:p>
          <w:p w:rsidR="00D365B9" w:rsidRPr="00D365B9" w:rsidRDefault="00D365B9" w:rsidP="00D365B9">
            <w:pPr>
              <w:tabs>
                <w:tab w:val="left" w:pos="9921"/>
              </w:tabs>
              <w:spacing w:after="0" w:line="240" w:lineRule="auto"/>
              <w:ind w:right="-2" w:firstLine="709"/>
              <w:jc w:val="both"/>
              <w:rPr>
                <w:rFonts w:ascii="Times New Roman" w:eastAsia="Times New Roman" w:hAnsi="Times New Roman" w:cs="Times New Roman"/>
                <w:color w:val="000000"/>
                <w:sz w:val="24"/>
                <w:szCs w:val="24"/>
                <w:lang w:val="x-none" w:eastAsia="ru-RU"/>
              </w:rPr>
            </w:pPr>
            <w:r w:rsidRPr="00D365B9">
              <w:rPr>
                <w:rFonts w:ascii="Times New Roman" w:eastAsia="Times New Roman" w:hAnsi="Times New Roman" w:cs="Times New Roman"/>
                <w:color w:val="000000"/>
                <w:sz w:val="24"/>
                <w:szCs w:val="24"/>
                <w:lang w:val="x-none" w:eastAsia="ru-RU"/>
              </w:rPr>
              <w:t>- описательный рассказ;</w:t>
            </w:r>
          </w:p>
          <w:p w:rsidR="00D365B9" w:rsidRPr="00D365B9" w:rsidRDefault="00D365B9" w:rsidP="00D365B9">
            <w:pPr>
              <w:tabs>
                <w:tab w:val="left" w:pos="9921"/>
              </w:tabs>
              <w:spacing w:after="0" w:line="240" w:lineRule="auto"/>
              <w:ind w:right="-2" w:firstLine="709"/>
              <w:jc w:val="both"/>
              <w:rPr>
                <w:rFonts w:ascii="Times New Roman" w:eastAsia="Times New Roman" w:hAnsi="Times New Roman" w:cs="Times New Roman"/>
                <w:color w:val="000000"/>
                <w:sz w:val="24"/>
                <w:szCs w:val="24"/>
                <w:lang w:val="x-none" w:eastAsia="ru-RU"/>
              </w:rPr>
            </w:pPr>
            <w:r w:rsidRPr="00D365B9">
              <w:rPr>
                <w:rFonts w:ascii="Times New Roman" w:eastAsia="Times New Roman" w:hAnsi="Times New Roman" w:cs="Times New Roman"/>
                <w:color w:val="000000"/>
                <w:sz w:val="24"/>
                <w:szCs w:val="24"/>
                <w:lang w:val="x-none" w:eastAsia="ru-RU"/>
              </w:rPr>
              <w:t>- обсуждение детского опыта;</w:t>
            </w:r>
          </w:p>
          <w:p w:rsidR="00D365B9" w:rsidRPr="00D365B9" w:rsidRDefault="00D365B9" w:rsidP="00D365B9">
            <w:pPr>
              <w:tabs>
                <w:tab w:val="left" w:pos="9921"/>
              </w:tabs>
              <w:spacing w:after="0" w:line="240" w:lineRule="auto"/>
              <w:ind w:right="-2" w:firstLine="709"/>
              <w:jc w:val="both"/>
              <w:rPr>
                <w:rFonts w:ascii="Times New Roman" w:eastAsia="Times New Roman" w:hAnsi="Times New Roman" w:cs="Times New Roman"/>
                <w:color w:val="000000"/>
                <w:sz w:val="24"/>
                <w:szCs w:val="24"/>
                <w:lang w:val="x-none" w:eastAsia="ru-RU"/>
              </w:rPr>
            </w:pPr>
            <w:r w:rsidRPr="00D365B9">
              <w:rPr>
                <w:rFonts w:ascii="Times New Roman" w:eastAsia="Times New Roman" w:hAnsi="Times New Roman" w:cs="Times New Roman"/>
                <w:color w:val="000000"/>
                <w:sz w:val="24"/>
                <w:szCs w:val="24"/>
                <w:lang w:val="x-none" w:eastAsia="ru-RU"/>
              </w:rPr>
              <w:t>- ролевые диалоги;</w:t>
            </w:r>
          </w:p>
          <w:p w:rsidR="00D365B9" w:rsidRPr="00D365B9" w:rsidRDefault="00D365B9" w:rsidP="00D365B9">
            <w:pPr>
              <w:tabs>
                <w:tab w:val="left" w:pos="9921"/>
              </w:tabs>
              <w:spacing w:after="0" w:line="240" w:lineRule="auto"/>
              <w:ind w:right="-2" w:firstLine="709"/>
              <w:jc w:val="both"/>
              <w:rPr>
                <w:rFonts w:ascii="Times New Roman" w:eastAsia="Times New Roman" w:hAnsi="Times New Roman" w:cs="Times New Roman"/>
                <w:color w:val="000000"/>
                <w:sz w:val="24"/>
                <w:szCs w:val="24"/>
                <w:lang w:val="x-none" w:eastAsia="ru-RU"/>
              </w:rPr>
            </w:pPr>
            <w:r w:rsidRPr="00D365B9">
              <w:rPr>
                <w:rFonts w:ascii="Times New Roman" w:eastAsia="Times New Roman" w:hAnsi="Times New Roman" w:cs="Times New Roman"/>
                <w:color w:val="000000"/>
                <w:sz w:val="24"/>
                <w:szCs w:val="24"/>
                <w:lang w:val="x-none" w:eastAsia="ru-RU"/>
              </w:rPr>
              <w:t>- чтение художественной литературы;</w:t>
            </w:r>
          </w:p>
          <w:p w:rsidR="00D365B9" w:rsidRPr="00D365B9" w:rsidRDefault="00D365B9" w:rsidP="00D365B9">
            <w:pPr>
              <w:tabs>
                <w:tab w:val="left" w:pos="9921"/>
              </w:tabs>
              <w:spacing w:after="0" w:line="240" w:lineRule="auto"/>
              <w:ind w:right="-2" w:firstLine="709"/>
              <w:jc w:val="both"/>
              <w:rPr>
                <w:rFonts w:ascii="Times New Roman" w:eastAsia="Times New Roman" w:hAnsi="Times New Roman" w:cs="Times New Roman"/>
                <w:color w:val="000000"/>
                <w:sz w:val="24"/>
                <w:szCs w:val="24"/>
                <w:lang w:val="x-none" w:eastAsia="ru-RU"/>
              </w:rPr>
            </w:pPr>
            <w:r w:rsidRPr="00D365B9">
              <w:rPr>
                <w:rFonts w:ascii="Times New Roman" w:eastAsia="Times New Roman" w:hAnsi="Times New Roman" w:cs="Times New Roman"/>
                <w:color w:val="000000"/>
                <w:sz w:val="24"/>
                <w:szCs w:val="24"/>
                <w:lang w:val="x-none" w:eastAsia="ru-RU"/>
              </w:rPr>
              <w:t>- беседа о семье, о семейных событиях;</w:t>
            </w:r>
          </w:p>
          <w:p w:rsidR="00D365B9" w:rsidRPr="00D365B9" w:rsidRDefault="00D365B9" w:rsidP="00D365B9">
            <w:pPr>
              <w:tabs>
                <w:tab w:val="left" w:pos="9921"/>
              </w:tabs>
              <w:spacing w:after="0" w:line="240" w:lineRule="auto"/>
              <w:ind w:right="-2" w:firstLine="709"/>
              <w:jc w:val="both"/>
              <w:rPr>
                <w:rFonts w:ascii="Times New Roman" w:eastAsia="Times New Roman" w:hAnsi="Times New Roman" w:cs="Times New Roman"/>
                <w:color w:val="000000"/>
                <w:sz w:val="24"/>
                <w:szCs w:val="24"/>
                <w:lang w:val="x-none" w:eastAsia="ru-RU"/>
              </w:rPr>
            </w:pPr>
            <w:r w:rsidRPr="00D365B9">
              <w:rPr>
                <w:rFonts w:ascii="Times New Roman" w:eastAsia="Times New Roman" w:hAnsi="Times New Roman" w:cs="Times New Roman"/>
                <w:color w:val="000000"/>
                <w:sz w:val="24"/>
                <w:szCs w:val="24"/>
                <w:lang w:val="x-none" w:eastAsia="ru-RU"/>
              </w:rPr>
              <w:t>- ознакомление с правилами культурного поведения;</w:t>
            </w:r>
          </w:p>
          <w:p w:rsidR="00D365B9" w:rsidRPr="00D365B9" w:rsidRDefault="00D365B9" w:rsidP="00D365B9">
            <w:pPr>
              <w:tabs>
                <w:tab w:val="left" w:pos="9921"/>
              </w:tabs>
              <w:spacing w:after="0" w:line="240" w:lineRule="auto"/>
              <w:ind w:right="-2" w:firstLine="709"/>
              <w:jc w:val="both"/>
              <w:rPr>
                <w:rFonts w:ascii="Times New Roman" w:eastAsia="Times New Roman" w:hAnsi="Times New Roman" w:cs="Times New Roman"/>
                <w:color w:val="000000"/>
                <w:sz w:val="24"/>
                <w:szCs w:val="24"/>
                <w:lang w:val="x-none" w:eastAsia="ru-RU"/>
              </w:rPr>
            </w:pPr>
            <w:r w:rsidRPr="00D365B9">
              <w:rPr>
                <w:rFonts w:ascii="Times New Roman" w:eastAsia="Times New Roman" w:hAnsi="Times New Roman" w:cs="Times New Roman"/>
                <w:color w:val="000000"/>
                <w:sz w:val="24"/>
                <w:szCs w:val="24"/>
                <w:lang w:val="x-none" w:eastAsia="ru-RU"/>
              </w:rPr>
              <w:t>- целевые прогулки по улицам родного города;</w:t>
            </w:r>
          </w:p>
          <w:p w:rsidR="00D365B9" w:rsidRPr="00D365B9" w:rsidRDefault="00D365B9" w:rsidP="00D365B9">
            <w:pPr>
              <w:tabs>
                <w:tab w:val="left" w:pos="9921"/>
              </w:tabs>
              <w:spacing w:after="0" w:line="240" w:lineRule="auto"/>
              <w:ind w:right="-2" w:firstLine="709"/>
              <w:jc w:val="both"/>
              <w:rPr>
                <w:rFonts w:ascii="Times New Roman" w:eastAsia="Times New Roman" w:hAnsi="Times New Roman" w:cs="Times New Roman"/>
                <w:color w:val="000000"/>
                <w:sz w:val="24"/>
                <w:szCs w:val="24"/>
                <w:lang w:val="x-none" w:eastAsia="ru-RU"/>
              </w:rPr>
            </w:pPr>
            <w:r w:rsidRPr="00D365B9">
              <w:rPr>
                <w:rFonts w:ascii="Times New Roman" w:eastAsia="Times New Roman" w:hAnsi="Times New Roman" w:cs="Times New Roman"/>
                <w:color w:val="000000"/>
                <w:sz w:val="24"/>
                <w:szCs w:val="24"/>
                <w:lang w:val="x-none" w:eastAsia="ru-RU"/>
              </w:rPr>
              <w:t>- разучивание стихов и песен о городе;</w:t>
            </w:r>
          </w:p>
        </w:tc>
      </w:tr>
      <w:tr w:rsidR="00D365B9" w:rsidRPr="00D365B9" w:rsidTr="00D365B9">
        <w:trPr>
          <w:trHeight w:val="352"/>
        </w:trPr>
        <w:tc>
          <w:tcPr>
            <w:tcW w:w="9923" w:type="dxa"/>
            <w:shd w:val="clear" w:color="auto" w:fill="auto"/>
          </w:tcPr>
          <w:p w:rsidR="00D365B9" w:rsidRPr="00D365B9" w:rsidRDefault="00D365B9" w:rsidP="00D365B9">
            <w:pPr>
              <w:tabs>
                <w:tab w:val="left" w:pos="567"/>
              </w:tabs>
              <w:spacing w:after="0" w:line="240" w:lineRule="auto"/>
              <w:ind w:firstLine="709"/>
              <w:jc w:val="center"/>
              <w:rPr>
                <w:rFonts w:ascii="Times New Roman" w:eastAsia="Calibri" w:hAnsi="Times New Roman" w:cs="Times New Roman"/>
                <w:b/>
                <w:color w:val="000000"/>
                <w:sz w:val="24"/>
                <w:szCs w:val="24"/>
                <w:lang w:eastAsia="ru-RU"/>
              </w:rPr>
            </w:pPr>
            <w:r w:rsidRPr="00D365B9">
              <w:rPr>
                <w:rFonts w:ascii="Times New Roman" w:eastAsia="Times New Roman" w:hAnsi="Times New Roman" w:cs="Times New Roman"/>
                <w:b/>
                <w:sz w:val="24"/>
                <w:szCs w:val="24"/>
                <w:lang w:eastAsia="ru-RU"/>
              </w:rPr>
              <w:lastRenderedPageBreak/>
              <w:t>Формы, способы, методы, приемы и средства</w:t>
            </w:r>
            <w:r w:rsidRPr="00D365B9">
              <w:rPr>
                <w:rFonts w:ascii="Times New Roman" w:eastAsia="Calibri" w:hAnsi="Times New Roman" w:cs="Times New Roman"/>
                <w:b/>
                <w:color w:val="000000"/>
                <w:sz w:val="24"/>
                <w:szCs w:val="24"/>
                <w:lang w:eastAsia="ru-RU"/>
              </w:rPr>
              <w:t xml:space="preserve">, их направленность </w:t>
            </w:r>
          </w:p>
        </w:tc>
      </w:tr>
      <w:tr w:rsidR="00D365B9" w:rsidRPr="00D365B9" w:rsidTr="00D365B9">
        <w:trPr>
          <w:trHeight w:val="352"/>
        </w:trPr>
        <w:tc>
          <w:tcPr>
            <w:tcW w:w="9923" w:type="dxa"/>
            <w:shd w:val="clear" w:color="auto" w:fill="auto"/>
          </w:tcPr>
          <w:p w:rsidR="00D365B9" w:rsidRPr="00D365B9" w:rsidRDefault="00D365B9" w:rsidP="00D365B9">
            <w:pPr>
              <w:tabs>
                <w:tab w:val="left" w:pos="567"/>
              </w:tabs>
              <w:spacing w:after="0" w:line="240" w:lineRule="auto"/>
              <w:ind w:firstLine="709"/>
              <w:jc w:val="center"/>
              <w:rPr>
                <w:rFonts w:ascii="Times New Roman" w:eastAsia="Calibri" w:hAnsi="Times New Roman" w:cs="Times New Roman"/>
                <w:b/>
                <w:i/>
                <w:color w:val="000000"/>
                <w:sz w:val="24"/>
                <w:szCs w:val="24"/>
                <w:lang w:eastAsia="ru-RU"/>
              </w:rPr>
            </w:pPr>
            <w:r w:rsidRPr="00D365B9">
              <w:rPr>
                <w:rFonts w:ascii="Times New Roman" w:eastAsia="Calibri" w:hAnsi="Times New Roman" w:cs="Times New Roman"/>
                <w:b/>
                <w:i/>
                <w:color w:val="000000"/>
                <w:sz w:val="24"/>
                <w:szCs w:val="24"/>
                <w:lang w:eastAsia="ru-RU"/>
              </w:rPr>
              <w:t>Старший дошкольный возраст 6-7(8) лет</w:t>
            </w:r>
          </w:p>
        </w:tc>
      </w:tr>
      <w:tr w:rsidR="00D365B9" w:rsidRPr="00D365B9" w:rsidTr="00D365B9">
        <w:trPr>
          <w:trHeight w:val="352"/>
        </w:trPr>
        <w:tc>
          <w:tcPr>
            <w:tcW w:w="9923" w:type="dxa"/>
            <w:shd w:val="clear" w:color="auto" w:fill="auto"/>
          </w:tcPr>
          <w:p w:rsidR="00D365B9" w:rsidRPr="00D365B9" w:rsidRDefault="00D365B9" w:rsidP="00D365B9">
            <w:pPr>
              <w:spacing w:after="0" w:line="240" w:lineRule="auto"/>
              <w:ind w:firstLine="709"/>
              <w:contextualSpacing/>
              <w:jc w:val="center"/>
              <w:rPr>
                <w:rFonts w:ascii="Times New Roman" w:eastAsia="Calibri" w:hAnsi="Times New Roman" w:cs="Times New Roman"/>
                <w:b/>
                <w:i/>
                <w:color w:val="000000"/>
                <w:sz w:val="24"/>
                <w:szCs w:val="24"/>
              </w:rPr>
            </w:pPr>
            <w:r w:rsidRPr="00D365B9">
              <w:rPr>
                <w:rFonts w:ascii="Times New Roman" w:eastAsia="Calibri" w:hAnsi="Times New Roman" w:cs="Times New Roman"/>
                <w:b/>
                <w:i/>
                <w:color w:val="000000"/>
                <w:sz w:val="24"/>
                <w:szCs w:val="24"/>
              </w:rPr>
              <w:t>Решение образовательных задач социально-коммуникативного развития детей</w:t>
            </w:r>
          </w:p>
          <w:p w:rsidR="00D365B9" w:rsidRPr="00D365B9" w:rsidRDefault="00D365B9" w:rsidP="00D365B9">
            <w:pPr>
              <w:spacing w:after="0" w:line="240" w:lineRule="auto"/>
              <w:ind w:firstLine="709"/>
              <w:contextualSpacing/>
              <w:jc w:val="both"/>
              <w:rPr>
                <w:rFonts w:ascii="Times New Roman" w:eastAsia="Calibri" w:hAnsi="Times New Roman" w:cs="Times New Roman"/>
                <w:color w:val="000000"/>
                <w:sz w:val="24"/>
                <w:szCs w:val="24"/>
              </w:rPr>
            </w:pPr>
            <w:r w:rsidRPr="00D365B9">
              <w:rPr>
                <w:rFonts w:ascii="Times New Roman" w:eastAsia="Calibri" w:hAnsi="Times New Roman" w:cs="Times New Roman"/>
                <w:b/>
                <w:color w:val="000000"/>
                <w:sz w:val="24"/>
                <w:szCs w:val="24"/>
              </w:rPr>
              <w:t xml:space="preserve">- </w:t>
            </w:r>
            <w:r w:rsidRPr="00D365B9">
              <w:rPr>
                <w:rFonts w:ascii="Times New Roman" w:eastAsia="Calibri" w:hAnsi="Times New Roman" w:cs="Times New Roman"/>
                <w:color w:val="000000"/>
                <w:sz w:val="24"/>
                <w:szCs w:val="24"/>
              </w:rPr>
              <w:t>Духовно-нравственная культурная практика;</w:t>
            </w:r>
          </w:p>
          <w:p w:rsidR="00D365B9" w:rsidRPr="00D365B9" w:rsidRDefault="00D365B9" w:rsidP="00D365B9">
            <w:pPr>
              <w:spacing w:after="0" w:line="240" w:lineRule="auto"/>
              <w:ind w:firstLine="709"/>
              <w:contextualSpacing/>
              <w:jc w:val="both"/>
              <w:rPr>
                <w:rFonts w:ascii="Times New Roman" w:eastAsia="Calibri" w:hAnsi="Times New Roman" w:cs="Times New Roman"/>
                <w:color w:val="000000"/>
                <w:sz w:val="24"/>
                <w:szCs w:val="24"/>
              </w:rPr>
            </w:pPr>
            <w:r w:rsidRPr="00D365B9">
              <w:rPr>
                <w:rFonts w:ascii="Times New Roman" w:eastAsia="Calibri" w:hAnsi="Times New Roman" w:cs="Times New Roman"/>
                <w:color w:val="000000"/>
                <w:sz w:val="24"/>
                <w:szCs w:val="24"/>
              </w:rPr>
              <w:t>- Культурная практика безопасности жизнедеятельности;</w:t>
            </w:r>
          </w:p>
          <w:p w:rsidR="00D365B9" w:rsidRPr="00D365B9" w:rsidRDefault="00D365B9" w:rsidP="00D365B9">
            <w:pPr>
              <w:spacing w:after="0" w:line="240" w:lineRule="auto"/>
              <w:ind w:firstLine="709"/>
              <w:contextualSpacing/>
              <w:jc w:val="both"/>
              <w:rPr>
                <w:rFonts w:ascii="Times New Roman" w:eastAsia="Calibri" w:hAnsi="Times New Roman" w:cs="Times New Roman"/>
                <w:color w:val="000000"/>
                <w:sz w:val="24"/>
                <w:szCs w:val="24"/>
              </w:rPr>
            </w:pPr>
            <w:r w:rsidRPr="00D365B9">
              <w:rPr>
                <w:rFonts w:ascii="Times New Roman" w:eastAsia="Calibri" w:hAnsi="Times New Roman" w:cs="Times New Roman"/>
                <w:color w:val="000000"/>
                <w:sz w:val="24"/>
                <w:szCs w:val="24"/>
              </w:rPr>
              <w:t>- Культурная практика игры и общения;</w:t>
            </w:r>
          </w:p>
          <w:p w:rsidR="00D365B9" w:rsidRPr="00D365B9" w:rsidRDefault="00D365B9" w:rsidP="00D365B9">
            <w:pPr>
              <w:spacing w:after="0" w:line="240" w:lineRule="auto"/>
              <w:ind w:firstLine="709"/>
              <w:contextualSpacing/>
              <w:jc w:val="both"/>
              <w:rPr>
                <w:rFonts w:ascii="Times New Roman" w:eastAsia="Calibri" w:hAnsi="Times New Roman" w:cs="Times New Roman"/>
                <w:color w:val="000000"/>
                <w:sz w:val="24"/>
                <w:szCs w:val="24"/>
              </w:rPr>
            </w:pPr>
            <w:r w:rsidRPr="00D365B9">
              <w:rPr>
                <w:rFonts w:ascii="Times New Roman" w:eastAsia="Calibri" w:hAnsi="Times New Roman" w:cs="Times New Roman"/>
                <w:color w:val="000000"/>
                <w:sz w:val="24"/>
                <w:szCs w:val="24"/>
              </w:rPr>
              <w:t>- Культурная практика самообслуживания и общественно-полезного труда;</w:t>
            </w:r>
          </w:p>
          <w:p w:rsidR="00D365B9" w:rsidRPr="00D365B9" w:rsidRDefault="00D365B9" w:rsidP="00D365B9">
            <w:pPr>
              <w:tabs>
                <w:tab w:val="left" w:pos="567"/>
              </w:tabs>
              <w:spacing w:after="0" w:line="240" w:lineRule="auto"/>
              <w:ind w:firstLine="709"/>
              <w:jc w:val="center"/>
              <w:rPr>
                <w:rFonts w:ascii="Times New Roman" w:eastAsia="Calibri" w:hAnsi="Times New Roman" w:cs="Times New Roman"/>
                <w:b/>
                <w:i/>
                <w:color w:val="000000"/>
                <w:sz w:val="24"/>
                <w:szCs w:val="24"/>
                <w:lang w:eastAsia="ru-RU"/>
              </w:rPr>
            </w:pPr>
            <w:r w:rsidRPr="00D365B9">
              <w:rPr>
                <w:rFonts w:ascii="Times New Roman" w:eastAsia="Calibri" w:hAnsi="Times New Roman" w:cs="Times New Roman"/>
                <w:b/>
                <w:i/>
                <w:color w:val="000000"/>
                <w:sz w:val="24"/>
                <w:szCs w:val="24"/>
                <w:lang w:eastAsia="ru-RU"/>
              </w:rPr>
              <w:t>предусматривает:</w:t>
            </w:r>
          </w:p>
        </w:tc>
      </w:tr>
      <w:tr w:rsidR="00D365B9" w:rsidRPr="00D365B9" w:rsidTr="00D365B9">
        <w:trPr>
          <w:trHeight w:val="352"/>
        </w:trPr>
        <w:tc>
          <w:tcPr>
            <w:tcW w:w="9923" w:type="dxa"/>
            <w:shd w:val="clear" w:color="auto" w:fill="auto"/>
          </w:tcPr>
          <w:p w:rsidR="00D365B9" w:rsidRPr="00D365B9" w:rsidRDefault="00D365B9" w:rsidP="00D365B9">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i/>
                <w:sz w:val="24"/>
                <w:szCs w:val="24"/>
                <w:lang w:eastAsia="ru-RU"/>
              </w:rPr>
            </w:pPr>
            <w:r w:rsidRPr="00D365B9">
              <w:rPr>
                <w:rFonts w:ascii="Times New Roman" w:eastAsia="Times New Roman" w:hAnsi="Times New Roman" w:cs="Times New Roman"/>
                <w:i/>
                <w:sz w:val="24"/>
                <w:szCs w:val="24"/>
                <w:lang w:eastAsia="ru-RU"/>
              </w:rPr>
              <w:t>-</w:t>
            </w:r>
            <w:r w:rsidRPr="00D365B9">
              <w:rPr>
                <w:rFonts w:ascii="Times New Roman" w:eastAsia="Times New Roman" w:hAnsi="Times New Roman" w:cs="Times New Roman"/>
                <w:sz w:val="24"/>
                <w:szCs w:val="24"/>
                <w:lang w:eastAsia="ru-RU"/>
              </w:rPr>
              <w:t>предоставление возможности для проявления творчества при создании обстановки для разных видов игры, обыгрывания сюжетов: в подборе необходимых игрушек и предметов-заместителей, оформлении игрового поля;</w:t>
            </w:r>
          </w:p>
          <w:p w:rsidR="00D365B9" w:rsidRPr="00D365B9" w:rsidRDefault="00D365B9" w:rsidP="00D365B9">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i/>
                <w:sz w:val="24"/>
                <w:szCs w:val="24"/>
                <w:lang w:eastAsia="ru-RU"/>
              </w:rPr>
            </w:pPr>
            <w:r w:rsidRPr="00D365B9">
              <w:rPr>
                <w:rFonts w:ascii="Times New Roman" w:eastAsia="Times New Roman" w:hAnsi="Times New Roman" w:cs="Times New Roman"/>
                <w:i/>
                <w:sz w:val="24"/>
                <w:szCs w:val="24"/>
                <w:lang w:eastAsia="ru-RU"/>
              </w:rPr>
              <w:t>-</w:t>
            </w:r>
            <w:r w:rsidRPr="00D365B9">
              <w:rPr>
                <w:rFonts w:ascii="Times New Roman" w:eastAsia="Times New Roman" w:hAnsi="Times New Roman" w:cs="Times New Roman"/>
                <w:sz w:val="24"/>
                <w:szCs w:val="24"/>
                <w:lang w:eastAsia="ru-RU"/>
              </w:rPr>
              <w:t>обеспечение возможности ребенку осознать себя членом детского сообщества («мы», «наша группа», «наш детский сад»), усвоить правила, установленные самими детьми, которые выражаются в равенстве всех членов группы при получении общих благ, праве на обособление в игре, выбор партнера, в праве на собственность, необратимости закона дарения;</w:t>
            </w:r>
          </w:p>
          <w:p w:rsidR="00D365B9" w:rsidRPr="00D365B9" w:rsidRDefault="00D365B9" w:rsidP="00D365B9">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обсуждение с ребенком особенностей поведения, характерных для мальчиков (сильный, смелый, трудолюбивый, заботливый и др.) и девочек (нежная, скромная, красивая, чуткая и др.);</w:t>
            </w:r>
          </w:p>
          <w:p w:rsidR="00D365B9" w:rsidRPr="00D365B9" w:rsidRDefault="00D365B9" w:rsidP="00D365B9">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b/>
                <w:i/>
                <w:sz w:val="24"/>
                <w:szCs w:val="24"/>
                <w:lang w:eastAsia="ru-RU"/>
              </w:rPr>
            </w:pPr>
            <w:r w:rsidRPr="00D365B9">
              <w:rPr>
                <w:rFonts w:ascii="Times New Roman" w:eastAsia="Times New Roman" w:hAnsi="Times New Roman" w:cs="Times New Roman"/>
                <w:sz w:val="24"/>
                <w:szCs w:val="24"/>
                <w:lang w:eastAsia="ru-RU"/>
              </w:rPr>
              <w:t>- поддержку уверенности ребенка в себе, потребности в признании окружающими людьми и в проявлении самостоятельности;</w:t>
            </w:r>
          </w:p>
          <w:p w:rsidR="00D365B9" w:rsidRPr="00D365B9" w:rsidRDefault="00D365B9" w:rsidP="00D365B9">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b/>
                <w:i/>
                <w:sz w:val="24"/>
                <w:szCs w:val="24"/>
                <w:lang w:eastAsia="ru-RU"/>
              </w:rPr>
            </w:pPr>
            <w:r w:rsidRPr="00D365B9">
              <w:rPr>
                <w:rFonts w:ascii="Times New Roman" w:eastAsia="Times New Roman" w:hAnsi="Times New Roman" w:cs="Times New Roman"/>
                <w:sz w:val="24"/>
                <w:szCs w:val="24"/>
                <w:lang w:eastAsia="ru-RU"/>
              </w:rPr>
              <w:t>- помощь ребенку в анализе и адекватной оценке своих возможностей, возможностей других детей в различных видах деятельности, общении;</w:t>
            </w:r>
          </w:p>
          <w:p w:rsidR="00D365B9" w:rsidRPr="00D365B9" w:rsidRDefault="00D365B9" w:rsidP="00D365B9">
            <w:pPr>
              <w:tabs>
                <w:tab w:val="left" w:pos="0"/>
              </w:tabs>
              <w:spacing w:after="0" w:line="240" w:lineRule="auto"/>
              <w:ind w:firstLine="709"/>
              <w:jc w:val="both"/>
              <w:rPr>
                <w:rFonts w:ascii="Times New Roman" w:eastAsia="Times New Roman" w:hAnsi="Times New Roman" w:cs="Times New Roman"/>
                <w:b/>
                <w:sz w:val="24"/>
                <w:szCs w:val="24"/>
                <w:lang w:eastAsia="ru-RU"/>
              </w:rPr>
            </w:pPr>
            <w:r w:rsidRPr="00D365B9">
              <w:rPr>
                <w:rFonts w:ascii="Times New Roman" w:eastAsia="Times New Roman" w:hAnsi="Times New Roman" w:cs="Times New Roman"/>
                <w:sz w:val="24"/>
                <w:szCs w:val="24"/>
                <w:lang w:eastAsia="ru-RU"/>
              </w:rPr>
              <w:t>- поддержку собственной созидательной активности ребенка, его способности самостоятельно решать актуальные проблемы и задачи развития.</w:t>
            </w:r>
          </w:p>
          <w:p w:rsidR="00D365B9" w:rsidRPr="00D365B9" w:rsidRDefault="00D365B9" w:rsidP="00D365B9">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i/>
                <w:iCs/>
                <w:sz w:val="24"/>
                <w:szCs w:val="24"/>
                <w:lang w:eastAsia="ru-RU"/>
              </w:rPr>
              <w:t>- использование различных видов игр:</w:t>
            </w:r>
          </w:p>
          <w:p w:rsidR="00D365B9" w:rsidRPr="00D365B9" w:rsidRDefault="00D365B9" w:rsidP="00D365B9">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интерактивные (включают обмен действиями между участниками, установление невербальных контактов, направлены на психотехнические изменения состояния группы и каждого ее участника, получение обратной связи);</w:t>
            </w:r>
          </w:p>
          <w:p w:rsidR="00D365B9" w:rsidRPr="00D365B9" w:rsidRDefault="00D365B9" w:rsidP="00D365B9">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ритмические (связаны с ритмичным проговариванием слов и выполнением движений в заданном ритме, а также с восприятием и передачей ритма);</w:t>
            </w:r>
          </w:p>
          <w:p w:rsidR="00D365B9" w:rsidRPr="00D365B9" w:rsidRDefault="00D365B9" w:rsidP="00D365B9">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коммуникативные (включают обмен высказываниями, установление вербальных контактов);</w:t>
            </w:r>
          </w:p>
          <w:p w:rsidR="00D365B9" w:rsidRPr="00D365B9" w:rsidRDefault="00D365B9" w:rsidP="00D365B9">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ситуативно-ролевые (направлены на разыгрывание детьми коммуникативных ситуаций в ролях),</w:t>
            </w:r>
          </w:p>
          <w:p w:rsidR="00D365B9" w:rsidRPr="00D365B9" w:rsidRDefault="00D365B9" w:rsidP="00D365B9">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творческие (подразумевают самостоятельное развитие детьми игровых действий в рамках заданной, задуманной темы);</w:t>
            </w:r>
          </w:p>
          <w:p w:rsidR="00D365B9" w:rsidRPr="00D365B9" w:rsidRDefault="00D365B9" w:rsidP="00D365B9">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игры-инсценировки (включают проигрывание детьми про</w:t>
            </w:r>
            <w:r w:rsidRPr="00D365B9">
              <w:rPr>
                <w:rFonts w:ascii="Times New Roman" w:eastAsia="Times New Roman" w:hAnsi="Times New Roman" w:cs="Times New Roman"/>
                <w:sz w:val="24"/>
                <w:szCs w:val="24"/>
                <w:lang w:eastAsia="ru-RU"/>
              </w:rPr>
              <w:softHyphen/>
              <w:t>блемной ситуации);</w:t>
            </w:r>
          </w:p>
          <w:p w:rsidR="00D365B9" w:rsidRPr="00D365B9" w:rsidRDefault="00D365B9" w:rsidP="00D365B9">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игры-дискуссии (совместное обсуждение проблемы в игровой ситуации);</w:t>
            </w:r>
          </w:p>
          <w:p w:rsidR="00D365B9" w:rsidRPr="00D365B9" w:rsidRDefault="00D365B9" w:rsidP="00CB75E6">
            <w:pPr>
              <w:numPr>
                <w:ilvl w:val="0"/>
                <w:numId w:val="122"/>
              </w:numPr>
              <w:shd w:val="clear" w:color="auto" w:fill="FFFFFF"/>
              <w:tabs>
                <w:tab w:val="left" w:pos="720"/>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дидактические игры краеведческого содержания;</w:t>
            </w:r>
          </w:p>
          <w:p w:rsidR="00D365B9" w:rsidRPr="00D365B9" w:rsidRDefault="00D365B9" w:rsidP="00D365B9">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xml:space="preserve">• обучающие ситуации, направленные на формирование у детей умения говорить о себе в ситуациях знакомства; выражать свои желания, интересы, предпочтения; делать свой выбор, </w:t>
            </w:r>
            <w:r w:rsidRPr="00D365B9">
              <w:rPr>
                <w:rFonts w:ascii="Times New Roman" w:eastAsia="Times New Roman" w:hAnsi="Times New Roman" w:cs="Times New Roman"/>
                <w:sz w:val="24"/>
                <w:szCs w:val="24"/>
                <w:lang w:eastAsia="ru-RU"/>
              </w:rPr>
              <w:lastRenderedPageBreak/>
              <w:t>вербализовывать свое мнение, ориентируясь на собственные потребности и желания других детей;</w:t>
            </w:r>
          </w:p>
          <w:p w:rsidR="00D365B9" w:rsidRPr="00D365B9" w:rsidRDefault="00D365B9" w:rsidP="00D365B9">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включение ребенка в реальные трудовые связи в условиях детского сада, семьи;</w:t>
            </w:r>
          </w:p>
          <w:p w:rsidR="00D365B9" w:rsidRPr="00D365B9" w:rsidRDefault="00D365B9" w:rsidP="00D365B9">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отражение представлений о многообразии этнического состава населения страны, об особенностях их материальной культуры и произведений устного народного творчества в сюжетных играх, играх-драматизациях, исследовательских проектах. Рассматривание иллюстративного материала, слайдов, фотографий, отображающих архитектурный облик города (села), основные функции родного города, сооружения архитектуры и скульптуры (защитно-оборонительная, торговая, промышленная, функция отдыха и развлечения).</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поддержка интереса к малой родине в вопросах, играх, рассматривании книг, слушании историй, рисовании и конструировании;</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рассказывание сюжетных историй о жизни города, об архитектурных сооружениях и событиях, связанных с ними;</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использование плоскостного и объемного моделирования архитектурных сооружений и их частей (например, крепости, площади), прорисовы</w:t>
            </w:r>
            <w:r w:rsidRPr="00D365B9">
              <w:rPr>
                <w:rFonts w:ascii="Times New Roman" w:eastAsia="Times New Roman" w:hAnsi="Times New Roman" w:cs="Times New Roman"/>
                <w:sz w:val="24"/>
                <w:szCs w:val="24"/>
                <w:lang w:eastAsia="ru-RU"/>
              </w:rPr>
              <w:softHyphen/>
              <w:t>вание и размещение архитектурных сооружений на детализированной карте города, участие в играх, проектах «Город-мечта» («что могло бы здесь находиться и происходить»);</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использование проектной деятельности, проблемных ситуаций и поисковых вопросов, стимулирующих у ребенка проявление любознательности, самостоятельный поиск информации (найти интересный факт, новую иллюстрацию), выдвижение гипотез и предположений, связанных со значением символов (знаков) в городской среде, в ходе организации проектной деятельности приобщение к основным традициям и обычаям, регулирующим общение представителей разных этносов на Среднем Урале и местом проживания; этническим и социальным составом населения, его верованиями и религиями, бытом и образом жизни, музеями как социокультурным феноменом;</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в ходе организации игровой, художественной и проектной деятельности обеспечение развития умения ребенка отражать представления о многообразии этнического состава населения малой родины, родного края, об особенностях их материальной культуры и произведений устного народного творчества в рисунках, рассказах, сюжетных играх, играх-драматизациях и т.п.;</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организацию самостоятельного анализа, сравнения предметов быта, утвари, украшений, орудий труда прошлого и настоящего;</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xml:space="preserve">- Метод детско-родительских проектов, тематически ориентированных на обогащение краеведческого содержания: </w:t>
            </w:r>
            <w:r w:rsidRPr="00D365B9">
              <w:rPr>
                <w:rFonts w:ascii="Times New Roman" w:eastAsia="Times New Roman" w:hAnsi="Times New Roman" w:cs="Times New Roman"/>
                <w:iCs/>
                <w:sz w:val="24"/>
                <w:szCs w:val="24"/>
                <w:lang w:eastAsia="ru-RU"/>
              </w:rPr>
              <w:t>«</w:t>
            </w:r>
            <w:r w:rsidRPr="00D365B9">
              <w:rPr>
                <w:rFonts w:ascii="Times New Roman" w:eastAsia="Times New Roman" w:hAnsi="Times New Roman" w:cs="Times New Roman"/>
                <w:sz w:val="24"/>
                <w:szCs w:val="24"/>
                <w:lang w:eastAsia="ru-RU"/>
              </w:rPr>
              <w:t xml:space="preserve">Мой дом, улица, двор», </w:t>
            </w:r>
            <w:r w:rsidRPr="00D365B9">
              <w:rPr>
                <w:rFonts w:ascii="Times New Roman" w:eastAsia="Times New Roman" w:hAnsi="Times New Roman" w:cs="Times New Roman"/>
                <w:iCs/>
                <w:sz w:val="24"/>
                <w:szCs w:val="24"/>
                <w:lang w:eastAsia="ru-RU"/>
              </w:rPr>
              <w:t>«</w:t>
            </w:r>
            <w:r w:rsidRPr="00D365B9">
              <w:rPr>
                <w:rFonts w:ascii="Times New Roman" w:eastAsia="Times New Roman" w:hAnsi="Times New Roman" w:cs="Times New Roman"/>
                <w:sz w:val="24"/>
                <w:szCs w:val="24"/>
                <w:lang w:eastAsia="ru-RU"/>
              </w:rPr>
              <w:t xml:space="preserve">Мой детский сад», </w:t>
            </w:r>
            <w:r w:rsidRPr="00D365B9">
              <w:rPr>
                <w:rFonts w:ascii="Times New Roman" w:eastAsia="Times New Roman" w:hAnsi="Times New Roman" w:cs="Times New Roman"/>
                <w:iCs/>
                <w:sz w:val="24"/>
                <w:szCs w:val="24"/>
                <w:lang w:eastAsia="ru-RU"/>
              </w:rPr>
              <w:t>«</w:t>
            </w:r>
            <w:r w:rsidRPr="00D365B9">
              <w:rPr>
                <w:rFonts w:ascii="Times New Roman" w:eastAsia="Times New Roman" w:hAnsi="Times New Roman" w:cs="Times New Roman"/>
                <w:sz w:val="24"/>
                <w:szCs w:val="24"/>
                <w:lang w:eastAsia="ru-RU"/>
              </w:rPr>
              <w:t xml:space="preserve">Традиции детского сада», </w:t>
            </w:r>
            <w:r w:rsidRPr="00D365B9">
              <w:rPr>
                <w:rFonts w:ascii="Times New Roman" w:eastAsia="Times New Roman" w:hAnsi="Times New Roman" w:cs="Times New Roman"/>
                <w:iCs/>
                <w:sz w:val="24"/>
                <w:szCs w:val="24"/>
                <w:lang w:eastAsia="ru-RU"/>
              </w:rPr>
              <w:t>«</w:t>
            </w:r>
            <w:r w:rsidRPr="00D365B9">
              <w:rPr>
                <w:rFonts w:ascii="Times New Roman" w:eastAsia="Times New Roman" w:hAnsi="Times New Roman" w:cs="Times New Roman"/>
                <w:sz w:val="24"/>
                <w:szCs w:val="24"/>
                <w:lang w:eastAsia="ru-RU"/>
              </w:rPr>
              <w:t>Мой родной город»,</w:t>
            </w:r>
            <w:r w:rsidRPr="00D365B9">
              <w:rPr>
                <w:rFonts w:ascii="Times New Roman" w:eastAsia="Times New Roman" w:hAnsi="Times New Roman" w:cs="Times New Roman"/>
                <w:iCs/>
                <w:sz w:val="24"/>
                <w:szCs w:val="24"/>
                <w:lang w:eastAsia="ru-RU"/>
              </w:rPr>
              <w:t xml:space="preserve"> «</w:t>
            </w:r>
            <w:r w:rsidRPr="00D365B9">
              <w:rPr>
                <w:rFonts w:ascii="Times New Roman" w:eastAsia="Times New Roman" w:hAnsi="Times New Roman" w:cs="Times New Roman"/>
                <w:sz w:val="24"/>
                <w:szCs w:val="24"/>
                <w:lang w:eastAsia="ru-RU"/>
              </w:rPr>
              <w:t xml:space="preserve">События общественной жизни в родном городе», </w:t>
            </w:r>
            <w:r w:rsidRPr="00D365B9">
              <w:rPr>
                <w:rFonts w:ascii="Times New Roman" w:eastAsia="Times New Roman" w:hAnsi="Times New Roman" w:cs="Times New Roman"/>
                <w:iCs/>
                <w:sz w:val="24"/>
                <w:szCs w:val="24"/>
                <w:lang w:eastAsia="ru-RU"/>
              </w:rPr>
              <w:t>«</w:t>
            </w:r>
            <w:r w:rsidRPr="00D365B9">
              <w:rPr>
                <w:rFonts w:ascii="Times New Roman" w:eastAsia="Times New Roman" w:hAnsi="Times New Roman" w:cs="Times New Roman"/>
                <w:sz w:val="24"/>
                <w:szCs w:val="24"/>
                <w:lang w:eastAsia="ru-RU"/>
              </w:rPr>
              <w:t>Местные достопримечательности, известные люди»,</w:t>
            </w:r>
            <w:r w:rsidRPr="00D365B9">
              <w:rPr>
                <w:rFonts w:ascii="Times New Roman" w:eastAsia="Times New Roman" w:hAnsi="Times New Roman" w:cs="Times New Roman"/>
                <w:iCs/>
                <w:sz w:val="24"/>
                <w:szCs w:val="24"/>
                <w:lang w:eastAsia="ru-RU"/>
              </w:rPr>
              <w:t xml:space="preserve"> «</w:t>
            </w:r>
            <w:r w:rsidRPr="00D365B9">
              <w:rPr>
                <w:rFonts w:ascii="Times New Roman" w:eastAsia="Times New Roman" w:hAnsi="Times New Roman" w:cs="Times New Roman"/>
                <w:sz w:val="24"/>
                <w:szCs w:val="24"/>
                <w:lang w:eastAsia="ru-RU"/>
              </w:rPr>
              <w:t xml:space="preserve">Правила поведения горожанина», </w:t>
            </w:r>
            <w:r w:rsidRPr="00D365B9">
              <w:rPr>
                <w:rFonts w:ascii="Times New Roman" w:eastAsia="Times New Roman" w:hAnsi="Times New Roman" w:cs="Times New Roman"/>
                <w:iCs/>
                <w:sz w:val="24"/>
                <w:szCs w:val="24"/>
                <w:lang w:eastAsia="ru-RU"/>
              </w:rPr>
              <w:t>«</w:t>
            </w:r>
            <w:r w:rsidRPr="00D365B9">
              <w:rPr>
                <w:rFonts w:ascii="Times New Roman" w:eastAsia="Times New Roman" w:hAnsi="Times New Roman" w:cs="Times New Roman"/>
                <w:sz w:val="24"/>
                <w:szCs w:val="24"/>
                <w:lang w:eastAsia="ru-RU"/>
              </w:rPr>
              <w:t>У родного города есть свое название (имя)» (оно рассказывает о важном для людей событии, которое произошло в прошлом, или о знаменитом человеке, название может напоминать о природе того места, где построен город).</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iCs/>
                <w:sz w:val="24"/>
                <w:szCs w:val="24"/>
                <w:lang w:eastAsia="ru-RU"/>
              </w:rPr>
              <w:t>«Жизнь горожан</w:t>
            </w:r>
            <w:r w:rsidRPr="00D365B9">
              <w:rPr>
                <w:rFonts w:ascii="Times New Roman" w:eastAsia="Times New Roman" w:hAnsi="Times New Roman" w:cs="Times New Roman"/>
                <w:sz w:val="24"/>
                <w:szCs w:val="24"/>
                <w:lang w:eastAsia="ru-RU"/>
              </w:rPr>
              <w:t xml:space="preserve">», </w:t>
            </w:r>
            <w:r w:rsidRPr="00D365B9">
              <w:rPr>
                <w:rFonts w:ascii="Times New Roman" w:eastAsia="Times New Roman" w:hAnsi="Times New Roman" w:cs="Times New Roman"/>
                <w:iCs/>
                <w:sz w:val="24"/>
                <w:szCs w:val="24"/>
                <w:lang w:eastAsia="ru-RU"/>
              </w:rPr>
              <w:t>«</w:t>
            </w:r>
            <w:r w:rsidRPr="00D365B9">
              <w:rPr>
                <w:rFonts w:ascii="Times New Roman" w:eastAsia="Times New Roman" w:hAnsi="Times New Roman" w:cs="Times New Roman"/>
                <w:sz w:val="24"/>
                <w:szCs w:val="24"/>
                <w:lang w:eastAsia="ru-RU"/>
              </w:rPr>
              <w:t xml:space="preserve">Город выполнял раньше и выполняет в настоящем разные функции, у каждого города есть свои главные функции. О функциях города рассказывают архитектурные сооружения, названия улиц и площадей». </w:t>
            </w:r>
            <w:r w:rsidRPr="00D365B9">
              <w:rPr>
                <w:rFonts w:ascii="Times New Roman" w:eastAsia="Times New Roman" w:hAnsi="Times New Roman" w:cs="Times New Roman"/>
                <w:iCs/>
                <w:sz w:val="24"/>
                <w:szCs w:val="24"/>
                <w:lang w:eastAsia="ru-RU"/>
              </w:rPr>
              <w:t>«</w:t>
            </w:r>
            <w:r w:rsidRPr="00D365B9">
              <w:rPr>
                <w:rFonts w:ascii="Times New Roman" w:eastAsia="Times New Roman" w:hAnsi="Times New Roman" w:cs="Times New Roman"/>
                <w:sz w:val="24"/>
                <w:szCs w:val="24"/>
                <w:lang w:eastAsia="ru-RU"/>
              </w:rPr>
              <w:t xml:space="preserve">Об истории родного города и жизни горожан» рассказывают дома, их облик, декоративное убранство, городская скульптура; </w:t>
            </w:r>
            <w:r w:rsidRPr="00D365B9">
              <w:rPr>
                <w:rFonts w:ascii="Times New Roman" w:eastAsia="Times New Roman" w:hAnsi="Times New Roman" w:cs="Times New Roman"/>
                <w:iCs/>
                <w:sz w:val="24"/>
                <w:szCs w:val="24"/>
                <w:lang w:eastAsia="ru-RU"/>
              </w:rPr>
              <w:t>«</w:t>
            </w:r>
            <w:r w:rsidRPr="00D365B9">
              <w:rPr>
                <w:rFonts w:ascii="Times New Roman" w:eastAsia="Times New Roman" w:hAnsi="Times New Roman" w:cs="Times New Roman"/>
                <w:sz w:val="24"/>
                <w:szCs w:val="24"/>
                <w:lang w:eastAsia="ru-RU"/>
              </w:rPr>
              <w:t xml:space="preserve">Малая родина хранит память о знаменитых россиянах - защитниках Отечества, писателях, художниках»; </w:t>
            </w:r>
            <w:r w:rsidRPr="00D365B9">
              <w:rPr>
                <w:rFonts w:ascii="Times New Roman" w:eastAsia="Times New Roman" w:hAnsi="Times New Roman" w:cs="Times New Roman"/>
                <w:iCs/>
                <w:sz w:val="24"/>
                <w:szCs w:val="24"/>
                <w:lang w:eastAsia="ru-RU"/>
              </w:rPr>
              <w:t>«</w:t>
            </w:r>
            <w:r w:rsidRPr="00D365B9">
              <w:rPr>
                <w:rFonts w:ascii="Times New Roman" w:eastAsia="Times New Roman" w:hAnsi="Times New Roman" w:cs="Times New Roman"/>
                <w:sz w:val="24"/>
                <w:szCs w:val="24"/>
                <w:lang w:eastAsia="ru-RU"/>
              </w:rPr>
              <w:t>В городе трудятся родители»; «Любимые места моего города», «Современные профессии моих родителей», «Мои родственники в других городах и селах Урала», «История моей семьи»; «Символика родного города»; «Родной край как часть России»; «Столица Урала - город Екатеринбург»; «История зарождения и развития своего края»; «Города родного края»; «Строительство Екатеринбурга: «Сказ о том, как царь Петр город на реке Исети построил»; «Герб города Екатеринбурга»; «Монетный двор и все, что в нем»; «Экскурсия по городу Екатеринбург»; «</w:t>
            </w:r>
            <w:r w:rsidRPr="00D365B9">
              <w:rPr>
                <w:rFonts w:ascii="Times New Roman" w:eastAsia="Times New Roman" w:hAnsi="Times New Roman" w:cs="Times New Roman"/>
                <w:bCs/>
                <w:sz w:val="24"/>
                <w:szCs w:val="24"/>
                <w:lang w:eastAsia="ru-RU"/>
              </w:rPr>
              <w:t>Местная архитектура, ее особенности, колорит</w:t>
            </w:r>
            <w:r w:rsidRPr="00D365B9">
              <w:rPr>
                <w:rFonts w:ascii="Times New Roman" w:eastAsia="Times New Roman" w:hAnsi="Times New Roman" w:cs="Times New Roman"/>
                <w:sz w:val="24"/>
                <w:szCs w:val="24"/>
                <w:lang w:eastAsia="ru-RU"/>
              </w:rPr>
              <w:t>»; «</w:t>
            </w:r>
            <w:r w:rsidRPr="00D365B9">
              <w:rPr>
                <w:rFonts w:ascii="Times New Roman" w:eastAsia="Times New Roman" w:hAnsi="Times New Roman" w:cs="Times New Roman"/>
                <w:bCs/>
                <w:sz w:val="24"/>
                <w:szCs w:val="24"/>
                <w:lang w:eastAsia="ru-RU"/>
              </w:rPr>
              <w:t>Произведения национальной архитектуры Среднего Урала</w:t>
            </w:r>
            <w:r w:rsidRPr="00D365B9">
              <w:rPr>
                <w:rFonts w:ascii="Times New Roman" w:eastAsia="Times New Roman" w:hAnsi="Times New Roman" w:cs="Times New Roman"/>
                <w:sz w:val="24"/>
                <w:szCs w:val="24"/>
                <w:lang w:eastAsia="ru-RU"/>
              </w:rPr>
              <w:t>»; «</w:t>
            </w:r>
            <w:r w:rsidRPr="00D365B9">
              <w:rPr>
                <w:rFonts w:ascii="Times New Roman" w:eastAsia="Times New Roman" w:hAnsi="Times New Roman" w:cs="Times New Roman"/>
                <w:bCs/>
                <w:sz w:val="24"/>
                <w:szCs w:val="24"/>
                <w:lang w:eastAsia="ru-RU"/>
              </w:rPr>
              <w:t>Каслинское литье</w:t>
            </w:r>
            <w:r w:rsidRPr="00D365B9">
              <w:rPr>
                <w:rFonts w:ascii="Times New Roman" w:eastAsia="Times New Roman" w:hAnsi="Times New Roman" w:cs="Times New Roman"/>
                <w:sz w:val="24"/>
                <w:szCs w:val="24"/>
                <w:lang w:eastAsia="ru-RU"/>
              </w:rPr>
              <w:t>»; «</w:t>
            </w:r>
            <w:r w:rsidRPr="00D365B9">
              <w:rPr>
                <w:rFonts w:ascii="Times New Roman" w:eastAsia="Times New Roman" w:hAnsi="Times New Roman" w:cs="Times New Roman"/>
                <w:bCs/>
                <w:sz w:val="24"/>
                <w:szCs w:val="24"/>
                <w:lang w:eastAsia="ru-RU"/>
              </w:rPr>
              <w:t xml:space="preserve">Решетки и ограды города </w:t>
            </w:r>
            <w:r w:rsidRPr="00D365B9">
              <w:rPr>
                <w:rFonts w:ascii="Times New Roman" w:eastAsia="Times New Roman" w:hAnsi="Times New Roman" w:cs="Times New Roman"/>
                <w:bCs/>
                <w:sz w:val="24"/>
                <w:szCs w:val="24"/>
                <w:lang w:eastAsia="ru-RU"/>
              </w:rPr>
              <w:lastRenderedPageBreak/>
              <w:t>Екатеринбурга</w:t>
            </w:r>
            <w:r w:rsidRPr="00D365B9">
              <w:rPr>
                <w:rFonts w:ascii="Times New Roman" w:eastAsia="Times New Roman" w:hAnsi="Times New Roman" w:cs="Times New Roman"/>
                <w:sz w:val="24"/>
                <w:szCs w:val="24"/>
                <w:lang w:eastAsia="ru-RU"/>
              </w:rPr>
              <w:t>»</w:t>
            </w:r>
            <w:r w:rsidRPr="00D365B9">
              <w:rPr>
                <w:rFonts w:ascii="Times New Roman" w:eastAsia="Times New Roman" w:hAnsi="Times New Roman" w:cs="Times New Roman"/>
                <w:bCs/>
                <w:sz w:val="24"/>
                <w:szCs w:val="24"/>
                <w:lang w:eastAsia="ru-RU"/>
              </w:rPr>
              <w:t xml:space="preserve">; </w:t>
            </w:r>
            <w:r w:rsidRPr="00D365B9">
              <w:rPr>
                <w:rFonts w:ascii="Times New Roman" w:eastAsia="Times New Roman" w:hAnsi="Times New Roman" w:cs="Times New Roman"/>
                <w:sz w:val="24"/>
                <w:szCs w:val="24"/>
                <w:lang w:eastAsia="ru-RU"/>
              </w:rPr>
              <w:t>«Екатеринбург современный: театры, музеи, парки города; транспорт города; улицы и площади города», «Красота современного города», «Архитектура города». «Профессии, связанные со спецификой местных условий»; «Добыча полезных ископаемых»; «Камнерезное искусство» (как одно из старейших промыслов Урала, история данного вида прикладного искусства, традиции уральских мастеров – камнерезов, ювелиров; профессии камнереза отраженных в сказах П.П.Бажова);</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стимулирование любознательности детей, самостоятельного поиска информации (найти интересный факт, новую иллюстрацию), выдвижение гипотез и предположений, связанных с функцией элементов архитектурного убранства города, значения символов в городской среде и т.п.;</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вовлечение детей в игры-путешествия по родному городу, в проведение воображаемых экскурсий, «виртуальных» выставок, побуждение задавать вопросы о городе, использовать имеющуюся информацию, осуществлять поиск необходимой;</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включение детей в игры-экспериментирования и исследовательскую деятельность, позволяющую детям установить связи между созданием и использованием предмета для детской деятельности и его использованием в городской (сельской) среде: игры с флюгером, создание венков, исследование листьев лавра и другие;</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-подведение детей к пониманию значения разнообразных элементов городской среды: венков славы, изображений ветвей деревьев, флюгеров;</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побуждение детей к творчеству на содержании освоенного краеведческого материала в ходе участия в играх-фантазиях, сочинения загадок, сказок, изобразительной дея</w:t>
            </w:r>
            <w:r w:rsidRPr="00D365B9">
              <w:rPr>
                <w:rFonts w:ascii="Times New Roman" w:eastAsia="Times New Roman" w:hAnsi="Times New Roman" w:cs="Times New Roman"/>
                <w:sz w:val="24"/>
                <w:szCs w:val="24"/>
                <w:lang w:eastAsia="ru-RU"/>
              </w:rPr>
              <w:softHyphen/>
              <w:t>тельности;</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побуждение детей к собиранию коллекций, связанных с образами родного города (фотографии, символы, изображения знаменитых людей);</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организация участия детей в жизни родного города: в его традициях, праздниках; содействие эмоциональной и практической вовлеченности детей в события городской жизни: изготовление открытки для ветеранов, участие в социальной, природоохранной акции;</w:t>
            </w:r>
          </w:p>
        </w:tc>
      </w:tr>
      <w:tr w:rsidR="00D365B9" w:rsidRPr="00D365B9" w:rsidTr="00D365B9">
        <w:trPr>
          <w:trHeight w:val="257"/>
        </w:trPr>
        <w:tc>
          <w:tcPr>
            <w:tcW w:w="9923" w:type="dxa"/>
            <w:shd w:val="clear" w:color="auto" w:fill="auto"/>
          </w:tcPr>
          <w:p w:rsidR="00D365B9" w:rsidRPr="00D365B9" w:rsidRDefault="00D365B9" w:rsidP="00D365B9">
            <w:pPr>
              <w:tabs>
                <w:tab w:val="left" w:pos="567"/>
              </w:tabs>
              <w:spacing w:after="0" w:line="240" w:lineRule="auto"/>
              <w:ind w:firstLine="709"/>
              <w:jc w:val="center"/>
              <w:rPr>
                <w:rFonts w:ascii="Times New Roman" w:eastAsia="Calibri" w:hAnsi="Times New Roman" w:cs="Times New Roman"/>
                <w:i/>
                <w:color w:val="000000"/>
                <w:sz w:val="24"/>
                <w:szCs w:val="24"/>
                <w:lang w:eastAsia="ru-RU"/>
              </w:rPr>
            </w:pPr>
            <w:r w:rsidRPr="00D365B9">
              <w:rPr>
                <w:rFonts w:ascii="Times New Roman" w:eastAsia="Times New Roman" w:hAnsi="Times New Roman" w:cs="Times New Roman"/>
                <w:b/>
                <w:i/>
                <w:sz w:val="24"/>
                <w:szCs w:val="24"/>
                <w:lang w:eastAsia="ru-RU"/>
              </w:rPr>
              <w:lastRenderedPageBreak/>
              <w:t>Способы и средства</w:t>
            </w:r>
          </w:p>
        </w:tc>
      </w:tr>
      <w:tr w:rsidR="00D365B9" w:rsidRPr="00D365B9" w:rsidTr="00D365B9">
        <w:trPr>
          <w:trHeight w:val="352"/>
        </w:trPr>
        <w:tc>
          <w:tcPr>
            <w:tcW w:w="9923" w:type="dxa"/>
            <w:shd w:val="clear" w:color="auto" w:fill="auto"/>
          </w:tcPr>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сюжетно-ролевые, режиссерские игры и игры-фантазирования, театрализованные игры, игры-имитации на основе народных сказок, легенд, мифов, непосредственного опыта ребенка;</w:t>
            </w:r>
          </w:p>
          <w:p w:rsidR="00D365B9" w:rsidRPr="00D365B9" w:rsidRDefault="00D365B9" w:rsidP="00D365B9">
            <w:pPr>
              <w:spacing w:after="0" w:line="240" w:lineRule="auto"/>
              <w:ind w:firstLine="709"/>
              <w:jc w:val="both"/>
              <w:rPr>
                <w:rFonts w:ascii="Times New Roman" w:eastAsia="Calibri" w:hAnsi="Times New Roman" w:cs="Times New Roman"/>
                <w:sz w:val="24"/>
                <w:szCs w:val="24"/>
                <w:lang w:val="x-none" w:eastAsia="x-none"/>
              </w:rPr>
            </w:pPr>
            <w:r w:rsidRPr="00D365B9">
              <w:rPr>
                <w:rFonts w:ascii="Times New Roman" w:eastAsia="Calibri" w:hAnsi="Times New Roman" w:cs="Times New Roman"/>
                <w:sz w:val="24"/>
                <w:szCs w:val="24"/>
                <w:lang w:val="x-none" w:eastAsia="x-none"/>
              </w:rPr>
              <w:t>- реальные и условные, проблемно-практические и проблемно-игровые</w:t>
            </w:r>
            <w:r w:rsidRPr="00D365B9">
              <w:rPr>
                <w:rFonts w:ascii="Times New Roman" w:eastAsia="Microsoft Sans Serif" w:hAnsi="Times New Roman" w:cs="Times New Roman"/>
                <w:b/>
                <w:bCs/>
                <w:i/>
                <w:iCs/>
                <w:sz w:val="24"/>
                <w:szCs w:val="24"/>
                <w:lang w:val="x-none" w:eastAsia="x-none"/>
              </w:rPr>
              <w:t xml:space="preserve"> ситуации,</w:t>
            </w:r>
            <w:r w:rsidRPr="00D365B9">
              <w:rPr>
                <w:rFonts w:ascii="Times New Roman" w:eastAsia="Calibri" w:hAnsi="Times New Roman" w:cs="Times New Roman"/>
                <w:sz w:val="24"/>
                <w:szCs w:val="24"/>
                <w:lang w:val="x-none" w:eastAsia="x-none"/>
              </w:rPr>
              <w:t xml:space="preserve"> связанные с решением социально и нравственно значимых вопросов;</w:t>
            </w:r>
          </w:p>
          <w:p w:rsidR="00D365B9" w:rsidRPr="00D365B9" w:rsidRDefault="00D365B9" w:rsidP="00D365B9">
            <w:pPr>
              <w:spacing w:after="0" w:line="240" w:lineRule="auto"/>
              <w:ind w:firstLine="709"/>
              <w:jc w:val="both"/>
              <w:rPr>
                <w:rFonts w:ascii="Times New Roman" w:eastAsia="Calibri" w:hAnsi="Times New Roman" w:cs="Times New Roman"/>
                <w:sz w:val="24"/>
                <w:szCs w:val="24"/>
                <w:lang w:val="x-none" w:eastAsia="x-none"/>
              </w:rPr>
            </w:pPr>
            <w:r w:rsidRPr="00D365B9">
              <w:rPr>
                <w:rFonts w:ascii="Times New Roman" w:eastAsia="Calibri" w:hAnsi="Times New Roman" w:cs="Times New Roman"/>
                <w:sz w:val="24"/>
                <w:szCs w:val="24"/>
                <w:lang w:val="x-none" w:eastAsia="x-none"/>
              </w:rPr>
              <w:t>- личностное и познавательное</w:t>
            </w:r>
            <w:r w:rsidRPr="00D365B9">
              <w:rPr>
                <w:rFonts w:ascii="Times New Roman" w:eastAsia="Microsoft Sans Serif" w:hAnsi="Times New Roman" w:cs="Times New Roman"/>
                <w:b/>
                <w:bCs/>
                <w:i/>
                <w:iCs/>
                <w:sz w:val="24"/>
                <w:szCs w:val="24"/>
                <w:lang w:val="x-none" w:eastAsia="x-none"/>
              </w:rPr>
              <w:t xml:space="preserve"> общение</w:t>
            </w:r>
            <w:r w:rsidRPr="00D365B9">
              <w:rPr>
                <w:rFonts w:ascii="Times New Roman" w:eastAsia="Calibri" w:hAnsi="Times New Roman" w:cs="Times New Roman"/>
                <w:sz w:val="24"/>
                <w:szCs w:val="24"/>
                <w:lang w:val="x-none" w:eastAsia="x-none"/>
              </w:rPr>
              <w:t xml:space="preserve"> с ребенком на социально-нравственные темы;</w:t>
            </w:r>
          </w:p>
          <w:p w:rsidR="00D365B9" w:rsidRPr="00D365B9" w:rsidRDefault="00D365B9" w:rsidP="00D365B9">
            <w:pPr>
              <w:spacing w:after="0" w:line="240" w:lineRule="auto"/>
              <w:ind w:firstLine="709"/>
              <w:jc w:val="both"/>
              <w:rPr>
                <w:rFonts w:ascii="Times New Roman" w:eastAsia="Calibri" w:hAnsi="Times New Roman" w:cs="Times New Roman"/>
                <w:sz w:val="24"/>
                <w:szCs w:val="24"/>
                <w:lang w:val="x-none" w:eastAsia="x-none"/>
              </w:rPr>
            </w:pPr>
            <w:r w:rsidRPr="00D365B9">
              <w:rPr>
                <w:rFonts w:ascii="Times New Roman" w:eastAsia="Microsoft Sans Serif" w:hAnsi="Times New Roman" w:cs="Times New Roman"/>
                <w:b/>
                <w:bCs/>
                <w:i/>
                <w:iCs/>
                <w:sz w:val="24"/>
                <w:szCs w:val="24"/>
                <w:lang w:val="x-none" w:eastAsia="x-none"/>
              </w:rPr>
              <w:t>- сотрудничество</w:t>
            </w:r>
            <w:r w:rsidRPr="00D365B9">
              <w:rPr>
                <w:rFonts w:ascii="Times New Roman" w:eastAsia="Calibri" w:hAnsi="Times New Roman" w:cs="Times New Roman"/>
                <w:sz w:val="24"/>
                <w:szCs w:val="24"/>
                <w:lang w:val="x-none" w:eastAsia="x-none"/>
              </w:rPr>
              <w:t xml:space="preserve"> детей в совместной деятельности гуманистической и </w:t>
            </w:r>
          </w:p>
          <w:p w:rsidR="00D365B9" w:rsidRPr="00D365B9" w:rsidRDefault="00D365B9" w:rsidP="00D365B9">
            <w:pPr>
              <w:spacing w:after="0" w:line="240" w:lineRule="auto"/>
              <w:ind w:firstLine="709"/>
              <w:jc w:val="both"/>
              <w:rPr>
                <w:rFonts w:ascii="Times New Roman" w:eastAsia="Calibri" w:hAnsi="Times New Roman" w:cs="Times New Roman"/>
                <w:sz w:val="24"/>
                <w:szCs w:val="24"/>
                <w:lang w:val="x-none" w:eastAsia="x-none"/>
              </w:rPr>
            </w:pPr>
            <w:r w:rsidRPr="00D365B9">
              <w:rPr>
                <w:rFonts w:ascii="Times New Roman" w:eastAsia="Franklin Gothic Heavy" w:hAnsi="Times New Roman" w:cs="Times New Roman"/>
                <w:b/>
                <w:bCs/>
                <w:i/>
                <w:iCs/>
                <w:sz w:val="24"/>
                <w:szCs w:val="24"/>
                <w:lang w:val="x-none" w:eastAsia="x-none"/>
              </w:rPr>
              <w:t xml:space="preserve">- </w:t>
            </w:r>
            <w:r w:rsidRPr="00D365B9">
              <w:rPr>
                <w:rFonts w:ascii="Times New Roman" w:eastAsia="Franklin Gothic Heavy" w:hAnsi="Times New Roman" w:cs="Times New Roman"/>
                <w:sz w:val="24"/>
                <w:szCs w:val="24"/>
                <w:lang w:val="x-none" w:eastAsia="x-none"/>
              </w:rPr>
              <w:t>сюжетно-дидактические игры и игры с правилами социального содержания;</w:t>
            </w:r>
          </w:p>
          <w:p w:rsidR="00D365B9" w:rsidRPr="00D365B9" w:rsidRDefault="00D365B9" w:rsidP="00D365B9">
            <w:pPr>
              <w:spacing w:after="0" w:line="240" w:lineRule="auto"/>
              <w:ind w:firstLine="709"/>
              <w:jc w:val="both"/>
              <w:rPr>
                <w:rFonts w:ascii="Times New Roman" w:eastAsia="Calibri" w:hAnsi="Times New Roman" w:cs="Times New Roman"/>
                <w:sz w:val="24"/>
                <w:szCs w:val="24"/>
                <w:lang w:val="x-none" w:eastAsia="x-none"/>
              </w:rPr>
            </w:pPr>
            <w:r w:rsidRPr="00D365B9">
              <w:rPr>
                <w:rFonts w:ascii="Times New Roman" w:eastAsia="Calibri" w:hAnsi="Times New Roman" w:cs="Times New Roman"/>
                <w:sz w:val="24"/>
                <w:szCs w:val="24"/>
                <w:lang w:val="x-none" w:eastAsia="x-none"/>
              </w:rPr>
              <w:t>- этические</w:t>
            </w:r>
            <w:r w:rsidRPr="00D365B9">
              <w:rPr>
                <w:rFonts w:ascii="Times New Roman" w:eastAsia="Microsoft Sans Serif" w:hAnsi="Times New Roman" w:cs="Times New Roman"/>
                <w:b/>
                <w:bCs/>
                <w:i/>
                <w:iCs/>
                <w:sz w:val="24"/>
                <w:szCs w:val="24"/>
                <w:lang w:val="x-none" w:eastAsia="x-none"/>
              </w:rPr>
              <w:t xml:space="preserve"> беседы</w:t>
            </w:r>
            <w:r w:rsidRPr="00D365B9">
              <w:rPr>
                <w:rFonts w:ascii="Times New Roman" w:eastAsia="Calibri" w:hAnsi="Times New Roman" w:cs="Times New Roman"/>
                <w:sz w:val="24"/>
                <w:szCs w:val="24"/>
                <w:lang w:val="x-none" w:eastAsia="x-none"/>
              </w:rPr>
              <w:t xml:space="preserve"> о культуре поведения, нравственных качествах и поступках, жизни людей, городе, родном крае;</w:t>
            </w:r>
          </w:p>
          <w:p w:rsidR="00D365B9" w:rsidRPr="00D365B9" w:rsidRDefault="00D365B9" w:rsidP="00D365B9">
            <w:pPr>
              <w:spacing w:after="0" w:line="240" w:lineRule="auto"/>
              <w:ind w:firstLine="709"/>
              <w:jc w:val="both"/>
              <w:rPr>
                <w:rFonts w:ascii="Times New Roman" w:eastAsia="Calibri" w:hAnsi="Times New Roman" w:cs="Times New Roman"/>
                <w:sz w:val="24"/>
                <w:szCs w:val="24"/>
                <w:lang w:val="x-none" w:eastAsia="x-none"/>
              </w:rPr>
            </w:pPr>
            <w:r w:rsidRPr="00D365B9">
              <w:rPr>
                <w:rFonts w:ascii="Times New Roman" w:eastAsia="Microsoft Sans Serif" w:hAnsi="Times New Roman" w:cs="Times New Roman"/>
                <w:b/>
                <w:bCs/>
                <w:i/>
                <w:iCs/>
                <w:sz w:val="24"/>
                <w:szCs w:val="24"/>
                <w:lang w:val="x-none" w:eastAsia="x-none"/>
              </w:rPr>
              <w:t>- целевые прогулки, экскурсии</w:t>
            </w:r>
            <w:r w:rsidRPr="00D365B9">
              <w:rPr>
                <w:rFonts w:ascii="Times New Roman" w:eastAsia="Calibri" w:hAnsi="Times New Roman" w:cs="Times New Roman"/>
                <w:sz w:val="24"/>
                <w:szCs w:val="24"/>
                <w:lang w:val="x-none" w:eastAsia="x-none"/>
              </w:rPr>
              <w:t xml:space="preserve"> по городу (селу), наблюдение за деятельностью людей и общественными событиями;</w:t>
            </w:r>
          </w:p>
          <w:p w:rsidR="00D365B9" w:rsidRPr="00D365B9" w:rsidRDefault="00D365B9" w:rsidP="00D365B9">
            <w:pPr>
              <w:spacing w:after="0" w:line="240" w:lineRule="auto"/>
              <w:ind w:firstLine="709"/>
              <w:jc w:val="both"/>
              <w:rPr>
                <w:rFonts w:ascii="Times New Roman" w:eastAsia="Calibri" w:hAnsi="Times New Roman" w:cs="Times New Roman"/>
                <w:sz w:val="24"/>
                <w:szCs w:val="24"/>
                <w:lang w:val="x-none" w:eastAsia="x-none"/>
              </w:rPr>
            </w:pPr>
            <w:r w:rsidRPr="00D365B9">
              <w:rPr>
                <w:rFonts w:ascii="Times New Roman" w:eastAsia="Microsoft Sans Serif" w:hAnsi="Times New Roman" w:cs="Times New Roman"/>
                <w:b/>
                <w:bCs/>
                <w:i/>
                <w:iCs/>
                <w:sz w:val="24"/>
                <w:szCs w:val="24"/>
                <w:lang w:val="x-none" w:eastAsia="x-none"/>
              </w:rPr>
              <w:t>- игры-путешествия</w:t>
            </w:r>
            <w:r w:rsidRPr="00D365B9">
              <w:rPr>
                <w:rFonts w:ascii="Times New Roman" w:eastAsia="Calibri" w:hAnsi="Times New Roman" w:cs="Times New Roman"/>
                <w:sz w:val="24"/>
                <w:szCs w:val="24"/>
                <w:lang w:val="x-none" w:eastAsia="x-none"/>
              </w:rPr>
              <w:t xml:space="preserve"> по родному краю, городу (селу);</w:t>
            </w:r>
          </w:p>
          <w:p w:rsidR="00D365B9" w:rsidRPr="00D365B9" w:rsidRDefault="00D365B9" w:rsidP="00D365B9">
            <w:pPr>
              <w:spacing w:after="0" w:line="240" w:lineRule="auto"/>
              <w:ind w:firstLine="709"/>
              <w:jc w:val="both"/>
              <w:rPr>
                <w:rFonts w:ascii="Times New Roman" w:eastAsia="Calibri" w:hAnsi="Times New Roman" w:cs="Times New Roman"/>
                <w:sz w:val="24"/>
                <w:szCs w:val="24"/>
                <w:lang w:val="x-none" w:eastAsia="x-none"/>
              </w:rPr>
            </w:pPr>
            <w:r w:rsidRPr="00D365B9">
              <w:rPr>
                <w:rFonts w:ascii="Times New Roman" w:eastAsia="Calibri" w:hAnsi="Times New Roman" w:cs="Times New Roman"/>
                <w:bCs/>
                <w:iCs/>
                <w:sz w:val="24"/>
                <w:szCs w:val="24"/>
                <w:lang w:val="x-none" w:eastAsia="x-none"/>
              </w:rPr>
              <w:t>- сравнительный анализ народных игр, игрушек, произведений народного искусства;</w:t>
            </w:r>
          </w:p>
          <w:p w:rsidR="00D365B9" w:rsidRPr="00D365B9" w:rsidRDefault="00D365B9" w:rsidP="00D365B9">
            <w:pPr>
              <w:spacing w:after="0" w:line="240" w:lineRule="auto"/>
              <w:ind w:firstLine="709"/>
              <w:jc w:val="both"/>
              <w:rPr>
                <w:rFonts w:ascii="Times New Roman" w:eastAsia="Calibri" w:hAnsi="Times New Roman" w:cs="Times New Roman"/>
                <w:sz w:val="24"/>
                <w:szCs w:val="24"/>
                <w:lang w:val="x-none" w:eastAsia="x-none"/>
              </w:rPr>
            </w:pPr>
            <w:r w:rsidRPr="00D365B9">
              <w:rPr>
                <w:rFonts w:ascii="Times New Roman" w:eastAsia="Microsoft Sans Serif" w:hAnsi="Times New Roman" w:cs="Times New Roman"/>
                <w:b/>
                <w:bCs/>
                <w:i/>
                <w:iCs/>
                <w:sz w:val="24"/>
                <w:szCs w:val="24"/>
                <w:lang w:val="x-none" w:eastAsia="x-none"/>
              </w:rPr>
              <w:t>- чтение</w:t>
            </w:r>
            <w:r w:rsidRPr="00D365B9">
              <w:rPr>
                <w:rFonts w:ascii="Times New Roman" w:eastAsia="Calibri" w:hAnsi="Times New Roman" w:cs="Times New Roman"/>
                <w:sz w:val="24"/>
                <w:szCs w:val="24"/>
                <w:lang w:val="x-none" w:eastAsia="x-none"/>
              </w:rPr>
              <w:t xml:space="preserve"> художественной литературы,</w:t>
            </w:r>
            <w:r w:rsidRPr="00D365B9">
              <w:rPr>
                <w:rFonts w:ascii="Times New Roman" w:eastAsia="Microsoft Sans Serif" w:hAnsi="Times New Roman" w:cs="Times New Roman"/>
                <w:b/>
                <w:bCs/>
                <w:i/>
                <w:iCs/>
                <w:sz w:val="24"/>
                <w:szCs w:val="24"/>
                <w:lang w:val="x-none" w:eastAsia="x-none"/>
              </w:rPr>
              <w:t xml:space="preserve"> рассматривание</w:t>
            </w:r>
            <w:r w:rsidRPr="00D365B9">
              <w:rPr>
                <w:rFonts w:ascii="Times New Roman" w:eastAsia="Calibri" w:hAnsi="Times New Roman" w:cs="Times New Roman"/>
                <w:sz w:val="24"/>
                <w:szCs w:val="24"/>
                <w:lang w:val="x-none" w:eastAsia="x-none"/>
              </w:rPr>
              <w:t xml:space="preserve"> картин, иллюстраций, видеоматериалов,</w:t>
            </w:r>
            <w:r w:rsidRPr="00D365B9">
              <w:rPr>
                <w:rFonts w:ascii="Times New Roman" w:eastAsia="Microsoft Sans Serif" w:hAnsi="Times New Roman" w:cs="Times New Roman"/>
                <w:b/>
                <w:bCs/>
                <w:i/>
                <w:iCs/>
                <w:sz w:val="24"/>
                <w:szCs w:val="24"/>
                <w:lang w:val="x-none" w:eastAsia="x-none"/>
              </w:rPr>
              <w:t xml:space="preserve"> рисование</w:t>
            </w:r>
            <w:r w:rsidRPr="00D365B9">
              <w:rPr>
                <w:rFonts w:ascii="Times New Roman" w:eastAsia="Calibri" w:hAnsi="Times New Roman" w:cs="Times New Roman"/>
                <w:sz w:val="24"/>
                <w:szCs w:val="24"/>
                <w:lang w:val="x-none" w:eastAsia="x-none"/>
              </w:rPr>
              <w:t xml:space="preserve"> на социальные темы (семья, город (село), труд людей);</w:t>
            </w:r>
          </w:p>
          <w:p w:rsidR="00D365B9" w:rsidRPr="00D365B9" w:rsidRDefault="00D365B9" w:rsidP="00D365B9">
            <w:pPr>
              <w:spacing w:after="0" w:line="240" w:lineRule="auto"/>
              <w:ind w:firstLine="709"/>
              <w:jc w:val="both"/>
              <w:rPr>
                <w:rFonts w:ascii="Times New Roman" w:eastAsia="Calibri" w:hAnsi="Times New Roman" w:cs="Times New Roman"/>
                <w:sz w:val="24"/>
                <w:szCs w:val="24"/>
                <w:lang w:val="x-none" w:eastAsia="x-none"/>
              </w:rPr>
            </w:pPr>
            <w:r w:rsidRPr="00D365B9">
              <w:rPr>
                <w:rFonts w:ascii="Times New Roman" w:eastAsia="Microsoft Sans Serif" w:hAnsi="Times New Roman" w:cs="Times New Roman"/>
                <w:b/>
                <w:bCs/>
                <w:i/>
                <w:iCs/>
                <w:sz w:val="24"/>
                <w:szCs w:val="24"/>
                <w:lang w:val="x-none" w:eastAsia="x-none"/>
              </w:rPr>
              <w:t>- знакомство с элементами национальной культуры</w:t>
            </w:r>
            <w:r w:rsidRPr="00D365B9">
              <w:rPr>
                <w:rFonts w:ascii="Times New Roman" w:eastAsia="Calibri" w:hAnsi="Times New Roman" w:cs="Times New Roman"/>
                <w:sz w:val="24"/>
                <w:szCs w:val="24"/>
                <w:lang w:val="x-none" w:eastAsia="x-none"/>
              </w:rPr>
              <w:t xml:space="preserve"> народов Урала: национальная одежда, особенности внешности, национальные сказки, музыка, танцы, игрушки, народные промыслы;</w:t>
            </w:r>
          </w:p>
          <w:p w:rsidR="00D365B9" w:rsidRPr="00D365B9" w:rsidRDefault="00D365B9" w:rsidP="00D365B9">
            <w:pPr>
              <w:spacing w:after="0" w:line="240" w:lineRule="auto"/>
              <w:ind w:firstLine="709"/>
              <w:jc w:val="both"/>
              <w:rPr>
                <w:rFonts w:ascii="Times New Roman" w:eastAsia="Calibri" w:hAnsi="Times New Roman" w:cs="Times New Roman"/>
                <w:sz w:val="24"/>
                <w:szCs w:val="24"/>
                <w:lang w:val="x-none" w:eastAsia="x-none"/>
              </w:rPr>
            </w:pPr>
            <w:r w:rsidRPr="00D365B9">
              <w:rPr>
                <w:rFonts w:ascii="Times New Roman" w:eastAsia="Calibri" w:hAnsi="Times New Roman" w:cs="Times New Roman"/>
                <w:sz w:val="24"/>
                <w:szCs w:val="24"/>
                <w:lang w:val="x-none" w:eastAsia="x-none"/>
              </w:rPr>
              <w:t>- беседы, проекты о культурных традициях своей семьи, любимых занятий членов семьи; традициях города (села), родного края;</w:t>
            </w:r>
          </w:p>
          <w:p w:rsidR="00D365B9" w:rsidRPr="00D365B9" w:rsidRDefault="00D365B9" w:rsidP="00D365B9">
            <w:pPr>
              <w:spacing w:after="0" w:line="240" w:lineRule="auto"/>
              <w:ind w:firstLine="709"/>
              <w:jc w:val="both"/>
              <w:rPr>
                <w:rFonts w:ascii="Times New Roman" w:eastAsia="Calibri" w:hAnsi="Times New Roman" w:cs="Times New Roman"/>
                <w:sz w:val="24"/>
                <w:szCs w:val="24"/>
                <w:lang w:val="x-none" w:eastAsia="x-none"/>
              </w:rPr>
            </w:pPr>
            <w:r w:rsidRPr="00D365B9">
              <w:rPr>
                <w:rFonts w:ascii="Times New Roman" w:eastAsia="Calibri" w:hAnsi="Times New Roman" w:cs="Times New Roman"/>
                <w:sz w:val="24"/>
                <w:szCs w:val="24"/>
                <w:lang w:val="x-none" w:eastAsia="x-none"/>
              </w:rPr>
              <w:t>- ознакомление с гербом Свердловской области, родного города; с внешними особеннос</w:t>
            </w:r>
            <w:r w:rsidRPr="00D365B9">
              <w:rPr>
                <w:rFonts w:ascii="Times New Roman" w:eastAsia="Calibri" w:hAnsi="Times New Roman" w:cs="Times New Roman"/>
                <w:sz w:val="24"/>
                <w:szCs w:val="24"/>
                <w:lang w:val="x-none" w:eastAsia="x-none"/>
              </w:rPr>
              <w:softHyphen/>
            </w:r>
            <w:r w:rsidRPr="00D365B9">
              <w:rPr>
                <w:rFonts w:ascii="Times New Roman" w:eastAsia="Microsoft Sans Serif" w:hAnsi="Times New Roman" w:cs="Times New Roman"/>
                <w:b/>
                <w:bCs/>
                <w:sz w:val="24"/>
                <w:szCs w:val="24"/>
                <w:lang w:val="x-none" w:eastAsia="x-none"/>
              </w:rPr>
              <w:t>тями представителей своего и других народов,</w:t>
            </w:r>
            <w:r w:rsidRPr="00D365B9">
              <w:rPr>
                <w:rFonts w:ascii="Times New Roman" w:eastAsia="Calibri" w:hAnsi="Times New Roman" w:cs="Times New Roman"/>
                <w:sz w:val="24"/>
                <w:szCs w:val="24"/>
                <w:lang w:val="x-none" w:eastAsia="x-none"/>
              </w:rPr>
              <w:t xml:space="preserve">  национальной одеждой, традициями;</w:t>
            </w:r>
          </w:p>
          <w:p w:rsidR="00D365B9" w:rsidRPr="00D365B9" w:rsidRDefault="00D365B9" w:rsidP="00D365B9">
            <w:pPr>
              <w:spacing w:after="0" w:line="240" w:lineRule="auto"/>
              <w:ind w:firstLine="709"/>
              <w:jc w:val="both"/>
              <w:rPr>
                <w:rFonts w:ascii="Times New Roman" w:eastAsia="Calibri" w:hAnsi="Times New Roman" w:cs="Times New Roman"/>
                <w:sz w:val="24"/>
                <w:szCs w:val="24"/>
                <w:lang w:val="x-none" w:eastAsia="x-none"/>
              </w:rPr>
            </w:pPr>
            <w:r w:rsidRPr="00D365B9">
              <w:rPr>
                <w:rFonts w:ascii="Times New Roman" w:eastAsia="Calibri" w:hAnsi="Times New Roman" w:cs="Times New Roman"/>
                <w:sz w:val="24"/>
                <w:szCs w:val="24"/>
                <w:lang w:val="x-none" w:eastAsia="x-none"/>
              </w:rPr>
              <w:t>- сказки, игрушки, игры разных народов Урала, народные промыслы;</w:t>
            </w:r>
          </w:p>
          <w:p w:rsidR="00D365B9" w:rsidRPr="00D365B9" w:rsidRDefault="00D365B9" w:rsidP="00D365B9">
            <w:pPr>
              <w:spacing w:after="0" w:line="240" w:lineRule="auto"/>
              <w:ind w:firstLine="709"/>
              <w:jc w:val="both"/>
              <w:rPr>
                <w:rFonts w:ascii="Times New Roman" w:eastAsia="Calibri" w:hAnsi="Times New Roman" w:cs="Times New Roman"/>
                <w:sz w:val="24"/>
                <w:szCs w:val="24"/>
                <w:lang w:val="x-none" w:eastAsia="x-none"/>
              </w:rPr>
            </w:pPr>
            <w:r w:rsidRPr="00D365B9">
              <w:rPr>
                <w:rFonts w:ascii="Times New Roman" w:eastAsia="Calibri" w:hAnsi="Times New Roman" w:cs="Times New Roman"/>
                <w:sz w:val="24"/>
                <w:szCs w:val="24"/>
                <w:lang w:val="x-none" w:eastAsia="x-none"/>
              </w:rPr>
              <w:t>- составление герба своей семьи;</w:t>
            </w:r>
          </w:p>
          <w:p w:rsidR="00D365B9" w:rsidRPr="00D365B9" w:rsidRDefault="00D365B9" w:rsidP="00D365B9">
            <w:pPr>
              <w:spacing w:after="0" w:line="240" w:lineRule="auto"/>
              <w:ind w:firstLine="709"/>
              <w:jc w:val="both"/>
              <w:rPr>
                <w:rFonts w:ascii="Times New Roman" w:eastAsia="Calibri" w:hAnsi="Times New Roman" w:cs="Times New Roman"/>
                <w:sz w:val="24"/>
                <w:szCs w:val="24"/>
                <w:lang w:val="x-none" w:eastAsia="x-none"/>
              </w:rPr>
            </w:pPr>
            <w:r w:rsidRPr="00D365B9">
              <w:rPr>
                <w:rFonts w:ascii="Times New Roman" w:eastAsia="Calibri" w:hAnsi="Times New Roman" w:cs="Times New Roman"/>
                <w:sz w:val="24"/>
                <w:szCs w:val="24"/>
                <w:lang w:val="x-none" w:eastAsia="x-none"/>
              </w:rPr>
              <w:lastRenderedPageBreak/>
              <w:t>- участие в социальных акциях;</w:t>
            </w:r>
          </w:p>
          <w:p w:rsidR="00D365B9" w:rsidRPr="00D365B9" w:rsidRDefault="00D365B9" w:rsidP="00D365B9">
            <w:pPr>
              <w:spacing w:after="0" w:line="240" w:lineRule="auto"/>
              <w:ind w:firstLine="709"/>
              <w:jc w:val="both"/>
              <w:rPr>
                <w:rFonts w:ascii="Times New Roman" w:eastAsia="Calibri" w:hAnsi="Times New Roman" w:cs="Times New Roman"/>
                <w:sz w:val="24"/>
                <w:szCs w:val="24"/>
                <w:lang w:val="x-none" w:eastAsia="x-none"/>
              </w:rPr>
            </w:pPr>
            <w:r w:rsidRPr="00D365B9">
              <w:rPr>
                <w:rFonts w:ascii="Times New Roman" w:eastAsia="Calibri" w:hAnsi="Times New Roman" w:cs="Times New Roman"/>
                <w:sz w:val="24"/>
                <w:szCs w:val="24"/>
                <w:lang w:val="x-none" w:eastAsia="x-none"/>
              </w:rPr>
              <w:t>- выставки детских рисунков на тему «Мой город, край», «Знаменитые люди Урала» и др.;</w:t>
            </w:r>
          </w:p>
          <w:p w:rsidR="00D365B9" w:rsidRPr="00D365B9" w:rsidRDefault="00D365B9" w:rsidP="00D365B9">
            <w:pPr>
              <w:spacing w:after="0" w:line="240" w:lineRule="auto"/>
              <w:ind w:firstLine="709"/>
              <w:jc w:val="both"/>
              <w:rPr>
                <w:rFonts w:ascii="Times New Roman" w:eastAsia="Calibri" w:hAnsi="Times New Roman" w:cs="Times New Roman"/>
                <w:sz w:val="24"/>
                <w:szCs w:val="24"/>
                <w:lang w:val="x-none" w:eastAsia="x-none"/>
              </w:rPr>
            </w:pPr>
            <w:r w:rsidRPr="00D365B9">
              <w:rPr>
                <w:rFonts w:ascii="Times New Roman" w:eastAsia="Calibri" w:hAnsi="Times New Roman" w:cs="Times New Roman"/>
                <w:sz w:val="24"/>
                <w:szCs w:val="24"/>
                <w:lang w:val="x-none" w:eastAsia="x-none"/>
              </w:rPr>
              <w:t>- рассматривание иллюстраций, картин, народных игрушек, промыслов, слушание песен, стихов, сказок, легенд, сказов о родном крае;</w:t>
            </w:r>
          </w:p>
          <w:p w:rsidR="00D365B9" w:rsidRPr="00D365B9" w:rsidRDefault="00D365B9" w:rsidP="00D365B9">
            <w:pPr>
              <w:spacing w:after="0" w:line="240" w:lineRule="auto"/>
              <w:ind w:firstLine="709"/>
              <w:jc w:val="both"/>
              <w:rPr>
                <w:rFonts w:ascii="Times New Roman" w:eastAsia="Calibri" w:hAnsi="Times New Roman" w:cs="Times New Roman"/>
                <w:sz w:val="24"/>
                <w:szCs w:val="24"/>
                <w:lang w:val="x-none" w:eastAsia="x-none"/>
              </w:rPr>
            </w:pPr>
            <w:r w:rsidRPr="00D365B9">
              <w:rPr>
                <w:rFonts w:ascii="Times New Roman" w:eastAsia="Microsoft Sans Serif" w:hAnsi="Times New Roman" w:cs="Times New Roman"/>
                <w:b/>
                <w:bCs/>
                <w:i/>
                <w:iCs/>
                <w:sz w:val="24"/>
                <w:szCs w:val="24"/>
                <w:lang w:val="x-none" w:eastAsia="x-none"/>
              </w:rPr>
              <w:t>- рассматривание</w:t>
            </w:r>
            <w:r w:rsidRPr="00D365B9">
              <w:rPr>
                <w:rFonts w:ascii="Times New Roman" w:eastAsia="Calibri" w:hAnsi="Times New Roman" w:cs="Times New Roman"/>
                <w:sz w:val="24"/>
                <w:szCs w:val="24"/>
                <w:lang w:val="x-none" w:eastAsia="x-none"/>
              </w:rPr>
              <w:t xml:space="preserve"> предметов, инструментов, материалов («Мир ткани», «Мир дерева и металла») и применение их как компонентов трудового процесса; экспериментирование с материалами;</w:t>
            </w:r>
          </w:p>
          <w:p w:rsidR="00D365B9" w:rsidRPr="00D365B9" w:rsidRDefault="00D365B9" w:rsidP="00D365B9">
            <w:pPr>
              <w:spacing w:after="0" w:line="240" w:lineRule="auto"/>
              <w:ind w:firstLine="709"/>
              <w:jc w:val="both"/>
              <w:rPr>
                <w:rFonts w:ascii="Times New Roman" w:eastAsia="Calibri" w:hAnsi="Times New Roman" w:cs="Times New Roman"/>
                <w:sz w:val="24"/>
                <w:szCs w:val="24"/>
                <w:lang w:val="x-none" w:eastAsia="x-none"/>
              </w:rPr>
            </w:pPr>
            <w:r w:rsidRPr="00D365B9">
              <w:rPr>
                <w:rFonts w:ascii="Times New Roman" w:eastAsia="Calibri" w:hAnsi="Times New Roman" w:cs="Times New Roman"/>
                <w:sz w:val="24"/>
                <w:szCs w:val="24"/>
                <w:lang w:val="x-none" w:eastAsia="x-none"/>
              </w:rPr>
              <w:t>- детские</w:t>
            </w:r>
            <w:r w:rsidRPr="00D365B9">
              <w:rPr>
                <w:rFonts w:ascii="Times New Roman" w:eastAsia="Microsoft Sans Serif" w:hAnsi="Times New Roman" w:cs="Times New Roman"/>
                <w:b/>
                <w:bCs/>
                <w:i/>
                <w:iCs/>
                <w:sz w:val="24"/>
                <w:szCs w:val="24"/>
                <w:lang w:val="x-none" w:eastAsia="x-none"/>
              </w:rPr>
              <w:t xml:space="preserve"> мини-мастерские</w:t>
            </w:r>
            <w:r w:rsidRPr="00D365B9">
              <w:rPr>
                <w:rFonts w:ascii="Times New Roman" w:eastAsia="Calibri" w:hAnsi="Times New Roman" w:cs="Times New Roman"/>
                <w:i/>
                <w:sz w:val="24"/>
                <w:szCs w:val="24"/>
                <w:lang w:val="x-none" w:eastAsia="x-none"/>
              </w:rPr>
              <w:t xml:space="preserve">, </w:t>
            </w:r>
            <w:r w:rsidRPr="00D365B9">
              <w:rPr>
                <w:rFonts w:ascii="Times New Roman" w:eastAsia="Microsoft Sans Serif" w:hAnsi="Times New Roman" w:cs="Times New Roman"/>
                <w:b/>
                <w:bCs/>
                <w:i/>
                <w:iCs/>
                <w:sz w:val="24"/>
                <w:szCs w:val="24"/>
                <w:lang w:val="x-none" w:eastAsia="x-none"/>
              </w:rPr>
              <w:t xml:space="preserve">студии </w:t>
            </w:r>
            <w:r w:rsidRPr="00D365B9">
              <w:rPr>
                <w:rFonts w:ascii="Times New Roman" w:eastAsia="Calibri" w:hAnsi="Times New Roman" w:cs="Times New Roman"/>
                <w:sz w:val="24"/>
                <w:szCs w:val="24"/>
                <w:lang w:val="x-none" w:eastAsia="x-none"/>
              </w:rPr>
              <w:t>для продуктивной, досуговой деятельности;</w:t>
            </w:r>
          </w:p>
          <w:p w:rsidR="00D365B9" w:rsidRPr="00D365B9" w:rsidRDefault="00D365B9" w:rsidP="00D365B9">
            <w:pPr>
              <w:spacing w:after="0" w:line="240" w:lineRule="auto"/>
              <w:ind w:firstLine="709"/>
              <w:jc w:val="both"/>
              <w:rPr>
                <w:rFonts w:ascii="Times New Roman" w:eastAsia="Calibri" w:hAnsi="Times New Roman" w:cs="Times New Roman"/>
                <w:sz w:val="24"/>
                <w:szCs w:val="24"/>
                <w:lang w:val="x-none" w:eastAsia="x-none"/>
              </w:rPr>
            </w:pPr>
            <w:r w:rsidRPr="00D365B9">
              <w:rPr>
                <w:rFonts w:ascii="Times New Roman" w:eastAsia="Calibri" w:hAnsi="Times New Roman" w:cs="Times New Roman"/>
                <w:sz w:val="24"/>
                <w:szCs w:val="24"/>
                <w:lang w:val="x-none" w:eastAsia="x-none"/>
              </w:rPr>
              <w:t>- использование малых форм фольклора;</w:t>
            </w:r>
          </w:p>
          <w:p w:rsidR="00D365B9" w:rsidRPr="00D365B9" w:rsidRDefault="00D365B9" w:rsidP="00D365B9">
            <w:pPr>
              <w:spacing w:after="0" w:line="240" w:lineRule="auto"/>
              <w:ind w:firstLine="709"/>
              <w:jc w:val="both"/>
              <w:rPr>
                <w:rFonts w:ascii="Times New Roman" w:eastAsia="Calibri" w:hAnsi="Times New Roman" w:cs="Times New Roman"/>
                <w:sz w:val="24"/>
                <w:szCs w:val="24"/>
                <w:lang w:val="x-none" w:eastAsia="x-none"/>
              </w:rPr>
            </w:pPr>
            <w:r w:rsidRPr="00D365B9">
              <w:rPr>
                <w:rFonts w:ascii="Times New Roman" w:eastAsia="Calibri" w:hAnsi="Times New Roman" w:cs="Times New Roman"/>
                <w:sz w:val="24"/>
                <w:szCs w:val="24"/>
                <w:lang w:val="x-none" w:eastAsia="x-none"/>
              </w:rPr>
              <w:t>- детско-взрослые проекты «Путешествие по реке времени»;</w:t>
            </w:r>
          </w:p>
          <w:p w:rsidR="00D365B9" w:rsidRPr="00D365B9" w:rsidRDefault="00D365B9" w:rsidP="00D365B9">
            <w:pPr>
              <w:spacing w:after="0" w:line="240" w:lineRule="auto"/>
              <w:ind w:firstLine="709"/>
              <w:jc w:val="both"/>
              <w:rPr>
                <w:rFonts w:ascii="Times New Roman" w:eastAsia="Calibri" w:hAnsi="Times New Roman" w:cs="Times New Roman"/>
                <w:sz w:val="24"/>
                <w:szCs w:val="24"/>
                <w:lang w:val="x-none" w:eastAsia="x-none"/>
              </w:rPr>
            </w:pPr>
            <w:r w:rsidRPr="00D365B9">
              <w:rPr>
                <w:rFonts w:ascii="Times New Roman" w:eastAsia="Calibri" w:hAnsi="Times New Roman" w:cs="Times New Roman"/>
                <w:sz w:val="24"/>
                <w:szCs w:val="24"/>
                <w:lang w:val="x-none" w:eastAsia="x-none"/>
              </w:rPr>
              <w:t>- совместное создание макетов «Город моей мечты», «Уральское подворье», «Уральский колодец», «Самая красивая улица» и др.;</w:t>
            </w:r>
          </w:p>
          <w:p w:rsidR="00D365B9" w:rsidRPr="00D365B9" w:rsidRDefault="00D365B9" w:rsidP="00D365B9">
            <w:pPr>
              <w:spacing w:after="0" w:line="240" w:lineRule="auto"/>
              <w:ind w:firstLine="709"/>
              <w:jc w:val="both"/>
              <w:rPr>
                <w:rFonts w:ascii="Times New Roman" w:eastAsia="Calibri" w:hAnsi="Times New Roman" w:cs="Times New Roman"/>
                <w:sz w:val="24"/>
                <w:szCs w:val="24"/>
                <w:lang w:val="x-none" w:eastAsia="x-none"/>
              </w:rPr>
            </w:pPr>
            <w:r w:rsidRPr="00D365B9">
              <w:rPr>
                <w:rFonts w:ascii="Times New Roman" w:eastAsia="Calibri" w:hAnsi="Times New Roman" w:cs="Times New Roman"/>
                <w:sz w:val="24"/>
                <w:szCs w:val="24"/>
                <w:lang w:val="x-none" w:eastAsia="x-none"/>
              </w:rPr>
              <w:t>- составление панно-коллажа «Наш удивительный и прекрасный край», «Путешествие по просторам Урала», «Все флаги будут в гости к нам»;</w:t>
            </w:r>
          </w:p>
          <w:p w:rsidR="00D365B9" w:rsidRPr="00D365B9" w:rsidRDefault="00D365B9" w:rsidP="00D365B9">
            <w:pPr>
              <w:spacing w:after="0" w:line="240" w:lineRule="auto"/>
              <w:ind w:firstLine="709"/>
              <w:jc w:val="both"/>
              <w:rPr>
                <w:rFonts w:ascii="Times New Roman" w:eastAsia="Calibri" w:hAnsi="Times New Roman" w:cs="Times New Roman"/>
                <w:sz w:val="24"/>
                <w:szCs w:val="24"/>
                <w:lang w:val="x-none" w:eastAsia="x-none"/>
              </w:rPr>
            </w:pPr>
            <w:r w:rsidRPr="00D365B9">
              <w:rPr>
                <w:rFonts w:ascii="Times New Roman" w:eastAsia="Calibri" w:hAnsi="Times New Roman" w:cs="Times New Roman"/>
                <w:sz w:val="24"/>
                <w:szCs w:val="24"/>
                <w:lang w:val="x-none" w:eastAsia="x-none"/>
              </w:rPr>
              <w:t>- социальные акции «День рождения города (села)» «Наши пожелания детям всей земли», «Чествование ветеранов», «День победы в нашем городе (селе)» и т.п.;</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xml:space="preserve">- рассматривание дидактических картинок, иллюстраций, отражающих отношение людей к малой родине: высаживание деревьев и цветов в городе, возложение цветов к мемориалам воинов, украшение города к праздникам и т.п.; </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xml:space="preserve">- проектная деятельность, продуктом которой являются журналы или газеты о малой родине, создание карт города (села), составление маршрутов экскурсий и прогулок по городу (селу); коллекционирование картинок, открыток, символов, значков; </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рассказывание истории, легенды, мифа, связанных с прошлым родного города (села), названиями улиц, площадей;</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изучение энциклопедий;</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совместная деятельность с ребенком с картами и схемами;</w:t>
            </w:r>
          </w:p>
          <w:p w:rsidR="00D365B9" w:rsidRPr="00D365B9" w:rsidRDefault="00D365B9" w:rsidP="00D365B9">
            <w:pPr>
              <w:keepNext/>
              <w:keepLines/>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bCs/>
                <w:i/>
                <w:iCs/>
                <w:sz w:val="24"/>
                <w:szCs w:val="24"/>
                <w:lang w:eastAsia="ru-RU"/>
              </w:rPr>
              <w:lastRenderedPageBreak/>
              <w:t xml:space="preserve">- </w:t>
            </w:r>
            <w:r w:rsidRPr="00D365B9">
              <w:rPr>
                <w:rFonts w:ascii="Times New Roman" w:eastAsia="Times New Roman" w:hAnsi="Times New Roman" w:cs="Times New Roman"/>
                <w:bCs/>
                <w:iCs/>
                <w:sz w:val="24"/>
                <w:szCs w:val="24"/>
                <w:lang w:eastAsia="ru-RU"/>
              </w:rPr>
              <w:t xml:space="preserve">обсуждение реальных специально созданных проблемных ситуаций, </w:t>
            </w:r>
            <w:r w:rsidRPr="00D365B9">
              <w:rPr>
                <w:rFonts w:ascii="Times New Roman" w:eastAsia="Times New Roman" w:hAnsi="Times New Roman" w:cs="Times New Roman"/>
                <w:sz w:val="24"/>
                <w:szCs w:val="24"/>
                <w:lang w:eastAsia="ru-RU"/>
              </w:rPr>
              <w:t>связанных с решением проблем межэтнического взаимодействия, в целях воспитания этнотолерантного отношения к людям (детям и взрослым) различных национальностей;</w:t>
            </w:r>
          </w:p>
          <w:p w:rsidR="00D365B9" w:rsidRPr="00D365B9" w:rsidRDefault="00D365B9" w:rsidP="00D365B9">
            <w:pPr>
              <w:keepNext/>
              <w:keepLines/>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семейные вечера «У камелька»;</w:t>
            </w:r>
          </w:p>
          <w:p w:rsidR="00D365B9" w:rsidRPr="00D365B9" w:rsidRDefault="00D365B9" w:rsidP="00D365B9">
            <w:pPr>
              <w:keepNext/>
              <w:keepLines/>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собирание, пополнение мини-коллекций региональной направленности с самостоятельной группировкой объектов, с составлением сюжетных, описательных рассказов об объектах коллекции (роль экскурсовода);</w:t>
            </w:r>
          </w:p>
          <w:p w:rsidR="00D365B9" w:rsidRPr="00D365B9" w:rsidRDefault="00D365B9" w:rsidP="00D365B9">
            <w:pPr>
              <w:keepNext/>
              <w:keepLines/>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созданием мини-музеев;</w:t>
            </w:r>
          </w:p>
          <w:p w:rsidR="00D365B9" w:rsidRPr="00D365B9" w:rsidRDefault="00D365B9" w:rsidP="00D365B9">
            <w:pPr>
              <w:keepNext/>
              <w:keepLines/>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-просмотр видеофильмов, видеопрезентаций, прослушивание аудиозаписей об особенностях этнической культуры народов Среднего Урала;</w:t>
            </w:r>
          </w:p>
          <w:p w:rsidR="00D365B9" w:rsidRPr="00D365B9" w:rsidRDefault="00D365B9" w:rsidP="00D365B9">
            <w:pPr>
              <w:keepNext/>
              <w:keepLines/>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целевые прогулки, экскурсии, беседы, чтение детской художественной литературы, просмотр видеофильмов о профессиях родителей, взрослых;</w:t>
            </w:r>
          </w:p>
          <w:p w:rsidR="00D365B9" w:rsidRPr="00D365B9" w:rsidRDefault="00D365B9" w:rsidP="00D365B9">
            <w:pPr>
              <w:keepNext/>
              <w:keepLines/>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дидактические игры, моделирующие структуру трудового процесса и взаимосвязи профессий; игры-путешествия, расширяющие пред</w:t>
            </w:r>
            <w:r w:rsidRPr="00D365B9">
              <w:rPr>
                <w:rFonts w:ascii="Times New Roman" w:eastAsia="Times New Roman" w:hAnsi="Times New Roman" w:cs="Times New Roman"/>
                <w:sz w:val="24"/>
                <w:szCs w:val="24"/>
                <w:lang w:eastAsia="ru-RU"/>
              </w:rPr>
              <w:softHyphen/>
              <w:t>ставления об истории предметного мира как результате труда человека, продукте его творческой мысли;</w:t>
            </w:r>
          </w:p>
          <w:p w:rsidR="00D365B9" w:rsidRPr="00D365B9" w:rsidRDefault="00D365B9" w:rsidP="00D365B9">
            <w:pPr>
              <w:keepNext/>
              <w:keepLines/>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рассматривание предметов, инструментов, материалов («Из каких материалов делают современную бытовую технику?», «Почему не моют одноразовую посуду?») как компонентов трудового процесса; экспериментирование с материалами («Что можно сделать из «бросо</w:t>
            </w:r>
            <w:r w:rsidRPr="00D365B9">
              <w:rPr>
                <w:rFonts w:ascii="Times New Roman" w:eastAsia="Times New Roman" w:hAnsi="Times New Roman" w:cs="Times New Roman"/>
                <w:sz w:val="24"/>
                <w:szCs w:val="24"/>
                <w:lang w:eastAsia="ru-RU"/>
              </w:rPr>
              <w:softHyphen/>
              <w:t>вого» материала?»);</w:t>
            </w:r>
          </w:p>
          <w:p w:rsidR="00D365B9" w:rsidRPr="00D365B9" w:rsidRDefault="00D365B9" w:rsidP="00D365B9">
            <w:pPr>
              <w:keepNext/>
              <w:keepLines/>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детские проекты, например, по изготовлению книг «Кто построил этот дом?», «У нас в гостях врач-хирург»; сюжетно-ролевые игры по методу «игра-труд», позволяющие включать реальные трудовые процессы в игровой сюжет;</w:t>
            </w:r>
          </w:p>
          <w:p w:rsidR="00D365B9" w:rsidRPr="00D365B9" w:rsidRDefault="00D365B9" w:rsidP="00D365B9">
            <w:pPr>
              <w:keepNext/>
              <w:keepLines/>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участие в проектной деятельности, продуктом которой являются журналы или газеты о малой родине, создание карт города, составление маршрутов экскурсий и прогулок по городу; коллекционирование картинок, открыток, символов, значков;</w:t>
            </w:r>
          </w:p>
          <w:p w:rsidR="00D365B9" w:rsidRPr="00D365B9" w:rsidRDefault="00D365B9" w:rsidP="00D365B9">
            <w:pPr>
              <w:keepNext/>
              <w:keepLines/>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обсуждение поведения литературных героев, реальных событий из детской жизни; организация образовательных ситуаций, позволяющих детям накапливать опыт экономически целесообразного поведения и различать достаточно тонкие дифференцировки между бережливостью, разумностью потребностей и жадностью, скупостью;</w:t>
            </w:r>
          </w:p>
          <w:p w:rsidR="00D365B9" w:rsidRPr="00D365B9" w:rsidRDefault="00D365B9" w:rsidP="00D365B9">
            <w:pPr>
              <w:keepNext/>
              <w:keepLines/>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рассматривание иллюстративного материала, слайдов, отображающих основные функции родного города (защитно-оборонительная, торговая, промышленная, функция отдыха и развлечения), села, сооружения архитектуры и скульптуры исторические и современные здания города, культурные сооружения;</w:t>
            </w:r>
          </w:p>
          <w:p w:rsidR="00D365B9" w:rsidRPr="00D365B9" w:rsidRDefault="00D365B9" w:rsidP="00D365B9">
            <w:pPr>
              <w:keepNext/>
              <w:keepLines/>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поддержка проявления интереса детей к малой родине в вопросах, играх, рассматривании книг, слушании историй, рисовании и конструировании;</w:t>
            </w:r>
          </w:p>
          <w:p w:rsidR="00D365B9" w:rsidRPr="00D365B9" w:rsidRDefault="00D365B9" w:rsidP="00D365B9">
            <w:pPr>
              <w:keepNext/>
              <w:keepLines/>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рассказы детям о жизни города (села), его истории и сегодняшнем дне, об архитектурных сооружениях и событиях, связанных с осуществлением их функций;</w:t>
            </w:r>
          </w:p>
          <w:p w:rsidR="00D365B9" w:rsidRPr="00D365B9" w:rsidRDefault="00D365B9" w:rsidP="00D365B9">
            <w:pPr>
              <w:keepNext/>
              <w:keepLines/>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xml:space="preserve">- плоскостное моделирование архитектурных сооружений и их частей (например, крепости, площади), прорисовывание и размещение архитектурных сооружений на детализированной карте города, участие в играх в «город-мечту» («что могло бы здесь находиться и происходить»); </w:t>
            </w:r>
          </w:p>
          <w:p w:rsidR="00D365B9" w:rsidRPr="00D365B9" w:rsidRDefault="00D365B9" w:rsidP="00D365B9">
            <w:pPr>
              <w:keepNext/>
              <w:keepLines/>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проблемные ситуации и поисковые вопросы, стимулирующие проявления любознательности детей, самостоятельный поиск информации (найти интересный факт, новую иллюстрацию), выдвижение гипотез и предположений, связанных с функцией элементов архитектурного убранства города, значения символов в городской среде;</w:t>
            </w:r>
          </w:p>
          <w:p w:rsidR="00D365B9" w:rsidRPr="00D365B9" w:rsidRDefault="00D365B9" w:rsidP="00D365B9">
            <w:pPr>
              <w:keepNext/>
              <w:keepLines/>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игры-путешествия по родному городу, проведение воображаемых экскурсий, побуждение к поиску ответов на возникающие у детей вопросы о городе (селе), использование имеющейся информации;</w:t>
            </w:r>
          </w:p>
          <w:p w:rsidR="00D365B9" w:rsidRPr="00D365B9" w:rsidRDefault="00D365B9" w:rsidP="00D365B9">
            <w:pPr>
              <w:keepNext/>
              <w:keepLines/>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участие в совместном с воспитателем труде на участке детского сада: посильная уборка участка после листопада, подкормка птиц, живущих в городе.</w:t>
            </w:r>
          </w:p>
        </w:tc>
      </w:tr>
    </w:tbl>
    <w:p w:rsidR="00D365B9" w:rsidRPr="00D365B9" w:rsidRDefault="00D365B9" w:rsidP="00D365B9">
      <w:pPr>
        <w:spacing w:after="0" w:line="240" w:lineRule="auto"/>
        <w:ind w:firstLine="709"/>
        <w:contextualSpacing/>
        <w:jc w:val="center"/>
        <w:rPr>
          <w:rFonts w:ascii="Times New Roman" w:eastAsia="Times New Roman" w:hAnsi="Times New Roman" w:cs="Times New Roman"/>
          <w:b/>
          <w:sz w:val="24"/>
          <w:szCs w:val="24"/>
          <w:highlight w:val="yellow"/>
          <w:lang w:val="x-none" w:eastAsia="ru-RU"/>
        </w:rPr>
      </w:pPr>
    </w:p>
    <w:p w:rsidR="00D365B9" w:rsidRPr="00D365B9" w:rsidRDefault="00D365B9" w:rsidP="00D365B9">
      <w:pPr>
        <w:shd w:val="clear" w:color="auto" w:fill="FFFFFF"/>
        <w:autoSpaceDE w:val="0"/>
        <w:autoSpaceDN w:val="0"/>
        <w:adjustRightInd w:val="0"/>
        <w:spacing w:after="0" w:line="240" w:lineRule="auto"/>
        <w:ind w:firstLine="709"/>
        <w:jc w:val="center"/>
        <w:rPr>
          <w:rFonts w:ascii="Times New Roman" w:eastAsia="Times New Roman" w:hAnsi="Times New Roman" w:cs="Times New Roman"/>
          <w:b/>
          <w:bCs/>
          <w:sz w:val="24"/>
          <w:szCs w:val="24"/>
          <w:lang w:eastAsia="ru-RU"/>
        </w:rPr>
      </w:pPr>
      <w:r w:rsidRPr="00D365B9">
        <w:rPr>
          <w:rFonts w:ascii="Times New Roman" w:eastAsia="Times New Roman" w:hAnsi="Times New Roman" w:cs="Times New Roman"/>
          <w:b/>
          <w:bCs/>
          <w:sz w:val="24"/>
          <w:szCs w:val="24"/>
          <w:lang w:eastAsia="ru-RU"/>
        </w:rPr>
        <w:t>О</w:t>
      </w:r>
      <w:r w:rsidR="00F0269D">
        <w:rPr>
          <w:rFonts w:ascii="Times New Roman" w:eastAsia="Times New Roman" w:hAnsi="Times New Roman" w:cs="Times New Roman"/>
          <w:b/>
          <w:sz w:val="24"/>
          <w:szCs w:val="24"/>
          <w:lang w:eastAsia="ru-RU"/>
        </w:rPr>
        <w:t xml:space="preserve">БРАЗОВАТЕЛЬНАЯ </w:t>
      </w:r>
      <w:r w:rsidRPr="00D365B9">
        <w:rPr>
          <w:rFonts w:ascii="Times New Roman" w:eastAsia="Times New Roman" w:hAnsi="Times New Roman" w:cs="Times New Roman"/>
          <w:b/>
          <w:sz w:val="24"/>
          <w:szCs w:val="24"/>
          <w:lang w:eastAsia="ru-RU"/>
        </w:rPr>
        <w:t>ОБЛАСТЬ</w:t>
      </w:r>
      <w:r w:rsidRPr="00D365B9">
        <w:rPr>
          <w:rFonts w:ascii="Times New Roman" w:eastAsia="Times New Roman" w:hAnsi="Times New Roman" w:cs="Times New Roman"/>
          <w:sz w:val="24"/>
          <w:szCs w:val="24"/>
          <w:lang w:eastAsia="ru-RU"/>
        </w:rPr>
        <w:t xml:space="preserve"> </w:t>
      </w:r>
      <w:r w:rsidRPr="00D365B9">
        <w:rPr>
          <w:rFonts w:ascii="Times New Roman" w:eastAsia="Times New Roman" w:hAnsi="Times New Roman" w:cs="Times New Roman"/>
          <w:b/>
          <w:bCs/>
          <w:sz w:val="24"/>
          <w:szCs w:val="24"/>
          <w:lang w:eastAsia="ru-RU"/>
        </w:rPr>
        <w:t>«ПОЗНАВАТЕЛЬНОЕ РАЗВИТИЕ»</w:t>
      </w:r>
    </w:p>
    <w:p w:rsidR="00D365B9" w:rsidRPr="00D365B9" w:rsidRDefault="00D365B9" w:rsidP="00D365B9">
      <w:pPr>
        <w:tabs>
          <w:tab w:val="left" w:pos="567"/>
        </w:tabs>
        <w:spacing w:after="0" w:line="240" w:lineRule="auto"/>
        <w:ind w:firstLine="709"/>
        <w:jc w:val="both"/>
        <w:rPr>
          <w:rFonts w:ascii="Times New Roman" w:eastAsia="Times New Roman" w:hAnsi="Times New Roman" w:cs="Times New Roman"/>
          <w:b/>
          <w:sz w:val="24"/>
          <w:szCs w:val="24"/>
          <w:lang w:eastAsia="ru-RU"/>
        </w:rPr>
      </w:pPr>
    </w:p>
    <w:p w:rsidR="00D365B9" w:rsidRPr="00D365B9" w:rsidRDefault="00D365B9" w:rsidP="00D365B9">
      <w:pPr>
        <w:tabs>
          <w:tab w:val="left" w:pos="567"/>
        </w:tabs>
        <w:spacing w:after="0" w:line="240" w:lineRule="auto"/>
        <w:ind w:firstLine="709"/>
        <w:jc w:val="both"/>
        <w:rPr>
          <w:rFonts w:ascii="Times New Roman" w:eastAsia="Times New Roman" w:hAnsi="Times New Roman" w:cs="Times New Roman"/>
          <w:b/>
          <w:sz w:val="24"/>
          <w:szCs w:val="24"/>
          <w:lang w:eastAsia="ru-RU"/>
        </w:rPr>
      </w:pPr>
      <w:r w:rsidRPr="00D365B9">
        <w:rPr>
          <w:rFonts w:ascii="Times New Roman" w:eastAsia="Times New Roman" w:hAnsi="Times New Roman" w:cs="Times New Roman"/>
          <w:b/>
          <w:sz w:val="24"/>
          <w:szCs w:val="24"/>
          <w:lang w:eastAsia="ru-RU"/>
        </w:rPr>
        <w:t>Задачи познавательного развития в части Программы, формируемой участниками образовательных отношений</w:t>
      </w:r>
    </w:p>
    <w:p w:rsidR="00D365B9" w:rsidRPr="00D365B9" w:rsidRDefault="00D365B9" w:rsidP="00D365B9">
      <w:pPr>
        <w:tabs>
          <w:tab w:val="left" w:pos="9921"/>
        </w:tabs>
        <w:spacing w:after="0" w:line="240" w:lineRule="auto"/>
        <w:ind w:right="-2" w:firstLine="709"/>
        <w:jc w:val="both"/>
        <w:rPr>
          <w:rFonts w:ascii="Times New Roman" w:eastAsia="Times New Roman" w:hAnsi="Times New Roman" w:cs="Times New Roman"/>
          <w:color w:val="000000"/>
          <w:sz w:val="24"/>
          <w:szCs w:val="24"/>
          <w:lang w:val="x-none" w:eastAsia="ru-RU"/>
        </w:rPr>
      </w:pPr>
      <w:r w:rsidRPr="00D365B9">
        <w:rPr>
          <w:rFonts w:ascii="Times New Roman" w:eastAsia="Times New Roman" w:hAnsi="Times New Roman" w:cs="Times New Roman"/>
          <w:color w:val="000000"/>
          <w:sz w:val="24"/>
          <w:szCs w:val="24"/>
          <w:lang w:val="x-none" w:eastAsia="ru-RU"/>
        </w:rPr>
        <w:t xml:space="preserve">1. Способствовать накоплению ребенком ярких впечатлений о ближайшем природном и социальном окружении. </w:t>
      </w:r>
    </w:p>
    <w:p w:rsidR="00D365B9" w:rsidRPr="00D365B9" w:rsidRDefault="00D365B9" w:rsidP="00D365B9">
      <w:pPr>
        <w:tabs>
          <w:tab w:val="left" w:pos="9921"/>
        </w:tabs>
        <w:spacing w:after="0" w:line="240" w:lineRule="auto"/>
        <w:ind w:right="-2" w:firstLine="709"/>
        <w:jc w:val="both"/>
        <w:rPr>
          <w:rFonts w:ascii="Times New Roman" w:eastAsia="Times New Roman" w:hAnsi="Times New Roman" w:cs="Times New Roman"/>
          <w:b/>
          <w:color w:val="000000"/>
          <w:sz w:val="24"/>
          <w:szCs w:val="24"/>
          <w:lang w:val="x-none" w:eastAsia="ru-RU"/>
        </w:rPr>
      </w:pPr>
      <w:r w:rsidRPr="00D365B9">
        <w:rPr>
          <w:rFonts w:ascii="Times New Roman" w:eastAsia="Times New Roman" w:hAnsi="Times New Roman" w:cs="Times New Roman"/>
          <w:color w:val="000000"/>
          <w:sz w:val="24"/>
          <w:szCs w:val="24"/>
          <w:lang w:val="x-none" w:eastAsia="ru-RU"/>
        </w:rPr>
        <w:t>2. Обогащать представления ребенка о растениях, животных, человеке, а также об объектах неживой природы, встречающихся в ближайшем окружении, побуждать стремление быть доброжелательными в общении с животными.</w:t>
      </w:r>
    </w:p>
    <w:p w:rsidR="00D365B9" w:rsidRPr="00D365B9" w:rsidRDefault="00D365B9" w:rsidP="00D365B9">
      <w:pPr>
        <w:tabs>
          <w:tab w:val="left" w:pos="730"/>
        </w:tabs>
        <w:spacing w:after="0" w:line="240" w:lineRule="auto"/>
        <w:ind w:firstLine="709"/>
        <w:jc w:val="both"/>
        <w:rPr>
          <w:rFonts w:ascii="Times New Roman" w:eastAsia="Calibri" w:hAnsi="Times New Roman" w:cs="Times New Roman"/>
          <w:sz w:val="24"/>
          <w:szCs w:val="24"/>
          <w:lang w:val="x-none" w:eastAsia="x-none"/>
        </w:rPr>
      </w:pPr>
      <w:r w:rsidRPr="00D365B9">
        <w:rPr>
          <w:rFonts w:ascii="Times New Roman" w:eastAsia="Calibri" w:hAnsi="Times New Roman" w:cs="Times New Roman"/>
          <w:sz w:val="24"/>
          <w:szCs w:val="24"/>
          <w:lang w:eastAsia="x-none"/>
        </w:rPr>
        <w:t>3</w:t>
      </w:r>
      <w:r w:rsidRPr="00D365B9">
        <w:rPr>
          <w:rFonts w:ascii="Times New Roman" w:eastAsia="Calibri" w:hAnsi="Times New Roman" w:cs="Times New Roman"/>
          <w:sz w:val="24"/>
          <w:szCs w:val="24"/>
          <w:lang w:val="x-none" w:eastAsia="x-none"/>
        </w:rPr>
        <w:t>. Стимулировать и поощрять добрые, трогательные поступки ребенка, радостные переживания от положительного поступка, разделять размышления ребенка над проявлениями разного отношения людей к природе, социальной действительности.</w:t>
      </w:r>
    </w:p>
    <w:p w:rsidR="00D365B9" w:rsidRPr="00D365B9" w:rsidRDefault="00D365B9" w:rsidP="00D365B9">
      <w:pPr>
        <w:tabs>
          <w:tab w:val="left" w:pos="730"/>
        </w:tabs>
        <w:spacing w:after="0" w:line="240" w:lineRule="auto"/>
        <w:ind w:firstLine="709"/>
        <w:jc w:val="both"/>
        <w:rPr>
          <w:rFonts w:ascii="Times New Roman" w:eastAsia="Calibri" w:hAnsi="Times New Roman" w:cs="Times New Roman"/>
          <w:sz w:val="24"/>
          <w:szCs w:val="24"/>
          <w:lang w:val="x-none" w:eastAsia="x-none"/>
        </w:rPr>
      </w:pPr>
      <w:r w:rsidRPr="00D365B9">
        <w:rPr>
          <w:rFonts w:ascii="Times New Roman" w:eastAsia="Calibri" w:hAnsi="Times New Roman" w:cs="Times New Roman"/>
          <w:sz w:val="24"/>
          <w:szCs w:val="24"/>
          <w:lang w:eastAsia="x-none"/>
        </w:rPr>
        <w:t>4</w:t>
      </w:r>
      <w:r w:rsidRPr="00D365B9">
        <w:rPr>
          <w:rFonts w:ascii="Times New Roman" w:eastAsia="Calibri" w:hAnsi="Times New Roman" w:cs="Times New Roman"/>
          <w:sz w:val="24"/>
          <w:szCs w:val="24"/>
          <w:lang w:val="x-none" w:eastAsia="x-none"/>
        </w:rPr>
        <w:t>. Способствовать накоплению у ребенка представлений об особенностях сезонных явлений природы ближайшего окружения, приспособления человека, растений и животных родного края к изменяющимся условиям среды.</w:t>
      </w:r>
    </w:p>
    <w:p w:rsidR="00D365B9" w:rsidRPr="00D365B9" w:rsidRDefault="00D365B9" w:rsidP="00D365B9">
      <w:pPr>
        <w:tabs>
          <w:tab w:val="left" w:pos="730"/>
        </w:tabs>
        <w:spacing w:after="0" w:line="240" w:lineRule="auto"/>
        <w:ind w:firstLine="709"/>
        <w:jc w:val="both"/>
        <w:rPr>
          <w:rFonts w:ascii="Times New Roman" w:eastAsia="Calibri" w:hAnsi="Times New Roman" w:cs="Times New Roman"/>
          <w:sz w:val="24"/>
          <w:szCs w:val="24"/>
          <w:lang w:val="x-none" w:eastAsia="x-none"/>
        </w:rPr>
      </w:pPr>
      <w:r w:rsidRPr="00D365B9">
        <w:rPr>
          <w:rFonts w:ascii="Times New Roman" w:eastAsia="Calibri" w:hAnsi="Times New Roman" w:cs="Times New Roman"/>
          <w:sz w:val="24"/>
          <w:szCs w:val="24"/>
          <w:lang w:eastAsia="x-none"/>
        </w:rPr>
        <w:t>5</w:t>
      </w:r>
      <w:r w:rsidRPr="00D365B9">
        <w:rPr>
          <w:rFonts w:ascii="Times New Roman" w:eastAsia="Calibri" w:hAnsi="Times New Roman" w:cs="Times New Roman"/>
          <w:sz w:val="24"/>
          <w:szCs w:val="24"/>
          <w:lang w:val="x-none" w:eastAsia="x-none"/>
        </w:rPr>
        <w:t>. Способствовать воспитанию у ребенка охранительно – бережного отношения к природе Уральского региона (природы вокруг дома, в детском саду, в городе, за городом) как среды жизни ребенка.</w:t>
      </w:r>
    </w:p>
    <w:p w:rsidR="00D365B9" w:rsidRPr="00D365B9" w:rsidRDefault="00D365B9" w:rsidP="00D365B9">
      <w:pPr>
        <w:tabs>
          <w:tab w:val="left" w:pos="730"/>
        </w:tabs>
        <w:spacing w:after="0" w:line="240" w:lineRule="auto"/>
        <w:ind w:firstLine="709"/>
        <w:jc w:val="both"/>
        <w:rPr>
          <w:rFonts w:ascii="Times New Roman" w:eastAsia="Calibri" w:hAnsi="Times New Roman" w:cs="Times New Roman"/>
          <w:sz w:val="24"/>
          <w:szCs w:val="24"/>
          <w:lang w:val="x-none" w:eastAsia="x-none"/>
        </w:rPr>
      </w:pPr>
      <w:r w:rsidRPr="00D365B9">
        <w:rPr>
          <w:rFonts w:ascii="Times New Roman" w:eastAsia="Calibri" w:hAnsi="Times New Roman" w:cs="Times New Roman"/>
          <w:sz w:val="24"/>
          <w:szCs w:val="24"/>
          <w:lang w:eastAsia="x-none"/>
        </w:rPr>
        <w:t>6</w:t>
      </w:r>
      <w:r w:rsidRPr="00D365B9">
        <w:rPr>
          <w:rFonts w:ascii="Times New Roman" w:eastAsia="Calibri" w:hAnsi="Times New Roman" w:cs="Times New Roman"/>
          <w:sz w:val="24"/>
          <w:szCs w:val="24"/>
          <w:lang w:val="x-none" w:eastAsia="x-none"/>
        </w:rPr>
        <w:t>. Поддерживать познавательный интерес ребенка к природе, желание активно изучать природный мир родного края: искать ответы на вопросы, высказывать догадки и предположения, эвристические суждения. Поддержи</w:t>
      </w:r>
      <w:r w:rsidRPr="00D365B9">
        <w:rPr>
          <w:rFonts w:ascii="Times New Roman" w:eastAsia="Calibri" w:hAnsi="Times New Roman" w:cs="Times New Roman"/>
          <w:sz w:val="24"/>
          <w:szCs w:val="24"/>
          <w:lang w:val="x-none" w:eastAsia="x-none"/>
        </w:rPr>
        <w:softHyphen/>
        <w:t>вать проявление избирательности детей в интересах и предпочтениях в выборе природных объектов (мне интересно, мне нравится).</w:t>
      </w:r>
    </w:p>
    <w:p w:rsidR="00D365B9" w:rsidRPr="00D365B9" w:rsidRDefault="00D365B9" w:rsidP="00D365B9">
      <w:pPr>
        <w:tabs>
          <w:tab w:val="left" w:pos="0"/>
        </w:tabs>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7. Поддерживать потребность в общении со взрослым как источником разнообразной интересной познавательной информации об окружающем, интерес к разнообразным источникам получения и передачи информации.</w:t>
      </w:r>
    </w:p>
    <w:p w:rsidR="00D365B9" w:rsidRPr="00D365B9" w:rsidRDefault="00D365B9" w:rsidP="00D365B9">
      <w:pPr>
        <w:spacing w:after="0" w:line="240" w:lineRule="auto"/>
        <w:ind w:firstLine="709"/>
        <w:jc w:val="center"/>
        <w:rPr>
          <w:rFonts w:ascii="Times New Roman" w:eastAsia="Times New Roman" w:hAnsi="Times New Roman" w:cs="Times New Roman"/>
          <w:b/>
          <w:sz w:val="24"/>
          <w:szCs w:val="24"/>
          <w:lang w:eastAsia="ru-RU"/>
        </w:rPr>
      </w:pPr>
    </w:p>
    <w:p w:rsidR="00D365B9" w:rsidRPr="00D365B9" w:rsidRDefault="00D365B9" w:rsidP="00D365B9">
      <w:pPr>
        <w:spacing w:after="0" w:line="240" w:lineRule="auto"/>
        <w:ind w:firstLine="709"/>
        <w:jc w:val="center"/>
        <w:rPr>
          <w:rFonts w:ascii="Times New Roman" w:eastAsia="Times New Roman" w:hAnsi="Times New Roman" w:cs="Times New Roman"/>
          <w:b/>
          <w:sz w:val="24"/>
          <w:szCs w:val="24"/>
          <w:lang w:eastAsia="ru-RU"/>
        </w:rPr>
      </w:pPr>
      <w:r w:rsidRPr="00D365B9">
        <w:rPr>
          <w:rFonts w:ascii="Times New Roman" w:eastAsia="Times New Roman" w:hAnsi="Times New Roman" w:cs="Times New Roman"/>
          <w:b/>
          <w:sz w:val="24"/>
          <w:szCs w:val="24"/>
          <w:lang w:eastAsia="ru-RU"/>
        </w:rPr>
        <w:t>Формы, способы, методы и средства реализации содержательных линий поддержки культурных практик в части, формируемой участниками  образовательных отношений</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3"/>
      </w:tblGrid>
      <w:tr w:rsidR="00D365B9" w:rsidRPr="00D365B9" w:rsidTr="00D365B9">
        <w:trPr>
          <w:trHeight w:val="352"/>
        </w:trPr>
        <w:tc>
          <w:tcPr>
            <w:tcW w:w="9923" w:type="dxa"/>
            <w:shd w:val="clear" w:color="auto" w:fill="auto"/>
          </w:tcPr>
          <w:p w:rsidR="00D365B9" w:rsidRPr="00D365B9" w:rsidRDefault="00D365B9" w:rsidP="00D365B9">
            <w:pPr>
              <w:tabs>
                <w:tab w:val="left" w:pos="567"/>
              </w:tabs>
              <w:spacing w:after="0" w:line="240" w:lineRule="auto"/>
              <w:ind w:firstLine="709"/>
              <w:jc w:val="center"/>
              <w:rPr>
                <w:rFonts w:ascii="Times New Roman" w:eastAsia="Calibri" w:hAnsi="Times New Roman" w:cs="Times New Roman"/>
                <w:b/>
                <w:i/>
                <w:color w:val="000000"/>
                <w:sz w:val="24"/>
                <w:szCs w:val="24"/>
                <w:lang w:eastAsia="ru-RU"/>
              </w:rPr>
            </w:pPr>
            <w:r w:rsidRPr="00D365B9">
              <w:rPr>
                <w:rFonts w:ascii="Times New Roman" w:eastAsia="Calibri" w:hAnsi="Times New Roman" w:cs="Times New Roman"/>
                <w:b/>
                <w:i/>
                <w:color w:val="000000"/>
                <w:sz w:val="24"/>
                <w:szCs w:val="24"/>
                <w:lang w:eastAsia="ru-RU"/>
              </w:rPr>
              <w:t>Младший дошкольный возраст 3-5 лет</w:t>
            </w:r>
          </w:p>
        </w:tc>
      </w:tr>
      <w:tr w:rsidR="00D365B9" w:rsidRPr="00D365B9" w:rsidTr="00D365B9">
        <w:trPr>
          <w:trHeight w:val="352"/>
        </w:trPr>
        <w:tc>
          <w:tcPr>
            <w:tcW w:w="9923" w:type="dxa"/>
            <w:shd w:val="clear" w:color="auto" w:fill="auto"/>
          </w:tcPr>
          <w:p w:rsidR="00D365B9" w:rsidRPr="00D365B9" w:rsidRDefault="00D365B9" w:rsidP="00D365B9">
            <w:pPr>
              <w:tabs>
                <w:tab w:val="left" w:pos="567"/>
              </w:tabs>
              <w:spacing w:after="0" w:line="240" w:lineRule="auto"/>
              <w:ind w:firstLine="709"/>
              <w:jc w:val="center"/>
              <w:rPr>
                <w:rFonts w:ascii="Times New Roman" w:eastAsia="Calibri" w:hAnsi="Times New Roman" w:cs="Times New Roman"/>
                <w:b/>
                <w:i/>
                <w:color w:val="000000"/>
                <w:sz w:val="24"/>
                <w:szCs w:val="24"/>
                <w:lang w:eastAsia="ru-RU"/>
              </w:rPr>
            </w:pPr>
            <w:r w:rsidRPr="00D365B9">
              <w:rPr>
                <w:rFonts w:ascii="Times New Roman" w:eastAsia="Calibri" w:hAnsi="Times New Roman" w:cs="Times New Roman"/>
                <w:b/>
                <w:i/>
                <w:color w:val="000000"/>
                <w:sz w:val="24"/>
                <w:szCs w:val="24"/>
                <w:lang w:eastAsia="ru-RU"/>
              </w:rPr>
              <w:t xml:space="preserve">Решение образовательных задач речевого развития детей </w:t>
            </w:r>
          </w:p>
          <w:p w:rsidR="00D365B9" w:rsidRPr="00D365B9" w:rsidRDefault="00D365B9" w:rsidP="00D365B9">
            <w:pPr>
              <w:spacing w:after="0" w:line="240" w:lineRule="auto"/>
              <w:ind w:firstLine="709"/>
              <w:contextualSpacing/>
              <w:jc w:val="both"/>
              <w:rPr>
                <w:rFonts w:ascii="Times New Roman" w:eastAsia="Calibri" w:hAnsi="Times New Roman" w:cs="Times New Roman"/>
                <w:sz w:val="24"/>
                <w:szCs w:val="24"/>
              </w:rPr>
            </w:pPr>
            <w:r w:rsidRPr="00D365B9">
              <w:rPr>
                <w:rFonts w:ascii="Times New Roman" w:eastAsia="Calibri" w:hAnsi="Times New Roman" w:cs="Times New Roman"/>
                <w:b/>
                <w:sz w:val="24"/>
                <w:szCs w:val="24"/>
              </w:rPr>
              <w:t>-</w:t>
            </w:r>
            <w:r w:rsidRPr="00D365B9">
              <w:rPr>
                <w:rFonts w:ascii="Times New Roman" w:eastAsia="Calibri" w:hAnsi="Times New Roman" w:cs="Times New Roman"/>
                <w:sz w:val="24"/>
                <w:szCs w:val="24"/>
              </w:rPr>
              <w:t>Речевая культурная практика;</w:t>
            </w:r>
          </w:p>
          <w:p w:rsidR="00D365B9" w:rsidRPr="00D365B9" w:rsidRDefault="00D365B9" w:rsidP="00D365B9">
            <w:pPr>
              <w:spacing w:after="0" w:line="240" w:lineRule="auto"/>
              <w:ind w:firstLine="709"/>
              <w:contextualSpacing/>
              <w:jc w:val="both"/>
              <w:rPr>
                <w:rFonts w:ascii="Times New Roman" w:eastAsia="Calibri" w:hAnsi="Times New Roman" w:cs="Times New Roman"/>
                <w:color w:val="000000"/>
                <w:sz w:val="24"/>
                <w:szCs w:val="24"/>
              </w:rPr>
            </w:pPr>
            <w:r w:rsidRPr="00D365B9">
              <w:rPr>
                <w:rFonts w:ascii="Times New Roman" w:eastAsia="Calibri" w:hAnsi="Times New Roman" w:cs="Times New Roman"/>
                <w:b/>
                <w:color w:val="000000"/>
                <w:sz w:val="24"/>
                <w:szCs w:val="24"/>
              </w:rPr>
              <w:t>-</w:t>
            </w:r>
            <w:r w:rsidRPr="00D365B9">
              <w:rPr>
                <w:rFonts w:ascii="Times New Roman" w:eastAsia="Calibri" w:hAnsi="Times New Roman" w:cs="Times New Roman"/>
                <w:color w:val="000000"/>
                <w:sz w:val="24"/>
                <w:szCs w:val="24"/>
              </w:rPr>
              <w:t xml:space="preserve"> Культурная практика литературного детского творчества;</w:t>
            </w:r>
          </w:p>
          <w:p w:rsidR="00D365B9" w:rsidRPr="00D365B9" w:rsidRDefault="00D365B9" w:rsidP="00D365B9">
            <w:pPr>
              <w:tabs>
                <w:tab w:val="left" w:pos="567"/>
              </w:tabs>
              <w:spacing w:after="0" w:line="240" w:lineRule="auto"/>
              <w:ind w:firstLine="709"/>
              <w:jc w:val="center"/>
              <w:rPr>
                <w:rFonts w:ascii="Times New Roman" w:eastAsia="Calibri" w:hAnsi="Times New Roman" w:cs="Times New Roman"/>
                <w:i/>
                <w:color w:val="000000"/>
                <w:sz w:val="24"/>
                <w:szCs w:val="24"/>
                <w:lang w:eastAsia="ru-RU"/>
              </w:rPr>
            </w:pPr>
            <w:r w:rsidRPr="00D365B9">
              <w:rPr>
                <w:rFonts w:ascii="Times New Roman" w:eastAsia="Calibri" w:hAnsi="Times New Roman" w:cs="Times New Roman"/>
                <w:b/>
                <w:i/>
                <w:color w:val="000000"/>
                <w:sz w:val="24"/>
                <w:szCs w:val="24"/>
                <w:lang w:eastAsia="ru-RU"/>
              </w:rPr>
              <w:t>предусматривает:</w:t>
            </w:r>
          </w:p>
        </w:tc>
      </w:tr>
      <w:tr w:rsidR="00D365B9" w:rsidRPr="00D365B9" w:rsidTr="00D365B9">
        <w:trPr>
          <w:trHeight w:val="352"/>
        </w:trPr>
        <w:tc>
          <w:tcPr>
            <w:tcW w:w="9923" w:type="dxa"/>
            <w:shd w:val="clear" w:color="auto" w:fill="auto"/>
          </w:tcPr>
          <w:p w:rsidR="00D365B9" w:rsidRPr="00D365B9" w:rsidRDefault="00D365B9" w:rsidP="00D365B9">
            <w:pPr>
              <w:tabs>
                <w:tab w:val="left" w:pos="0"/>
              </w:tabs>
              <w:spacing w:after="0" w:line="240" w:lineRule="auto"/>
              <w:ind w:firstLine="709"/>
              <w:jc w:val="both"/>
              <w:rPr>
                <w:rFonts w:ascii="Times New Roman" w:eastAsia="Times New Roman" w:hAnsi="Times New Roman" w:cs="Times New Roman"/>
                <w:iCs/>
                <w:sz w:val="24"/>
                <w:szCs w:val="24"/>
                <w:lang w:eastAsia="ru-RU"/>
              </w:rPr>
            </w:pPr>
            <w:r w:rsidRPr="00D365B9">
              <w:rPr>
                <w:rFonts w:ascii="Times New Roman" w:eastAsia="Times New Roman" w:hAnsi="Times New Roman" w:cs="Times New Roman"/>
                <w:sz w:val="24"/>
                <w:szCs w:val="24"/>
                <w:lang w:eastAsia="ru-RU"/>
              </w:rPr>
              <w:t xml:space="preserve">- </w:t>
            </w:r>
            <w:r w:rsidRPr="00D365B9">
              <w:rPr>
                <w:rFonts w:ascii="Times New Roman" w:eastAsia="Times New Roman" w:hAnsi="Times New Roman" w:cs="Times New Roman"/>
                <w:iCs/>
                <w:sz w:val="24"/>
                <w:szCs w:val="24"/>
                <w:lang w:eastAsia="ru-RU"/>
              </w:rPr>
              <w:t xml:space="preserve">стимулирование инициативных высказываний ребенка, обращений к взрослому с просьбами и предложениями; </w:t>
            </w:r>
          </w:p>
          <w:p w:rsidR="00D365B9" w:rsidRPr="00D365B9" w:rsidRDefault="00D365B9" w:rsidP="00D365B9">
            <w:pPr>
              <w:tabs>
                <w:tab w:val="left" w:pos="0"/>
              </w:tabs>
              <w:spacing w:after="0" w:line="240" w:lineRule="auto"/>
              <w:ind w:firstLine="709"/>
              <w:jc w:val="both"/>
              <w:rPr>
                <w:rFonts w:ascii="Times New Roman" w:eastAsia="Times New Roman" w:hAnsi="Times New Roman" w:cs="Times New Roman"/>
                <w:iCs/>
                <w:sz w:val="24"/>
                <w:szCs w:val="24"/>
                <w:lang w:eastAsia="ru-RU"/>
              </w:rPr>
            </w:pPr>
            <w:r w:rsidRPr="00D365B9">
              <w:rPr>
                <w:rFonts w:ascii="Times New Roman" w:eastAsia="Times New Roman" w:hAnsi="Times New Roman" w:cs="Times New Roman"/>
                <w:iCs/>
                <w:sz w:val="24"/>
                <w:szCs w:val="24"/>
                <w:lang w:eastAsia="ru-RU"/>
              </w:rPr>
              <w:t>- организацию игрового взаимодействия со сверстниками, взрослыми, в ходе которого дети комментируют свои игровые действия, обозначают словом игрушки, предметы-заместители, условные действия;</w:t>
            </w:r>
          </w:p>
          <w:p w:rsidR="00D365B9" w:rsidRPr="00D365B9" w:rsidRDefault="00D365B9" w:rsidP="00D365B9">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outlineLvl w:val="0"/>
              <w:rPr>
                <w:rFonts w:ascii="Times New Roman" w:eastAsia="Times New Roman" w:hAnsi="Times New Roman" w:cs="Times New Roman"/>
                <w:bCs/>
                <w:sz w:val="24"/>
                <w:szCs w:val="24"/>
                <w:lang w:val="x-none" w:eastAsia="ru-RU"/>
              </w:rPr>
            </w:pPr>
            <w:r w:rsidRPr="00D365B9">
              <w:rPr>
                <w:rFonts w:ascii="Times New Roman" w:eastAsia="Times New Roman" w:hAnsi="Times New Roman" w:cs="Times New Roman"/>
                <w:bCs/>
                <w:sz w:val="24"/>
                <w:szCs w:val="24"/>
                <w:lang w:val="x-none" w:eastAsia="ru-RU"/>
              </w:rPr>
              <w:t>- поддержку пробуждения лингвистического отношения к слову (игры со звуками, рифмами, словотворчество);</w:t>
            </w:r>
          </w:p>
          <w:p w:rsidR="00D365B9" w:rsidRPr="00D365B9" w:rsidRDefault="00D365B9" w:rsidP="00D365B9">
            <w:pPr>
              <w:tabs>
                <w:tab w:val="left" w:pos="0"/>
              </w:tabs>
              <w:spacing w:after="0" w:line="240" w:lineRule="auto"/>
              <w:ind w:firstLine="709"/>
              <w:jc w:val="both"/>
              <w:rPr>
                <w:rFonts w:ascii="Times New Roman" w:eastAsia="Times New Roman" w:hAnsi="Times New Roman" w:cs="Times New Roman"/>
                <w:iCs/>
                <w:sz w:val="24"/>
                <w:szCs w:val="24"/>
                <w:lang w:eastAsia="ru-RU"/>
              </w:rPr>
            </w:pPr>
            <w:r w:rsidRPr="00D365B9">
              <w:rPr>
                <w:rFonts w:ascii="Times New Roman" w:eastAsia="Times New Roman" w:hAnsi="Times New Roman" w:cs="Times New Roman"/>
                <w:iCs/>
                <w:sz w:val="24"/>
                <w:szCs w:val="24"/>
                <w:lang w:eastAsia="ru-RU"/>
              </w:rPr>
              <w:t>- обогащение словаря ребенка наименованиями разных частей речи (существительными, прилагательными, глаголами), обобщающими словами, антонимами на основе расширения представлений о мире ближайшего окружения;</w:t>
            </w:r>
          </w:p>
          <w:p w:rsidR="00D365B9" w:rsidRPr="00D365B9" w:rsidRDefault="00D365B9" w:rsidP="00D365B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использование в практике общения небольших описательных монологов;</w:t>
            </w:r>
          </w:p>
          <w:p w:rsidR="00D365B9" w:rsidRPr="00D365B9" w:rsidRDefault="00D365B9" w:rsidP="00D365B9">
            <w:pPr>
              <w:spacing w:after="0" w:line="240" w:lineRule="auto"/>
              <w:ind w:firstLine="709"/>
              <w:jc w:val="both"/>
              <w:rPr>
                <w:rFonts w:ascii="Times New Roman" w:eastAsia="Times New Roman" w:hAnsi="Times New Roman" w:cs="Times New Roman"/>
                <w:color w:val="000000"/>
                <w:sz w:val="24"/>
                <w:szCs w:val="24"/>
                <w:lang w:val="x-none" w:eastAsia="ru-RU"/>
              </w:rPr>
            </w:pPr>
            <w:r w:rsidRPr="00D365B9">
              <w:rPr>
                <w:rFonts w:ascii="Times New Roman" w:eastAsia="Times New Roman" w:hAnsi="Times New Roman" w:cs="Times New Roman"/>
                <w:color w:val="000000"/>
                <w:sz w:val="24"/>
                <w:szCs w:val="24"/>
                <w:lang w:val="x-none" w:eastAsia="ru-RU"/>
              </w:rPr>
              <w:t>- создание условий для стимулирования потребности ребенка в общении со сверстниками;</w:t>
            </w:r>
          </w:p>
          <w:p w:rsidR="00D365B9" w:rsidRPr="00D365B9" w:rsidRDefault="00D365B9" w:rsidP="00D365B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поддержку у ребенка потребности в чтении фольклорных произведений как постоянному элементу жизни, источнику ярких эмоций и поводу к позитивно окрашенному общению со взрослым;</w:t>
            </w:r>
          </w:p>
          <w:p w:rsidR="00D365B9" w:rsidRPr="00D365B9" w:rsidRDefault="00D365B9" w:rsidP="00D365B9">
            <w:pPr>
              <w:tabs>
                <w:tab w:val="left" w:pos="654"/>
                <w:tab w:val="left" w:pos="993"/>
              </w:tabs>
              <w:spacing w:after="0" w:line="240" w:lineRule="auto"/>
              <w:ind w:firstLine="709"/>
              <w:jc w:val="both"/>
              <w:rPr>
                <w:rFonts w:ascii="Times New Roman" w:eastAsia="Calibri" w:hAnsi="Times New Roman" w:cs="Times New Roman"/>
                <w:sz w:val="24"/>
                <w:szCs w:val="24"/>
                <w:lang w:val="x-none" w:eastAsia="x-none"/>
              </w:rPr>
            </w:pPr>
            <w:r w:rsidRPr="00D365B9">
              <w:rPr>
                <w:rFonts w:ascii="Times New Roman" w:eastAsia="Calibri" w:hAnsi="Times New Roman" w:cs="Times New Roman"/>
                <w:sz w:val="24"/>
                <w:szCs w:val="24"/>
                <w:lang w:val="x-none" w:eastAsia="x-none"/>
              </w:rPr>
              <w:t>- поддержку желания ребенка отражать свои впечатления о прослушанных произведениях, литературных героях и событиях в разных видах художественной деятельности: в рисунках, изготовлении фигурок и элементов декораций для театрализованных игр, в игре-драматизации и т.д.;</w:t>
            </w:r>
          </w:p>
          <w:p w:rsidR="00D365B9" w:rsidRPr="00D365B9" w:rsidRDefault="00D365B9" w:rsidP="00D365B9">
            <w:pPr>
              <w:spacing w:after="0" w:line="240" w:lineRule="auto"/>
              <w:ind w:firstLine="709"/>
              <w:jc w:val="both"/>
              <w:rPr>
                <w:rFonts w:ascii="Times New Roman" w:eastAsia="Calibri" w:hAnsi="Times New Roman" w:cs="Times New Roman"/>
                <w:sz w:val="24"/>
                <w:szCs w:val="24"/>
                <w:lang w:val="x-none" w:eastAsia="x-none"/>
              </w:rPr>
            </w:pPr>
            <w:r w:rsidRPr="00D365B9">
              <w:rPr>
                <w:rFonts w:ascii="Times New Roman" w:eastAsia="Calibri" w:hAnsi="Times New Roman" w:cs="Times New Roman"/>
                <w:sz w:val="24"/>
                <w:szCs w:val="24"/>
                <w:lang w:val="x-none" w:eastAsia="x-none"/>
              </w:rPr>
              <w:lastRenderedPageBreak/>
              <w:t>- активизацию и поддержку проявления интереса у ребенка к иллюстрациям в детских книгах, побуждение стремление ребенка рассматривать, описывать, обыгрывать;</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поддержку у ребенка устойчивого интереса к литературному, народному творчеству;</w:t>
            </w:r>
          </w:p>
        </w:tc>
      </w:tr>
      <w:tr w:rsidR="00D365B9" w:rsidRPr="00D365B9" w:rsidTr="00D365B9">
        <w:trPr>
          <w:trHeight w:val="352"/>
        </w:trPr>
        <w:tc>
          <w:tcPr>
            <w:tcW w:w="9923" w:type="dxa"/>
            <w:shd w:val="clear" w:color="auto" w:fill="auto"/>
          </w:tcPr>
          <w:p w:rsidR="00D365B9" w:rsidRPr="00D365B9" w:rsidRDefault="00D365B9" w:rsidP="00D365B9">
            <w:pPr>
              <w:tabs>
                <w:tab w:val="left" w:pos="567"/>
              </w:tabs>
              <w:spacing w:after="0" w:line="240" w:lineRule="auto"/>
              <w:ind w:firstLine="709"/>
              <w:jc w:val="center"/>
              <w:rPr>
                <w:rFonts w:ascii="Times New Roman" w:eastAsia="Calibri" w:hAnsi="Times New Roman" w:cs="Times New Roman"/>
                <w:i/>
                <w:color w:val="000000"/>
                <w:sz w:val="24"/>
                <w:szCs w:val="24"/>
                <w:lang w:eastAsia="ru-RU"/>
              </w:rPr>
            </w:pPr>
            <w:r w:rsidRPr="00D365B9">
              <w:rPr>
                <w:rFonts w:ascii="Times New Roman" w:eastAsia="Times New Roman" w:hAnsi="Times New Roman" w:cs="Times New Roman"/>
                <w:b/>
                <w:i/>
                <w:sz w:val="24"/>
                <w:szCs w:val="24"/>
                <w:lang w:eastAsia="ru-RU"/>
              </w:rPr>
              <w:lastRenderedPageBreak/>
              <w:t>Способы и средства</w:t>
            </w:r>
          </w:p>
        </w:tc>
      </w:tr>
      <w:tr w:rsidR="00D365B9" w:rsidRPr="00D365B9" w:rsidTr="00D365B9">
        <w:trPr>
          <w:trHeight w:val="352"/>
        </w:trPr>
        <w:tc>
          <w:tcPr>
            <w:tcW w:w="9923" w:type="dxa"/>
            <w:shd w:val="clear" w:color="auto" w:fill="auto"/>
          </w:tcPr>
          <w:p w:rsidR="00D365B9" w:rsidRPr="00D365B9" w:rsidRDefault="00D365B9" w:rsidP="00D365B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проблемные, игровые образовательные ситуации, требующие размышления и рассуждения;</w:t>
            </w:r>
          </w:p>
          <w:p w:rsidR="00D365B9" w:rsidRPr="00D365B9" w:rsidRDefault="00D365B9" w:rsidP="00D365B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словесные игры;</w:t>
            </w:r>
          </w:p>
          <w:p w:rsidR="00D365B9" w:rsidRPr="00D365B9" w:rsidRDefault="00D365B9" w:rsidP="00D365B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рассматривание картин, иллюстраций, репродукций, предметов;</w:t>
            </w:r>
          </w:p>
          <w:p w:rsidR="00D365B9" w:rsidRPr="00D365B9" w:rsidRDefault="00D365B9" w:rsidP="00D365B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наблюдения;</w:t>
            </w:r>
          </w:p>
          <w:p w:rsidR="00D365B9" w:rsidRPr="00D365B9" w:rsidRDefault="00D365B9" w:rsidP="00D365B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“минутки диалога”;</w:t>
            </w:r>
          </w:p>
          <w:p w:rsidR="00D365B9" w:rsidRPr="00D365B9" w:rsidRDefault="00D365B9" w:rsidP="00D365B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речевые игры;</w:t>
            </w:r>
          </w:p>
          <w:p w:rsidR="00D365B9" w:rsidRPr="00D365B9" w:rsidRDefault="00D365B9" w:rsidP="00D365B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народные прибаутки, потешки, пословицы, загадки, считалки;</w:t>
            </w:r>
          </w:p>
          <w:p w:rsidR="00D365B9" w:rsidRPr="00D365B9" w:rsidRDefault="00D365B9" w:rsidP="00D365B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описательные, повествовательные рассказы по игрушкам, картинам, иллюстрациям;</w:t>
            </w:r>
          </w:p>
          <w:p w:rsidR="00D365B9" w:rsidRPr="00D365B9" w:rsidRDefault="00D365B9" w:rsidP="00D365B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составление описательных загадок и загадок со сравнением, описательные загадки о предметах и объектах живой и неживой окружающей природы.</w:t>
            </w:r>
          </w:p>
        </w:tc>
      </w:tr>
      <w:tr w:rsidR="00D365B9" w:rsidRPr="00D365B9" w:rsidTr="00D365B9">
        <w:trPr>
          <w:trHeight w:val="352"/>
        </w:trPr>
        <w:tc>
          <w:tcPr>
            <w:tcW w:w="9923" w:type="dxa"/>
            <w:shd w:val="clear" w:color="auto" w:fill="auto"/>
          </w:tcPr>
          <w:p w:rsidR="00D365B9" w:rsidRPr="00D365B9" w:rsidRDefault="00D365B9" w:rsidP="00D365B9">
            <w:pPr>
              <w:tabs>
                <w:tab w:val="left" w:pos="567"/>
              </w:tabs>
              <w:spacing w:after="0" w:line="240" w:lineRule="auto"/>
              <w:ind w:firstLine="709"/>
              <w:jc w:val="center"/>
              <w:rPr>
                <w:rFonts w:ascii="Times New Roman" w:eastAsia="Calibri" w:hAnsi="Times New Roman" w:cs="Times New Roman"/>
                <w:b/>
                <w:i/>
                <w:color w:val="000000"/>
                <w:sz w:val="24"/>
                <w:szCs w:val="24"/>
                <w:lang w:eastAsia="ru-RU"/>
              </w:rPr>
            </w:pPr>
            <w:r w:rsidRPr="00D365B9">
              <w:rPr>
                <w:rFonts w:ascii="Times New Roman" w:eastAsia="Calibri" w:hAnsi="Times New Roman" w:cs="Times New Roman"/>
                <w:b/>
                <w:i/>
                <w:color w:val="000000"/>
                <w:sz w:val="24"/>
                <w:szCs w:val="24"/>
                <w:lang w:eastAsia="ru-RU"/>
              </w:rPr>
              <w:t>Старший дошкольный возраст 6-7(8) лет</w:t>
            </w:r>
          </w:p>
        </w:tc>
      </w:tr>
      <w:tr w:rsidR="00D365B9" w:rsidRPr="00D365B9" w:rsidTr="00D365B9">
        <w:trPr>
          <w:trHeight w:val="352"/>
        </w:trPr>
        <w:tc>
          <w:tcPr>
            <w:tcW w:w="9923" w:type="dxa"/>
            <w:shd w:val="clear" w:color="auto" w:fill="auto"/>
          </w:tcPr>
          <w:p w:rsidR="00D365B9" w:rsidRPr="00D365B9" w:rsidRDefault="00D365B9" w:rsidP="00D365B9">
            <w:pPr>
              <w:tabs>
                <w:tab w:val="left" w:pos="567"/>
              </w:tabs>
              <w:spacing w:after="0" w:line="240" w:lineRule="auto"/>
              <w:ind w:firstLine="709"/>
              <w:jc w:val="center"/>
              <w:rPr>
                <w:rFonts w:ascii="Times New Roman" w:eastAsia="Calibri" w:hAnsi="Times New Roman" w:cs="Times New Roman"/>
                <w:b/>
                <w:i/>
                <w:color w:val="000000"/>
                <w:sz w:val="24"/>
                <w:szCs w:val="24"/>
                <w:lang w:eastAsia="ru-RU"/>
              </w:rPr>
            </w:pPr>
            <w:r w:rsidRPr="00D365B9">
              <w:rPr>
                <w:rFonts w:ascii="Times New Roman" w:eastAsia="Calibri" w:hAnsi="Times New Roman" w:cs="Times New Roman"/>
                <w:b/>
                <w:i/>
                <w:color w:val="000000"/>
                <w:sz w:val="24"/>
                <w:szCs w:val="24"/>
                <w:lang w:eastAsia="ru-RU"/>
              </w:rPr>
              <w:t xml:space="preserve">Решение образовательных задач речевого развития детей </w:t>
            </w:r>
          </w:p>
          <w:p w:rsidR="00D365B9" w:rsidRPr="00D365B9" w:rsidRDefault="00D365B9" w:rsidP="00D365B9">
            <w:pPr>
              <w:spacing w:after="0" w:line="240" w:lineRule="auto"/>
              <w:ind w:firstLine="709"/>
              <w:contextualSpacing/>
              <w:jc w:val="both"/>
              <w:rPr>
                <w:rFonts w:ascii="Times New Roman" w:eastAsia="Calibri" w:hAnsi="Times New Roman" w:cs="Times New Roman"/>
                <w:sz w:val="24"/>
                <w:szCs w:val="24"/>
              </w:rPr>
            </w:pPr>
            <w:r w:rsidRPr="00D365B9">
              <w:rPr>
                <w:rFonts w:ascii="Times New Roman" w:eastAsia="Calibri" w:hAnsi="Times New Roman" w:cs="Times New Roman"/>
                <w:b/>
                <w:sz w:val="24"/>
                <w:szCs w:val="24"/>
              </w:rPr>
              <w:t>-</w:t>
            </w:r>
            <w:r w:rsidRPr="00D365B9">
              <w:rPr>
                <w:rFonts w:ascii="Times New Roman" w:eastAsia="Calibri" w:hAnsi="Times New Roman" w:cs="Times New Roman"/>
                <w:sz w:val="24"/>
                <w:szCs w:val="24"/>
              </w:rPr>
              <w:t>Речевая культурная практика;</w:t>
            </w:r>
          </w:p>
          <w:p w:rsidR="00D365B9" w:rsidRPr="00D365B9" w:rsidRDefault="00D365B9" w:rsidP="00D365B9">
            <w:pPr>
              <w:spacing w:after="0" w:line="240" w:lineRule="auto"/>
              <w:ind w:firstLine="709"/>
              <w:contextualSpacing/>
              <w:jc w:val="both"/>
              <w:rPr>
                <w:rFonts w:ascii="Times New Roman" w:eastAsia="Calibri" w:hAnsi="Times New Roman" w:cs="Times New Roman"/>
                <w:color w:val="000000"/>
                <w:sz w:val="24"/>
                <w:szCs w:val="24"/>
              </w:rPr>
            </w:pPr>
            <w:r w:rsidRPr="00D365B9">
              <w:rPr>
                <w:rFonts w:ascii="Times New Roman" w:eastAsia="Calibri" w:hAnsi="Times New Roman" w:cs="Times New Roman"/>
                <w:b/>
                <w:color w:val="000000"/>
                <w:sz w:val="24"/>
                <w:szCs w:val="24"/>
              </w:rPr>
              <w:t>-</w:t>
            </w:r>
            <w:r w:rsidRPr="00D365B9">
              <w:rPr>
                <w:rFonts w:ascii="Times New Roman" w:eastAsia="Calibri" w:hAnsi="Times New Roman" w:cs="Times New Roman"/>
                <w:color w:val="000000"/>
                <w:sz w:val="24"/>
                <w:szCs w:val="24"/>
              </w:rPr>
              <w:t xml:space="preserve"> Культурная практика литературного детского творчества;</w:t>
            </w:r>
          </w:p>
          <w:p w:rsidR="00D365B9" w:rsidRPr="00D365B9" w:rsidRDefault="00D365B9" w:rsidP="00D365B9">
            <w:pPr>
              <w:tabs>
                <w:tab w:val="left" w:pos="567"/>
              </w:tabs>
              <w:spacing w:after="0" w:line="240" w:lineRule="auto"/>
              <w:ind w:firstLine="709"/>
              <w:jc w:val="center"/>
              <w:rPr>
                <w:rFonts w:ascii="Times New Roman" w:eastAsia="Calibri" w:hAnsi="Times New Roman" w:cs="Times New Roman"/>
                <w:i/>
                <w:color w:val="000000"/>
                <w:sz w:val="24"/>
                <w:szCs w:val="24"/>
                <w:lang w:eastAsia="ru-RU"/>
              </w:rPr>
            </w:pPr>
            <w:r w:rsidRPr="00D365B9">
              <w:rPr>
                <w:rFonts w:ascii="Times New Roman" w:eastAsia="Calibri" w:hAnsi="Times New Roman" w:cs="Times New Roman"/>
                <w:b/>
                <w:i/>
                <w:color w:val="000000"/>
                <w:sz w:val="24"/>
                <w:szCs w:val="24"/>
                <w:lang w:eastAsia="ru-RU"/>
              </w:rPr>
              <w:t>предусматривает:</w:t>
            </w:r>
          </w:p>
        </w:tc>
      </w:tr>
      <w:tr w:rsidR="00D365B9" w:rsidRPr="00D365B9" w:rsidTr="00D365B9">
        <w:trPr>
          <w:trHeight w:val="352"/>
        </w:trPr>
        <w:tc>
          <w:tcPr>
            <w:tcW w:w="9923" w:type="dxa"/>
            <w:shd w:val="clear" w:color="auto" w:fill="auto"/>
          </w:tcPr>
          <w:p w:rsidR="00D365B9" w:rsidRPr="00D365B9" w:rsidRDefault="00D365B9" w:rsidP="00D365B9">
            <w:pPr>
              <w:spacing w:after="0" w:line="240" w:lineRule="auto"/>
              <w:ind w:firstLine="709"/>
              <w:contextualSpacing/>
              <w:jc w:val="both"/>
              <w:rPr>
                <w:rFonts w:ascii="Times New Roman" w:eastAsia="Calibri" w:hAnsi="Times New Roman" w:cs="Times New Roman"/>
                <w:sz w:val="24"/>
                <w:szCs w:val="24"/>
              </w:rPr>
            </w:pPr>
            <w:r w:rsidRPr="00D365B9">
              <w:rPr>
                <w:rFonts w:ascii="Times New Roman" w:eastAsia="Calibri" w:hAnsi="Times New Roman" w:cs="Times New Roman"/>
                <w:sz w:val="24"/>
                <w:szCs w:val="24"/>
              </w:rPr>
              <w:t xml:space="preserve">- поддержку зарождения в недрах диалогического общения новой формы речи - монолога, возникающего вследствие желания ребенка поделиться своими мыслями, чувствами, возросшими знаниями об окружающем; </w:t>
            </w:r>
          </w:p>
          <w:p w:rsidR="00D365B9" w:rsidRPr="00D365B9" w:rsidRDefault="00D365B9" w:rsidP="00D365B9">
            <w:pPr>
              <w:spacing w:after="0" w:line="240" w:lineRule="auto"/>
              <w:ind w:firstLine="709"/>
              <w:contextualSpacing/>
              <w:jc w:val="both"/>
              <w:rPr>
                <w:rFonts w:ascii="Times New Roman" w:eastAsia="Calibri" w:hAnsi="Times New Roman" w:cs="Times New Roman"/>
                <w:sz w:val="24"/>
                <w:szCs w:val="24"/>
              </w:rPr>
            </w:pPr>
            <w:r w:rsidRPr="00D365B9">
              <w:rPr>
                <w:rFonts w:ascii="Times New Roman" w:eastAsia="Calibri" w:hAnsi="Times New Roman" w:cs="Times New Roman"/>
                <w:sz w:val="24"/>
                <w:szCs w:val="24"/>
              </w:rPr>
              <w:t>- поддержку интереса детей к звучащему слову, словотворчеству, интереса к рассказыванию по собственной инициативе или по предложению взрослого;</w:t>
            </w:r>
          </w:p>
          <w:p w:rsidR="00D365B9" w:rsidRPr="00D365B9" w:rsidRDefault="00D365B9" w:rsidP="00D365B9">
            <w:pPr>
              <w:spacing w:after="0" w:line="240" w:lineRule="auto"/>
              <w:ind w:firstLine="709"/>
              <w:contextualSpacing/>
              <w:jc w:val="both"/>
              <w:rPr>
                <w:rFonts w:ascii="Times New Roman" w:eastAsia="Calibri" w:hAnsi="Times New Roman" w:cs="Times New Roman"/>
                <w:sz w:val="24"/>
                <w:szCs w:val="24"/>
              </w:rPr>
            </w:pPr>
            <w:r w:rsidRPr="00D365B9">
              <w:rPr>
                <w:rFonts w:ascii="Times New Roman" w:eastAsia="Calibri" w:hAnsi="Times New Roman" w:cs="Times New Roman"/>
                <w:sz w:val="24"/>
                <w:szCs w:val="24"/>
              </w:rPr>
              <w:t>- организацию упражнений в правильном произнесении звуков в словах, слов, шуток-чистоговорок, скороговорок, поговорок уральских народов;</w:t>
            </w:r>
          </w:p>
          <w:p w:rsidR="00D365B9" w:rsidRPr="00D365B9" w:rsidRDefault="00D365B9" w:rsidP="00D365B9">
            <w:pPr>
              <w:spacing w:after="0" w:line="240" w:lineRule="auto"/>
              <w:ind w:firstLine="709"/>
              <w:contextualSpacing/>
              <w:jc w:val="both"/>
              <w:rPr>
                <w:rFonts w:ascii="Times New Roman" w:eastAsia="Calibri" w:hAnsi="Times New Roman" w:cs="Times New Roman"/>
                <w:sz w:val="24"/>
                <w:szCs w:val="24"/>
              </w:rPr>
            </w:pPr>
            <w:r w:rsidRPr="00D365B9">
              <w:rPr>
                <w:rFonts w:ascii="Times New Roman" w:eastAsia="Calibri" w:hAnsi="Times New Roman" w:cs="Times New Roman"/>
                <w:sz w:val="24"/>
                <w:szCs w:val="24"/>
              </w:rPr>
              <w:t>- организацию упражнений в произношении слов и предложений в разном темпе, с разной силой голоса, интонацией;</w:t>
            </w:r>
          </w:p>
          <w:p w:rsidR="00D365B9" w:rsidRPr="00D365B9" w:rsidRDefault="00D365B9" w:rsidP="00D365B9">
            <w:pPr>
              <w:spacing w:after="0" w:line="240" w:lineRule="auto"/>
              <w:ind w:firstLine="709"/>
              <w:contextualSpacing/>
              <w:jc w:val="both"/>
              <w:rPr>
                <w:rFonts w:ascii="Times New Roman" w:eastAsia="Calibri" w:hAnsi="Times New Roman" w:cs="Times New Roman"/>
                <w:sz w:val="24"/>
                <w:szCs w:val="24"/>
              </w:rPr>
            </w:pPr>
            <w:r w:rsidRPr="00D365B9">
              <w:rPr>
                <w:rFonts w:ascii="Times New Roman" w:eastAsia="Calibri" w:hAnsi="Times New Roman" w:cs="Times New Roman"/>
                <w:sz w:val="24"/>
                <w:szCs w:val="24"/>
              </w:rPr>
              <w:t>- знакомство детей с окружающей графикой – вывесками, названиями книг, подписями под картинками, надписями на этикетках, вещах, значках и др.;</w:t>
            </w:r>
          </w:p>
          <w:p w:rsidR="00D365B9" w:rsidRPr="00D365B9" w:rsidRDefault="00D365B9" w:rsidP="00D365B9">
            <w:pPr>
              <w:spacing w:after="0" w:line="240" w:lineRule="auto"/>
              <w:ind w:firstLine="709"/>
              <w:contextualSpacing/>
              <w:jc w:val="both"/>
              <w:rPr>
                <w:rFonts w:ascii="Times New Roman" w:eastAsia="Calibri" w:hAnsi="Times New Roman" w:cs="Times New Roman"/>
                <w:sz w:val="24"/>
                <w:szCs w:val="24"/>
              </w:rPr>
            </w:pPr>
            <w:r w:rsidRPr="00D365B9">
              <w:rPr>
                <w:rFonts w:ascii="Times New Roman" w:eastAsia="Calibri" w:hAnsi="Times New Roman" w:cs="Times New Roman"/>
                <w:sz w:val="24"/>
                <w:szCs w:val="24"/>
              </w:rPr>
              <w:t>- организацию инсценировки изображения на картинах, рисунках с использованием мимики, жестов, позы, голоса в соответствии с выбранной ролью;</w:t>
            </w:r>
          </w:p>
          <w:p w:rsidR="00D365B9" w:rsidRPr="00D365B9" w:rsidRDefault="00D365B9" w:rsidP="00D365B9">
            <w:pPr>
              <w:spacing w:after="0" w:line="240" w:lineRule="auto"/>
              <w:ind w:firstLine="709"/>
              <w:contextualSpacing/>
              <w:jc w:val="both"/>
              <w:rPr>
                <w:rFonts w:ascii="Times New Roman" w:eastAsia="Calibri" w:hAnsi="Times New Roman" w:cs="Times New Roman"/>
                <w:sz w:val="24"/>
                <w:szCs w:val="24"/>
              </w:rPr>
            </w:pPr>
            <w:r w:rsidRPr="00D365B9">
              <w:rPr>
                <w:rFonts w:ascii="Times New Roman" w:eastAsia="Calibri" w:hAnsi="Times New Roman" w:cs="Times New Roman"/>
                <w:sz w:val="24"/>
                <w:szCs w:val="24"/>
              </w:rPr>
              <w:t>- ежедневное чтение книг, делая это привычным элементом жизни детей в детском саду;</w:t>
            </w:r>
          </w:p>
          <w:p w:rsidR="00D365B9" w:rsidRPr="00D365B9" w:rsidRDefault="00D365B9" w:rsidP="00D365B9">
            <w:pPr>
              <w:spacing w:after="0" w:line="240" w:lineRule="auto"/>
              <w:ind w:firstLine="709"/>
              <w:contextualSpacing/>
              <w:jc w:val="both"/>
              <w:rPr>
                <w:rFonts w:ascii="Times New Roman" w:eastAsia="Calibri" w:hAnsi="Times New Roman" w:cs="Times New Roman"/>
                <w:sz w:val="24"/>
                <w:szCs w:val="24"/>
              </w:rPr>
            </w:pPr>
            <w:r w:rsidRPr="00D365B9">
              <w:rPr>
                <w:rFonts w:ascii="Times New Roman" w:eastAsia="Calibri" w:hAnsi="Times New Roman" w:cs="Times New Roman"/>
                <w:sz w:val="24"/>
                <w:szCs w:val="24"/>
              </w:rPr>
              <w:t>- организацию многогранного осмысления литературных образов в различных видах их активного проживания (в движениях, звуках, рисунках, импровизациях);</w:t>
            </w:r>
          </w:p>
          <w:p w:rsidR="00D365B9" w:rsidRPr="00D365B9" w:rsidRDefault="00D365B9" w:rsidP="00D365B9">
            <w:pPr>
              <w:spacing w:after="0" w:line="240" w:lineRule="auto"/>
              <w:ind w:firstLine="709"/>
              <w:contextualSpacing/>
              <w:jc w:val="both"/>
              <w:rPr>
                <w:rFonts w:ascii="Times New Roman" w:eastAsia="Calibri" w:hAnsi="Times New Roman" w:cs="Times New Roman"/>
                <w:sz w:val="24"/>
                <w:szCs w:val="24"/>
              </w:rPr>
            </w:pPr>
            <w:r w:rsidRPr="00D365B9">
              <w:rPr>
                <w:rFonts w:ascii="Times New Roman" w:eastAsia="Calibri" w:hAnsi="Times New Roman" w:cs="Times New Roman"/>
                <w:sz w:val="24"/>
                <w:szCs w:val="24"/>
              </w:rPr>
              <w:t>- организацию создания детьми (совместно со взрослыми) «книг» - сборников сочиненных детьми сказок, рассказов из личного опыта, песенок, проиллюстрированных детскими рисунками;</w:t>
            </w:r>
          </w:p>
          <w:p w:rsidR="00D365B9" w:rsidRPr="00D365B9" w:rsidRDefault="00D365B9" w:rsidP="00D365B9">
            <w:pPr>
              <w:spacing w:after="0" w:line="240" w:lineRule="auto"/>
              <w:ind w:firstLine="709"/>
              <w:contextualSpacing/>
              <w:jc w:val="both"/>
              <w:rPr>
                <w:rFonts w:ascii="Times New Roman" w:eastAsia="Calibri" w:hAnsi="Times New Roman" w:cs="Times New Roman"/>
                <w:sz w:val="24"/>
                <w:szCs w:val="24"/>
              </w:rPr>
            </w:pPr>
            <w:r w:rsidRPr="00D365B9">
              <w:rPr>
                <w:rFonts w:ascii="Times New Roman" w:eastAsia="Calibri" w:hAnsi="Times New Roman" w:cs="Times New Roman"/>
                <w:sz w:val="24"/>
                <w:szCs w:val="24"/>
              </w:rPr>
              <w:t>-народные праздники способствующие поддержке интереса детей к культуре своего этноса, других народов и национальностей;</w:t>
            </w:r>
          </w:p>
          <w:p w:rsidR="00D365B9" w:rsidRPr="00D365B9" w:rsidRDefault="00D365B9" w:rsidP="00D365B9">
            <w:pPr>
              <w:spacing w:after="0" w:line="240" w:lineRule="auto"/>
              <w:ind w:firstLine="709"/>
              <w:contextualSpacing/>
              <w:jc w:val="both"/>
              <w:rPr>
                <w:rFonts w:ascii="Times New Roman" w:eastAsia="Calibri" w:hAnsi="Times New Roman" w:cs="Times New Roman"/>
                <w:iCs/>
                <w:sz w:val="24"/>
                <w:szCs w:val="24"/>
              </w:rPr>
            </w:pPr>
            <w:r w:rsidRPr="00D365B9">
              <w:rPr>
                <w:rFonts w:ascii="Times New Roman" w:eastAsia="Calibri" w:hAnsi="Times New Roman" w:cs="Times New Roman"/>
                <w:sz w:val="24"/>
                <w:szCs w:val="24"/>
              </w:rPr>
              <w:t>- обеспечение эстетического восприятия и суждений в процессе чтения произведений художественной литературы о малой родине, накопление опыта участия в разговорах, беседах о событиях, происходящих в родном городе (селе), о достопримечательностях родного города (села), участие в придумывании сказок и историй о достопримечательно</w:t>
            </w:r>
            <w:r w:rsidRPr="00D365B9">
              <w:rPr>
                <w:rFonts w:ascii="Times New Roman" w:eastAsia="Calibri" w:hAnsi="Times New Roman" w:cs="Times New Roman"/>
                <w:sz w:val="24"/>
                <w:szCs w:val="24"/>
              </w:rPr>
              <w:softHyphen/>
              <w:t>стях малой родины;</w:t>
            </w:r>
          </w:p>
        </w:tc>
      </w:tr>
      <w:tr w:rsidR="00D365B9" w:rsidRPr="00D365B9" w:rsidTr="00D365B9">
        <w:trPr>
          <w:trHeight w:val="352"/>
        </w:trPr>
        <w:tc>
          <w:tcPr>
            <w:tcW w:w="9923" w:type="dxa"/>
            <w:shd w:val="clear" w:color="auto" w:fill="auto"/>
          </w:tcPr>
          <w:p w:rsidR="00D365B9" w:rsidRPr="00D365B9" w:rsidRDefault="00D365B9" w:rsidP="00D365B9">
            <w:pPr>
              <w:tabs>
                <w:tab w:val="left" w:pos="567"/>
              </w:tabs>
              <w:spacing w:after="0" w:line="240" w:lineRule="auto"/>
              <w:ind w:firstLine="709"/>
              <w:jc w:val="center"/>
              <w:rPr>
                <w:rFonts w:ascii="Times New Roman" w:eastAsia="Calibri" w:hAnsi="Times New Roman" w:cs="Times New Roman"/>
                <w:i/>
                <w:color w:val="000000"/>
                <w:sz w:val="24"/>
                <w:szCs w:val="24"/>
                <w:lang w:eastAsia="ru-RU"/>
              </w:rPr>
            </w:pPr>
            <w:r w:rsidRPr="00D365B9">
              <w:rPr>
                <w:rFonts w:ascii="Times New Roman" w:eastAsia="Times New Roman" w:hAnsi="Times New Roman" w:cs="Times New Roman"/>
                <w:b/>
                <w:i/>
                <w:sz w:val="24"/>
                <w:szCs w:val="24"/>
                <w:lang w:eastAsia="ru-RU"/>
              </w:rPr>
              <w:t>Способы и средства</w:t>
            </w:r>
          </w:p>
        </w:tc>
      </w:tr>
      <w:tr w:rsidR="00D365B9" w:rsidRPr="00D365B9" w:rsidTr="00D365B9">
        <w:trPr>
          <w:trHeight w:val="352"/>
        </w:trPr>
        <w:tc>
          <w:tcPr>
            <w:tcW w:w="9923" w:type="dxa"/>
            <w:shd w:val="clear" w:color="auto" w:fill="auto"/>
          </w:tcPr>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bCs/>
                <w:sz w:val="24"/>
                <w:szCs w:val="24"/>
                <w:lang w:eastAsia="ru-RU"/>
              </w:rPr>
              <w:t>- устное народное творчество,</w:t>
            </w:r>
            <w:r w:rsidRPr="00D365B9">
              <w:rPr>
                <w:rFonts w:ascii="Times New Roman" w:eastAsia="Times New Roman" w:hAnsi="Times New Roman" w:cs="Times New Roman"/>
                <w:sz w:val="24"/>
                <w:szCs w:val="24"/>
                <w:lang w:eastAsia="ru-RU"/>
              </w:rPr>
              <w:t xml:space="preserve"> ценность которого состоит в познавательном, эстетическом и воспитательном значениях. Фольклорные тексты включаются в разные виды детской деятельности (игровую, речевую, изобразительную, театрализованную);</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словесные, речевые игры;</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диалоги;</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lastRenderedPageBreak/>
              <w:t>- расширение словаря в ситуативном общении через малые фольклорные формы;</w:t>
            </w:r>
          </w:p>
          <w:p w:rsidR="00D365B9" w:rsidRPr="00D365B9" w:rsidRDefault="00D365B9" w:rsidP="00D365B9">
            <w:pPr>
              <w:spacing w:after="0" w:line="240" w:lineRule="auto"/>
              <w:ind w:firstLine="709"/>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речевая зарядка на основе считалок, скороговорок, прибауток и т.п.</w:t>
            </w:r>
          </w:p>
          <w:p w:rsidR="00D365B9" w:rsidRPr="00D365B9" w:rsidRDefault="00D365B9" w:rsidP="00D365B9">
            <w:pPr>
              <w:spacing w:after="0" w:line="240" w:lineRule="auto"/>
              <w:ind w:firstLine="709"/>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игры с рифмой;</w:t>
            </w:r>
          </w:p>
          <w:p w:rsidR="00D365B9" w:rsidRPr="00D365B9" w:rsidRDefault="00D365B9" w:rsidP="00D365B9">
            <w:pPr>
              <w:spacing w:after="0" w:line="240" w:lineRule="auto"/>
              <w:ind w:firstLine="709"/>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сочинение загадок;</w:t>
            </w:r>
          </w:p>
          <w:p w:rsidR="00D365B9" w:rsidRPr="00D365B9" w:rsidRDefault="00D365B9" w:rsidP="00D365B9">
            <w:pPr>
              <w:spacing w:after="0" w:line="240" w:lineRule="auto"/>
              <w:ind w:firstLine="709"/>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рассказывание по картинкам, иллюстрациям, фотографиям;</w:t>
            </w:r>
          </w:p>
          <w:p w:rsidR="00D365B9" w:rsidRPr="00D365B9" w:rsidRDefault="00D365B9" w:rsidP="00D365B9">
            <w:pPr>
              <w:spacing w:after="0" w:line="240" w:lineRule="auto"/>
              <w:ind w:firstLine="709"/>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создание аудиокниги;</w:t>
            </w:r>
          </w:p>
          <w:p w:rsidR="00D365B9" w:rsidRPr="00D365B9" w:rsidRDefault="00D365B9" w:rsidP="00D365B9">
            <w:pPr>
              <w:keepNext/>
              <w:keepLines/>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обсуждение реальных специально созданных проблемных ситуаций, связанных с решением проблем межэтнического взаимодействия, в целях воспитания этнотолерантного отношения к людям (детям и взрослым) различных рас и национальностей;</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i/>
                <w:iCs/>
                <w:sz w:val="24"/>
                <w:szCs w:val="24"/>
                <w:lang w:eastAsia="ru-RU"/>
              </w:rPr>
              <w:t xml:space="preserve">- </w:t>
            </w:r>
            <w:r w:rsidRPr="00D365B9">
              <w:rPr>
                <w:rFonts w:ascii="Times New Roman" w:eastAsia="Times New Roman" w:hAnsi="Times New Roman" w:cs="Times New Roman"/>
                <w:iCs/>
                <w:sz w:val="24"/>
                <w:szCs w:val="24"/>
                <w:lang w:eastAsia="ru-RU"/>
              </w:rPr>
              <w:t>метод проектов</w:t>
            </w:r>
            <w:r w:rsidRPr="00D365B9">
              <w:rPr>
                <w:rFonts w:ascii="Times New Roman" w:eastAsia="Times New Roman" w:hAnsi="Times New Roman" w:cs="Times New Roman"/>
                <w:sz w:val="24"/>
                <w:szCs w:val="24"/>
                <w:lang w:eastAsia="ru-RU"/>
              </w:rPr>
              <w:t xml:space="preserve"> углубляющий интерес ребенка к этнической проблематике, мотивирующий к самостоятельному поиску информации. Темы (примерные) проектной деятельности: «Собирание коллекций», «Создание мини-музея», «Создание альбома «Мы разные, мы вместе» с рисунками и рассказами детей различной этнической принадлежности, посещающих одну группу детского сада;</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условия для формирования у ребенка умения общаться и организовывать разные виды деятельности с детьми другой национальности, в том числе с теми, для кого русский язык не родной;</w:t>
            </w:r>
          </w:p>
          <w:p w:rsidR="00D365B9" w:rsidRPr="00D365B9" w:rsidRDefault="00D365B9" w:rsidP="00D365B9">
            <w:pPr>
              <w:spacing w:after="0" w:line="240" w:lineRule="auto"/>
              <w:ind w:firstLine="709"/>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участие детей, родителей и педагогов в социально-значимых событиях, происходящих в городе (селе): чествование ветеранов, социальные акции и прочее;</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xml:space="preserve">- Сказочный Урал. </w:t>
            </w:r>
            <w:r w:rsidRPr="00D365B9">
              <w:rPr>
                <w:rFonts w:ascii="Times New Roman" w:eastAsia="Times New Roman" w:hAnsi="Times New Roman" w:cs="Times New Roman"/>
                <w:iCs/>
                <w:sz w:val="24"/>
                <w:szCs w:val="24"/>
                <w:lang w:eastAsia="ru-RU"/>
              </w:rPr>
              <w:t>«Сказы П.П. Бажова»; т</w:t>
            </w:r>
            <w:r w:rsidRPr="00D365B9">
              <w:rPr>
                <w:rFonts w:ascii="Times New Roman" w:eastAsia="Times New Roman" w:hAnsi="Times New Roman" w:cs="Times New Roman"/>
                <w:sz w:val="24"/>
                <w:szCs w:val="24"/>
                <w:lang w:eastAsia="ru-RU"/>
              </w:rPr>
              <w:t>ворчество уральского писателя П.П. Бажова;</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-образ жизни горнозаводских людей в сказах писателя; язык сказов; устаревшие слова, их значение; сравнительная характеристика главных действующих лиц сказов: «Малахитовая шкатулка», «Золотой волос», «Синюшкин колодец», «Голубая змейка». Характерные герои сказов, литературных произведений об Урале;</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с</w:t>
            </w:r>
            <w:r w:rsidRPr="00D365B9">
              <w:rPr>
                <w:rFonts w:ascii="Times New Roman" w:eastAsia="Times New Roman" w:hAnsi="Times New Roman" w:cs="Times New Roman"/>
                <w:iCs/>
                <w:sz w:val="24"/>
                <w:szCs w:val="24"/>
                <w:lang w:eastAsia="ru-RU"/>
              </w:rPr>
              <w:t>казки Д.Н. Мамина – Сибиряка</w:t>
            </w:r>
            <w:r w:rsidRPr="00D365B9">
              <w:rPr>
                <w:rFonts w:ascii="Times New Roman" w:eastAsia="Times New Roman" w:hAnsi="Times New Roman" w:cs="Times New Roman"/>
                <w:sz w:val="24"/>
                <w:szCs w:val="24"/>
                <w:lang w:eastAsia="ru-RU"/>
              </w:rPr>
              <w:t>: «Серая Шейка», «Сказка про зайца – длинные уши, косые глаза, короткий хвост», «Аленушкины сказки»; единство содержания и художественной формы произведений; добро и зло, трусость, храбрость, хитрость в сказках писателя;</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фольклор народов Урала (поэтический, литературный) для детей: сказки, считалки, потешки, прибаутки, пословицы, поговорки; характерные герои фольклора, сказок об Урале;</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мифология коренных народов Урала; о</w:t>
            </w:r>
            <w:r w:rsidRPr="00D365B9">
              <w:rPr>
                <w:rFonts w:ascii="Times New Roman" w:eastAsia="Times New Roman" w:hAnsi="Times New Roman" w:cs="Times New Roman"/>
                <w:bCs/>
                <w:sz w:val="24"/>
                <w:szCs w:val="24"/>
                <w:lang w:eastAsia="ru-RU"/>
              </w:rPr>
              <w:t>бразы добра и зла, основные представления об устройстве мира в мифологии народов Урала;</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художественный образ растения, животного, природных явлений, человека в литературных произведениях, народном фольклоре;</w:t>
            </w:r>
          </w:p>
          <w:p w:rsidR="00D365B9" w:rsidRPr="00D365B9" w:rsidRDefault="00D365B9" w:rsidP="00D365B9">
            <w:pPr>
              <w:spacing w:after="0" w:line="240" w:lineRule="auto"/>
              <w:ind w:firstLine="709"/>
              <w:jc w:val="both"/>
              <w:rPr>
                <w:rFonts w:ascii="Times New Roman" w:eastAsia="Times New Roman" w:hAnsi="Times New Roman" w:cs="Times New Roman"/>
                <w:b/>
                <w:i/>
                <w:iCs/>
                <w:sz w:val="24"/>
                <w:szCs w:val="24"/>
                <w:lang w:eastAsia="ru-RU"/>
              </w:rPr>
            </w:pPr>
            <w:r w:rsidRPr="00D365B9">
              <w:rPr>
                <w:rFonts w:ascii="Times New Roman" w:eastAsia="Times New Roman" w:hAnsi="Times New Roman" w:cs="Times New Roman"/>
                <w:sz w:val="24"/>
                <w:szCs w:val="24"/>
                <w:lang w:eastAsia="ru-RU"/>
              </w:rPr>
              <w:t>- способы создания образов в литературе: эпитеты, сравнения, метафоры и др</w:t>
            </w:r>
            <w:r w:rsidRPr="00D365B9">
              <w:rPr>
                <w:rFonts w:ascii="Times New Roman" w:eastAsia="Times New Roman" w:hAnsi="Times New Roman" w:cs="Times New Roman"/>
                <w:b/>
                <w:i/>
                <w:iCs/>
                <w:sz w:val="24"/>
                <w:szCs w:val="24"/>
                <w:lang w:eastAsia="ru-RU"/>
              </w:rPr>
              <w:t>.;</w:t>
            </w:r>
          </w:p>
          <w:p w:rsidR="00D365B9" w:rsidRPr="00D365B9" w:rsidRDefault="00D365B9" w:rsidP="00D365B9">
            <w:pPr>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D365B9">
              <w:rPr>
                <w:rFonts w:ascii="Times New Roman" w:eastAsia="Times New Roman" w:hAnsi="Times New Roman" w:cs="Times New Roman"/>
                <w:b/>
                <w:i/>
                <w:color w:val="000000"/>
                <w:sz w:val="24"/>
                <w:szCs w:val="24"/>
                <w:lang w:eastAsia="ru-RU"/>
              </w:rPr>
              <w:t>Русское народное творчество</w:t>
            </w:r>
          </w:p>
          <w:p w:rsidR="00D365B9" w:rsidRPr="00D365B9" w:rsidRDefault="00D365B9" w:rsidP="00D365B9">
            <w:pPr>
              <w:spacing w:after="0" w:line="240" w:lineRule="auto"/>
              <w:ind w:firstLine="709"/>
              <w:jc w:val="both"/>
              <w:rPr>
                <w:rFonts w:ascii="Times New Roman" w:eastAsia="Times New Roman" w:hAnsi="Times New Roman" w:cs="Times New Roman"/>
                <w:color w:val="000000"/>
                <w:sz w:val="24"/>
                <w:szCs w:val="24"/>
                <w:lang w:eastAsia="ru-RU"/>
              </w:rPr>
            </w:pPr>
            <w:r w:rsidRPr="00D365B9">
              <w:rPr>
                <w:rFonts w:ascii="Times New Roman" w:eastAsia="Times New Roman" w:hAnsi="Times New Roman" w:cs="Times New Roman"/>
                <w:color w:val="000000"/>
                <w:sz w:val="24"/>
                <w:szCs w:val="24"/>
                <w:lang w:eastAsia="ru-RU"/>
              </w:rPr>
              <w:t xml:space="preserve"> «Коледка-коледка», «Славите, славите», «Мы давно блинов не ели», «Жаворонки прилетите»; частушки «Вот сегодня Троиса». </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Чтение стихов о родном городе, Урале.</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xml:space="preserve">Знакомство детей с устным народным творчеством. </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Сравнительный анализ произведений народного искусства, подведение к выводу о единстве социально-нравственных ценностей (например, ценности единства, дружбы членов семьи).</w:t>
            </w:r>
          </w:p>
          <w:p w:rsidR="00D365B9" w:rsidRPr="00D365B9" w:rsidRDefault="00D365B9" w:rsidP="00D365B9">
            <w:pPr>
              <w:spacing w:after="0" w:line="240" w:lineRule="auto"/>
              <w:ind w:firstLine="709"/>
              <w:rPr>
                <w:rFonts w:ascii="Times New Roman" w:eastAsia="Times New Roman" w:hAnsi="Times New Roman" w:cs="Times New Roman"/>
                <w:b/>
                <w:i/>
                <w:sz w:val="24"/>
                <w:szCs w:val="24"/>
                <w:lang w:eastAsia="ru-RU"/>
              </w:rPr>
            </w:pPr>
            <w:r w:rsidRPr="00D365B9">
              <w:rPr>
                <w:rFonts w:ascii="Times New Roman" w:eastAsia="Times New Roman" w:hAnsi="Times New Roman" w:cs="Times New Roman"/>
                <w:b/>
                <w:i/>
                <w:sz w:val="24"/>
                <w:szCs w:val="24"/>
                <w:lang w:eastAsia="ru-RU"/>
              </w:rPr>
              <w:t>Произведения художественной литературы для чтения:</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Бажов П.П. «Голубая змейка», «Малахитовая шкатулка»,</w:t>
            </w:r>
            <w:r w:rsidRPr="00D365B9">
              <w:rPr>
                <w:rFonts w:ascii="Times New Roman" w:eastAsia="Times New Roman" w:hAnsi="Times New Roman" w:cs="Times New Roman"/>
                <w:bCs/>
                <w:sz w:val="24"/>
                <w:szCs w:val="24"/>
                <w:lang w:eastAsia="ru-RU"/>
              </w:rPr>
              <w:t xml:space="preserve"> «Медной горы хозяйка», «</w:t>
            </w:r>
            <w:r w:rsidRPr="00D365B9">
              <w:rPr>
                <w:rFonts w:ascii="Times New Roman" w:eastAsia="Times New Roman" w:hAnsi="Times New Roman" w:cs="Times New Roman"/>
                <w:sz w:val="24"/>
                <w:szCs w:val="24"/>
                <w:lang w:eastAsia="ru-RU"/>
              </w:rPr>
              <w:t xml:space="preserve">Огневушка-Поскакушка», «Серебряное копытце»,«Синюшкин колодец», </w:t>
            </w:r>
            <w:r w:rsidRPr="00D365B9">
              <w:rPr>
                <w:rFonts w:ascii="Times New Roman" w:eastAsia="Times New Roman" w:hAnsi="Times New Roman" w:cs="Times New Roman"/>
                <w:bCs/>
                <w:sz w:val="24"/>
                <w:szCs w:val="24"/>
                <w:lang w:eastAsia="ru-RU"/>
              </w:rPr>
              <w:t>«Хрупкая веточка».</w:t>
            </w:r>
          </w:p>
          <w:p w:rsidR="00D365B9" w:rsidRPr="00D365B9" w:rsidRDefault="00D365B9" w:rsidP="00D365B9">
            <w:pPr>
              <w:spacing w:after="0" w:line="240" w:lineRule="auto"/>
              <w:ind w:firstLine="709"/>
              <w:jc w:val="both"/>
              <w:rPr>
                <w:rFonts w:ascii="Times New Roman" w:eastAsia="Times New Roman" w:hAnsi="Times New Roman" w:cs="Times New Roman"/>
                <w:bCs/>
                <w:sz w:val="24"/>
                <w:szCs w:val="24"/>
                <w:lang w:eastAsia="ru-RU"/>
              </w:rPr>
            </w:pPr>
            <w:r w:rsidRPr="00D365B9">
              <w:rPr>
                <w:rFonts w:ascii="Times New Roman" w:eastAsia="Times New Roman" w:hAnsi="Times New Roman" w:cs="Times New Roman"/>
                <w:bCs/>
                <w:sz w:val="24"/>
                <w:szCs w:val="24"/>
                <w:lang w:eastAsia="ru-RU"/>
              </w:rPr>
              <w:t>Балдина Т. «Рябина».</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xml:space="preserve">Барадулин В.А. «Уральский букет». </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bCs/>
                <w:sz w:val="24"/>
                <w:szCs w:val="24"/>
                <w:lang w:eastAsia="ru-RU"/>
              </w:rPr>
              <w:t>Бедник Н. «Цветы на подносе».</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Геппель Т. «Венок».</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Гете И. «Цветы».</w:t>
            </w:r>
          </w:p>
          <w:p w:rsidR="00D365B9" w:rsidRPr="00D365B9" w:rsidRDefault="00D365B9" w:rsidP="00D365B9">
            <w:pPr>
              <w:spacing w:after="0" w:line="240" w:lineRule="auto"/>
              <w:ind w:firstLine="709"/>
              <w:jc w:val="both"/>
              <w:rPr>
                <w:rFonts w:ascii="Times New Roman" w:eastAsia="Times New Roman" w:hAnsi="Times New Roman" w:cs="Times New Roman"/>
                <w:bCs/>
                <w:sz w:val="24"/>
                <w:szCs w:val="24"/>
                <w:lang w:eastAsia="ru-RU"/>
              </w:rPr>
            </w:pPr>
            <w:r w:rsidRPr="00D365B9">
              <w:rPr>
                <w:rFonts w:ascii="Times New Roman" w:eastAsia="Times New Roman" w:hAnsi="Times New Roman" w:cs="Times New Roman"/>
                <w:bCs/>
                <w:sz w:val="24"/>
                <w:szCs w:val="24"/>
                <w:lang w:eastAsia="ru-RU"/>
              </w:rPr>
              <w:t>Лепихина Т. «Волшебное зеркало».</w:t>
            </w:r>
          </w:p>
          <w:p w:rsidR="00D365B9" w:rsidRPr="00D365B9" w:rsidRDefault="008A6657" w:rsidP="00D365B9">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Мамин - Сибиряк </w:t>
            </w:r>
            <w:r w:rsidR="00D365B9" w:rsidRPr="00D365B9">
              <w:rPr>
                <w:rFonts w:ascii="Times New Roman" w:eastAsia="Times New Roman" w:hAnsi="Times New Roman" w:cs="Times New Roman"/>
                <w:sz w:val="24"/>
                <w:szCs w:val="24"/>
                <w:lang w:eastAsia="ru-RU"/>
              </w:rPr>
              <w:t>Д. «Медведко», «Сказка про Комара Комаровича - Длинный Нос и про мохнатого Мишу-Короткий Хвост»,  «Притча о Молочке, овсяной Кашке и сером котишке Мурке».</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bCs/>
                <w:sz w:val="24"/>
                <w:szCs w:val="24"/>
                <w:lang w:eastAsia="ru-RU"/>
              </w:rPr>
              <w:t>Мей Л. «В низенькой светелке».</w:t>
            </w:r>
          </w:p>
          <w:p w:rsidR="00D365B9" w:rsidRPr="00D365B9" w:rsidRDefault="00D365B9" w:rsidP="00D365B9">
            <w:pPr>
              <w:spacing w:after="0" w:line="240" w:lineRule="auto"/>
              <w:ind w:firstLine="709"/>
              <w:jc w:val="both"/>
              <w:rPr>
                <w:rFonts w:ascii="Times New Roman" w:eastAsia="Times New Roman" w:hAnsi="Times New Roman" w:cs="Times New Roman"/>
                <w:b/>
                <w:i/>
                <w:sz w:val="24"/>
                <w:szCs w:val="24"/>
                <w:lang w:eastAsia="ru-RU"/>
              </w:rPr>
            </w:pPr>
            <w:r w:rsidRPr="00D365B9">
              <w:rPr>
                <w:rFonts w:ascii="Times New Roman" w:eastAsia="Times New Roman" w:hAnsi="Times New Roman" w:cs="Times New Roman"/>
                <w:b/>
                <w:i/>
                <w:sz w:val="24"/>
                <w:szCs w:val="24"/>
                <w:lang w:eastAsia="ru-RU"/>
              </w:rPr>
              <w:t xml:space="preserve">Сказки народов Урала. </w:t>
            </w:r>
          </w:p>
          <w:p w:rsidR="00D365B9" w:rsidRPr="00D365B9" w:rsidRDefault="00D365B9" w:rsidP="00D365B9">
            <w:pPr>
              <w:spacing w:after="0" w:line="240" w:lineRule="auto"/>
              <w:ind w:firstLine="709"/>
              <w:jc w:val="both"/>
              <w:rPr>
                <w:rFonts w:ascii="Times New Roman" w:eastAsia="Times New Roman" w:hAnsi="Times New Roman" w:cs="Times New Roman"/>
                <w:i/>
                <w:sz w:val="24"/>
                <w:szCs w:val="24"/>
                <w:lang w:eastAsia="ru-RU"/>
              </w:rPr>
            </w:pPr>
            <w:r w:rsidRPr="00D365B9">
              <w:rPr>
                <w:rFonts w:ascii="Times New Roman" w:eastAsia="Times New Roman" w:hAnsi="Times New Roman" w:cs="Times New Roman"/>
                <w:i/>
                <w:sz w:val="24"/>
                <w:szCs w:val="24"/>
                <w:lang w:eastAsia="ru-RU"/>
              </w:rPr>
              <w:t xml:space="preserve">Русские сказки Урала: </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i/>
                <w:sz w:val="24"/>
                <w:szCs w:val="24"/>
                <w:lang w:eastAsia="ru-RU"/>
              </w:rPr>
              <w:t>Волшебные сказки</w:t>
            </w:r>
            <w:r w:rsidRPr="00D365B9">
              <w:rPr>
                <w:rFonts w:ascii="Times New Roman" w:eastAsia="Times New Roman" w:hAnsi="Times New Roman" w:cs="Times New Roman"/>
                <w:sz w:val="24"/>
                <w:szCs w:val="24"/>
                <w:lang w:eastAsia="ru-RU"/>
              </w:rPr>
              <w:t xml:space="preserve"> - «Лягушка-царевна», «Марья Моревна», «Фефелищное сокола перышко». </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i/>
                <w:sz w:val="24"/>
                <w:szCs w:val="24"/>
                <w:lang w:eastAsia="ru-RU"/>
              </w:rPr>
              <w:t xml:space="preserve">Сказки про детей - </w:t>
            </w:r>
            <w:r w:rsidRPr="00D365B9">
              <w:rPr>
                <w:rFonts w:ascii="Times New Roman" w:eastAsia="Times New Roman" w:hAnsi="Times New Roman" w:cs="Times New Roman"/>
                <w:sz w:val="24"/>
                <w:szCs w:val="24"/>
                <w:lang w:eastAsia="ru-RU"/>
              </w:rPr>
              <w:t>«Как старикова дочь богатой стала», «Лутошечка», «Машенька и лесной бык», «Мороз Красный нос»,  «Снегурочка и медведь»,  «Снегурочка и серый волк».</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i/>
                <w:sz w:val="24"/>
                <w:szCs w:val="24"/>
                <w:lang w:eastAsia="ru-RU"/>
              </w:rPr>
              <w:t xml:space="preserve">Сказки про животных - </w:t>
            </w:r>
            <w:r w:rsidRPr="00D365B9">
              <w:rPr>
                <w:rFonts w:ascii="Times New Roman" w:eastAsia="Times New Roman" w:hAnsi="Times New Roman" w:cs="Times New Roman"/>
                <w:sz w:val="24"/>
                <w:szCs w:val="24"/>
                <w:lang w:eastAsia="ru-RU"/>
              </w:rPr>
              <w:t xml:space="preserve">«Бычок соломенничек», «Бобовое зернышко», «Заяц и еж», «Заяц и коза», «Конья голова», «Кот, воробей, петух и лиса», «Кот, воробей, петух и Жихарка», «Лиса и волк», «Лисичка со скалочкой», «Хитрая козонька». </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i/>
                <w:sz w:val="24"/>
                <w:szCs w:val="24"/>
                <w:lang w:eastAsia="ru-RU"/>
              </w:rPr>
              <w:t xml:space="preserve">Башкирские сказки – </w:t>
            </w:r>
            <w:r w:rsidRPr="00D365B9">
              <w:rPr>
                <w:rFonts w:ascii="Times New Roman" w:eastAsia="Times New Roman" w:hAnsi="Times New Roman" w:cs="Times New Roman"/>
                <w:sz w:val="24"/>
                <w:szCs w:val="24"/>
                <w:lang w:eastAsia="ru-RU"/>
              </w:rPr>
              <w:t xml:space="preserve">«Два барсука», «Курица и ястреб», «Лиса и петух», «Лиса сирота», «Медведь и пчелы», «Хан и Алдар». </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i/>
                <w:sz w:val="24"/>
                <w:szCs w:val="24"/>
                <w:lang w:eastAsia="ru-RU"/>
              </w:rPr>
              <w:t xml:space="preserve">Удмуртские сказки - </w:t>
            </w:r>
            <w:r w:rsidRPr="00D365B9">
              <w:rPr>
                <w:rFonts w:ascii="Times New Roman" w:eastAsia="Times New Roman" w:hAnsi="Times New Roman" w:cs="Times New Roman"/>
                <w:sz w:val="24"/>
                <w:szCs w:val="24"/>
                <w:lang w:eastAsia="ru-RU"/>
              </w:rPr>
              <w:t xml:space="preserve">«Глупый котенок», «Заяц и лягушка», «Заяц и лягушка», «Кошка и белка», «Ласточка и комар», «Мышь и воробей», «Охотник и змея», «Синица и журавль», «Синица и ворона», «Старик со старухой и береза». </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i/>
                <w:sz w:val="24"/>
                <w:szCs w:val="24"/>
                <w:lang w:eastAsia="ru-RU"/>
              </w:rPr>
              <w:t xml:space="preserve">Татарские сказки - </w:t>
            </w:r>
            <w:r w:rsidRPr="00D365B9">
              <w:rPr>
                <w:rFonts w:ascii="Times New Roman" w:eastAsia="Times New Roman" w:hAnsi="Times New Roman" w:cs="Times New Roman"/>
                <w:sz w:val="24"/>
                <w:szCs w:val="24"/>
                <w:lang w:eastAsia="ru-RU"/>
              </w:rPr>
              <w:t xml:space="preserve">«Гульчечек», «Три дочери». </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i/>
                <w:sz w:val="24"/>
                <w:szCs w:val="24"/>
                <w:lang w:eastAsia="ru-RU"/>
              </w:rPr>
              <w:t>Сказки народа коми</w:t>
            </w:r>
            <w:r w:rsidRPr="00D365B9">
              <w:rPr>
                <w:rFonts w:ascii="Times New Roman" w:eastAsia="Times New Roman" w:hAnsi="Times New Roman" w:cs="Times New Roman"/>
                <w:sz w:val="24"/>
                <w:szCs w:val="24"/>
                <w:lang w:eastAsia="ru-RU"/>
              </w:rPr>
              <w:t xml:space="preserve"> - «Мышь и сорока», «Пройдоха».</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i/>
                <w:sz w:val="24"/>
                <w:szCs w:val="24"/>
                <w:lang w:eastAsia="ru-RU"/>
              </w:rPr>
              <w:t>Сказки народа манси (вогуллы)</w:t>
            </w:r>
            <w:r w:rsidRPr="00D365B9">
              <w:rPr>
                <w:rFonts w:ascii="Times New Roman" w:eastAsia="Times New Roman" w:hAnsi="Times New Roman" w:cs="Times New Roman"/>
                <w:sz w:val="24"/>
                <w:szCs w:val="24"/>
                <w:lang w:eastAsia="ru-RU"/>
              </w:rPr>
              <w:t xml:space="preserve"> – «Воробушек», «зайчик». Сказки народа ханты – «Береста», «Брусника», «Медвежья трава», «Мышка», «Уголек».</w:t>
            </w:r>
          </w:p>
          <w:p w:rsidR="00D365B9" w:rsidRPr="00D365B9" w:rsidRDefault="00D365B9" w:rsidP="00D365B9">
            <w:pPr>
              <w:spacing w:after="0" w:line="240" w:lineRule="auto"/>
              <w:ind w:firstLine="709"/>
              <w:jc w:val="both"/>
              <w:rPr>
                <w:rFonts w:ascii="Times New Roman" w:eastAsia="Times New Roman" w:hAnsi="Times New Roman" w:cs="Times New Roman"/>
                <w:i/>
                <w:sz w:val="24"/>
                <w:szCs w:val="24"/>
                <w:lang w:val="x-none" w:eastAsia="ru-RU"/>
              </w:rPr>
            </w:pPr>
            <w:r w:rsidRPr="00D365B9">
              <w:rPr>
                <w:rFonts w:ascii="Times New Roman" w:eastAsia="Times New Roman" w:hAnsi="Times New Roman" w:cs="Times New Roman"/>
                <w:b/>
                <w:i/>
                <w:sz w:val="24"/>
                <w:szCs w:val="24"/>
                <w:lang w:val="x-none" w:eastAsia="ru-RU"/>
              </w:rPr>
              <w:t>Легенды и мифы.</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val="x-none" w:eastAsia="ru-RU"/>
              </w:rPr>
            </w:pPr>
            <w:r w:rsidRPr="00D365B9">
              <w:rPr>
                <w:rFonts w:ascii="Times New Roman" w:eastAsia="Times New Roman" w:hAnsi="Times New Roman" w:cs="Times New Roman"/>
                <w:i/>
                <w:sz w:val="24"/>
                <w:szCs w:val="24"/>
                <w:lang w:val="x-none" w:eastAsia="ru-RU"/>
              </w:rPr>
              <w:t xml:space="preserve">Башкирские </w:t>
            </w:r>
            <w:r w:rsidRPr="00D365B9">
              <w:rPr>
                <w:rFonts w:ascii="Times New Roman" w:eastAsia="Times New Roman" w:hAnsi="Times New Roman" w:cs="Times New Roman"/>
                <w:sz w:val="24"/>
                <w:szCs w:val="24"/>
                <w:lang w:val="x-none" w:eastAsia="ru-RU"/>
              </w:rPr>
              <w:t xml:space="preserve">- «Большая медведица», «Млечный путь». </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val="x-none" w:eastAsia="ru-RU"/>
              </w:rPr>
            </w:pPr>
            <w:r w:rsidRPr="00D365B9">
              <w:rPr>
                <w:rFonts w:ascii="Times New Roman" w:eastAsia="Times New Roman" w:hAnsi="Times New Roman" w:cs="Times New Roman"/>
                <w:i/>
                <w:sz w:val="24"/>
                <w:szCs w:val="24"/>
                <w:lang w:val="x-none" w:eastAsia="ru-RU"/>
              </w:rPr>
              <w:t xml:space="preserve">Марийские - </w:t>
            </w:r>
            <w:r w:rsidRPr="00D365B9">
              <w:rPr>
                <w:rFonts w:ascii="Times New Roman" w:eastAsia="Times New Roman" w:hAnsi="Times New Roman" w:cs="Times New Roman"/>
                <w:sz w:val="24"/>
                <w:szCs w:val="24"/>
                <w:lang w:val="x-none" w:eastAsia="ru-RU"/>
              </w:rPr>
              <w:t>«Как ворон землю мерил», «Как землю выловили».</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val="x-none" w:eastAsia="ru-RU"/>
              </w:rPr>
            </w:pPr>
            <w:r w:rsidRPr="00D365B9">
              <w:rPr>
                <w:rFonts w:ascii="Times New Roman" w:eastAsia="Times New Roman" w:hAnsi="Times New Roman" w:cs="Times New Roman"/>
                <w:i/>
                <w:sz w:val="24"/>
                <w:szCs w:val="24"/>
                <w:lang w:val="x-none" w:eastAsia="ru-RU"/>
              </w:rPr>
              <w:t>Удмуртские:</w:t>
            </w:r>
            <w:r w:rsidRPr="00D365B9">
              <w:rPr>
                <w:rFonts w:ascii="Times New Roman" w:eastAsia="Times New Roman" w:hAnsi="Times New Roman" w:cs="Times New Roman"/>
                <w:sz w:val="24"/>
                <w:szCs w:val="24"/>
                <w:lang w:val="x-none" w:eastAsia="ru-RU"/>
              </w:rPr>
              <w:t xml:space="preserve"> «Звезды», «Горы и долы»,   «О сотворении мира», «Охотник и змея», «Пятно на луне».</w:t>
            </w:r>
          </w:p>
          <w:p w:rsidR="00D365B9" w:rsidRPr="00D365B9" w:rsidRDefault="00D365B9" w:rsidP="00D365B9">
            <w:pPr>
              <w:spacing w:after="0" w:line="240" w:lineRule="auto"/>
              <w:ind w:firstLine="709"/>
              <w:jc w:val="both"/>
              <w:rPr>
                <w:rFonts w:ascii="Times New Roman" w:eastAsia="Times New Roman" w:hAnsi="Times New Roman" w:cs="Times New Roman"/>
                <w:b/>
                <w:i/>
                <w:sz w:val="24"/>
                <w:szCs w:val="24"/>
                <w:lang w:eastAsia="ru-RU"/>
              </w:rPr>
            </w:pPr>
            <w:r w:rsidRPr="00D365B9">
              <w:rPr>
                <w:rFonts w:ascii="Times New Roman" w:eastAsia="Times New Roman" w:hAnsi="Times New Roman" w:cs="Times New Roman"/>
                <w:b/>
                <w:i/>
                <w:sz w:val="24"/>
                <w:szCs w:val="24"/>
                <w:lang w:eastAsia="ru-RU"/>
              </w:rPr>
              <w:t>Уральские писатели детям.</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Никонов Н. «Сказки леса».</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Романовский С. «Батюшка Урал», «Как одевались в старину», «Повесть о стеклянном мальчике».</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Солодухин В. «Цветы».</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xml:space="preserve">      Федотов Г. «Узоры разнотравья».</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ko-KR"/>
              </w:rPr>
            </w:pPr>
            <w:r w:rsidRPr="00D365B9">
              <w:rPr>
                <w:rFonts w:ascii="Times New Roman" w:eastAsia="Times New Roman" w:hAnsi="Times New Roman" w:cs="Times New Roman"/>
                <w:sz w:val="24"/>
                <w:szCs w:val="24"/>
                <w:lang w:eastAsia="ko-KR"/>
              </w:rPr>
              <w:t xml:space="preserve">- Поговорки и пословицы – один из самых активных и широко распространенных памятников устного народного поэтического творчества. Как правило, они имеют афористическую форму и поучительное содержание, выражают думы и чаяния народа, его взгляды на явления общественной жизни. Конечной целью пословиц и поговорок всегда было воспитание, они с древнейших времен выступали как педагогические средства. В них получили отражение педагогические идеи, касающиеся рождения детей, их места в жизни народа, целей, средств и методов воспитания, содержания обучения; </w:t>
            </w:r>
          </w:p>
          <w:p w:rsidR="00D365B9" w:rsidRPr="00D365B9" w:rsidRDefault="00D365B9" w:rsidP="00D365B9">
            <w:pPr>
              <w:spacing w:after="0" w:line="240" w:lineRule="auto"/>
              <w:ind w:firstLine="709"/>
              <w:jc w:val="both"/>
              <w:rPr>
                <w:rFonts w:ascii="Times New Roman" w:eastAsia="Times New Roman" w:hAnsi="Times New Roman" w:cs="Times New Roman"/>
                <w:color w:val="000000"/>
                <w:sz w:val="24"/>
                <w:szCs w:val="24"/>
                <w:lang w:eastAsia="ru-RU"/>
              </w:rPr>
            </w:pPr>
            <w:r w:rsidRPr="00D365B9">
              <w:rPr>
                <w:rFonts w:ascii="Times New Roman" w:eastAsia="Times New Roman" w:hAnsi="Times New Roman" w:cs="Times New Roman"/>
                <w:color w:val="000000"/>
                <w:sz w:val="24"/>
                <w:szCs w:val="24"/>
                <w:lang w:eastAsia="ru-RU"/>
              </w:rPr>
              <w:t xml:space="preserve">- Загадки – наиболее значимый компонент обучения и воспитания детей, в которых исторически вкладывался смысл отношений между членами семьи. Загадки представляют собой комбинированные средства воздействия на сознание, имеющие своей целью осуществление умственного воспитания в единстве со всеми другими сторонами формирования личности. Они развивают мышление детей, приучают их анализировать предметы и явления из различных областей окружающей действительности; </w:t>
            </w:r>
          </w:p>
        </w:tc>
      </w:tr>
    </w:tbl>
    <w:p w:rsidR="00D365B9" w:rsidRPr="00D365B9" w:rsidRDefault="00D365B9" w:rsidP="00D365B9">
      <w:pPr>
        <w:spacing w:after="0" w:line="240" w:lineRule="auto"/>
        <w:ind w:firstLine="709"/>
        <w:jc w:val="center"/>
        <w:rPr>
          <w:rFonts w:ascii="Times New Roman" w:eastAsia="Times New Roman" w:hAnsi="Times New Roman" w:cs="Times New Roman"/>
          <w:b/>
          <w:sz w:val="24"/>
          <w:szCs w:val="24"/>
          <w:lang w:eastAsia="ru-RU"/>
        </w:rPr>
      </w:pPr>
    </w:p>
    <w:p w:rsidR="00D365B9" w:rsidRPr="00D365B9" w:rsidRDefault="00D365B9" w:rsidP="00D365B9">
      <w:pPr>
        <w:shd w:val="clear" w:color="auto" w:fill="FFFFFF"/>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r w:rsidRPr="00D365B9">
        <w:rPr>
          <w:rFonts w:ascii="Times New Roman" w:eastAsia="Times New Roman" w:hAnsi="Times New Roman" w:cs="Times New Roman"/>
          <w:b/>
          <w:bCs/>
          <w:sz w:val="24"/>
          <w:szCs w:val="24"/>
          <w:lang w:eastAsia="ru-RU"/>
        </w:rPr>
        <w:t>О</w:t>
      </w:r>
      <w:r w:rsidRPr="00D365B9">
        <w:rPr>
          <w:rFonts w:ascii="Times New Roman" w:eastAsia="Times New Roman" w:hAnsi="Times New Roman" w:cs="Times New Roman"/>
          <w:b/>
          <w:sz w:val="24"/>
          <w:szCs w:val="24"/>
          <w:lang w:eastAsia="ru-RU"/>
        </w:rPr>
        <w:t>БРА</w:t>
      </w:r>
      <w:r w:rsidR="008A6657">
        <w:rPr>
          <w:rFonts w:ascii="Times New Roman" w:eastAsia="Times New Roman" w:hAnsi="Times New Roman" w:cs="Times New Roman"/>
          <w:b/>
          <w:sz w:val="24"/>
          <w:szCs w:val="24"/>
          <w:lang w:eastAsia="ru-RU"/>
        </w:rPr>
        <w:t>ЗОВАТЕЛЬНАЯ</w:t>
      </w:r>
      <w:r w:rsidRPr="00D365B9">
        <w:rPr>
          <w:rFonts w:ascii="Times New Roman" w:eastAsia="Times New Roman" w:hAnsi="Times New Roman" w:cs="Times New Roman"/>
          <w:b/>
          <w:sz w:val="24"/>
          <w:szCs w:val="24"/>
          <w:lang w:eastAsia="ru-RU"/>
        </w:rPr>
        <w:t xml:space="preserve"> ОБЛАСТЬ</w:t>
      </w:r>
      <w:r w:rsidRPr="00D365B9">
        <w:rPr>
          <w:rFonts w:ascii="Times New Roman" w:eastAsia="Times New Roman" w:hAnsi="Times New Roman" w:cs="Times New Roman"/>
          <w:sz w:val="24"/>
          <w:szCs w:val="24"/>
          <w:lang w:eastAsia="ru-RU"/>
        </w:rPr>
        <w:t xml:space="preserve"> </w:t>
      </w:r>
    </w:p>
    <w:p w:rsidR="00D365B9" w:rsidRPr="00D365B9" w:rsidRDefault="00D365B9" w:rsidP="00D365B9">
      <w:pPr>
        <w:shd w:val="clear" w:color="auto" w:fill="FFFFFF"/>
        <w:autoSpaceDE w:val="0"/>
        <w:autoSpaceDN w:val="0"/>
        <w:adjustRightInd w:val="0"/>
        <w:spacing w:after="0" w:line="240" w:lineRule="auto"/>
        <w:ind w:firstLine="709"/>
        <w:jc w:val="center"/>
        <w:rPr>
          <w:rFonts w:ascii="Times New Roman" w:eastAsia="Times New Roman" w:hAnsi="Times New Roman" w:cs="Times New Roman"/>
          <w:b/>
          <w:bCs/>
          <w:sz w:val="24"/>
          <w:szCs w:val="24"/>
          <w:lang w:eastAsia="ru-RU"/>
        </w:rPr>
      </w:pPr>
      <w:r w:rsidRPr="00D365B9">
        <w:rPr>
          <w:rFonts w:ascii="Times New Roman" w:eastAsia="Times New Roman" w:hAnsi="Times New Roman" w:cs="Times New Roman"/>
          <w:b/>
          <w:bCs/>
          <w:sz w:val="24"/>
          <w:szCs w:val="24"/>
          <w:lang w:eastAsia="ru-RU"/>
        </w:rPr>
        <w:t>«ХУДОЖЕСТВЕННО-ЭСТЕТИЧЕСКОЕ РАЗВИТИЕ»</w:t>
      </w:r>
    </w:p>
    <w:p w:rsidR="00D365B9" w:rsidRPr="00D365B9" w:rsidRDefault="00D365B9" w:rsidP="00D365B9">
      <w:pPr>
        <w:tabs>
          <w:tab w:val="left" w:pos="4170"/>
        </w:tabs>
        <w:spacing w:after="0" w:line="240" w:lineRule="auto"/>
        <w:ind w:firstLine="709"/>
        <w:jc w:val="both"/>
        <w:rPr>
          <w:rFonts w:ascii="Times New Roman" w:eastAsia="Times New Roman" w:hAnsi="Times New Roman" w:cs="Times New Roman"/>
          <w:b/>
          <w:sz w:val="24"/>
          <w:szCs w:val="24"/>
          <w:lang w:eastAsia="ru-RU"/>
        </w:rPr>
      </w:pPr>
    </w:p>
    <w:p w:rsidR="00D365B9" w:rsidRPr="00D365B9" w:rsidRDefault="00D365B9" w:rsidP="00D365B9">
      <w:pPr>
        <w:tabs>
          <w:tab w:val="left" w:pos="4170"/>
        </w:tabs>
        <w:spacing w:after="0" w:line="240" w:lineRule="auto"/>
        <w:ind w:firstLine="709"/>
        <w:jc w:val="both"/>
        <w:rPr>
          <w:rFonts w:ascii="Times New Roman" w:eastAsia="Times New Roman" w:hAnsi="Times New Roman" w:cs="Times New Roman"/>
          <w:b/>
          <w:sz w:val="24"/>
          <w:szCs w:val="24"/>
          <w:lang w:eastAsia="ru-RU"/>
        </w:rPr>
      </w:pPr>
      <w:r w:rsidRPr="00D365B9">
        <w:rPr>
          <w:rFonts w:ascii="Times New Roman" w:eastAsia="Times New Roman" w:hAnsi="Times New Roman" w:cs="Times New Roman"/>
          <w:b/>
          <w:sz w:val="24"/>
          <w:szCs w:val="24"/>
          <w:lang w:eastAsia="ru-RU"/>
        </w:rPr>
        <w:t>Задачи художественно-эстетического развития в части Программы, формируемой участниками образовательных отношений</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lastRenderedPageBreak/>
        <w:t>1. Способствовать развитию у ребенка интереса к специфике народных декоративных промыслов разных культур, к общему и различиям образов и символов позволяющим увидеть и осмыслить, что их специфика зависит от внешних особенностей жизни этноса (главным образом, среды обитания), а общность определяется единством нравственных и эстетических ценностей.</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bCs/>
          <w:iCs/>
          <w:sz w:val="24"/>
          <w:szCs w:val="24"/>
          <w:lang w:eastAsia="ru-RU"/>
        </w:rPr>
        <w:t xml:space="preserve">2. Поддерживать интерес ребенка к народным игрушками и способам их изготовления, к народному музыкальному и изобразительному искусству, народным праздника </w:t>
      </w:r>
      <w:r w:rsidRPr="00D365B9">
        <w:rPr>
          <w:rFonts w:ascii="Times New Roman" w:eastAsia="Times New Roman" w:hAnsi="Times New Roman" w:cs="Times New Roman"/>
          <w:sz w:val="24"/>
          <w:szCs w:val="24"/>
          <w:lang w:eastAsia="ru-RU"/>
        </w:rPr>
        <w:t>обеспечивающим возможность отражения полученных знаний и умений в разных видах художественно-творческой деятельности.</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3. Способствовать формированию у ребенка опыта эмоционально-личностного отношения к произведениям народного искусства, потребности в самовыражении своих чувств, мироощущения через свободный выбор содержания художественно-эстетической деятельности.</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4. Поддерживать интерес ребенка к культурному наследию земли Уральской, активную личностную позицию маленьких жителей Свердловской области, чувство сопричастности, желание сохранять и передавать фольклор, традиции, обычаи народов Урала.</w:t>
      </w:r>
    </w:p>
    <w:p w:rsidR="00D365B9" w:rsidRPr="00D365B9" w:rsidRDefault="00D365B9" w:rsidP="00D365B9">
      <w:pPr>
        <w:spacing w:after="0" w:line="240" w:lineRule="auto"/>
        <w:ind w:firstLine="709"/>
        <w:jc w:val="both"/>
        <w:rPr>
          <w:rFonts w:ascii="Times New Roman" w:eastAsia="Times New Roman" w:hAnsi="Times New Roman" w:cs="Times New Roman"/>
          <w:position w:val="-2"/>
          <w:sz w:val="24"/>
          <w:szCs w:val="24"/>
          <w:lang w:eastAsia="ru-RU"/>
        </w:rPr>
      </w:pPr>
      <w:r w:rsidRPr="00D365B9">
        <w:rPr>
          <w:rFonts w:ascii="Times New Roman" w:eastAsia="Times New Roman" w:hAnsi="Times New Roman" w:cs="Times New Roman"/>
          <w:sz w:val="24"/>
          <w:szCs w:val="24"/>
          <w:lang w:eastAsia="ru-RU"/>
        </w:rPr>
        <w:t>5. Развивать элементарные представления о художественной, мифопоэтической картине мира, языках искусства, способах художественного оформления быта на примерах народов Урала, среды обитания, художественного видения природы, ценностного отношения к традиционной культуре своего народа, своего края.</w:t>
      </w:r>
    </w:p>
    <w:p w:rsidR="00D365B9" w:rsidRPr="00D365B9" w:rsidRDefault="00D365B9" w:rsidP="00D365B9">
      <w:pPr>
        <w:spacing w:after="0" w:line="240" w:lineRule="auto"/>
        <w:ind w:firstLine="709"/>
        <w:contextualSpacing/>
        <w:jc w:val="center"/>
        <w:rPr>
          <w:rFonts w:ascii="Times New Roman" w:eastAsia="Times New Roman" w:hAnsi="Times New Roman" w:cs="Times New Roman"/>
          <w:b/>
          <w:sz w:val="24"/>
          <w:szCs w:val="24"/>
          <w:highlight w:val="yellow"/>
          <w:lang w:eastAsia="ru-RU"/>
        </w:rPr>
      </w:pPr>
    </w:p>
    <w:p w:rsidR="00D365B9" w:rsidRPr="00D365B9" w:rsidRDefault="00D365B9" w:rsidP="00D365B9">
      <w:pPr>
        <w:spacing w:after="0" w:line="240" w:lineRule="auto"/>
        <w:ind w:firstLine="709"/>
        <w:jc w:val="center"/>
        <w:rPr>
          <w:rFonts w:ascii="Times New Roman" w:eastAsia="Times New Roman" w:hAnsi="Times New Roman" w:cs="Times New Roman"/>
          <w:b/>
          <w:sz w:val="24"/>
          <w:szCs w:val="24"/>
          <w:lang w:eastAsia="ru-RU"/>
        </w:rPr>
      </w:pPr>
      <w:r w:rsidRPr="00D365B9">
        <w:rPr>
          <w:rFonts w:ascii="Times New Roman" w:eastAsia="Times New Roman" w:hAnsi="Times New Roman" w:cs="Times New Roman"/>
          <w:b/>
          <w:sz w:val="24"/>
          <w:szCs w:val="24"/>
          <w:lang w:eastAsia="ru-RU"/>
        </w:rPr>
        <w:t>Формы, способы, методы и средства реализации содержательных линий поддержки культурных практик в части, формируемой участниками  образовательных отношений</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03"/>
      </w:tblGrid>
      <w:tr w:rsidR="00D365B9" w:rsidRPr="00D365B9" w:rsidTr="00D365B9">
        <w:trPr>
          <w:trHeight w:val="352"/>
        </w:trPr>
        <w:tc>
          <w:tcPr>
            <w:tcW w:w="10206" w:type="dxa"/>
            <w:shd w:val="clear" w:color="auto" w:fill="auto"/>
          </w:tcPr>
          <w:p w:rsidR="00D365B9" w:rsidRPr="00D365B9" w:rsidRDefault="00D365B9" w:rsidP="00D365B9">
            <w:pPr>
              <w:tabs>
                <w:tab w:val="left" w:pos="567"/>
              </w:tabs>
              <w:spacing w:after="0" w:line="240" w:lineRule="auto"/>
              <w:ind w:firstLine="709"/>
              <w:jc w:val="center"/>
              <w:rPr>
                <w:rFonts w:ascii="Times New Roman" w:eastAsia="Calibri" w:hAnsi="Times New Roman" w:cs="Times New Roman"/>
                <w:b/>
                <w:i/>
                <w:color w:val="000000"/>
                <w:sz w:val="24"/>
                <w:szCs w:val="24"/>
                <w:lang w:eastAsia="ru-RU"/>
              </w:rPr>
            </w:pPr>
            <w:r w:rsidRPr="00D365B9">
              <w:rPr>
                <w:rFonts w:ascii="Times New Roman" w:eastAsia="Calibri" w:hAnsi="Times New Roman" w:cs="Times New Roman"/>
                <w:b/>
                <w:i/>
                <w:color w:val="000000"/>
                <w:sz w:val="24"/>
                <w:szCs w:val="24"/>
                <w:lang w:eastAsia="ru-RU"/>
              </w:rPr>
              <w:t>Младший дошкольный возраст 3-5 лет</w:t>
            </w:r>
          </w:p>
        </w:tc>
      </w:tr>
      <w:tr w:rsidR="00D365B9" w:rsidRPr="00D365B9" w:rsidTr="00D365B9">
        <w:trPr>
          <w:trHeight w:val="352"/>
        </w:trPr>
        <w:tc>
          <w:tcPr>
            <w:tcW w:w="10206" w:type="dxa"/>
            <w:shd w:val="clear" w:color="auto" w:fill="auto"/>
          </w:tcPr>
          <w:p w:rsidR="00D365B9" w:rsidRPr="00D365B9" w:rsidRDefault="00D365B9" w:rsidP="00D365B9">
            <w:pPr>
              <w:tabs>
                <w:tab w:val="left" w:pos="567"/>
              </w:tabs>
              <w:spacing w:after="0" w:line="240" w:lineRule="auto"/>
              <w:ind w:firstLine="709"/>
              <w:jc w:val="center"/>
              <w:rPr>
                <w:rFonts w:ascii="Times New Roman" w:eastAsia="Calibri" w:hAnsi="Times New Roman" w:cs="Times New Roman"/>
                <w:b/>
                <w:i/>
                <w:color w:val="000000"/>
                <w:sz w:val="24"/>
                <w:szCs w:val="24"/>
                <w:lang w:eastAsia="ru-RU"/>
              </w:rPr>
            </w:pPr>
            <w:r w:rsidRPr="00D365B9">
              <w:rPr>
                <w:rFonts w:ascii="Times New Roman" w:eastAsia="Calibri" w:hAnsi="Times New Roman" w:cs="Times New Roman"/>
                <w:b/>
                <w:i/>
                <w:color w:val="000000"/>
                <w:sz w:val="24"/>
                <w:szCs w:val="24"/>
                <w:lang w:eastAsia="ru-RU"/>
              </w:rPr>
              <w:t xml:space="preserve">Решение образовательных задач художественно-эстетического развития детей </w:t>
            </w:r>
          </w:p>
          <w:p w:rsidR="00D365B9" w:rsidRPr="00D365B9" w:rsidRDefault="00D365B9" w:rsidP="00D365B9">
            <w:pPr>
              <w:spacing w:after="0" w:line="240" w:lineRule="auto"/>
              <w:ind w:firstLine="709"/>
              <w:contextualSpacing/>
              <w:jc w:val="both"/>
              <w:rPr>
                <w:rFonts w:ascii="Times New Roman" w:eastAsia="Calibri" w:hAnsi="Times New Roman" w:cs="Times New Roman"/>
                <w:color w:val="000000"/>
                <w:sz w:val="24"/>
                <w:szCs w:val="24"/>
              </w:rPr>
            </w:pPr>
            <w:r w:rsidRPr="00D365B9">
              <w:rPr>
                <w:rFonts w:ascii="Times New Roman" w:eastAsia="Calibri" w:hAnsi="Times New Roman" w:cs="Times New Roman"/>
                <w:b/>
                <w:color w:val="000000"/>
                <w:sz w:val="24"/>
                <w:szCs w:val="24"/>
              </w:rPr>
              <w:t xml:space="preserve">- </w:t>
            </w:r>
            <w:r w:rsidRPr="00D365B9">
              <w:rPr>
                <w:rFonts w:ascii="Times New Roman" w:eastAsia="Calibri" w:hAnsi="Times New Roman" w:cs="Times New Roman"/>
                <w:color w:val="000000"/>
                <w:sz w:val="24"/>
                <w:szCs w:val="24"/>
              </w:rPr>
              <w:t>Культурная практика музыкального детского творчества;</w:t>
            </w:r>
          </w:p>
          <w:p w:rsidR="00D365B9" w:rsidRPr="00D365B9" w:rsidRDefault="00D365B9" w:rsidP="00D365B9">
            <w:pPr>
              <w:spacing w:after="0" w:line="240" w:lineRule="auto"/>
              <w:ind w:firstLine="709"/>
              <w:contextualSpacing/>
              <w:jc w:val="both"/>
              <w:rPr>
                <w:rFonts w:ascii="Times New Roman" w:eastAsia="Calibri" w:hAnsi="Times New Roman" w:cs="Times New Roman"/>
                <w:color w:val="000000"/>
                <w:sz w:val="24"/>
                <w:szCs w:val="24"/>
              </w:rPr>
            </w:pPr>
            <w:r w:rsidRPr="00D365B9">
              <w:rPr>
                <w:rFonts w:ascii="Times New Roman" w:eastAsia="Calibri" w:hAnsi="Times New Roman" w:cs="Times New Roman"/>
                <w:b/>
                <w:color w:val="000000"/>
                <w:sz w:val="24"/>
                <w:szCs w:val="24"/>
              </w:rPr>
              <w:t xml:space="preserve">- </w:t>
            </w:r>
            <w:r w:rsidRPr="00D365B9">
              <w:rPr>
                <w:rFonts w:ascii="Times New Roman" w:eastAsia="Calibri" w:hAnsi="Times New Roman" w:cs="Times New Roman"/>
                <w:color w:val="000000"/>
                <w:sz w:val="24"/>
                <w:szCs w:val="24"/>
              </w:rPr>
              <w:t>Культурная практика изобразительного детского творчества;</w:t>
            </w:r>
          </w:p>
          <w:p w:rsidR="00D365B9" w:rsidRPr="00D365B9" w:rsidRDefault="00D365B9" w:rsidP="00D365B9">
            <w:pPr>
              <w:spacing w:after="0" w:line="240" w:lineRule="auto"/>
              <w:ind w:firstLine="709"/>
              <w:contextualSpacing/>
              <w:jc w:val="both"/>
              <w:rPr>
                <w:rFonts w:ascii="Times New Roman" w:eastAsia="Calibri" w:hAnsi="Times New Roman" w:cs="Times New Roman"/>
                <w:color w:val="000000"/>
                <w:sz w:val="24"/>
                <w:szCs w:val="24"/>
              </w:rPr>
            </w:pPr>
            <w:r w:rsidRPr="00D365B9">
              <w:rPr>
                <w:rFonts w:ascii="Times New Roman" w:eastAsia="Calibri" w:hAnsi="Times New Roman" w:cs="Times New Roman"/>
                <w:b/>
                <w:color w:val="000000"/>
                <w:sz w:val="24"/>
                <w:szCs w:val="24"/>
              </w:rPr>
              <w:t>-</w:t>
            </w:r>
            <w:r w:rsidRPr="00D365B9">
              <w:rPr>
                <w:rFonts w:ascii="Times New Roman" w:eastAsia="Calibri" w:hAnsi="Times New Roman" w:cs="Times New Roman"/>
                <w:color w:val="000000"/>
                <w:sz w:val="24"/>
                <w:szCs w:val="24"/>
              </w:rPr>
              <w:t xml:space="preserve"> Культурная практика театрализации;</w:t>
            </w:r>
          </w:p>
          <w:p w:rsidR="00D365B9" w:rsidRPr="00D365B9" w:rsidRDefault="00D365B9" w:rsidP="00D365B9">
            <w:pPr>
              <w:tabs>
                <w:tab w:val="left" w:pos="567"/>
              </w:tabs>
              <w:spacing w:after="0" w:line="240" w:lineRule="auto"/>
              <w:ind w:firstLine="709"/>
              <w:jc w:val="center"/>
              <w:rPr>
                <w:rFonts w:ascii="Times New Roman" w:eastAsia="Calibri" w:hAnsi="Times New Roman" w:cs="Times New Roman"/>
                <w:i/>
                <w:color w:val="000000"/>
                <w:sz w:val="24"/>
                <w:szCs w:val="24"/>
                <w:lang w:eastAsia="ru-RU"/>
              </w:rPr>
            </w:pPr>
            <w:r w:rsidRPr="00D365B9">
              <w:rPr>
                <w:rFonts w:ascii="Times New Roman" w:eastAsia="Calibri" w:hAnsi="Times New Roman" w:cs="Times New Roman"/>
                <w:b/>
                <w:i/>
                <w:color w:val="000000"/>
                <w:sz w:val="24"/>
                <w:szCs w:val="24"/>
                <w:lang w:eastAsia="ru-RU"/>
              </w:rPr>
              <w:t>предусматривает:</w:t>
            </w:r>
          </w:p>
        </w:tc>
      </w:tr>
      <w:tr w:rsidR="00D365B9" w:rsidRPr="00D365B9" w:rsidTr="00D365B9">
        <w:trPr>
          <w:trHeight w:val="352"/>
        </w:trPr>
        <w:tc>
          <w:tcPr>
            <w:tcW w:w="10206" w:type="dxa"/>
            <w:shd w:val="clear" w:color="auto" w:fill="auto"/>
          </w:tcPr>
          <w:p w:rsidR="00D365B9" w:rsidRPr="00D365B9" w:rsidRDefault="00D365B9" w:rsidP="00D365B9">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bCs/>
                <w:iCs/>
                <w:sz w:val="24"/>
                <w:szCs w:val="24"/>
                <w:lang w:eastAsia="ru-RU"/>
              </w:rPr>
              <w:t xml:space="preserve">- </w:t>
            </w:r>
            <w:r w:rsidRPr="00D365B9">
              <w:rPr>
                <w:rFonts w:ascii="Times New Roman" w:eastAsia="Times New Roman" w:hAnsi="Times New Roman" w:cs="Times New Roman"/>
                <w:sz w:val="24"/>
                <w:szCs w:val="24"/>
                <w:lang w:eastAsia="ru-RU"/>
              </w:rPr>
              <w:t>п</w:t>
            </w:r>
            <w:r w:rsidRPr="00D365B9">
              <w:rPr>
                <w:rFonts w:ascii="Times New Roman" w:eastAsia="Times New Roman" w:hAnsi="Times New Roman" w:cs="Times New Roman"/>
                <w:bCs/>
                <w:iCs/>
                <w:sz w:val="24"/>
                <w:szCs w:val="24"/>
                <w:lang w:eastAsia="ru-RU"/>
              </w:rPr>
              <w:t>оддержку стремления ребенка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D365B9" w:rsidRPr="00D365B9" w:rsidRDefault="00D365B9" w:rsidP="00D365B9">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iCs/>
                <w:sz w:val="24"/>
                <w:szCs w:val="24"/>
                <w:lang w:eastAsia="ru-RU"/>
              </w:rPr>
            </w:pPr>
            <w:r w:rsidRPr="00D365B9">
              <w:rPr>
                <w:rFonts w:ascii="Times New Roman" w:eastAsia="Times New Roman" w:hAnsi="Times New Roman" w:cs="Times New Roman"/>
                <w:iCs/>
                <w:sz w:val="24"/>
                <w:szCs w:val="24"/>
                <w:lang w:eastAsia="ru-RU"/>
              </w:rPr>
              <w:t>- стимулирование ребенка на эмоциональный отклик на прекрасную музыку, двигательную импровизацию под нее;</w:t>
            </w:r>
          </w:p>
          <w:p w:rsidR="00D365B9" w:rsidRPr="00D365B9" w:rsidRDefault="00D365B9" w:rsidP="00D365B9">
            <w:pPr>
              <w:tabs>
                <w:tab w:val="left" w:pos="654"/>
                <w:tab w:val="left" w:pos="993"/>
              </w:tabs>
              <w:spacing w:after="0" w:line="240" w:lineRule="auto"/>
              <w:ind w:firstLine="709"/>
              <w:jc w:val="both"/>
              <w:rPr>
                <w:rFonts w:ascii="Times New Roman" w:eastAsia="Calibri" w:hAnsi="Times New Roman" w:cs="Times New Roman"/>
                <w:sz w:val="24"/>
                <w:szCs w:val="24"/>
                <w:lang w:val="x-none" w:eastAsia="x-none"/>
              </w:rPr>
            </w:pPr>
            <w:r w:rsidRPr="00D365B9">
              <w:rPr>
                <w:rFonts w:ascii="Times New Roman" w:eastAsia="Calibri" w:hAnsi="Times New Roman" w:cs="Times New Roman"/>
                <w:sz w:val="24"/>
                <w:szCs w:val="24"/>
                <w:lang w:val="x-none" w:eastAsia="x-none"/>
              </w:rPr>
              <w:t>- поддержку желания ребенка отражать свои впечатления о прослушанных произведениях, литературных героях и событиях в разных видах художественной деятельности: в рисунках, изготовлении фигурок и элементов декораций для театрализованных игр, в игре-драматизации и т.д.;</w:t>
            </w:r>
          </w:p>
          <w:p w:rsidR="00D365B9" w:rsidRPr="00D365B9" w:rsidRDefault="00D365B9" w:rsidP="00D365B9">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iCs/>
                <w:sz w:val="24"/>
                <w:szCs w:val="24"/>
                <w:lang w:eastAsia="ru-RU"/>
              </w:rPr>
            </w:pPr>
            <w:r w:rsidRPr="00D365B9">
              <w:rPr>
                <w:rFonts w:ascii="Times New Roman" w:eastAsia="Times New Roman" w:hAnsi="Times New Roman" w:cs="Times New Roman"/>
                <w:iCs/>
                <w:sz w:val="24"/>
                <w:szCs w:val="24"/>
                <w:lang w:eastAsia="ru-RU"/>
              </w:rPr>
              <w:t>- обеспечение ребенку возможности почувствовать многообразие музыки, которую можно воплотить в движении;</w:t>
            </w:r>
          </w:p>
          <w:p w:rsidR="00D365B9" w:rsidRPr="00D365B9" w:rsidRDefault="00D365B9" w:rsidP="00D365B9">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iCs/>
                <w:sz w:val="24"/>
                <w:szCs w:val="24"/>
                <w:lang w:eastAsia="ru-RU"/>
              </w:rPr>
            </w:pPr>
            <w:r w:rsidRPr="00D365B9">
              <w:rPr>
                <w:rFonts w:ascii="Times New Roman" w:eastAsia="Times New Roman" w:hAnsi="Times New Roman" w:cs="Times New Roman"/>
                <w:iCs/>
                <w:sz w:val="24"/>
                <w:szCs w:val="24"/>
                <w:lang w:eastAsia="ru-RU"/>
              </w:rPr>
              <w:t>- поощрение инструментальной импровизации, с немузыкальными и музыкальными звуками и исследования качеств музыкального звука: высоты, длительности, динамики, тембра;</w:t>
            </w:r>
          </w:p>
          <w:p w:rsidR="00D365B9" w:rsidRPr="00D365B9" w:rsidRDefault="00D365B9" w:rsidP="00D365B9">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iCs/>
                <w:sz w:val="24"/>
                <w:szCs w:val="24"/>
                <w:lang w:eastAsia="ru-RU"/>
              </w:rPr>
            </w:pPr>
            <w:r w:rsidRPr="00D365B9">
              <w:rPr>
                <w:rFonts w:ascii="Times New Roman" w:eastAsia="Times New Roman" w:hAnsi="Times New Roman" w:cs="Times New Roman"/>
                <w:iCs/>
                <w:sz w:val="24"/>
                <w:szCs w:val="24"/>
                <w:lang w:eastAsia="ru-RU"/>
              </w:rPr>
              <w:t>- включение народной музыки в доступные и привлекательные для ребенка виды деятельности;</w:t>
            </w:r>
          </w:p>
          <w:p w:rsidR="00D365B9" w:rsidRPr="00D365B9" w:rsidRDefault="00D365B9" w:rsidP="00D365B9">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Cs/>
                <w:iCs/>
                <w:sz w:val="24"/>
                <w:szCs w:val="24"/>
                <w:lang w:eastAsia="ru-RU"/>
              </w:rPr>
            </w:pPr>
            <w:r w:rsidRPr="00D365B9">
              <w:rPr>
                <w:rFonts w:ascii="Times New Roman" w:eastAsia="Times New Roman" w:hAnsi="Times New Roman" w:cs="Times New Roman"/>
                <w:bCs/>
                <w:iCs/>
                <w:sz w:val="24"/>
                <w:szCs w:val="24"/>
                <w:lang w:eastAsia="ru-RU"/>
              </w:rPr>
              <w:t>- поддержку интереса ребенка к народному и декоративному искусству, искусству народных мастеров Урала;</w:t>
            </w:r>
          </w:p>
          <w:p w:rsidR="00D365B9" w:rsidRPr="00D365B9" w:rsidRDefault="00D365B9" w:rsidP="00D365B9">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bCs/>
                <w:iCs/>
                <w:sz w:val="24"/>
                <w:szCs w:val="24"/>
                <w:lang w:eastAsia="ru-RU"/>
              </w:rPr>
              <w:t>- возможность использовать для рисования различные материалы (краски, цветные мелки, фломастеры, маркеры, карандаши, сангину, уголь, листы бумаги разных размеров и фактуры и др.);</w:t>
            </w:r>
          </w:p>
          <w:p w:rsidR="00D365B9" w:rsidRPr="00D365B9" w:rsidRDefault="00D365B9" w:rsidP="00D365B9">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xml:space="preserve">- проявление </w:t>
            </w:r>
            <w:r w:rsidRPr="00D365B9">
              <w:rPr>
                <w:rFonts w:ascii="Times New Roman" w:eastAsia="Times New Roman" w:hAnsi="Times New Roman" w:cs="Times New Roman"/>
                <w:bCs/>
                <w:iCs/>
                <w:sz w:val="24"/>
                <w:szCs w:val="24"/>
                <w:lang w:eastAsia="ru-RU"/>
              </w:rPr>
              <w:t>уважения к художественным интересам и работам ребенка, бережного отношения к результатам его творческой деятельности;</w:t>
            </w:r>
          </w:p>
          <w:p w:rsidR="00D365B9" w:rsidRPr="00D365B9" w:rsidRDefault="00D365B9" w:rsidP="00D365B9">
            <w:pPr>
              <w:tabs>
                <w:tab w:val="left" w:pos="993"/>
                <w:tab w:val="left" w:pos="1171"/>
              </w:tabs>
              <w:spacing w:after="0" w:line="240" w:lineRule="auto"/>
              <w:ind w:firstLine="709"/>
              <w:jc w:val="both"/>
              <w:rPr>
                <w:rFonts w:ascii="Times New Roman" w:eastAsia="Calibri" w:hAnsi="Times New Roman" w:cs="Times New Roman"/>
                <w:sz w:val="24"/>
                <w:szCs w:val="24"/>
                <w:lang w:val="x-none" w:eastAsia="x-none"/>
              </w:rPr>
            </w:pPr>
            <w:r w:rsidRPr="00D365B9">
              <w:rPr>
                <w:rFonts w:ascii="Times New Roman" w:eastAsia="Calibri" w:hAnsi="Times New Roman" w:cs="Times New Roman"/>
                <w:sz w:val="24"/>
                <w:szCs w:val="24"/>
                <w:lang w:val="x-none" w:eastAsia="x-none"/>
              </w:rPr>
              <w:lastRenderedPageBreak/>
              <w:t>- использование наблюдений в природе, ее звуков и классической музыки (П.И. Чайковский) для того, чтобы помочь ребенку на эмоциональном уровне воспринять и лучше осознать осваиваемые представления об окружающем природном мире;</w:t>
            </w:r>
          </w:p>
          <w:p w:rsidR="00D365B9" w:rsidRPr="00D365B9" w:rsidRDefault="00D365B9" w:rsidP="00D365B9">
            <w:pPr>
              <w:spacing w:after="0" w:line="240" w:lineRule="auto"/>
              <w:ind w:firstLine="709"/>
              <w:jc w:val="both"/>
              <w:rPr>
                <w:rFonts w:ascii="Times New Roman" w:eastAsia="Times New Roman" w:hAnsi="Times New Roman" w:cs="Times New Roman"/>
                <w:b/>
                <w:color w:val="000000"/>
                <w:sz w:val="24"/>
                <w:szCs w:val="24"/>
                <w:lang w:val="x-none" w:eastAsia="ru-RU"/>
              </w:rPr>
            </w:pPr>
            <w:r w:rsidRPr="00D365B9">
              <w:rPr>
                <w:rFonts w:ascii="Times New Roman" w:eastAsia="Times New Roman" w:hAnsi="Times New Roman" w:cs="Times New Roman"/>
                <w:color w:val="000000"/>
                <w:sz w:val="24"/>
                <w:szCs w:val="24"/>
                <w:lang w:val="x-none" w:eastAsia="ru-RU"/>
              </w:rPr>
              <w:t>- поощрение желания ребенка придумать свои способы реализации задуманного в игре, в образно-игровых этюдах по текстам прибауток, сказок, литературных текстов и в ходе обсуждения созданных детьми образов героев с акцентом на вариативность создания образа;</w:t>
            </w:r>
          </w:p>
          <w:p w:rsidR="00D365B9" w:rsidRPr="00D365B9" w:rsidRDefault="00D365B9" w:rsidP="00D365B9">
            <w:pPr>
              <w:spacing w:after="0" w:line="240" w:lineRule="auto"/>
              <w:ind w:firstLine="709"/>
              <w:jc w:val="both"/>
              <w:rPr>
                <w:rFonts w:ascii="Times New Roman" w:eastAsia="Calibri" w:hAnsi="Times New Roman" w:cs="Times New Roman"/>
                <w:sz w:val="24"/>
                <w:szCs w:val="24"/>
                <w:lang w:val="x-none" w:eastAsia="x-none"/>
              </w:rPr>
            </w:pPr>
            <w:r w:rsidRPr="00D365B9">
              <w:rPr>
                <w:rFonts w:ascii="Times New Roman" w:eastAsia="Calibri" w:hAnsi="Times New Roman" w:cs="Times New Roman"/>
                <w:sz w:val="24"/>
                <w:szCs w:val="24"/>
                <w:lang w:val="x-none" w:eastAsia="x-none"/>
              </w:rPr>
              <w:t>- активизацию и поддержку проявления интереса у ребенка к предметам народных промыслов, иллюстрациям в детских книгах, скульптуре малых форм, необычным архитектурным постройкам; побуждение стремление ребенка рассматривать, обыгрывать;</w:t>
            </w:r>
          </w:p>
        </w:tc>
      </w:tr>
      <w:tr w:rsidR="00D365B9" w:rsidRPr="00D365B9" w:rsidTr="00D365B9">
        <w:trPr>
          <w:trHeight w:val="352"/>
        </w:trPr>
        <w:tc>
          <w:tcPr>
            <w:tcW w:w="10206" w:type="dxa"/>
            <w:shd w:val="clear" w:color="auto" w:fill="auto"/>
          </w:tcPr>
          <w:p w:rsidR="00D365B9" w:rsidRPr="00D365B9" w:rsidRDefault="00D365B9" w:rsidP="00D365B9">
            <w:pPr>
              <w:tabs>
                <w:tab w:val="left" w:pos="567"/>
              </w:tabs>
              <w:spacing w:after="0" w:line="240" w:lineRule="auto"/>
              <w:ind w:firstLine="709"/>
              <w:jc w:val="center"/>
              <w:rPr>
                <w:rFonts w:ascii="Times New Roman" w:eastAsia="Calibri" w:hAnsi="Times New Roman" w:cs="Times New Roman"/>
                <w:i/>
                <w:color w:val="000000"/>
                <w:sz w:val="24"/>
                <w:szCs w:val="24"/>
                <w:lang w:eastAsia="ru-RU"/>
              </w:rPr>
            </w:pPr>
            <w:r w:rsidRPr="00D365B9">
              <w:rPr>
                <w:rFonts w:ascii="Times New Roman" w:eastAsia="Times New Roman" w:hAnsi="Times New Roman" w:cs="Times New Roman"/>
                <w:b/>
                <w:i/>
                <w:sz w:val="24"/>
                <w:szCs w:val="24"/>
                <w:lang w:eastAsia="ru-RU"/>
              </w:rPr>
              <w:lastRenderedPageBreak/>
              <w:t>Способы и средства</w:t>
            </w:r>
          </w:p>
        </w:tc>
      </w:tr>
      <w:tr w:rsidR="00D365B9" w:rsidRPr="00D365B9" w:rsidTr="00D365B9">
        <w:trPr>
          <w:trHeight w:val="352"/>
        </w:trPr>
        <w:tc>
          <w:tcPr>
            <w:tcW w:w="10206" w:type="dxa"/>
            <w:shd w:val="clear" w:color="auto" w:fill="auto"/>
          </w:tcPr>
          <w:p w:rsidR="00D365B9" w:rsidRPr="00D365B9" w:rsidRDefault="00D365B9" w:rsidP="00CB75E6">
            <w:pPr>
              <w:numPr>
                <w:ilvl w:val="0"/>
                <w:numId w:val="123"/>
              </w:numPr>
              <w:tabs>
                <w:tab w:val="clear" w:pos="1084"/>
                <w:tab w:val="left" w:pos="0"/>
              </w:tabs>
              <w:spacing w:after="0" w:line="240" w:lineRule="auto"/>
              <w:ind w:left="34" w:firstLine="709"/>
              <w:contextualSpacing/>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рисование, лепка, аппликация;</w:t>
            </w:r>
          </w:p>
          <w:p w:rsidR="00D365B9" w:rsidRPr="00D365B9" w:rsidRDefault="00D365B9" w:rsidP="00133867">
            <w:pPr>
              <w:tabs>
                <w:tab w:val="left" w:pos="0"/>
              </w:tabs>
              <w:spacing w:after="0" w:line="240" w:lineRule="auto"/>
              <w:ind w:left="34" w:firstLine="709"/>
              <w:rPr>
                <w:rFonts w:ascii="Times New Roman" w:eastAsia="Calibri" w:hAnsi="Times New Roman" w:cs="Times New Roman"/>
                <w:sz w:val="24"/>
                <w:szCs w:val="24"/>
                <w:lang w:val="x-none" w:eastAsia="x-none"/>
              </w:rPr>
            </w:pPr>
            <w:r w:rsidRPr="00D365B9">
              <w:rPr>
                <w:rFonts w:ascii="Times New Roman" w:eastAsia="Calibri" w:hAnsi="Times New Roman" w:cs="Times New Roman"/>
                <w:sz w:val="24"/>
                <w:szCs w:val="24"/>
                <w:lang w:val="x-none" w:eastAsia="x-none"/>
              </w:rPr>
              <w:t>пение, слушание;  музыкально-дидактические игры;</w:t>
            </w:r>
          </w:p>
          <w:p w:rsidR="00D365B9" w:rsidRPr="00D365B9" w:rsidRDefault="00D365B9" w:rsidP="00CB75E6">
            <w:pPr>
              <w:numPr>
                <w:ilvl w:val="0"/>
                <w:numId w:val="123"/>
              </w:numPr>
              <w:tabs>
                <w:tab w:val="clear" w:pos="1084"/>
                <w:tab w:val="left" w:pos="0"/>
              </w:tabs>
              <w:spacing w:after="0" w:line="240" w:lineRule="auto"/>
              <w:ind w:left="34" w:firstLine="709"/>
              <w:contextualSpacing/>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составление коллажей;</w:t>
            </w:r>
          </w:p>
          <w:p w:rsidR="00D365B9" w:rsidRPr="00D365B9" w:rsidRDefault="00D365B9" w:rsidP="00CB75E6">
            <w:pPr>
              <w:numPr>
                <w:ilvl w:val="0"/>
                <w:numId w:val="123"/>
              </w:numPr>
              <w:tabs>
                <w:tab w:val="clear" w:pos="1084"/>
                <w:tab w:val="left" w:pos="0"/>
              </w:tabs>
              <w:spacing w:after="0" w:line="240" w:lineRule="auto"/>
              <w:ind w:left="34" w:firstLine="709"/>
              <w:contextualSpacing/>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изготовление простых сувениров;</w:t>
            </w:r>
          </w:p>
          <w:p w:rsidR="00D365B9" w:rsidRPr="00D365B9" w:rsidRDefault="00D365B9" w:rsidP="00CB75E6">
            <w:pPr>
              <w:numPr>
                <w:ilvl w:val="0"/>
                <w:numId w:val="123"/>
              </w:numPr>
              <w:tabs>
                <w:tab w:val="clear" w:pos="1084"/>
                <w:tab w:val="left" w:pos="0"/>
              </w:tabs>
              <w:spacing w:after="0" w:line="240" w:lineRule="auto"/>
              <w:ind w:left="34" w:firstLine="709"/>
              <w:contextualSpacing/>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декоративно-прикладное творчество;</w:t>
            </w:r>
          </w:p>
          <w:p w:rsidR="00D365B9" w:rsidRPr="00D365B9" w:rsidRDefault="00D365B9" w:rsidP="00D365B9">
            <w:pPr>
              <w:spacing w:after="0" w:line="240" w:lineRule="auto"/>
              <w:ind w:firstLine="709"/>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театрализованные игры;</w:t>
            </w:r>
          </w:p>
          <w:p w:rsidR="00D365B9" w:rsidRPr="00D365B9" w:rsidRDefault="00D365B9" w:rsidP="00D365B9">
            <w:pPr>
              <w:spacing w:after="0" w:line="240" w:lineRule="auto"/>
              <w:ind w:firstLine="709"/>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моделирование;</w:t>
            </w:r>
          </w:p>
          <w:p w:rsidR="00D365B9" w:rsidRPr="00D365B9" w:rsidRDefault="00D365B9" w:rsidP="00D365B9">
            <w:pPr>
              <w:spacing w:after="0" w:line="240" w:lineRule="auto"/>
              <w:ind w:firstLine="709"/>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чтение произведений народного фольклора;</w:t>
            </w:r>
          </w:p>
          <w:p w:rsidR="00D365B9" w:rsidRPr="00D365B9" w:rsidRDefault="00D365B9" w:rsidP="00D365B9">
            <w:pPr>
              <w:spacing w:after="0" w:line="240" w:lineRule="auto"/>
              <w:ind w:firstLine="709"/>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образно-игровые этюды;</w:t>
            </w:r>
          </w:p>
          <w:p w:rsidR="00D365B9" w:rsidRPr="00D365B9" w:rsidRDefault="00D365B9" w:rsidP="00D365B9">
            <w:pPr>
              <w:spacing w:after="0" w:line="240" w:lineRule="auto"/>
              <w:ind w:firstLine="709"/>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экспериментирование с изобразительными материалами;</w:t>
            </w:r>
          </w:p>
          <w:p w:rsidR="00D365B9" w:rsidRPr="00D365B9" w:rsidRDefault="00D365B9" w:rsidP="00D365B9">
            <w:pPr>
              <w:tabs>
                <w:tab w:val="left" w:pos="142"/>
                <w:tab w:val="left" w:pos="284"/>
              </w:tabs>
              <w:spacing w:after="0" w:line="240" w:lineRule="auto"/>
              <w:ind w:firstLine="709"/>
              <w:rPr>
                <w:rFonts w:ascii="Times New Roman" w:eastAsia="Calibri" w:hAnsi="Times New Roman" w:cs="Times New Roman"/>
                <w:sz w:val="24"/>
                <w:szCs w:val="24"/>
                <w:lang w:val="x-none" w:eastAsia="x-none"/>
              </w:rPr>
            </w:pPr>
            <w:r w:rsidRPr="00D365B9">
              <w:rPr>
                <w:rFonts w:ascii="Times New Roman" w:eastAsia="Calibri" w:hAnsi="Times New Roman" w:cs="Times New Roman"/>
                <w:b/>
                <w:bCs/>
                <w:i/>
                <w:iCs/>
                <w:sz w:val="24"/>
                <w:szCs w:val="24"/>
                <w:shd w:val="clear" w:color="auto" w:fill="FFFFFF"/>
                <w:lang w:val="x-none" w:eastAsia="x-none"/>
              </w:rPr>
              <w:t>-рассматривание, обсуждение, обыгрывание</w:t>
            </w:r>
            <w:r w:rsidRPr="00D365B9">
              <w:rPr>
                <w:rFonts w:ascii="Times New Roman" w:eastAsia="Calibri" w:hAnsi="Times New Roman" w:cs="Times New Roman"/>
                <w:sz w:val="24"/>
                <w:szCs w:val="24"/>
                <w:lang w:val="x-none" w:eastAsia="x-none"/>
              </w:rPr>
              <w:t xml:space="preserve"> разнообразных эстети</w:t>
            </w:r>
            <w:r w:rsidRPr="00D365B9">
              <w:rPr>
                <w:rFonts w:ascii="Times New Roman" w:eastAsia="Calibri" w:hAnsi="Times New Roman" w:cs="Times New Roman"/>
                <w:sz w:val="24"/>
                <w:szCs w:val="24"/>
                <w:lang w:val="x-none" w:eastAsia="x-none"/>
              </w:rPr>
              <w:softHyphen/>
              <w:t>чески привлекательных предметов (предметы народных промыслов, интересные фотографии, заготовки, например деревянные ложки, одноразовые тарелочки для росписи), элементов росписи (альбомы, листы), а также «проектирование» с их помощью фрагментов среды (кукольного уголка);</w:t>
            </w:r>
          </w:p>
          <w:p w:rsidR="00D365B9" w:rsidRPr="00D365B9" w:rsidRDefault="00D365B9" w:rsidP="00D365B9">
            <w:pPr>
              <w:spacing w:after="0" w:line="240" w:lineRule="auto"/>
              <w:ind w:firstLine="709"/>
              <w:rPr>
                <w:rFonts w:ascii="Times New Roman" w:eastAsia="Calibri" w:hAnsi="Times New Roman" w:cs="Times New Roman"/>
                <w:sz w:val="24"/>
                <w:szCs w:val="24"/>
                <w:lang w:val="x-none" w:eastAsia="x-none"/>
              </w:rPr>
            </w:pPr>
            <w:r w:rsidRPr="00D365B9">
              <w:rPr>
                <w:rFonts w:ascii="Times New Roman" w:eastAsia="Calibri" w:hAnsi="Times New Roman" w:cs="Times New Roman"/>
                <w:sz w:val="24"/>
                <w:szCs w:val="24"/>
                <w:lang w:val="x-none" w:eastAsia="x-none"/>
              </w:rPr>
              <w:t>- настольно-печатные игры;</w:t>
            </w:r>
          </w:p>
          <w:p w:rsidR="00D365B9" w:rsidRPr="00D365B9" w:rsidRDefault="00D365B9" w:rsidP="00D365B9">
            <w:pPr>
              <w:spacing w:after="0" w:line="240" w:lineRule="auto"/>
              <w:ind w:firstLine="709"/>
              <w:rPr>
                <w:rFonts w:ascii="Times New Roman" w:eastAsia="Calibri" w:hAnsi="Times New Roman" w:cs="Times New Roman"/>
                <w:sz w:val="24"/>
                <w:szCs w:val="24"/>
                <w:lang w:val="x-none" w:eastAsia="x-none"/>
              </w:rPr>
            </w:pPr>
            <w:r w:rsidRPr="00D365B9">
              <w:rPr>
                <w:rFonts w:ascii="Times New Roman" w:eastAsia="Calibri" w:hAnsi="Times New Roman" w:cs="Times New Roman"/>
                <w:sz w:val="24"/>
                <w:szCs w:val="24"/>
                <w:lang w:val="x-none" w:eastAsia="x-none"/>
              </w:rPr>
              <w:t>- «озвучивание картины» - подбор музыкального сопровождения, звуков к образу;</w:t>
            </w:r>
          </w:p>
          <w:p w:rsidR="00D365B9" w:rsidRPr="00D365B9" w:rsidRDefault="00D365B9" w:rsidP="00D365B9">
            <w:pPr>
              <w:spacing w:after="0" w:line="240" w:lineRule="auto"/>
              <w:ind w:firstLine="709"/>
              <w:rPr>
                <w:rFonts w:ascii="Times New Roman" w:eastAsia="Calibri" w:hAnsi="Times New Roman" w:cs="Times New Roman"/>
                <w:sz w:val="24"/>
                <w:szCs w:val="24"/>
                <w:lang w:val="x-none" w:eastAsia="x-none"/>
              </w:rPr>
            </w:pPr>
            <w:r w:rsidRPr="00D365B9">
              <w:rPr>
                <w:rFonts w:ascii="Times New Roman" w:eastAsia="Calibri" w:hAnsi="Times New Roman" w:cs="Times New Roman"/>
                <w:sz w:val="24"/>
                <w:szCs w:val="24"/>
                <w:lang w:val="x-none" w:eastAsia="x-none"/>
              </w:rPr>
              <w:t>- иллюстрирование книг;</w:t>
            </w:r>
          </w:p>
          <w:p w:rsidR="00D365B9" w:rsidRPr="00D365B9" w:rsidRDefault="00D365B9" w:rsidP="00D365B9">
            <w:pPr>
              <w:spacing w:after="0" w:line="240" w:lineRule="auto"/>
              <w:ind w:firstLine="709"/>
              <w:rPr>
                <w:rFonts w:ascii="Times New Roman" w:eastAsia="Calibri" w:hAnsi="Times New Roman" w:cs="Times New Roman"/>
                <w:sz w:val="24"/>
                <w:szCs w:val="24"/>
                <w:lang w:val="x-none" w:eastAsia="x-none"/>
              </w:rPr>
            </w:pPr>
            <w:r w:rsidRPr="00D365B9">
              <w:rPr>
                <w:rFonts w:ascii="Times New Roman" w:eastAsia="Calibri" w:hAnsi="Times New Roman" w:cs="Times New Roman"/>
                <w:sz w:val="24"/>
                <w:szCs w:val="24"/>
                <w:lang w:val="x-none" w:eastAsia="x-none"/>
              </w:rPr>
              <w:t>- мини-музеи;</w:t>
            </w:r>
          </w:p>
          <w:p w:rsidR="00D365B9" w:rsidRPr="00D365B9" w:rsidRDefault="00D365B9" w:rsidP="00D365B9">
            <w:pPr>
              <w:tabs>
                <w:tab w:val="left" w:pos="567"/>
              </w:tabs>
              <w:spacing w:after="0" w:line="240" w:lineRule="auto"/>
              <w:ind w:firstLine="709"/>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игра на народных музыкальных инструментах;</w:t>
            </w:r>
          </w:p>
          <w:p w:rsidR="00D365B9" w:rsidRPr="00D365B9" w:rsidRDefault="00D365B9" w:rsidP="00D365B9">
            <w:pPr>
              <w:tabs>
                <w:tab w:val="left" w:pos="567"/>
              </w:tabs>
              <w:spacing w:after="0" w:line="240" w:lineRule="auto"/>
              <w:ind w:firstLine="709"/>
              <w:rPr>
                <w:rFonts w:ascii="Times New Roman" w:eastAsia="Calibri" w:hAnsi="Times New Roman" w:cs="Times New Roman"/>
                <w:i/>
                <w:color w:val="000000"/>
                <w:sz w:val="24"/>
                <w:szCs w:val="24"/>
                <w:lang w:eastAsia="ru-RU"/>
              </w:rPr>
            </w:pPr>
            <w:r w:rsidRPr="00D365B9">
              <w:rPr>
                <w:rFonts w:ascii="Times New Roman" w:eastAsia="Times New Roman" w:hAnsi="Times New Roman" w:cs="Times New Roman"/>
                <w:sz w:val="24"/>
                <w:szCs w:val="24"/>
                <w:lang w:eastAsia="ru-RU"/>
              </w:rPr>
              <w:t>- изготовление народных игрушек</w:t>
            </w:r>
          </w:p>
        </w:tc>
      </w:tr>
      <w:tr w:rsidR="00D365B9" w:rsidRPr="00D365B9" w:rsidTr="00D365B9">
        <w:trPr>
          <w:trHeight w:val="352"/>
        </w:trPr>
        <w:tc>
          <w:tcPr>
            <w:tcW w:w="10206" w:type="dxa"/>
            <w:shd w:val="clear" w:color="auto" w:fill="auto"/>
          </w:tcPr>
          <w:p w:rsidR="00D365B9" w:rsidRPr="00D365B9" w:rsidRDefault="00D365B9" w:rsidP="00D365B9">
            <w:pPr>
              <w:tabs>
                <w:tab w:val="left" w:pos="567"/>
              </w:tabs>
              <w:spacing w:after="0" w:line="240" w:lineRule="auto"/>
              <w:ind w:firstLine="709"/>
              <w:jc w:val="center"/>
              <w:rPr>
                <w:rFonts w:ascii="Times New Roman" w:eastAsia="Calibri" w:hAnsi="Times New Roman" w:cs="Times New Roman"/>
                <w:b/>
                <w:i/>
                <w:color w:val="000000"/>
                <w:sz w:val="24"/>
                <w:szCs w:val="24"/>
                <w:lang w:eastAsia="ru-RU"/>
              </w:rPr>
            </w:pPr>
            <w:r w:rsidRPr="00D365B9">
              <w:rPr>
                <w:rFonts w:ascii="Times New Roman" w:eastAsia="Calibri" w:hAnsi="Times New Roman" w:cs="Times New Roman"/>
                <w:b/>
                <w:i/>
                <w:color w:val="000000"/>
                <w:sz w:val="24"/>
                <w:szCs w:val="24"/>
                <w:lang w:eastAsia="ru-RU"/>
              </w:rPr>
              <w:t>Старший дошкольный возраст 6-7(8) лет</w:t>
            </w:r>
          </w:p>
        </w:tc>
      </w:tr>
      <w:tr w:rsidR="00D365B9" w:rsidRPr="00D365B9" w:rsidTr="00D365B9">
        <w:trPr>
          <w:trHeight w:val="352"/>
        </w:trPr>
        <w:tc>
          <w:tcPr>
            <w:tcW w:w="10206" w:type="dxa"/>
            <w:shd w:val="clear" w:color="auto" w:fill="auto"/>
          </w:tcPr>
          <w:p w:rsidR="00D365B9" w:rsidRPr="00D365B9" w:rsidRDefault="00D365B9" w:rsidP="00D365B9">
            <w:pPr>
              <w:tabs>
                <w:tab w:val="left" w:pos="567"/>
              </w:tabs>
              <w:spacing w:after="0" w:line="240" w:lineRule="auto"/>
              <w:ind w:firstLine="709"/>
              <w:jc w:val="center"/>
              <w:rPr>
                <w:rFonts w:ascii="Times New Roman" w:eastAsia="Calibri" w:hAnsi="Times New Roman" w:cs="Times New Roman"/>
                <w:b/>
                <w:i/>
                <w:color w:val="000000"/>
                <w:sz w:val="24"/>
                <w:szCs w:val="24"/>
                <w:lang w:eastAsia="ru-RU"/>
              </w:rPr>
            </w:pPr>
            <w:r w:rsidRPr="00D365B9">
              <w:rPr>
                <w:rFonts w:ascii="Times New Roman" w:eastAsia="Calibri" w:hAnsi="Times New Roman" w:cs="Times New Roman"/>
                <w:b/>
                <w:i/>
                <w:color w:val="000000"/>
                <w:sz w:val="24"/>
                <w:szCs w:val="24"/>
                <w:lang w:eastAsia="ru-RU"/>
              </w:rPr>
              <w:t xml:space="preserve">Решение образовательных задач художественно-эстетического развития детей </w:t>
            </w:r>
          </w:p>
          <w:p w:rsidR="00D365B9" w:rsidRPr="00D365B9" w:rsidRDefault="00D365B9" w:rsidP="00D365B9">
            <w:pPr>
              <w:spacing w:after="0" w:line="240" w:lineRule="auto"/>
              <w:ind w:firstLine="709"/>
              <w:contextualSpacing/>
              <w:jc w:val="both"/>
              <w:rPr>
                <w:rFonts w:ascii="Times New Roman" w:eastAsia="Calibri" w:hAnsi="Times New Roman" w:cs="Times New Roman"/>
                <w:color w:val="000000"/>
                <w:sz w:val="24"/>
                <w:szCs w:val="24"/>
              </w:rPr>
            </w:pPr>
            <w:r w:rsidRPr="00D365B9">
              <w:rPr>
                <w:rFonts w:ascii="Times New Roman" w:eastAsia="Calibri" w:hAnsi="Times New Roman" w:cs="Times New Roman"/>
                <w:b/>
                <w:color w:val="000000"/>
                <w:sz w:val="24"/>
                <w:szCs w:val="24"/>
              </w:rPr>
              <w:t>-</w:t>
            </w:r>
            <w:r w:rsidRPr="00D365B9">
              <w:rPr>
                <w:rFonts w:ascii="Times New Roman" w:eastAsia="Calibri" w:hAnsi="Times New Roman" w:cs="Times New Roman"/>
                <w:color w:val="000000"/>
                <w:sz w:val="24"/>
                <w:szCs w:val="24"/>
              </w:rPr>
              <w:t>Культурная практика музыкального детского творчества;</w:t>
            </w:r>
          </w:p>
          <w:p w:rsidR="00D365B9" w:rsidRPr="00D365B9" w:rsidRDefault="00D365B9" w:rsidP="00D365B9">
            <w:pPr>
              <w:spacing w:after="0" w:line="240" w:lineRule="auto"/>
              <w:ind w:firstLine="709"/>
              <w:contextualSpacing/>
              <w:rPr>
                <w:rFonts w:ascii="Times New Roman" w:eastAsia="Calibri" w:hAnsi="Times New Roman" w:cs="Times New Roman"/>
                <w:color w:val="000000"/>
                <w:sz w:val="24"/>
                <w:szCs w:val="24"/>
              </w:rPr>
            </w:pPr>
            <w:r w:rsidRPr="00D365B9">
              <w:rPr>
                <w:rFonts w:ascii="Times New Roman" w:eastAsia="Calibri" w:hAnsi="Times New Roman" w:cs="Times New Roman"/>
                <w:b/>
                <w:color w:val="000000"/>
                <w:sz w:val="24"/>
                <w:szCs w:val="24"/>
              </w:rPr>
              <w:t xml:space="preserve">- </w:t>
            </w:r>
            <w:r w:rsidRPr="00D365B9">
              <w:rPr>
                <w:rFonts w:ascii="Times New Roman" w:eastAsia="Calibri" w:hAnsi="Times New Roman" w:cs="Times New Roman"/>
                <w:color w:val="000000"/>
                <w:sz w:val="24"/>
                <w:szCs w:val="24"/>
              </w:rPr>
              <w:t>Культурная практика изобразительного детского творчества;</w:t>
            </w:r>
          </w:p>
          <w:p w:rsidR="00D365B9" w:rsidRPr="00D365B9" w:rsidRDefault="00D365B9" w:rsidP="00D365B9">
            <w:pPr>
              <w:spacing w:after="0" w:line="240" w:lineRule="auto"/>
              <w:ind w:firstLine="709"/>
              <w:contextualSpacing/>
              <w:jc w:val="both"/>
              <w:rPr>
                <w:rFonts w:ascii="Times New Roman" w:eastAsia="Calibri" w:hAnsi="Times New Roman" w:cs="Times New Roman"/>
                <w:color w:val="000000"/>
                <w:sz w:val="24"/>
                <w:szCs w:val="24"/>
              </w:rPr>
            </w:pPr>
            <w:r w:rsidRPr="00D365B9">
              <w:rPr>
                <w:rFonts w:ascii="Times New Roman" w:eastAsia="Calibri" w:hAnsi="Times New Roman" w:cs="Times New Roman"/>
                <w:b/>
                <w:color w:val="000000"/>
                <w:sz w:val="24"/>
                <w:szCs w:val="24"/>
              </w:rPr>
              <w:t>-</w:t>
            </w:r>
            <w:r w:rsidRPr="00D365B9">
              <w:rPr>
                <w:rFonts w:ascii="Times New Roman" w:eastAsia="Calibri" w:hAnsi="Times New Roman" w:cs="Times New Roman"/>
                <w:color w:val="000000"/>
                <w:sz w:val="24"/>
                <w:szCs w:val="24"/>
              </w:rPr>
              <w:t xml:space="preserve"> Культурная практика театрализации;</w:t>
            </w:r>
          </w:p>
          <w:p w:rsidR="00D365B9" w:rsidRPr="00D365B9" w:rsidRDefault="00D365B9" w:rsidP="00D365B9">
            <w:pPr>
              <w:tabs>
                <w:tab w:val="left" w:pos="567"/>
              </w:tabs>
              <w:spacing w:after="0" w:line="240" w:lineRule="auto"/>
              <w:ind w:firstLine="709"/>
              <w:jc w:val="center"/>
              <w:rPr>
                <w:rFonts w:ascii="Times New Roman" w:eastAsia="Calibri" w:hAnsi="Times New Roman" w:cs="Times New Roman"/>
                <w:i/>
                <w:color w:val="000000"/>
                <w:sz w:val="24"/>
                <w:szCs w:val="24"/>
                <w:lang w:eastAsia="ru-RU"/>
              </w:rPr>
            </w:pPr>
            <w:r w:rsidRPr="00D365B9">
              <w:rPr>
                <w:rFonts w:ascii="Times New Roman" w:eastAsia="Calibri" w:hAnsi="Times New Roman" w:cs="Times New Roman"/>
                <w:b/>
                <w:i/>
                <w:color w:val="000000"/>
                <w:sz w:val="24"/>
                <w:szCs w:val="24"/>
                <w:lang w:eastAsia="ru-RU"/>
              </w:rPr>
              <w:t>предусматривает:</w:t>
            </w:r>
          </w:p>
        </w:tc>
      </w:tr>
      <w:tr w:rsidR="00D365B9" w:rsidRPr="00D365B9" w:rsidTr="00D365B9">
        <w:trPr>
          <w:trHeight w:val="352"/>
        </w:trPr>
        <w:tc>
          <w:tcPr>
            <w:tcW w:w="10206" w:type="dxa"/>
            <w:shd w:val="clear" w:color="auto" w:fill="auto"/>
          </w:tcPr>
          <w:p w:rsidR="00D365B9" w:rsidRPr="00D365B9" w:rsidRDefault="00D365B9" w:rsidP="00D365B9">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D365B9">
              <w:rPr>
                <w:rFonts w:ascii="Times New Roman" w:eastAsia="Times New Roman" w:hAnsi="Times New Roman" w:cs="Times New Roman"/>
                <w:bCs/>
                <w:sz w:val="24"/>
                <w:szCs w:val="24"/>
                <w:lang w:eastAsia="ru-RU"/>
              </w:rPr>
              <w:t>- опору на принципы отбора произведений искусства:</w:t>
            </w:r>
          </w:p>
          <w:p w:rsidR="00D365B9" w:rsidRPr="00D365B9" w:rsidRDefault="00D365B9" w:rsidP="00D365B9">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D365B9">
              <w:rPr>
                <w:rFonts w:ascii="Times New Roman" w:eastAsia="Times New Roman" w:hAnsi="Times New Roman" w:cs="Times New Roman"/>
                <w:bCs/>
                <w:sz w:val="24"/>
                <w:szCs w:val="24"/>
                <w:lang w:eastAsia="ru-RU"/>
              </w:rPr>
              <w:t xml:space="preserve">- </w:t>
            </w:r>
            <w:r w:rsidRPr="00D365B9">
              <w:rPr>
                <w:rFonts w:ascii="Times New Roman" w:eastAsia="Times New Roman" w:hAnsi="Times New Roman" w:cs="Times New Roman"/>
                <w:bCs/>
                <w:i/>
                <w:sz w:val="24"/>
                <w:szCs w:val="24"/>
                <w:lang w:eastAsia="ru-RU"/>
              </w:rPr>
              <w:t>ценностный принцип</w:t>
            </w:r>
            <w:r w:rsidRPr="00D365B9">
              <w:rPr>
                <w:rFonts w:ascii="Times New Roman" w:eastAsia="Times New Roman" w:hAnsi="Times New Roman" w:cs="Times New Roman"/>
                <w:bCs/>
                <w:sz w:val="24"/>
                <w:szCs w:val="24"/>
                <w:lang w:eastAsia="ru-RU"/>
              </w:rPr>
              <w:t>, заключающийся в раскрытии общечеловеческих ценностей специфическим для каждого искусства способом, в понимании значимости мира природы, людей, предметов, передаваемого в произведениях, для ребенка; определяющий отбор произведений искусства, содержащих в себе эстетическую ценность, и ориентирующем развитие эстетических эмоций как самоценности личности ребенка;</w:t>
            </w:r>
          </w:p>
          <w:p w:rsidR="00D365B9" w:rsidRPr="00D365B9" w:rsidRDefault="00D365B9" w:rsidP="00D365B9">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D365B9">
              <w:rPr>
                <w:rFonts w:ascii="Times New Roman" w:eastAsia="Times New Roman" w:hAnsi="Times New Roman" w:cs="Times New Roman"/>
                <w:bCs/>
                <w:sz w:val="24"/>
                <w:szCs w:val="24"/>
                <w:lang w:eastAsia="ru-RU"/>
              </w:rPr>
              <w:t xml:space="preserve">- </w:t>
            </w:r>
            <w:r w:rsidRPr="00D365B9">
              <w:rPr>
                <w:rFonts w:ascii="Times New Roman" w:eastAsia="Times New Roman" w:hAnsi="Times New Roman" w:cs="Times New Roman"/>
                <w:bCs/>
                <w:i/>
                <w:sz w:val="24"/>
                <w:szCs w:val="24"/>
                <w:lang w:eastAsia="ru-RU"/>
              </w:rPr>
              <w:t>принцип эмоциональной насыщенности</w:t>
            </w:r>
            <w:r w:rsidRPr="00D365B9">
              <w:rPr>
                <w:rFonts w:ascii="Times New Roman" w:eastAsia="Times New Roman" w:hAnsi="Times New Roman" w:cs="Times New Roman"/>
                <w:bCs/>
                <w:sz w:val="24"/>
                <w:szCs w:val="24"/>
                <w:lang w:eastAsia="ru-RU"/>
              </w:rPr>
              <w:t>, определяющий яркую образность и выразительность знаков и символов искусства в предлагаемых живописных, музыкальных, литературных произведениях, отображающих палитру чувств, вызывающих различные эмоциональные переживания;</w:t>
            </w:r>
          </w:p>
          <w:p w:rsidR="00D365B9" w:rsidRPr="00D365B9" w:rsidRDefault="00D365B9" w:rsidP="00D365B9">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D365B9">
              <w:rPr>
                <w:rFonts w:ascii="Times New Roman" w:eastAsia="Times New Roman" w:hAnsi="Times New Roman" w:cs="Times New Roman"/>
                <w:bCs/>
                <w:sz w:val="24"/>
                <w:szCs w:val="24"/>
                <w:lang w:eastAsia="ru-RU"/>
              </w:rPr>
              <w:t xml:space="preserve">- </w:t>
            </w:r>
            <w:r w:rsidRPr="00D365B9">
              <w:rPr>
                <w:rFonts w:ascii="Times New Roman" w:eastAsia="Times New Roman" w:hAnsi="Times New Roman" w:cs="Times New Roman"/>
                <w:bCs/>
                <w:i/>
                <w:sz w:val="24"/>
                <w:szCs w:val="24"/>
                <w:lang w:eastAsia="ru-RU"/>
              </w:rPr>
              <w:t>принцип региональности</w:t>
            </w:r>
            <w:r w:rsidRPr="00D365B9">
              <w:rPr>
                <w:rFonts w:ascii="Times New Roman" w:eastAsia="Times New Roman" w:hAnsi="Times New Roman" w:cs="Times New Roman"/>
                <w:bCs/>
                <w:sz w:val="24"/>
                <w:szCs w:val="24"/>
                <w:lang w:eastAsia="ru-RU"/>
              </w:rPr>
              <w:t xml:space="preserve"> обуславливающий подбор произведений искусства, отображающих колорит уральской природы, музыкально-поэтического фольклора, декоративно-прикладного искусства и народных промыслов Урала, представляющими для ребенка особую эмоционально-жизненную ценность;</w:t>
            </w:r>
          </w:p>
          <w:p w:rsidR="00D365B9" w:rsidRPr="00D365B9" w:rsidRDefault="00D365B9" w:rsidP="00D365B9">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D365B9">
              <w:rPr>
                <w:rFonts w:ascii="Times New Roman" w:eastAsia="Times New Roman" w:hAnsi="Times New Roman" w:cs="Times New Roman"/>
                <w:bCs/>
                <w:sz w:val="24"/>
                <w:szCs w:val="24"/>
                <w:lang w:eastAsia="ru-RU"/>
              </w:rPr>
              <w:lastRenderedPageBreak/>
              <w:t xml:space="preserve">- </w:t>
            </w:r>
            <w:r w:rsidRPr="00D365B9">
              <w:rPr>
                <w:rFonts w:ascii="Times New Roman" w:eastAsia="Times New Roman" w:hAnsi="Times New Roman" w:cs="Times New Roman"/>
                <w:bCs/>
                <w:i/>
                <w:sz w:val="24"/>
                <w:szCs w:val="24"/>
                <w:lang w:eastAsia="ru-RU"/>
              </w:rPr>
              <w:t>принцип активности</w:t>
            </w:r>
            <w:r w:rsidRPr="00D365B9">
              <w:rPr>
                <w:rFonts w:ascii="Times New Roman" w:eastAsia="Times New Roman" w:hAnsi="Times New Roman" w:cs="Times New Roman"/>
                <w:bCs/>
                <w:sz w:val="24"/>
                <w:szCs w:val="24"/>
                <w:lang w:eastAsia="ru-RU"/>
              </w:rPr>
              <w:t>, обуславливающий проявление ярких эстетических эмоций в процессе восприятия произведений искусства, и ставящий ребенка в активную позицию познания;</w:t>
            </w:r>
          </w:p>
          <w:p w:rsidR="00D365B9" w:rsidRPr="00D365B9" w:rsidRDefault="00D365B9" w:rsidP="00D365B9">
            <w:pPr>
              <w:tabs>
                <w:tab w:val="left" w:pos="0"/>
              </w:tabs>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bCs/>
                <w:sz w:val="24"/>
                <w:szCs w:val="24"/>
                <w:lang w:eastAsia="ru-RU"/>
              </w:rPr>
              <w:t xml:space="preserve">- </w:t>
            </w:r>
            <w:r w:rsidRPr="00D365B9">
              <w:rPr>
                <w:rFonts w:ascii="Times New Roman" w:eastAsia="Times New Roman" w:hAnsi="Times New Roman" w:cs="Times New Roman"/>
                <w:bCs/>
                <w:i/>
                <w:sz w:val="24"/>
                <w:szCs w:val="24"/>
                <w:lang w:eastAsia="ru-RU"/>
              </w:rPr>
              <w:t>принцип многомерности</w:t>
            </w:r>
            <w:r w:rsidRPr="00D365B9">
              <w:rPr>
                <w:rFonts w:ascii="Times New Roman" w:eastAsia="Times New Roman" w:hAnsi="Times New Roman" w:cs="Times New Roman"/>
                <w:bCs/>
                <w:sz w:val="24"/>
                <w:szCs w:val="24"/>
                <w:lang w:eastAsia="ru-RU"/>
              </w:rPr>
              <w:t>, определяющий содержательность взаимодействия видов искусств на основе ценностного единства, заключенных в литературных, живописных и музыкальных произведениях, и позволяющий осуществлять разнообразные виды творческой деятельности, предполагающие;</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обсуждение с ребенком общего и отличного в сказках, стихах, песнях разных народов Урала;</w:t>
            </w:r>
          </w:p>
          <w:p w:rsidR="00D365B9" w:rsidRPr="00D365B9" w:rsidRDefault="00D365B9" w:rsidP="00D365B9">
            <w:pPr>
              <w:tabs>
                <w:tab w:val="left" w:pos="0"/>
                <w:tab w:val="left" w:pos="7271"/>
              </w:tabs>
              <w:spacing w:after="0" w:line="240" w:lineRule="auto"/>
              <w:ind w:firstLine="709"/>
              <w:rPr>
                <w:rFonts w:ascii="Times New Roman" w:eastAsia="Times New Roman" w:hAnsi="Times New Roman" w:cs="Times New Roman"/>
                <w:b/>
                <w:i/>
                <w:sz w:val="24"/>
                <w:szCs w:val="24"/>
                <w:lang w:eastAsia="ru-RU"/>
              </w:rPr>
            </w:pPr>
            <w:r w:rsidRPr="00D365B9">
              <w:rPr>
                <w:rFonts w:ascii="Times New Roman" w:eastAsia="Times New Roman" w:hAnsi="Times New Roman" w:cs="Times New Roman"/>
                <w:sz w:val="24"/>
                <w:szCs w:val="24"/>
                <w:lang w:eastAsia="ru-RU"/>
              </w:rPr>
              <w:t>- реализацию потребностей и способностей ребенка в художественно-литературной деятельности;</w:t>
            </w:r>
          </w:p>
          <w:p w:rsidR="00D365B9" w:rsidRPr="00D365B9" w:rsidRDefault="00D365B9" w:rsidP="00D365B9">
            <w:pPr>
              <w:tabs>
                <w:tab w:val="left" w:pos="0"/>
                <w:tab w:val="left" w:pos="7271"/>
              </w:tabs>
              <w:spacing w:after="0" w:line="240" w:lineRule="auto"/>
              <w:ind w:firstLine="709"/>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привлечение ребенка к обсуждению прочитанного;</w:t>
            </w:r>
          </w:p>
          <w:p w:rsidR="00D365B9" w:rsidRPr="00D365B9" w:rsidRDefault="00D365B9" w:rsidP="00D365B9">
            <w:pPr>
              <w:tabs>
                <w:tab w:val="left" w:pos="0"/>
                <w:tab w:val="left" w:pos="7271"/>
              </w:tabs>
              <w:spacing w:after="0" w:line="240" w:lineRule="auto"/>
              <w:ind w:firstLine="709"/>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организацию многогранного осмысления литературных образов в различных видах их активного проживания;</w:t>
            </w:r>
          </w:p>
          <w:p w:rsidR="00D365B9" w:rsidRPr="00D365B9" w:rsidRDefault="00D365B9" w:rsidP="00D365B9">
            <w:pPr>
              <w:tabs>
                <w:tab w:val="left" w:pos="0"/>
                <w:tab w:val="left" w:pos="7271"/>
              </w:tabs>
              <w:spacing w:after="0" w:line="240" w:lineRule="auto"/>
              <w:ind w:firstLine="709"/>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чтение с продолжением, что позволит ребенку встречаться со знакомыми героями, вспоминать, прогнозировать, досочинять происходящие с ними события;</w:t>
            </w:r>
          </w:p>
          <w:p w:rsidR="00D365B9" w:rsidRPr="00D365B9" w:rsidRDefault="00D365B9" w:rsidP="00D365B9">
            <w:pPr>
              <w:shd w:val="clear" w:color="auto" w:fill="FFFFFF"/>
              <w:tabs>
                <w:tab w:val="left" w:pos="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организацию создания детьми (совместно со взрослыми) «книг» - сборников сочиненных детьми сказок, рассказов из личного опыта, песенок, проиллюстрированных детскими рисунками;</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участие ребенка в создании предметов на основе народных традиций;</w:t>
            </w:r>
          </w:p>
          <w:p w:rsidR="00D365B9" w:rsidRPr="00D365B9" w:rsidRDefault="00D365B9" w:rsidP="00D365B9">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Cs/>
                <w:iCs/>
                <w:sz w:val="24"/>
                <w:szCs w:val="24"/>
                <w:lang w:eastAsia="ru-RU"/>
              </w:rPr>
            </w:pPr>
            <w:r w:rsidRPr="00D365B9">
              <w:rPr>
                <w:rFonts w:ascii="Times New Roman" w:eastAsia="Times New Roman" w:hAnsi="Times New Roman" w:cs="Times New Roman"/>
                <w:bCs/>
                <w:iCs/>
                <w:sz w:val="24"/>
                <w:szCs w:val="24"/>
                <w:lang w:eastAsia="ru-RU"/>
              </w:rPr>
              <w:t xml:space="preserve">- демонстрацию ребенку и обсуждение с ним мелкой пластику, народной игрушки; </w:t>
            </w:r>
          </w:p>
          <w:p w:rsidR="00D365B9" w:rsidRPr="00D365B9" w:rsidRDefault="00D365B9" w:rsidP="00D365B9">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Cs/>
                <w:iCs/>
                <w:sz w:val="24"/>
                <w:szCs w:val="24"/>
                <w:lang w:eastAsia="ru-RU"/>
              </w:rPr>
            </w:pPr>
            <w:r w:rsidRPr="00D365B9">
              <w:rPr>
                <w:rFonts w:ascii="Times New Roman" w:eastAsia="Times New Roman" w:hAnsi="Times New Roman" w:cs="Times New Roman"/>
                <w:bCs/>
                <w:iCs/>
                <w:sz w:val="24"/>
                <w:szCs w:val="24"/>
                <w:lang w:eastAsia="ru-RU"/>
              </w:rPr>
              <w:t>- поощрение ребенка в воплощении своих представлений, переживаний, чувств, мыслей в художественной форме; поддержу личностного творческого начала;</w:t>
            </w:r>
          </w:p>
          <w:p w:rsidR="00D365B9" w:rsidRPr="00D365B9" w:rsidRDefault="00D365B9" w:rsidP="00D365B9">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побуждение ребенка делать самостоятельный выбор, помогать другому, уважать и понимать потребности другого человека, бережно относиться к продуктам его труда;</w:t>
            </w:r>
          </w:p>
          <w:p w:rsidR="00D365B9" w:rsidRPr="00D365B9" w:rsidRDefault="00D365B9" w:rsidP="00D365B9">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Cs/>
                <w:iCs/>
                <w:sz w:val="24"/>
                <w:szCs w:val="24"/>
                <w:lang w:eastAsia="ru-RU"/>
              </w:rPr>
            </w:pPr>
            <w:r w:rsidRPr="00D365B9">
              <w:rPr>
                <w:rFonts w:ascii="Times New Roman" w:eastAsia="Times New Roman" w:hAnsi="Times New Roman" w:cs="Times New Roman"/>
                <w:sz w:val="24"/>
                <w:szCs w:val="24"/>
                <w:lang w:eastAsia="ru-RU"/>
              </w:rPr>
              <w:t>- п</w:t>
            </w:r>
            <w:r w:rsidRPr="00D365B9">
              <w:rPr>
                <w:rFonts w:ascii="Times New Roman" w:eastAsia="Times New Roman" w:hAnsi="Times New Roman" w:cs="Times New Roman"/>
                <w:bCs/>
                <w:iCs/>
                <w:sz w:val="24"/>
                <w:szCs w:val="24"/>
                <w:lang w:eastAsia="ru-RU"/>
              </w:rPr>
              <w:t>оощрение стремления ребенка сделать свое произведение красивым, содержательным, выразительным;</w:t>
            </w:r>
          </w:p>
          <w:p w:rsidR="00D365B9" w:rsidRPr="00D365B9" w:rsidRDefault="00D365B9" w:rsidP="00D365B9">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знакомство ребенка с декоративно-прикладным искусством и народными промыслами Урала, с первобытным искусством на Урале; древнейшим искусством уральских пещер;</w:t>
            </w:r>
          </w:p>
          <w:p w:rsidR="00D365B9" w:rsidRPr="00D365B9" w:rsidRDefault="00D365B9" w:rsidP="00D365B9">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iCs/>
                <w:sz w:val="24"/>
                <w:szCs w:val="24"/>
                <w:lang w:eastAsia="ru-RU"/>
              </w:rPr>
            </w:pPr>
            <w:r w:rsidRPr="00D365B9">
              <w:rPr>
                <w:rFonts w:ascii="Times New Roman" w:eastAsia="Times New Roman" w:hAnsi="Times New Roman" w:cs="Times New Roman"/>
                <w:iCs/>
                <w:sz w:val="24"/>
                <w:szCs w:val="24"/>
                <w:lang w:eastAsia="ru-RU"/>
              </w:rPr>
              <w:t>- организацию участия ребенка в создании тематических композиций к праздничным утренникам и развлечениям (фризы, панно, коллажи, панорамы, диорамы) и в длительных архитектурно-художественных проектах (по сказам, сказкам, фольклорно-историческим темам, по дизайну современного города и села);</w:t>
            </w:r>
          </w:p>
          <w:p w:rsidR="00D365B9" w:rsidRPr="00D365B9" w:rsidRDefault="00D365B9" w:rsidP="00D365B9">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iCs/>
                <w:sz w:val="24"/>
                <w:szCs w:val="24"/>
                <w:lang w:eastAsia="ru-RU"/>
              </w:rPr>
            </w:pPr>
            <w:r w:rsidRPr="00D365B9">
              <w:rPr>
                <w:rFonts w:ascii="Times New Roman" w:eastAsia="Times New Roman" w:hAnsi="Times New Roman" w:cs="Times New Roman"/>
                <w:iCs/>
                <w:sz w:val="24"/>
                <w:szCs w:val="24"/>
                <w:lang w:eastAsia="ru-RU"/>
              </w:rPr>
              <w:t>- использование современного оборудования (лекала, трафареты, степлеры и т.п.) и разных материалов (естественные – дерево, камень, и др., и искусственные – различная упаковка, бижутерия, пленки, галантерея и др.) для воплощения творческого замысла в изобразительно-конструктивной деятельности;</w:t>
            </w:r>
          </w:p>
          <w:p w:rsidR="00D365B9" w:rsidRPr="00D365B9" w:rsidRDefault="00D365B9" w:rsidP="00D365B9">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iCs/>
                <w:sz w:val="24"/>
                <w:szCs w:val="24"/>
                <w:lang w:eastAsia="ru-RU"/>
              </w:rPr>
            </w:pPr>
            <w:r w:rsidRPr="00D365B9">
              <w:rPr>
                <w:rFonts w:ascii="Times New Roman" w:eastAsia="Times New Roman" w:hAnsi="Times New Roman" w:cs="Times New Roman"/>
                <w:sz w:val="24"/>
                <w:szCs w:val="24"/>
                <w:lang w:eastAsia="ru-RU"/>
              </w:rPr>
              <w:t>- п</w:t>
            </w:r>
            <w:r w:rsidRPr="00D365B9">
              <w:rPr>
                <w:rFonts w:ascii="Times New Roman" w:eastAsia="Times New Roman" w:hAnsi="Times New Roman" w:cs="Times New Roman"/>
                <w:iCs/>
                <w:sz w:val="24"/>
                <w:szCs w:val="24"/>
                <w:lang w:eastAsia="ru-RU"/>
              </w:rPr>
              <w:t>оощрение выразительного воплощения ребенком народной музыки в движениях на основе слышания в музыке не только ее общего настроения, но и темпа, динамики, яркого ритмического рисунка, формы;</w:t>
            </w:r>
          </w:p>
          <w:p w:rsidR="00D365B9" w:rsidRPr="00D365B9" w:rsidRDefault="00D365B9" w:rsidP="00D365B9">
            <w:pPr>
              <w:tabs>
                <w:tab w:val="left" w:pos="1246"/>
              </w:tabs>
              <w:spacing w:after="0" w:line="240" w:lineRule="auto"/>
              <w:ind w:firstLine="709"/>
              <w:jc w:val="both"/>
              <w:rPr>
                <w:rFonts w:ascii="Times New Roman" w:eastAsia="Times New Roman" w:hAnsi="Times New Roman" w:cs="Times New Roman"/>
                <w:iCs/>
                <w:sz w:val="24"/>
                <w:szCs w:val="24"/>
                <w:lang w:eastAsia="ru-RU"/>
              </w:rPr>
            </w:pPr>
            <w:r w:rsidRPr="00D365B9">
              <w:rPr>
                <w:rFonts w:ascii="Times New Roman" w:eastAsia="Times New Roman" w:hAnsi="Times New Roman" w:cs="Times New Roman"/>
                <w:iCs/>
                <w:sz w:val="24"/>
                <w:szCs w:val="24"/>
                <w:lang w:eastAsia="ru-RU"/>
              </w:rPr>
              <w:t>- поощрение индивидуальных творческих проявлений ребенка в работе над музыкально-двигательными сюжетными этюдами;</w:t>
            </w:r>
          </w:p>
          <w:p w:rsidR="00D365B9" w:rsidRPr="00D365B9" w:rsidRDefault="00D365B9" w:rsidP="00D365B9">
            <w:pPr>
              <w:tabs>
                <w:tab w:val="left" w:pos="1246"/>
              </w:tabs>
              <w:spacing w:after="0" w:line="240" w:lineRule="auto"/>
              <w:ind w:firstLine="709"/>
              <w:jc w:val="both"/>
              <w:rPr>
                <w:rFonts w:ascii="Times New Roman" w:eastAsia="Times New Roman" w:hAnsi="Times New Roman" w:cs="Times New Roman"/>
                <w:iCs/>
                <w:sz w:val="24"/>
                <w:szCs w:val="24"/>
                <w:lang w:eastAsia="ru-RU"/>
              </w:rPr>
            </w:pPr>
            <w:r w:rsidRPr="00D365B9">
              <w:rPr>
                <w:rFonts w:ascii="Times New Roman" w:eastAsia="Times New Roman" w:hAnsi="Times New Roman" w:cs="Times New Roman"/>
                <w:iCs/>
                <w:sz w:val="24"/>
                <w:szCs w:val="24"/>
                <w:lang w:eastAsia="ru-RU"/>
              </w:rPr>
              <w:t>- акцентирование внимания детей на основной идее произведения, на выразительности, красоте языка сказок народов Урала, сказов П.П. Бажова;</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iCs/>
                <w:sz w:val="24"/>
                <w:szCs w:val="24"/>
                <w:lang w:eastAsia="ru-RU"/>
              </w:rPr>
              <w:t>- о</w:t>
            </w:r>
            <w:r w:rsidRPr="00D365B9">
              <w:rPr>
                <w:rFonts w:ascii="Times New Roman" w:eastAsia="Times New Roman" w:hAnsi="Times New Roman" w:cs="Times New Roman"/>
                <w:sz w:val="24"/>
                <w:szCs w:val="24"/>
                <w:lang w:eastAsia="ru-RU"/>
              </w:rPr>
              <w:t>тражение представлений о многообразии этнического состава населения страны, об особенностях их материальной культуры и произведений устного народного творчества в рисунках, коллажах;</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инициирование стремления детей изготавливать игрушки-самоделки, поделки в русле народных традиций;</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xml:space="preserve">- знакомство детей с народными игрушками и способами их изготовления, народным изобразительным искусством, способствующее воспитанию интереса к культуре своего </w:t>
            </w:r>
            <w:r w:rsidRPr="00D365B9">
              <w:rPr>
                <w:rFonts w:ascii="Times New Roman" w:eastAsia="Times New Roman" w:hAnsi="Times New Roman" w:cs="Times New Roman"/>
                <w:sz w:val="24"/>
                <w:szCs w:val="24"/>
                <w:lang w:eastAsia="ru-RU"/>
              </w:rPr>
              <w:lastRenderedPageBreak/>
              <w:t>этноса, других народов и национальностей. Мини-музеи, выставки изделий народных промыслов и ремесел Урала;</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праздники (в том числе народные обрядовые), театрализовано-музыкальные развлечения, «семейные вечера» подводящие своеобразный итог рассмотрения темы, активное участие детей в их подготовке, взаимодействие с представителями разных этносов способствующее накоплению опыта деятельности и поведения на материале народной культуры и искусства, становлению этнотолерантных установок;</w:t>
            </w:r>
          </w:p>
          <w:p w:rsidR="00D365B9" w:rsidRPr="00D365B9" w:rsidRDefault="00D365B9" w:rsidP="00D365B9">
            <w:pPr>
              <w:tabs>
                <w:tab w:val="left" w:pos="1246"/>
              </w:tabs>
              <w:spacing w:after="0" w:line="240" w:lineRule="auto"/>
              <w:ind w:firstLine="709"/>
              <w:jc w:val="both"/>
              <w:rPr>
                <w:rFonts w:ascii="Times New Roman" w:eastAsia="Times New Roman" w:hAnsi="Times New Roman" w:cs="Times New Roman"/>
                <w:iCs/>
                <w:sz w:val="24"/>
                <w:szCs w:val="24"/>
                <w:lang w:eastAsia="ru-RU"/>
              </w:rPr>
            </w:pPr>
            <w:r w:rsidRPr="00D365B9">
              <w:rPr>
                <w:rFonts w:ascii="Times New Roman" w:eastAsia="Times New Roman" w:hAnsi="Times New Roman" w:cs="Times New Roman"/>
                <w:sz w:val="24"/>
                <w:szCs w:val="24"/>
                <w:lang w:eastAsia="ru-RU"/>
              </w:rPr>
              <w:t>- инициирование стремления детей разучивать и исполнять некоторые произведения устного, музыкального творчества разных народов;</w:t>
            </w:r>
          </w:p>
        </w:tc>
      </w:tr>
      <w:tr w:rsidR="00D365B9" w:rsidRPr="00D365B9" w:rsidTr="00D365B9">
        <w:trPr>
          <w:trHeight w:val="352"/>
        </w:trPr>
        <w:tc>
          <w:tcPr>
            <w:tcW w:w="10206" w:type="dxa"/>
            <w:shd w:val="clear" w:color="auto" w:fill="auto"/>
          </w:tcPr>
          <w:p w:rsidR="00D365B9" w:rsidRPr="00D365B9" w:rsidRDefault="00D365B9" w:rsidP="00D365B9">
            <w:pPr>
              <w:tabs>
                <w:tab w:val="left" w:pos="567"/>
              </w:tabs>
              <w:spacing w:after="0" w:line="240" w:lineRule="auto"/>
              <w:ind w:firstLine="709"/>
              <w:jc w:val="center"/>
              <w:rPr>
                <w:rFonts w:ascii="Times New Roman" w:eastAsia="Calibri" w:hAnsi="Times New Roman" w:cs="Times New Roman"/>
                <w:i/>
                <w:color w:val="000000"/>
                <w:sz w:val="24"/>
                <w:szCs w:val="24"/>
                <w:lang w:eastAsia="ru-RU"/>
              </w:rPr>
            </w:pPr>
            <w:r w:rsidRPr="00D365B9">
              <w:rPr>
                <w:rFonts w:ascii="Times New Roman" w:eastAsia="Times New Roman" w:hAnsi="Times New Roman" w:cs="Times New Roman"/>
                <w:b/>
                <w:i/>
                <w:sz w:val="24"/>
                <w:szCs w:val="24"/>
                <w:lang w:eastAsia="ru-RU"/>
              </w:rPr>
              <w:lastRenderedPageBreak/>
              <w:t>Способы и средства</w:t>
            </w:r>
          </w:p>
        </w:tc>
      </w:tr>
      <w:tr w:rsidR="00D365B9" w:rsidRPr="00D365B9" w:rsidTr="00D365B9">
        <w:trPr>
          <w:trHeight w:val="352"/>
        </w:trPr>
        <w:tc>
          <w:tcPr>
            <w:tcW w:w="10206" w:type="dxa"/>
            <w:shd w:val="clear" w:color="auto" w:fill="auto"/>
          </w:tcPr>
          <w:p w:rsidR="00D365B9" w:rsidRPr="00D365B9" w:rsidRDefault="00D365B9" w:rsidP="00D365B9">
            <w:pPr>
              <w:spacing w:after="0" w:line="240" w:lineRule="auto"/>
              <w:ind w:firstLine="709"/>
              <w:jc w:val="both"/>
              <w:rPr>
                <w:rFonts w:ascii="Times New Roman" w:eastAsia="Times New Roman" w:hAnsi="Times New Roman" w:cs="Times New Roman"/>
                <w:bCs/>
                <w:iCs/>
                <w:color w:val="000000"/>
                <w:sz w:val="24"/>
                <w:szCs w:val="24"/>
                <w:lang w:val="x-none" w:eastAsia="ru-RU"/>
              </w:rPr>
            </w:pPr>
            <w:r w:rsidRPr="00D365B9">
              <w:rPr>
                <w:rFonts w:ascii="Times New Roman" w:eastAsia="Times New Roman" w:hAnsi="Times New Roman" w:cs="Times New Roman"/>
                <w:snapToGrid w:val="0"/>
                <w:color w:val="000000"/>
                <w:sz w:val="24"/>
                <w:szCs w:val="24"/>
                <w:lang w:val="x-none" w:eastAsia="ru-RU"/>
              </w:rPr>
              <w:t xml:space="preserve">- декоративно-прикладное искусство Урала </w:t>
            </w:r>
            <w:r w:rsidRPr="00D365B9">
              <w:rPr>
                <w:rFonts w:ascii="Times New Roman" w:eastAsia="Times New Roman" w:hAnsi="Times New Roman" w:cs="Times New Roman"/>
                <w:bCs/>
                <w:iCs/>
                <w:color w:val="000000"/>
                <w:sz w:val="24"/>
                <w:szCs w:val="24"/>
                <w:lang w:val="x-none" w:eastAsia="ru-RU"/>
              </w:rPr>
              <w:t>для детей старшего дошкольного возраста определяется как эстетическая, духовно-нравственная ценность. Выбор вида искусства зависит от местных особенностей, наличия подлинных предметов этого искусства в детском саду. Приобщение детей к декоративно-прикладному искусству Урала стимулирует творческое саморазвитие ребенка старшего дошкольного возраста в художественной деятельности по мотивам искусства, развивает эмоционально-чувственное восприятие произведений уральского декоративно-прикладного искусства в художественно-творческой деятельности, которая способствует творческому саморазвитию дошкольника;</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разнообразные праздники и досуги: «Веселая ярмарка» (создание из</w:t>
            </w:r>
            <w:r w:rsidRPr="00D365B9">
              <w:rPr>
                <w:rFonts w:ascii="Times New Roman" w:eastAsia="Times New Roman" w:hAnsi="Times New Roman" w:cs="Times New Roman"/>
                <w:sz w:val="24"/>
                <w:szCs w:val="24"/>
                <w:lang w:eastAsia="ru-RU"/>
              </w:rPr>
              <w:softHyphen/>
              <w:t>делий народных промыслов), «Музыкальный круиз» (танцы, песни, мелодии народов Урала);</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bCs/>
                <w:i/>
                <w:iCs/>
                <w:sz w:val="24"/>
                <w:szCs w:val="24"/>
                <w:lang w:eastAsia="ru-RU"/>
              </w:rPr>
              <w:t>-</w:t>
            </w:r>
            <w:r w:rsidRPr="00D365B9">
              <w:rPr>
                <w:rFonts w:ascii="Times New Roman" w:eastAsia="Times New Roman" w:hAnsi="Times New Roman" w:cs="Times New Roman"/>
                <w:bCs/>
                <w:iCs/>
                <w:sz w:val="24"/>
                <w:szCs w:val="24"/>
                <w:lang w:eastAsia="ru-RU"/>
              </w:rPr>
              <w:t>праздники (в том числе народные обрядовые), театрализовано-музыкальные развлечения, «семейные вечера»</w:t>
            </w:r>
            <w:r w:rsidRPr="00D365B9">
              <w:rPr>
                <w:rFonts w:ascii="Times New Roman" w:eastAsia="Times New Roman" w:hAnsi="Times New Roman" w:cs="Times New Roman"/>
                <w:sz w:val="24"/>
                <w:szCs w:val="24"/>
                <w:lang w:eastAsia="ru-RU"/>
              </w:rPr>
              <w:t xml:space="preserve"> подводящие своеобразный итог рассмотрения темы, активное участие детей в них, взаимодействие с представителями разных этносов способствующие накоплению опыта деятельности и поведения на материале народной культуры и искусства, становлению этнотолерантных установок;</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bCs/>
                <w:iCs/>
                <w:sz w:val="24"/>
                <w:szCs w:val="24"/>
                <w:lang w:eastAsia="ru-RU"/>
              </w:rPr>
              <w:t>- сравнительный анализ народных игр, игрушек, произведений народного искусства;</w:t>
            </w:r>
          </w:p>
          <w:p w:rsidR="00D365B9" w:rsidRPr="00D365B9" w:rsidRDefault="00D365B9" w:rsidP="00D365B9">
            <w:pPr>
              <w:tabs>
                <w:tab w:val="left" w:pos="1246"/>
              </w:tabs>
              <w:spacing w:after="0" w:line="240" w:lineRule="auto"/>
              <w:ind w:firstLine="709"/>
              <w:jc w:val="both"/>
              <w:rPr>
                <w:rFonts w:ascii="Times New Roman" w:eastAsia="Times New Roman" w:hAnsi="Times New Roman" w:cs="Times New Roman"/>
                <w:iCs/>
                <w:sz w:val="24"/>
                <w:szCs w:val="24"/>
                <w:lang w:eastAsia="ru-RU"/>
              </w:rPr>
            </w:pPr>
            <w:r w:rsidRPr="00D365B9">
              <w:rPr>
                <w:rFonts w:ascii="Times New Roman" w:eastAsia="Times New Roman" w:hAnsi="Times New Roman" w:cs="Times New Roman"/>
                <w:sz w:val="24"/>
                <w:szCs w:val="24"/>
                <w:lang w:eastAsia="ru-RU"/>
              </w:rPr>
              <w:t xml:space="preserve">- </w:t>
            </w:r>
            <w:r w:rsidRPr="00D365B9">
              <w:rPr>
                <w:rFonts w:ascii="Times New Roman" w:eastAsia="Times New Roman" w:hAnsi="Times New Roman" w:cs="Times New Roman"/>
                <w:iCs/>
                <w:sz w:val="24"/>
                <w:szCs w:val="24"/>
                <w:lang w:eastAsia="ru-RU"/>
              </w:rPr>
              <w:t xml:space="preserve">игровые упражнения и этюды с использованием народных музыкальных инструментов; </w:t>
            </w:r>
          </w:p>
          <w:p w:rsidR="00D365B9" w:rsidRPr="00D365B9" w:rsidRDefault="00D365B9" w:rsidP="00D365B9">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музыкально-дидактические и музыкально-двигательные игры;</w:t>
            </w:r>
          </w:p>
          <w:p w:rsidR="00D365B9" w:rsidRPr="00D365B9" w:rsidRDefault="00D365B9" w:rsidP="00D365B9">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музыкально-творческие игры-импровизации, включающих исполнение на народных (детских) музыкальных инструментах;</w:t>
            </w:r>
          </w:p>
          <w:p w:rsidR="00D365B9" w:rsidRPr="00D365B9" w:rsidRDefault="00D365B9" w:rsidP="00D365B9">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танцевальные импровизации с использованием сюжетного оформления;</w:t>
            </w:r>
          </w:p>
          <w:p w:rsidR="00D365B9" w:rsidRPr="00D365B9" w:rsidRDefault="00D365B9" w:rsidP="00D365B9">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чтение сказок с выполнением музыкально-развивающих заданий;</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хороводы, народные танцы;</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самостоятельный подбор выразительных средств в музыкальных зарисовках;</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чтение и иллюстрирование сказок народов Урала, сказов П.П. Бажова;</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разучивание малых фольклорных форм;</w:t>
            </w:r>
          </w:p>
          <w:p w:rsidR="00D365B9" w:rsidRPr="00D365B9" w:rsidRDefault="00D365B9" w:rsidP="00D365B9">
            <w:pPr>
              <w:tabs>
                <w:tab w:val="left" w:pos="0"/>
              </w:tabs>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народные промыслы и ремесла Урала. (уральская роспись на бересте, дереве, посуде, металлических подносах, каслинское литье);</w:t>
            </w:r>
          </w:p>
          <w:p w:rsidR="00D365B9" w:rsidRPr="00D365B9" w:rsidRDefault="00D365B9" w:rsidP="00D365B9">
            <w:pPr>
              <w:tabs>
                <w:tab w:val="left" w:pos="0"/>
              </w:tabs>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традиционные изделия мастеров-ремесленников Урала, их разнообразие, национальный колорит;</w:t>
            </w:r>
          </w:p>
          <w:p w:rsidR="00D365B9" w:rsidRPr="00D365B9" w:rsidRDefault="00D365B9" w:rsidP="00D365B9">
            <w:pPr>
              <w:spacing w:after="0" w:line="240" w:lineRule="auto"/>
              <w:ind w:firstLine="709"/>
              <w:jc w:val="both"/>
              <w:rPr>
                <w:rFonts w:ascii="Times New Roman" w:eastAsia="Times New Roman" w:hAnsi="Times New Roman" w:cs="Times New Roman"/>
                <w:iCs/>
                <w:sz w:val="24"/>
                <w:szCs w:val="24"/>
                <w:lang w:eastAsia="ru-RU"/>
              </w:rPr>
            </w:pPr>
            <w:r w:rsidRPr="00D365B9">
              <w:rPr>
                <w:rFonts w:ascii="Times New Roman" w:eastAsia="Times New Roman" w:hAnsi="Times New Roman" w:cs="Times New Roman"/>
                <w:iCs/>
                <w:sz w:val="24"/>
                <w:szCs w:val="24"/>
                <w:lang w:eastAsia="ru-RU"/>
              </w:rPr>
              <w:t>- «Уральская роспись по дереву, бересте, металлу»;</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iCs/>
                <w:sz w:val="24"/>
                <w:szCs w:val="24"/>
                <w:lang w:eastAsia="ru-RU"/>
              </w:rPr>
              <w:t>- и</w:t>
            </w:r>
            <w:r w:rsidRPr="00D365B9">
              <w:rPr>
                <w:rFonts w:ascii="Times New Roman" w:eastAsia="Times New Roman" w:hAnsi="Times New Roman" w:cs="Times New Roman"/>
                <w:sz w:val="24"/>
                <w:szCs w:val="24"/>
                <w:lang w:eastAsia="ru-RU"/>
              </w:rPr>
              <w:t>стория возникновения искусства бытовой росписи на Урале;</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домашняя утварь: деревянные шкатулки, коромысла, прялки, сундуки, берестяные туеса, металлические подносы; особенности уральской росписи;</w:t>
            </w:r>
          </w:p>
          <w:p w:rsidR="00D365B9" w:rsidRPr="00D365B9" w:rsidRDefault="00D365B9" w:rsidP="00D365B9">
            <w:pPr>
              <w:tabs>
                <w:tab w:val="left" w:pos="0"/>
              </w:tabs>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камнерезное искусство Урала; отражение профессии камнереза в сказах П.П. Бажова;</w:t>
            </w:r>
          </w:p>
          <w:p w:rsidR="00D365B9" w:rsidRPr="00D365B9" w:rsidRDefault="00D365B9" w:rsidP="00D365B9">
            <w:pPr>
              <w:tabs>
                <w:tab w:val="left" w:pos="0"/>
              </w:tabs>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уральские поделочные камни: малахит, родонит, агат, яшма и др.</w:t>
            </w:r>
          </w:p>
          <w:p w:rsidR="00D365B9" w:rsidRPr="00D365B9" w:rsidRDefault="00D365B9" w:rsidP="00D365B9">
            <w:pPr>
              <w:tabs>
                <w:tab w:val="left" w:pos="0"/>
              </w:tabs>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основные элементы ювелирных изделий, «Сказы, спрятавшиеся в уголке малахитовой шкатулки»;</w:t>
            </w:r>
          </w:p>
          <w:p w:rsidR="00D365B9" w:rsidRPr="00D365B9" w:rsidRDefault="00D365B9" w:rsidP="00D365B9">
            <w:pPr>
              <w:tabs>
                <w:tab w:val="left" w:pos="3915"/>
              </w:tabs>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iCs/>
                <w:sz w:val="24"/>
                <w:szCs w:val="24"/>
                <w:lang w:eastAsia="ru-RU"/>
              </w:rPr>
              <w:t xml:space="preserve">- «Художественное литье». </w:t>
            </w:r>
            <w:r w:rsidRPr="00D365B9">
              <w:rPr>
                <w:rFonts w:ascii="Times New Roman" w:eastAsia="Times New Roman" w:hAnsi="Times New Roman" w:cs="Times New Roman"/>
                <w:sz w:val="24"/>
                <w:szCs w:val="24"/>
                <w:lang w:eastAsia="ru-RU"/>
              </w:rPr>
              <w:t>Каслинское чугунное литье. Изделия каслинских мастеров. Художественные решетки и ограды города Екатеринбурга. Узоры в изделиях каслинских мастеров;</w:t>
            </w:r>
          </w:p>
          <w:p w:rsidR="00D365B9" w:rsidRPr="00D365B9" w:rsidRDefault="00D365B9" w:rsidP="00D365B9">
            <w:pPr>
              <w:tabs>
                <w:tab w:val="left" w:pos="3915"/>
              </w:tabs>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iCs/>
                <w:sz w:val="24"/>
                <w:szCs w:val="24"/>
                <w:lang w:eastAsia="ru-RU"/>
              </w:rPr>
              <w:lastRenderedPageBreak/>
              <w:t>-  «Уральский фарфор»;</w:t>
            </w:r>
            <w:r w:rsidRPr="00D365B9">
              <w:rPr>
                <w:rFonts w:ascii="Times New Roman" w:eastAsia="Times New Roman" w:hAnsi="Times New Roman" w:cs="Times New Roman"/>
                <w:sz w:val="24"/>
                <w:szCs w:val="24"/>
                <w:lang w:eastAsia="ru-RU"/>
              </w:rPr>
              <w:t xml:space="preserve"> посуда уральских фарфоровых заводов; столовый, чайный, кофейный сервизы; Сысертский и Богдановичский фарфоровые заводы. Урало-сибирская роспись. Мотивы уральской росписи в узорах на посуде. Нижнетагильский поднос;</w:t>
            </w:r>
          </w:p>
          <w:p w:rsidR="00D365B9" w:rsidRPr="00D365B9" w:rsidRDefault="00D365B9" w:rsidP="00D365B9">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традиционные и современные художественные материалы, инструменты, способы создания образа, произведения; разнообразие и красочность материалов, используемых в художественном творчестве края;</w:t>
            </w:r>
          </w:p>
          <w:p w:rsidR="00D365B9" w:rsidRPr="00D365B9" w:rsidRDefault="00D365B9" w:rsidP="00D365B9">
            <w:pPr>
              <w:tabs>
                <w:tab w:val="left" w:pos="0"/>
              </w:tabs>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пейзажная живопись, отражающая эмоциональную связь человека с природой;</w:t>
            </w:r>
          </w:p>
          <w:p w:rsidR="00D365B9" w:rsidRPr="00D365B9" w:rsidRDefault="00D365B9" w:rsidP="00D365B9">
            <w:pPr>
              <w:tabs>
                <w:tab w:val="left" w:pos="0"/>
              </w:tabs>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бытовая живопись, отражающая характер нравственно-эстетических отношений между людьми и способы, регулирующие их;</w:t>
            </w:r>
          </w:p>
          <w:p w:rsidR="00D365B9" w:rsidRPr="00D365B9" w:rsidRDefault="00D365B9" w:rsidP="00D365B9">
            <w:pPr>
              <w:tabs>
                <w:tab w:val="left" w:pos="0"/>
              </w:tabs>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натюрморт, малая скульптура, декоративно-прикладное искусство;</w:t>
            </w:r>
          </w:p>
          <w:p w:rsidR="00D365B9" w:rsidRPr="00D365B9" w:rsidRDefault="00D365B9" w:rsidP="00D365B9">
            <w:pPr>
              <w:tabs>
                <w:tab w:val="left" w:pos="0"/>
              </w:tabs>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национальный колорит в различных видах художественной деятельности: лепка, рисование;</w:t>
            </w:r>
          </w:p>
          <w:p w:rsidR="00D365B9" w:rsidRPr="00D365B9" w:rsidRDefault="00D365B9" w:rsidP="00D365B9">
            <w:pPr>
              <w:tabs>
                <w:tab w:val="left" w:pos="0"/>
                <w:tab w:val="left" w:pos="6465"/>
              </w:tabs>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xml:space="preserve"> - общее и специфическое через знаково-символические различия, отраженные в предметах-образах, одушевленных талантом художника; способы творческого перевоплощения;</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выставка народно-прикладного искусства.</w:t>
            </w:r>
          </w:p>
          <w:p w:rsidR="00D365B9" w:rsidRPr="00D365B9" w:rsidRDefault="00D365B9" w:rsidP="00D365B9">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народная игрушка (кукла и др.);история изготовления народной игрушки. На Руси существовали разные виды традиционной народной куклы. Некоторые из существующих: кукла-скрутка, пеленашка, крупеничка или зернушка, День и Ночь, Параскева-Пятница, кукла масленичная, кукла коза, одноручка-свадебная, кукла Спиридон-Солнцеворот, кукла-крестушка, покосница, кукла от бессонницы для грудных детей, лыковая для охраны дома, кукла Десятиручка, травяные куклы, куклы зольные, шерстяные, купавка, Красота, двенадцать лихоманок, а также другие. Мягкая, нежная, уютная тряпичная кукла, сделанная добрыми руками, наполненная эстетическими чувствами, приносит в детство ребенка душевное тепло и добрые чувства. В этом - главное сохранение древних традиций создания рукотворных кукол. Куклы, как главные действующие лица обрядов и традиций далеких предков, делают прошлое интереснее и понятнее.</w:t>
            </w:r>
            <w:r w:rsidRPr="00D365B9">
              <w:rPr>
                <w:rFonts w:ascii="Times New Roman" w:eastAsia="Times New Roman" w:hAnsi="Times New Roman" w:cs="Times New Roman"/>
                <w:color w:val="52593B"/>
                <w:sz w:val="24"/>
                <w:szCs w:val="24"/>
                <w:lang w:eastAsia="ru-RU"/>
              </w:rPr>
              <w:t> </w:t>
            </w:r>
            <w:r w:rsidRPr="00D365B9">
              <w:rPr>
                <w:rFonts w:ascii="Times New Roman" w:eastAsia="Times New Roman" w:hAnsi="Times New Roman" w:cs="Times New Roman"/>
                <w:snapToGrid w:val="0"/>
                <w:sz w:val="24"/>
                <w:szCs w:val="24"/>
                <w:lang w:eastAsia="ru-RU"/>
              </w:rPr>
              <w:t xml:space="preserve"> Зна</w:t>
            </w:r>
            <w:r w:rsidRPr="00D365B9">
              <w:rPr>
                <w:rFonts w:ascii="Times New Roman" w:eastAsia="Times New Roman" w:hAnsi="Times New Roman" w:cs="Times New Roman"/>
                <w:color w:val="000000"/>
                <w:sz w:val="24"/>
                <w:szCs w:val="24"/>
                <w:shd w:val="clear" w:color="auto" w:fill="FFFFFF"/>
                <w:lang w:eastAsia="ru-RU"/>
              </w:rPr>
              <w:t xml:space="preserve">комство с традиционными русскими куклами позволит познакомить детей с некоторыми сторонами культуры русского и других народов. </w:t>
            </w:r>
          </w:p>
          <w:p w:rsidR="00D365B9" w:rsidRPr="00D365B9" w:rsidRDefault="00D365B9" w:rsidP="00D365B9">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b/>
                <w:i/>
                <w:sz w:val="24"/>
                <w:szCs w:val="24"/>
                <w:lang w:eastAsia="ru-RU"/>
              </w:rPr>
              <w:t>Музыкальный фольклор народов Урала</w:t>
            </w:r>
            <w:r w:rsidRPr="00D365B9">
              <w:rPr>
                <w:rFonts w:ascii="Times New Roman" w:eastAsia="Times New Roman" w:hAnsi="Times New Roman" w:cs="Times New Roman"/>
                <w:sz w:val="24"/>
                <w:szCs w:val="24"/>
                <w:lang w:eastAsia="ru-RU"/>
              </w:rPr>
              <w:t>: пестушки, песни. Народные песни (календарные, лирические, обрядовые). Игровой фольклор. Хоровод: хореографический (движение), песенный, драматический (разыгрывание сюжета).</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xml:space="preserve">Музыкальная жизнь Урала - часть русской национальной культуры. </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Уральские композиторы. Репертуар современных уральских композиторов для детей. Жанровая палитра, опора на традиции Уральского народного фольклора.</w:t>
            </w:r>
          </w:p>
          <w:p w:rsidR="00D365B9" w:rsidRPr="00D365B9" w:rsidRDefault="00D365B9" w:rsidP="00D365B9">
            <w:pPr>
              <w:spacing w:after="0" w:line="240" w:lineRule="auto"/>
              <w:ind w:firstLine="709"/>
              <w:jc w:val="both"/>
              <w:rPr>
                <w:rFonts w:ascii="Times New Roman" w:eastAsia="Times New Roman" w:hAnsi="Times New Roman" w:cs="Times New Roman"/>
                <w:color w:val="000000"/>
                <w:sz w:val="24"/>
                <w:szCs w:val="24"/>
                <w:lang w:eastAsia="ru-RU"/>
              </w:rPr>
            </w:pPr>
            <w:r w:rsidRPr="00D365B9">
              <w:rPr>
                <w:rFonts w:ascii="Times New Roman" w:eastAsia="Times New Roman" w:hAnsi="Times New Roman" w:cs="Times New Roman"/>
                <w:color w:val="000000"/>
                <w:sz w:val="24"/>
                <w:szCs w:val="24"/>
                <w:lang w:eastAsia="ru-RU"/>
              </w:rPr>
              <w:t>Великий русский композитор П.И.Чайковский родился на Урале (г. Алапаевск).</w:t>
            </w:r>
          </w:p>
          <w:p w:rsidR="00D365B9" w:rsidRPr="00D365B9" w:rsidRDefault="00D365B9" w:rsidP="00D365B9">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color w:val="000000"/>
                <w:sz w:val="24"/>
                <w:szCs w:val="24"/>
                <w:lang w:eastAsia="ru-RU"/>
              </w:rPr>
              <w:t>Уральский народный хор, его состав: оркестр народных инструментов, танцевальная группа, хор;</w:t>
            </w:r>
          </w:p>
          <w:p w:rsidR="00D365B9" w:rsidRPr="00D365B9" w:rsidRDefault="00D365B9" w:rsidP="00D365B9">
            <w:pPr>
              <w:spacing w:after="0" w:line="240" w:lineRule="auto"/>
              <w:ind w:firstLine="709"/>
              <w:jc w:val="both"/>
              <w:rPr>
                <w:rFonts w:ascii="Times New Roman" w:eastAsia="Times New Roman" w:hAnsi="Times New Roman" w:cs="Times New Roman"/>
                <w:color w:val="000000"/>
                <w:sz w:val="24"/>
                <w:szCs w:val="24"/>
                <w:lang w:eastAsia="ru-RU"/>
              </w:rPr>
            </w:pPr>
            <w:r w:rsidRPr="00D365B9">
              <w:rPr>
                <w:rFonts w:ascii="Times New Roman" w:eastAsia="Times New Roman" w:hAnsi="Times New Roman" w:cs="Times New Roman"/>
                <w:color w:val="000000"/>
                <w:sz w:val="24"/>
                <w:szCs w:val="24"/>
                <w:lang w:eastAsia="ru-RU"/>
              </w:rPr>
              <w:t>Уральская консерватория имени М.Мусорского, где учатся музыканты, композиторы и исполнители.</w:t>
            </w:r>
          </w:p>
          <w:p w:rsidR="00D365B9" w:rsidRPr="00D365B9" w:rsidRDefault="00D365B9" w:rsidP="00D365B9">
            <w:pPr>
              <w:spacing w:after="0" w:line="240" w:lineRule="auto"/>
              <w:ind w:firstLine="709"/>
              <w:jc w:val="both"/>
              <w:rPr>
                <w:rFonts w:ascii="Times New Roman" w:eastAsia="Times New Roman" w:hAnsi="Times New Roman" w:cs="Times New Roman"/>
                <w:color w:val="000000"/>
                <w:sz w:val="24"/>
                <w:szCs w:val="24"/>
                <w:lang w:eastAsia="ru-RU"/>
              </w:rPr>
            </w:pPr>
            <w:r w:rsidRPr="00D365B9">
              <w:rPr>
                <w:rFonts w:ascii="Times New Roman" w:eastAsia="Times New Roman" w:hAnsi="Times New Roman" w:cs="Times New Roman"/>
                <w:color w:val="000000"/>
                <w:sz w:val="24"/>
                <w:szCs w:val="24"/>
                <w:lang w:eastAsia="ru-RU"/>
              </w:rPr>
              <w:t>Филармония г. Екатеринбурга. Симфонический оркестр.</w:t>
            </w:r>
          </w:p>
          <w:p w:rsidR="00D365B9" w:rsidRPr="00D365B9" w:rsidRDefault="00D365B9" w:rsidP="00D365B9">
            <w:pPr>
              <w:tabs>
                <w:tab w:val="num" w:pos="0"/>
              </w:tabs>
              <w:spacing w:after="0" w:line="240" w:lineRule="auto"/>
              <w:ind w:firstLine="709"/>
              <w:jc w:val="both"/>
              <w:rPr>
                <w:rFonts w:ascii="Times New Roman" w:eastAsia="Times New Roman" w:hAnsi="Times New Roman" w:cs="Times New Roman"/>
                <w:b/>
                <w:i/>
                <w:sz w:val="24"/>
                <w:szCs w:val="24"/>
                <w:lang w:eastAsia="ru-RU"/>
              </w:rPr>
            </w:pPr>
            <w:r w:rsidRPr="00D365B9">
              <w:rPr>
                <w:rFonts w:ascii="Times New Roman" w:eastAsia="Times New Roman" w:hAnsi="Times New Roman" w:cs="Times New Roman"/>
                <w:b/>
                <w:bCs/>
                <w:i/>
                <w:iCs/>
                <w:sz w:val="24"/>
                <w:szCs w:val="24"/>
                <w:lang w:eastAsia="ru-RU"/>
              </w:rPr>
              <w:t>Музыкальные произве</w:t>
            </w:r>
            <w:r w:rsidRPr="00D365B9">
              <w:rPr>
                <w:rFonts w:ascii="Times New Roman" w:eastAsia="Times New Roman" w:hAnsi="Times New Roman" w:cs="Times New Roman"/>
                <w:b/>
                <w:i/>
                <w:sz w:val="24"/>
                <w:szCs w:val="24"/>
                <w:lang w:eastAsia="ru-RU"/>
              </w:rPr>
              <w:t>дения:</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i/>
                <w:sz w:val="24"/>
                <w:szCs w:val="24"/>
                <w:lang w:eastAsia="ru-RU"/>
              </w:rPr>
              <w:t>Уральские народные песни:</w:t>
            </w:r>
            <w:r w:rsidRPr="00D365B9">
              <w:rPr>
                <w:rFonts w:ascii="Times New Roman" w:eastAsia="Times New Roman" w:hAnsi="Times New Roman" w:cs="Times New Roman"/>
                <w:sz w:val="24"/>
                <w:szCs w:val="24"/>
                <w:lang w:eastAsia="ru-RU"/>
              </w:rPr>
              <w:t xml:space="preserve"> «Веночек, мой веночек», «Возле нас зеленый сад», «Ой, вы кумушки, мои подруженьки», «Ты шкатулка моя».</w:t>
            </w:r>
          </w:p>
          <w:p w:rsidR="00D365B9" w:rsidRPr="00D365B9" w:rsidRDefault="00D365B9" w:rsidP="00D365B9">
            <w:pPr>
              <w:spacing w:after="0" w:line="240" w:lineRule="auto"/>
              <w:ind w:firstLine="709"/>
              <w:jc w:val="both"/>
              <w:rPr>
                <w:rFonts w:ascii="Times New Roman" w:eastAsia="Times New Roman" w:hAnsi="Times New Roman" w:cs="Times New Roman"/>
                <w:bCs/>
                <w:sz w:val="24"/>
                <w:szCs w:val="24"/>
                <w:lang w:eastAsia="ru-RU"/>
              </w:rPr>
            </w:pPr>
            <w:r w:rsidRPr="00D365B9">
              <w:rPr>
                <w:rFonts w:ascii="Times New Roman" w:eastAsia="Times New Roman" w:hAnsi="Times New Roman" w:cs="Times New Roman"/>
                <w:i/>
                <w:sz w:val="24"/>
                <w:szCs w:val="24"/>
                <w:lang w:eastAsia="ru-RU"/>
              </w:rPr>
              <w:t xml:space="preserve">Уральские песни: </w:t>
            </w:r>
            <w:r w:rsidRPr="00D365B9">
              <w:rPr>
                <w:rFonts w:ascii="Times New Roman" w:eastAsia="Times New Roman" w:hAnsi="Times New Roman" w:cs="Times New Roman"/>
                <w:sz w:val="24"/>
                <w:szCs w:val="24"/>
                <w:lang w:eastAsia="ru-RU"/>
              </w:rPr>
              <w:t xml:space="preserve">«Вдоль по речке, по Самарке», </w:t>
            </w:r>
            <w:r w:rsidRPr="00D365B9">
              <w:rPr>
                <w:rFonts w:ascii="Times New Roman" w:eastAsia="Times New Roman" w:hAnsi="Times New Roman" w:cs="Times New Roman"/>
                <w:bCs/>
                <w:sz w:val="24"/>
                <w:szCs w:val="24"/>
                <w:lang w:eastAsia="ru-RU"/>
              </w:rPr>
              <w:t xml:space="preserve"> «Возле нас зеленый сад», «Как у нас-то в мастерской», «По лужку было лужочку»,</w:t>
            </w:r>
            <w:r w:rsidRPr="00D365B9">
              <w:rPr>
                <w:rFonts w:ascii="Times New Roman" w:eastAsia="Times New Roman" w:hAnsi="Times New Roman" w:cs="Times New Roman"/>
                <w:sz w:val="24"/>
                <w:szCs w:val="24"/>
                <w:lang w:eastAsia="ru-RU"/>
              </w:rPr>
              <w:t xml:space="preserve"> «Птичка, ты пташечка», «Ты шкатулка моя», </w:t>
            </w:r>
            <w:r w:rsidRPr="00D365B9">
              <w:rPr>
                <w:rFonts w:ascii="Times New Roman" w:eastAsia="Times New Roman" w:hAnsi="Times New Roman" w:cs="Times New Roman"/>
                <w:bCs/>
                <w:sz w:val="24"/>
                <w:szCs w:val="24"/>
                <w:lang w:eastAsia="ru-RU"/>
              </w:rPr>
              <w:t xml:space="preserve"> «Уж ты Веснушка-весна», </w:t>
            </w:r>
            <w:r w:rsidRPr="00D365B9">
              <w:rPr>
                <w:rFonts w:ascii="Times New Roman" w:eastAsia="Times New Roman" w:hAnsi="Times New Roman" w:cs="Times New Roman"/>
                <w:sz w:val="24"/>
                <w:szCs w:val="24"/>
                <w:lang w:eastAsia="ru-RU"/>
              </w:rPr>
              <w:t>«Усень, усень»; у</w:t>
            </w:r>
            <w:r w:rsidRPr="00D365B9">
              <w:rPr>
                <w:rFonts w:ascii="Times New Roman" w:eastAsia="Times New Roman" w:hAnsi="Times New Roman" w:cs="Times New Roman"/>
                <w:bCs/>
                <w:sz w:val="24"/>
                <w:szCs w:val="24"/>
                <w:lang w:eastAsia="ru-RU"/>
              </w:rPr>
              <w:t xml:space="preserve">ральская песня в обработке Н.Голованова «Уж ты прялица, ты коковица»; Шутов И. «Уральская рябина», «Урал». </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i/>
                <w:sz w:val="24"/>
                <w:szCs w:val="24"/>
                <w:lang w:eastAsia="ru-RU"/>
              </w:rPr>
              <w:t>Уральские частушки:</w:t>
            </w:r>
            <w:r w:rsidRPr="00D365B9">
              <w:rPr>
                <w:rFonts w:ascii="Times New Roman" w:eastAsia="Times New Roman" w:hAnsi="Times New Roman" w:cs="Times New Roman"/>
                <w:sz w:val="24"/>
                <w:szCs w:val="24"/>
                <w:lang w:eastAsia="ru-RU"/>
              </w:rPr>
              <w:t xml:space="preserve"> Шайтанская песенная кадриль.</w:t>
            </w:r>
          </w:p>
          <w:p w:rsidR="00D365B9" w:rsidRPr="00D365B9" w:rsidRDefault="00D365B9" w:rsidP="00D365B9">
            <w:pPr>
              <w:shd w:val="clear" w:color="auto" w:fill="FFFFFF"/>
              <w:autoSpaceDE w:val="0"/>
              <w:autoSpaceDN w:val="0"/>
              <w:adjustRightInd w:val="0"/>
              <w:spacing w:after="0" w:line="240" w:lineRule="auto"/>
              <w:ind w:firstLine="709"/>
              <w:jc w:val="both"/>
              <w:rPr>
                <w:rFonts w:ascii="Times New Roman" w:eastAsia="Times New Roman" w:hAnsi="Times New Roman" w:cs="Times New Roman"/>
                <w:b/>
                <w:bCs/>
                <w:i/>
                <w:color w:val="000000"/>
                <w:sz w:val="24"/>
                <w:szCs w:val="24"/>
                <w:lang w:eastAsia="ru-RU"/>
              </w:rPr>
            </w:pPr>
            <w:r w:rsidRPr="00D365B9">
              <w:rPr>
                <w:rFonts w:ascii="Times New Roman" w:eastAsia="Times New Roman" w:hAnsi="Times New Roman" w:cs="Times New Roman"/>
                <w:b/>
                <w:bCs/>
                <w:i/>
                <w:color w:val="000000"/>
                <w:sz w:val="24"/>
                <w:szCs w:val="24"/>
                <w:lang w:eastAsia="ru-RU"/>
              </w:rPr>
              <w:t>Слушание музыки</w:t>
            </w:r>
          </w:p>
          <w:p w:rsidR="00D365B9" w:rsidRPr="00D365B9" w:rsidRDefault="00D365B9" w:rsidP="00D365B9">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color w:val="000000"/>
                <w:sz w:val="24"/>
                <w:szCs w:val="24"/>
                <w:lang w:eastAsia="ru-RU"/>
              </w:rPr>
              <w:lastRenderedPageBreak/>
              <w:t xml:space="preserve">Сорокин М. «Олина полька», «Про зайку Зая» (Колыбельная), М. В. Горячих «Мама побранила, мама похвалила». </w:t>
            </w:r>
            <w:r w:rsidRPr="00D365B9">
              <w:rPr>
                <w:rFonts w:ascii="Times New Roman" w:eastAsia="Times New Roman" w:hAnsi="Times New Roman" w:cs="Times New Roman"/>
                <w:bCs/>
                <w:iCs/>
                <w:color w:val="000000"/>
                <w:sz w:val="24"/>
                <w:szCs w:val="24"/>
                <w:lang w:eastAsia="ru-RU"/>
              </w:rPr>
              <w:t xml:space="preserve">Детям о детях / Педагогический репертуар юного пианиста. - Свердловск: Екатеринбургские композиторы, 1995 - </w:t>
            </w:r>
            <w:r w:rsidRPr="00D365B9">
              <w:rPr>
                <w:rFonts w:ascii="Times New Roman" w:eastAsia="Times New Roman" w:hAnsi="Times New Roman" w:cs="Times New Roman"/>
                <w:iCs/>
                <w:color w:val="000000"/>
                <w:sz w:val="24"/>
                <w:szCs w:val="24"/>
                <w:lang w:eastAsia="ru-RU"/>
              </w:rPr>
              <w:t xml:space="preserve">55 </w:t>
            </w:r>
            <w:r w:rsidRPr="00D365B9">
              <w:rPr>
                <w:rFonts w:ascii="Times New Roman" w:eastAsia="Times New Roman" w:hAnsi="Times New Roman" w:cs="Times New Roman"/>
                <w:bCs/>
                <w:iCs/>
                <w:color w:val="000000"/>
                <w:sz w:val="24"/>
                <w:szCs w:val="24"/>
                <w:lang w:eastAsia="ru-RU"/>
              </w:rPr>
              <w:t>стр.</w:t>
            </w:r>
          </w:p>
          <w:p w:rsidR="00D365B9" w:rsidRPr="00D365B9" w:rsidRDefault="00D365B9" w:rsidP="00D365B9">
            <w:pPr>
              <w:spacing w:after="0" w:line="240" w:lineRule="auto"/>
              <w:ind w:firstLine="709"/>
              <w:jc w:val="both"/>
              <w:rPr>
                <w:rFonts w:ascii="Times New Roman" w:eastAsia="Times New Roman" w:hAnsi="Times New Roman" w:cs="Times New Roman"/>
                <w:bCs/>
                <w:iCs/>
                <w:color w:val="000000"/>
                <w:sz w:val="24"/>
                <w:szCs w:val="24"/>
                <w:lang w:eastAsia="ru-RU"/>
              </w:rPr>
            </w:pPr>
            <w:r w:rsidRPr="00D365B9">
              <w:rPr>
                <w:rFonts w:ascii="Times New Roman" w:eastAsia="Times New Roman" w:hAnsi="Times New Roman" w:cs="Times New Roman"/>
                <w:color w:val="000000"/>
                <w:sz w:val="24"/>
                <w:szCs w:val="24"/>
                <w:lang w:eastAsia="ru-RU"/>
              </w:rPr>
              <w:t xml:space="preserve">Смирнова И. «Плакса», «Засоня», «Весельчак», «Шалунишка», «Трусишка», «Ябеда», «Почемучка», «Забияка», «Мечтатель», «Упрямец», «Умница».  </w:t>
            </w:r>
            <w:r w:rsidRPr="00D365B9">
              <w:rPr>
                <w:rFonts w:ascii="Times New Roman" w:eastAsia="Times New Roman" w:hAnsi="Times New Roman" w:cs="Times New Roman"/>
                <w:bCs/>
                <w:iCs/>
                <w:color w:val="000000"/>
                <w:sz w:val="24"/>
                <w:szCs w:val="24"/>
                <w:lang w:eastAsia="ru-RU"/>
              </w:rPr>
              <w:t>Смирнова И.Л. Забавные портреты: Сборник фортепианных пьес для детей / Урал. Гос. пед. ун-т. Екатеринбург, 1999. -20с.</w:t>
            </w:r>
          </w:p>
          <w:p w:rsidR="00D365B9" w:rsidRPr="00D365B9" w:rsidRDefault="00D365B9" w:rsidP="00D365B9">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color w:val="000000"/>
                <w:sz w:val="24"/>
                <w:szCs w:val="24"/>
                <w:lang w:eastAsia="ru-RU"/>
              </w:rPr>
              <w:t xml:space="preserve">Вызов А. «Дождь», «Разбойники». </w:t>
            </w:r>
            <w:r w:rsidRPr="00D365B9">
              <w:rPr>
                <w:rFonts w:ascii="Times New Roman" w:eastAsia="Times New Roman" w:hAnsi="Times New Roman" w:cs="Times New Roman"/>
                <w:bCs/>
                <w:iCs/>
                <w:color w:val="000000"/>
                <w:sz w:val="24"/>
                <w:szCs w:val="24"/>
                <w:lang w:eastAsia="ru-RU"/>
              </w:rPr>
              <w:t>Детям о детях / Педагогический репертуар юного пианиста. Свердловск: Екатеринбургские композиторы, 1995.- 55 стр.</w:t>
            </w:r>
          </w:p>
          <w:p w:rsidR="00D365B9" w:rsidRPr="00D365B9" w:rsidRDefault="00D365B9" w:rsidP="00D365B9">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color w:val="000000"/>
                <w:sz w:val="24"/>
                <w:szCs w:val="24"/>
                <w:lang w:eastAsia="ru-RU"/>
              </w:rPr>
              <w:t xml:space="preserve">Смирнова И. «Полька», «Вальс». </w:t>
            </w:r>
            <w:r w:rsidRPr="00D365B9">
              <w:rPr>
                <w:rFonts w:ascii="Times New Roman" w:eastAsia="Times New Roman" w:hAnsi="Times New Roman" w:cs="Times New Roman"/>
                <w:bCs/>
                <w:iCs/>
                <w:color w:val="000000"/>
                <w:sz w:val="24"/>
                <w:szCs w:val="24"/>
                <w:lang w:eastAsia="ru-RU"/>
              </w:rPr>
              <w:t>Смирнова И.Л. Вариации для фортепиано на темы любимых детских песен. Полька. Вальс / Уральский государственный педагогический университет. Екатеринбург, 1995. - 32с.</w:t>
            </w:r>
          </w:p>
          <w:p w:rsidR="00D365B9" w:rsidRPr="00D365B9" w:rsidRDefault="00D365B9" w:rsidP="00D365B9">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color w:val="000000"/>
                <w:sz w:val="24"/>
                <w:szCs w:val="24"/>
                <w:lang w:eastAsia="ru-RU"/>
              </w:rPr>
              <w:t>Манакова И. «Звук-шутник», «Загадочный звук», «Разноцветные звуки»,</w:t>
            </w:r>
          </w:p>
          <w:p w:rsidR="00D365B9" w:rsidRPr="00D365B9" w:rsidRDefault="00D365B9" w:rsidP="00D365B9">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color w:val="000000"/>
                <w:sz w:val="24"/>
                <w:szCs w:val="24"/>
                <w:lang w:eastAsia="ru-RU"/>
              </w:rPr>
              <w:t xml:space="preserve">«Сказочный звук». </w:t>
            </w:r>
            <w:r w:rsidRPr="00D365B9">
              <w:rPr>
                <w:rFonts w:ascii="Times New Roman" w:eastAsia="Times New Roman" w:hAnsi="Times New Roman" w:cs="Times New Roman"/>
                <w:bCs/>
                <w:iCs/>
                <w:color w:val="000000"/>
                <w:sz w:val="24"/>
                <w:szCs w:val="24"/>
                <w:lang w:eastAsia="ru-RU"/>
              </w:rPr>
              <w:t>Манакова И.П., Смирнова И.Л. Волшебные звуки: Сборник песен и фортепианных пьес / Уральский государственный педагогический университет. Екатеринбург, 1996. - 50с.</w:t>
            </w:r>
          </w:p>
          <w:p w:rsidR="00D365B9" w:rsidRPr="00D365B9" w:rsidRDefault="00D365B9" w:rsidP="00D365B9">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color w:val="000000"/>
                <w:sz w:val="24"/>
                <w:szCs w:val="24"/>
                <w:lang w:eastAsia="ru-RU"/>
              </w:rPr>
              <w:t xml:space="preserve">Вызов А. «Шарманка». </w:t>
            </w:r>
            <w:r w:rsidRPr="00D365B9">
              <w:rPr>
                <w:rFonts w:ascii="Times New Roman" w:eastAsia="Times New Roman" w:hAnsi="Times New Roman" w:cs="Times New Roman"/>
                <w:bCs/>
                <w:iCs/>
                <w:color w:val="000000"/>
                <w:sz w:val="24"/>
                <w:szCs w:val="24"/>
                <w:lang w:eastAsia="ru-RU"/>
              </w:rPr>
              <w:t>Детям о детях / Педагогический репертуар юного пианиста. Свердловск: Екатеринбургские композиторы, 1995.- 55 стр.</w:t>
            </w:r>
          </w:p>
          <w:p w:rsidR="00D365B9" w:rsidRPr="00D365B9" w:rsidRDefault="00D365B9" w:rsidP="00D365B9">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color w:val="000000"/>
                <w:sz w:val="24"/>
                <w:szCs w:val="24"/>
                <w:lang w:eastAsia="ru-RU"/>
              </w:rPr>
              <w:t xml:space="preserve">Кесарева М. «Старинная шкатулка». </w:t>
            </w:r>
            <w:r w:rsidRPr="00D365B9">
              <w:rPr>
                <w:rFonts w:ascii="Times New Roman" w:eastAsia="Times New Roman" w:hAnsi="Times New Roman" w:cs="Times New Roman"/>
                <w:bCs/>
                <w:iCs/>
                <w:color w:val="000000"/>
                <w:sz w:val="24"/>
                <w:szCs w:val="24"/>
                <w:lang w:eastAsia="ru-RU"/>
              </w:rPr>
              <w:t>Пьесы уральских композиторов для фортепиано. Москва: Советский композитор, 1992.</w:t>
            </w:r>
          </w:p>
          <w:p w:rsidR="00D365B9" w:rsidRPr="00D365B9" w:rsidRDefault="00D365B9" w:rsidP="00D365B9">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u w:val="single"/>
                <w:lang w:eastAsia="ru-RU"/>
              </w:rPr>
            </w:pPr>
            <w:r w:rsidRPr="00D365B9">
              <w:rPr>
                <w:rFonts w:ascii="Times New Roman" w:eastAsia="Times New Roman" w:hAnsi="Times New Roman" w:cs="Times New Roman"/>
                <w:color w:val="000000"/>
                <w:sz w:val="24"/>
                <w:szCs w:val="24"/>
                <w:lang w:eastAsia="ru-RU"/>
              </w:rPr>
              <w:t>Фридлендер А. «По улицам слона водили». Пьесы уральских композиторов. М.: Советский композитор. 1992. - 88 стр.</w:t>
            </w:r>
          </w:p>
          <w:p w:rsidR="00D365B9" w:rsidRPr="00D365B9" w:rsidRDefault="00D365B9" w:rsidP="00D365B9">
            <w:pPr>
              <w:shd w:val="clear" w:color="auto" w:fill="FFFFFF"/>
              <w:autoSpaceDE w:val="0"/>
              <w:autoSpaceDN w:val="0"/>
              <w:adjustRightInd w:val="0"/>
              <w:spacing w:after="0" w:line="240" w:lineRule="auto"/>
              <w:ind w:firstLine="709"/>
              <w:jc w:val="both"/>
              <w:rPr>
                <w:rFonts w:ascii="Times New Roman" w:eastAsia="Times New Roman" w:hAnsi="Times New Roman" w:cs="Times New Roman"/>
                <w:b/>
                <w:i/>
                <w:sz w:val="24"/>
                <w:szCs w:val="24"/>
                <w:lang w:eastAsia="ru-RU"/>
              </w:rPr>
            </w:pPr>
            <w:r w:rsidRPr="00D365B9">
              <w:rPr>
                <w:rFonts w:ascii="Times New Roman" w:eastAsia="Times New Roman" w:hAnsi="Times New Roman" w:cs="Times New Roman"/>
                <w:b/>
                <w:bCs/>
                <w:i/>
                <w:color w:val="000000"/>
                <w:sz w:val="24"/>
                <w:szCs w:val="24"/>
                <w:lang w:eastAsia="ru-RU"/>
              </w:rPr>
              <w:t>Пение</w:t>
            </w:r>
          </w:p>
          <w:p w:rsidR="00D365B9" w:rsidRPr="00D365B9" w:rsidRDefault="00D365B9" w:rsidP="00D365B9">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color w:val="000000"/>
                <w:sz w:val="24"/>
                <w:szCs w:val="24"/>
                <w:lang w:eastAsia="ru-RU"/>
              </w:rPr>
              <w:t xml:space="preserve">Вызов А. Потешка «Кошка-повариха», дразнилка «Федя-медя». Басок М. «На печи».  Вызов А. песня «Листопад». Басок М., Вызов А., Нименский А. Хоры и песни для детей </w:t>
            </w:r>
            <w:r w:rsidRPr="00D365B9">
              <w:rPr>
                <w:rFonts w:ascii="Times New Roman" w:eastAsia="Times New Roman" w:hAnsi="Times New Roman" w:cs="Times New Roman"/>
                <w:bCs/>
                <w:iCs/>
                <w:color w:val="000000"/>
                <w:sz w:val="24"/>
                <w:szCs w:val="24"/>
                <w:lang w:eastAsia="ru-RU"/>
              </w:rPr>
              <w:t>/ Уральская государственная педагогическая консерватория им. М.П. Мусоргского. Екатеринбург, 1992. - 82с.</w:t>
            </w:r>
          </w:p>
          <w:p w:rsidR="00D365B9" w:rsidRPr="00D365B9" w:rsidRDefault="00D365B9" w:rsidP="00D365B9">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color w:val="000000"/>
                <w:sz w:val="24"/>
                <w:szCs w:val="24"/>
                <w:lang w:eastAsia="ru-RU"/>
              </w:rPr>
              <w:t xml:space="preserve">Родыгин Е. «Как у дедушки Петра». </w:t>
            </w:r>
            <w:r w:rsidRPr="00D365B9">
              <w:rPr>
                <w:rFonts w:ascii="Times New Roman" w:eastAsia="Times New Roman" w:hAnsi="Times New Roman" w:cs="Times New Roman"/>
                <w:bCs/>
                <w:iCs/>
                <w:color w:val="000000"/>
                <w:sz w:val="24"/>
                <w:szCs w:val="24"/>
                <w:lang w:eastAsia="ru-RU"/>
              </w:rPr>
              <w:t>Родыгин Е. Избранные песни. Свердловск: Уральский рабочий. 1993. - 84стр.</w:t>
            </w:r>
          </w:p>
          <w:p w:rsidR="00D365B9" w:rsidRPr="00D365B9" w:rsidRDefault="00D365B9" w:rsidP="00D365B9">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color w:val="000000"/>
                <w:sz w:val="24"/>
                <w:szCs w:val="24"/>
                <w:lang w:eastAsia="ru-RU"/>
              </w:rPr>
              <w:t xml:space="preserve">Манакова И. «Колыбельная». </w:t>
            </w:r>
            <w:r w:rsidRPr="00D365B9">
              <w:rPr>
                <w:rFonts w:ascii="Times New Roman" w:eastAsia="Times New Roman" w:hAnsi="Times New Roman" w:cs="Times New Roman"/>
                <w:bCs/>
                <w:iCs/>
                <w:color w:val="000000"/>
                <w:sz w:val="24"/>
                <w:szCs w:val="24"/>
                <w:lang w:eastAsia="ru-RU"/>
              </w:rPr>
              <w:t>Манакова И.П. Смирнова И.Л. Волшебные звуки: Сборник песен и фортепианных пьес / Уральский государственный педагогический университет. Екатеринбург, 1996. - 50с.</w:t>
            </w:r>
          </w:p>
          <w:p w:rsidR="00D365B9" w:rsidRPr="00D365B9" w:rsidRDefault="00D365B9" w:rsidP="00D365B9">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color w:val="000000"/>
                <w:sz w:val="24"/>
                <w:szCs w:val="24"/>
                <w:lang w:eastAsia="ru-RU"/>
              </w:rPr>
              <w:t xml:space="preserve">Русское народное творчество: «Сею, вею, посеваю», «Скоро Масленка придет», «Как на масляной неделе», «Дождик, лей, лей». </w:t>
            </w:r>
            <w:r w:rsidRPr="00D365B9">
              <w:rPr>
                <w:rFonts w:ascii="Times New Roman" w:eastAsia="Times New Roman" w:hAnsi="Times New Roman" w:cs="Times New Roman"/>
                <w:bCs/>
                <w:iCs/>
                <w:color w:val="000000"/>
                <w:sz w:val="24"/>
                <w:szCs w:val="24"/>
                <w:lang w:eastAsia="ru-RU"/>
              </w:rPr>
              <w:t>Калужникова Т.И.  Традиционный русский музыкальный календарь Среднего Урала. - Екатеринбург: Банк культурной информации, издательство Дома учителя. 1993. - 208стр.</w:t>
            </w:r>
          </w:p>
          <w:p w:rsidR="00D365B9" w:rsidRPr="00D365B9" w:rsidRDefault="00D365B9" w:rsidP="00D365B9">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color w:val="000000"/>
                <w:sz w:val="24"/>
                <w:szCs w:val="24"/>
                <w:lang w:eastAsia="ru-RU"/>
              </w:rPr>
              <w:t xml:space="preserve">Вызов А. Потешки: «Ди-ди-ли», «Пошла Дуня из ворот», «На липовой ноге» Манакова И., Смирнова И. «Петрушка». </w:t>
            </w:r>
            <w:r w:rsidRPr="00D365B9">
              <w:rPr>
                <w:rFonts w:ascii="Times New Roman" w:eastAsia="Times New Roman" w:hAnsi="Times New Roman" w:cs="Times New Roman"/>
                <w:bCs/>
                <w:iCs/>
                <w:color w:val="000000"/>
                <w:sz w:val="24"/>
                <w:szCs w:val="24"/>
                <w:lang w:eastAsia="ru-RU"/>
              </w:rPr>
              <w:t>Манакова И.П., Смирнова И.Л. Волшебные звуки: Сборник песен и фортепианных пьес / Уральский государственный педагогический университет. Екатеринбург, 1996. - 50с.</w:t>
            </w:r>
          </w:p>
          <w:p w:rsidR="00D365B9" w:rsidRPr="00D365B9" w:rsidRDefault="00D365B9" w:rsidP="00D365B9">
            <w:pPr>
              <w:shd w:val="clear" w:color="auto" w:fill="FFFFFF"/>
              <w:autoSpaceDE w:val="0"/>
              <w:autoSpaceDN w:val="0"/>
              <w:adjustRightInd w:val="0"/>
              <w:spacing w:after="0" w:line="240" w:lineRule="auto"/>
              <w:ind w:firstLine="709"/>
              <w:jc w:val="both"/>
              <w:rPr>
                <w:rFonts w:ascii="Times New Roman" w:eastAsia="Times New Roman" w:hAnsi="Times New Roman" w:cs="Times New Roman"/>
                <w:bCs/>
                <w:iCs/>
                <w:color w:val="000000"/>
                <w:sz w:val="24"/>
                <w:szCs w:val="24"/>
                <w:lang w:eastAsia="ru-RU"/>
              </w:rPr>
            </w:pPr>
            <w:r w:rsidRPr="00D365B9">
              <w:rPr>
                <w:rFonts w:ascii="Times New Roman" w:eastAsia="Times New Roman" w:hAnsi="Times New Roman" w:cs="Times New Roman"/>
                <w:color w:val="000000"/>
                <w:sz w:val="24"/>
                <w:szCs w:val="24"/>
                <w:lang w:eastAsia="ru-RU"/>
              </w:rPr>
              <w:t xml:space="preserve">Филиппенко А. «Уральский хоровод». </w:t>
            </w:r>
            <w:r w:rsidRPr="00D365B9">
              <w:rPr>
                <w:rFonts w:ascii="Times New Roman" w:eastAsia="Times New Roman" w:hAnsi="Times New Roman" w:cs="Times New Roman"/>
                <w:bCs/>
                <w:iCs/>
                <w:color w:val="000000"/>
                <w:sz w:val="24"/>
                <w:szCs w:val="24"/>
                <w:lang w:eastAsia="ru-RU"/>
              </w:rPr>
              <w:t xml:space="preserve">Филиппенко А. В нашем садочку. Киев: Музична Украина, 1977. - 50 стр. </w:t>
            </w:r>
          </w:p>
        </w:tc>
      </w:tr>
    </w:tbl>
    <w:p w:rsidR="00D365B9" w:rsidRPr="00D365B9" w:rsidRDefault="00D365B9" w:rsidP="00D365B9">
      <w:pPr>
        <w:spacing w:after="0" w:line="240" w:lineRule="auto"/>
        <w:ind w:firstLine="709"/>
        <w:contextualSpacing/>
        <w:jc w:val="center"/>
        <w:rPr>
          <w:rFonts w:ascii="Times New Roman" w:eastAsia="Times New Roman" w:hAnsi="Times New Roman" w:cs="Times New Roman"/>
          <w:b/>
          <w:sz w:val="24"/>
          <w:szCs w:val="24"/>
          <w:highlight w:val="yellow"/>
          <w:lang w:eastAsia="ru-RU"/>
        </w:rPr>
      </w:pPr>
    </w:p>
    <w:p w:rsidR="00D365B9" w:rsidRPr="00D365B9" w:rsidRDefault="00D365B9" w:rsidP="00D365B9">
      <w:pPr>
        <w:tabs>
          <w:tab w:val="left" w:pos="0"/>
        </w:tabs>
        <w:spacing w:after="0" w:line="240" w:lineRule="auto"/>
        <w:ind w:firstLine="709"/>
        <w:jc w:val="center"/>
        <w:rPr>
          <w:rFonts w:ascii="Times New Roman" w:eastAsia="Times New Roman" w:hAnsi="Times New Roman" w:cs="Times New Roman"/>
          <w:b/>
          <w:sz w:val="24"/>
          <w:szCs w:val="24"/>
          <w:lang w:eastAsia="ru-RU"/>
        </w:rPr>
      </w:pPr>
      <w:r w:rsidRPr="00D365B9">
        <w:rPr>
          <w:rFonts w:ascii="Times New Roman" w:eastAsia="Times New Roman" w:hAnsi="Times New Roman" w:cs="Times New Roman"/>
          <w:b/>
          <w:sz w:val="24"/>
          <w:szCs w:val="24"/>
          <w:lang w:eastAsia="ru-RU"/>
        </w:rPr>
        <w:t>ОБРАЗОВАТЕЛЬНАЯ ОБЛАСТЬ</w:t>
      </w:r>
      <w:r w:rsidRPr="00D365B9">
        <w:rPr>
          <w:rFonts w:ascii="Times New Roman" w:eastAsia="Times New Roman" w:hAnsi="Times New Roman" w:cs="Times New Roman"/>
          <w:sz w:val="24"/>
          <w:szCs w:val="24"/>
          <w:lang w:eastAsia="ru-RU"/>
        </w:rPr>
        <w:t xml:space="preserve"> «</w:t>
      </w:r>
      <w:r w:rsidRPr="00D365B9">
        <w:rPr>
          <w:rFonts w:ascii="Times New Roman" w:eastAsia="Times New Roman" w:hAnsi="Times New Roman" w:cs="Times New Roman"/>
          <w:b/>
          <w:sz w:val="24"/>
          <w:szCs w:val="24"/>
          <w:lang w:eastAsia="ru-RU"/>
        </w:rPr>
        <w:t>ФИЗИЧЕСКОЕ РАЗВИТИЕ»</w:t>
      </w:r>
    </w:p>
    <w:p w:rsidR="00D365B9" w:rsidRPr="00D365B9" w:rsidRDefault="00D365B9" w:rsidP="00D365B9">
      <w:pPr>
        <w:spacing w:after="0" w:line="240" w:lineRule="auto"/>
        <w:ind w:firstLine="709"/>
        <w:contextualSpacing/>
        <w:jc w:val="center"/>
        <w:rPr>
          <w:rFonts w:ascii="Times New Roman" w:eastAsia="Times New Roman" w:hAnsi="Times New Roman" w:cs="Times New Roman"/>
          <w:b/>
          <w:sz w:val="24"/>
          <w:szCs w:val="24"/>
          <w:highlight w:val="yellow"/>
          <w:lang w:eastAsia="ru-RU"/>
        </w:rPr>
      </w:pPr>
    </w:p>
    <w:p w:rsidR="00D365B9" w:rsidRPr="00D365B9" w:rsidRDefault="00D365B9" w:rsidP="00D365B9">
      <w:pPr>
        <w:spacing w:after="0" w:line="240" w:lineRule="auto"/>
        <w:ind w:firstLine="709"/>
        <w:jc w:val="both"/>
        <w:rPr>
          <w:rFonts w:ascii="Times New Roman" w:eastAsia="Times New Roman" w:hAnsi="Times New Roman" w:cs="Times New Roman"/>
          <w:b/>
          <w:sz w:val="24"/>
          <w:szCs w:val="24"/>
          <w:lang w:eastAsia="ru-RU"/>
        </w:rPr>
      </w:pPr>
      <w:r w:rsidRPr="00D365B9">
        <w:rPr>
          <w:rFonts w:ascii="Times New Roman" w:eastAsia="Times New Roman" w:hAnsi="Times New Roman" w:cs="Times New Roman"/>
          <w:b/>
          <w:sz w:val="24"/>
          <w:szCs w:val="24"/>
          <w:lang w:eastAsia="ru-RU"/>
        </w:rPr>
        <w:t>Задачи в части  ООП ДО, формируемой участниками образовательных отношений:</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1. Развивать двигательный опыт ребенка с использованием средств ближайшего природного  и социального окружения, стимулировать двигательную активность, стремление к самостоятельности, к соблюдению правил, через подвижные игры народов Урала.</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2. Формировать полезные привычки здорового образа жизни с использованием местных природных факторов. Познакомить ребенка с определенными качествами полезных продуктов.</w:t>
      </w:r>
    </w:p>
    <w:p w:rsidR="00D365B9" w:rsidRPr="00D365B9" w:rsidRDefault="00D365B9" w:rsidP="00D365B9">
      <w:pPr>
        <w:tabs>
          <w:tab w:val="left" w:pos="993"/>
        </w:tabs>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lastRenderedPageBreak/>
        <w:t>3. Развивать творчество и инициативу, добиваясь выразительного и вариативного выполнения движений в традиционных для Урала спортивных играх и упражнениях.</w:t>
      </w:r>
    </w:p>
    <w:p w:rsidR="00D365B9" w:rsidRPr="00D365B9" w:rsidRDefault="00D365B9" w:rsidP="00D365B9">
      <w:pPr>
        <w:tabs>
          <w:tab w:val="left" w:pos="993"/>
        </w:tabs>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4. Развивать представления ребенка о пользе закаливания, режиме жизни, о зависимости между особенностями климата Среднего Урала, погодных условий.</w:t>
      </w:r>
    </w:p>
    <w:p w:rsidR="00D365B9" w:rsidRPr="00D365B9" w:rsidRDefault="00D365B9" w:rsidP="00D365B9">
      <w:pPr>
        <w:spacing w:after="0" w:line="240" w:lineRule="auto"/>
        <w:ind w:firstLine="709"/>
        <w:contextualSpacing/>
        <w:jc w:val="center"/>
        <w:rPr>
          <w:rFonts w:ascii="Times New Roman" w:eastAsia="Times New Roman" w:hAnsi="Times New Roman" w:cs="Times New Roman"/>
          <w:b/>
          <w:sz w:val="24"/>
          <w:szCs w:val="24"/>
          <w:highlight w:val="yellow"/>
          <w:lang w:eastAsia="ru-RU"/>
        </w:rPr>
      </w:pPr>
    </w:p>
    <w:p w:rsidR="00D365B9" w:rsidRPr="00D365B9" w:rsidRDefault="00D365B9" w:rsidP="00D365B9">
      <w:pPr>
        <w:spacing w:after="0" w:line="240" w:lineRule="auto"/>
        <w:ind w:firstLine="709"/>
        <w:jc w:val="center"/>
        <w:rPr>
          <w:rFonts w:ascii="Times New Roman" w:eastAsia="Times New Roman" w:hAnsi="Times New Roman" w:cs="Times New Roman"/>
          <w:b/>
          <w:sz w:val="24"/>
          <w:szCs w:val="24"/>
          <w:lang w:eastAsia="ru-RU"/>
        </w:rPr>
      </w:pPr>
      <w:r w:rsidRPr="00D365B9">
        <w:rPr>
          <w:rFonts w:ascii="Times New Roman" w:eastAsia="Times New Roman" w:hAnsi="Times New Roman" w:cs="Times New Roman"/>
          <w:b/>
          <w:sz w:val="24"/>
          <w:szCs w:val="24"/>
          <w:lang w:eastAsia="ru-RU"/>
        </w:rPr>
        <w:t>Формы, способы, методы и средства реализации содержательных линий поддержки культурных практик в части, формируемой участниками  образовательных отношений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1"/>
      </w:tblGrid>
      <w:tr w:rsidR="00D365B9" w:rsidRPr="00D365B9" w:rsidTr="00D365B9">
        <w:trPr>
          <w:trHeight w:val="352"/>
        </w:trPr>
        <w:tc>
          <w:tcPr>
            <w:tcW w:w="15134" w:type="dxa"/>
            <w:shd w:val="clear" w:color="auto" w:fill="auto"/>
          </w:tcPr>
          <w:p w:rsidR="00D365B9" w:rsidRPr="00D365B9" w:rsidRDefault="00D365B9" w:rsidP="00D365B9">
            <w:pPr>
              <w:tabs>
                <w:tab w:val="left" w:pos="567"/>
              </w:tabs>
              <w:spacing w:after="0" w:line="240" w:lineRule="auto"/>
              <w:ind w:firstLine="709"/>
              <w:jc w:val="center"/>
              <w:rPr>
                <w:rFonts w:ascii="Times New Roman" w:eastAsia="Calibri" w:hAnsi="Times New Roman" w:cs="Times New Roman"/>
                <w:b/>
                <w:i/>
                <w:color w:val="000000"/>
                <w:sz w:val="24"/>
                <w:szCs w:val="24"/>
                <w:lang w:eastAsia="ru-RU"/>
              </w:rPr>
            </w:pPr>
            <w:r w:rsidRPr="00D365B9">
              <w:rPr>
                <w:rFonts w:ascii="Times New Roman" w:eastAsia="Calibri" w:hAnsi="Times New Roman" w:cs="Times New Roman"/>
                <w:b/>
                <w:i/>
                <w:color w:val="000000"/>
                <w:sz w:val="24"/>
                <w:szCs w:val="24"/>
                <w:lang w:eastAsia="ru-RU"/>
              </w:rPr>
              <w:t>Младший дошкольный возраст 3-5 лет</w:t>
            </w:r>
          </w:p>
        </w:tc>
      </w:tr>
      <w:tr w:rsidR="00D365B9" w:rsidRPr="00D365B9" w:rsidTr="00D365B9">
        <w:trPr>
          <w:trHeight w:val="352"/>
        </w:trPr>
        <w:tc>
          <w:tcPr>
            <w:tcW w:w="15134" w:type="dxa"/>
            <w:shd w:val="clear" w:color="auto" w:fill="auto"/>
          </w:tcPr>
          <w:p w:rsidR="00D365B9" w:rsidRPr="00D365B9" w:rsidRDefault="00D365B9" w:rsidP="00D365B9">
            <w:pPr>
              <w:tabs>
                <w:tab w:val="left" w:pos="567"/>
              </w:tabs>
              <w:spacing w:after="0" w:line="240" w:lineRule="auto"/>
              <w:ind w:firstLine="709"/>
              <w:jc w:val="center"/>
              <w:rPr>
                <w:rFonts w:ascii="Times New Roman" w:eastAsia="Calibri" w:hAnsi="Times New Roman" w:cs="Times New Roman"/>
                <w:b/>
                <w:i/>
                <w:color w:val="000000"/>
                <w:sz w:val="24"/>
                <w:szCs w:val="24"/>
                <w:lang w:eastAsia="ru-RU"/>
              </w:rPr>
            </w:pPr>
            <w:r w:rsidRPr="00D365B9">
              <w:rPr>
                <w:rFonts w:ascii="Times New Roman" w:eastAsia="Calibri" w:hAnsi="Times New Roman" w:cs="Times New Roman"/>
                <w:b/>
                <w:i/>
                <w:color w:val="000000"/>
                <w:sz w:val="24"/>
                <w:szCs w:val="24"/>
                <w:lang w:eastAsia="ru-RU"/>
              </w:rPr>
              <w:t xml:space="preserve">Решение образовательных задач физического развития детей </w:t>
            </w:r>
          </w:p>
          <w:p w:rsidR="00D365B9" w:rsidRPr="00D365B9" w:rsidRDefault="00D365B9" w:rsidP="00D365B9">
            <w:pPr>
              <w:spacing w:after="0" w:line="240" w:lineRule="auto"/>
              <w:ind w:firstLine="709"/>
              <w:contextualSpacing/>
              <w:jc w:val="both"/>
              <w:rPr>
                <w:rFonts w:ascii="Times New Roman" w:eastAsia="Calibri" w:hAnsi="Times New Roman" w:cs="Times New Roman"/>
                <w:sz w:val="24"/>
                <w:szCs w:val="24"/>
              </w:rPr>
            </w:pPr>
            <w:r w:rsidRPr="00D365B9">
              <w:rPr>
                <w:rFonts w:ascii="Times New Roman" w:eastAsia="Calibri" w:hAnsi="Times New Roman" w:cs="Times New Roman"/>
                <w:b/>
                <w:sz w:val="24"/>
                <w:szCs w:val="24"/>
              </w:rPr>
              <w:t>-</w:t>
            </w:r>
            <w:r w:rsidRPr="00D365B9">
              <w:rPr>
                <w:rFonts w:ascii="Times New Roman" w:eastAsia="Calibri" w:hAnsi="Times New Roman" w:cs="Times New Roman"/>
                <w:sz w:val="24"/>
                <w:szCs w:val="24"/>
              </w:rPr>
              <w:t xml:space="preserve"> Культурная практика здоровья;</w:t>
            </w:r>
          </w:p>
          <w:p w:rsidR="00D365B9" w:rsidRPr="00D365B9" w:rsidRDefault="00D365B9" w:rsidP="00D365B9">
            <w:pPr>
              <w:spacing w:after="0" w:line="240" w:lineRule="auto"/>
              <w:ind w:firstLine="709"/>
              <w:contextualSpacing/>
              <w:jc w:val="both"/>
              <w:rPr>
                <w:rFonts w:ascii="Times New Roman" w:eastAsia="Calibri" w:hAnsi="Times New Roman" w:cs="Times New Roman"/>
                <w:sz w:val="24"/>
                <w:szCs w:val="24"/>
              </w:rPr>
            </w:pPr>
            <w:r w:rsidRPr="00D365B9">
              <w:rPr>
                <w:rFonts w:ascii="Times New Roman" w:eastAsia="Calibri" w:hAnsi="Times New Roman" w:cs="Times New Roman"/>
                <w:b/>
                <w:sz w:val="24"/>
                <w:szCs w:val="24"/>
              </w:rPr>
              <w:t xml:space="preserve">- </w:t>
            </w:r>
            <w:r w:rsidRPr="00D365B9">
              <w:rPr>
                <w:rFonts w:ascii="Times New Roman" w:eastAsia="Calibri" w:hAnsi="Times New Roman" w:cs="Times New Roman"/>
                <w:sz w:val="24"/>
                <w:szCs w:val="24"/>
              </w:rPr>
              <w:t>Двигательная культурная практика</w:t>
            </w:r>
          </w:p>
          <w:p w:rsidR="00D365B9" w:rsidRPr="00D365B9" w:rsidRDefault="00D365B9" w:rsidP="00D365B9">
            <w:pPr>
              <w:tabs>
                <w:tab w:val="left" w:pos="567"/>
              </w:tabs>
              <w:spacing w:after="0" w:line="240" w:lineRule="auto"/>
              <w:ind w:firstLine="709"/>
              <w:jc w:val="center"/>
              <w:rPr>
                <w:rFonts w:ascii="Times New Roman" w:eastAsia="Calibri" w:hAnsi="Times New Roman" w:cs="Times New Roman"/>
                <w:i/>
                <w:color w:val="000000"/>
                <w:sz w:val="24"/>
                <w:szCs w:val="24"/>
                <w:lang w:eastAsia="ru-RU"/>
              </w:rPr>
            </w:pPr>
            <w:r w:rsidRPr="00D365B9">
              <w:rPr>
                <w:rFonts w:ascii="Times New Roman" w:eastAsia="Calibri" w:hAnsi="Times New Roman" w:cs="Times New Roman"/>
                <w:b/>
                <w:i/>
                <w:color w:val="000000"/>
                <w:sz w:val="24"/>
                <w:szCs w:val="24"/>
                <w:lang w:eastAsia="ru-RU"/>
              </w:rPr>
              <w:t>предусматривает:</w:t>
            </w:r>
          </w:p>
        </w:tc>
      </w:tr>
      <w:tr w:rsidR="00D365B9" w:rsidRPr="00D365B9" w:rsidTr="00D365B9">
        <w:trPr>
          <w:trHeight w:val="352"/>
        </w:trPr>
        <w:tc>
          <w:tcPr>
            <w:tcW w:w="15134" w:type="dxa"/>
            <w:shd w:val="clear" w:color="auto" w:fill="auto"/>
          </w:tcPr>
          <w:p w:rsidR="00D365B9" w:rsidRPr="00D365B9" w:rsidRDefault="00D365B9" w:rsidP="00D365B9">
            <w:pPr>
              <w:tabs>
                <w:tab w:val="left" w:pos="0"/>
                <w:tab w:val="left" w:pos="142"/>
              </w:tabs>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учет функциональных и адаптационных возможностей ребенка;</w:t>
            </w:r>
          </w:p>
          <w:p w:rsidR="00D365B9" w:rsidRPr="00D365B9" w:rsidRDefault="00D365B9" w:rsidP="00D365B9">
            <w:pPr>
              <w:tabs>
                <w:tab w:val="left" w:pos="0"/>
                <w:tab w:val="left" w:pos="142"/>
              </w:tabs>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удовлетворение биологической потребности ребенка в движении;</w:t>
            </w:r>
          </w:p>
          <w:p w:rsidR="00D365B9" w:rsidRPr="00D365B9" w:rsidRDefault="00D365B9" w:rsidP="00D365B9">
            <w:pPr>
              <w:tabs>
                <w:tab w:val="left" w:pos="0"/>
                <w:tab w:val="left" w:pos="142"/>
              </w:tabs>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поддержку и развитие всех систем и функций организма ребенка через специально подобранные комплексы физических упражнений и игр, закаливающие процедуры;</w:t>
            </w:r>
          </w:p>
          <w:p w:rsidR="00D365B9" w:rsidRPr="00D365B9" w:rsidRDefault="00D365B9" w:rsidP="00D365B9">
            <w:pPr>
              <w:tabs>
                <w:tab w:val="left" w:pos="0"/>
                <w:tab w:val="left" w:pos="142"/>
              </w:tabs>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xml:space="preserve">- интеграцию движений тела и сенсорных процессов анализаторов: слушание, ориентация, осязание, тонкая моторика кисти и речевого аппарата, через сенсомоторное развитие ребенка; </w:t>
            </w:r>
          </w:p>
          <w:p w:rsidR="00D365B9" w:rsidRPr="00D365B9" w:rsidRDefault="00D365B9" w:rsidP="00D365B9">
            <w:pPr>
              <w:tabs>
                <w:tab w:val="left" w:pos="0"/>
                <w:tab w:val="left" w:pos="142"/>
              </w:tabs>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поддержку интереса ребенка к народным подвижным играм, играм-забавам, играм-развлечениям;</w:t>
            </w:r>
          </w:p>
          <w:p w:rsidR="00D365B9" w:rsidRPr="00D365B9" w:rsidRDefault="00D365B9" w:rsidP="00D365B9">
            <w:pPr>
              <w:tabs>
                <w:tab w:val="left" w:pos="0"/>
                <w:tab w:val="left" w:pos="142"/>
              </w:tabs>
              <w:spacing w:after="0" w:line="240" w:lineRule="auto"/>
              <w:ind w:firstLine="709"/>
              <w:jc w:val="both"/>
              <w:rPr>
                <w:rFonts w:ascii="Times New Roman" w:eastAsia="Times New Roman" w:hAnsi="Times New Roman" w:cs="Times New Roman"/>
                <w:bCs/>
                <w:sz w:val="24"/>
                <w:szCs w:val="24"/>
                <w:lang w:eastAsia="ru-RU"/>
              </w:rPr>
            </w:pPr>
            <w:r w:rsidRPr="00D365B9">
              <w:rPr>
                <w:rFonts w:ascii="Times New Roman" w:eastAsia="Times New Roman" w:hAnsi="Times New Roman" w:cs="Times New Roman"/>
                <w:bCs/>
                <w:sz w:val="24"/>
                <w:szCs w:val="24"/>
                <w:lang w:eastAsia="ru-RU"/>
              </w:rPr>
              <w:t>- внимательное наблюдение за самочувствием каждого ребенка на занятиях, его реакцией на нагрузку, на новые упражнения;</w:t>
            </w:r>
          </w:p>
          <w:p w:rsidR="00D365B9" w:rsidRPr="00D365B9" w:rsidRDefault="00D365B9" w:rsidP="00D365B9">
            <w:pPr>
              <w:tabs>
                <w:tab w:val="left" w:pos="0"/>
                <w:tab w:val="left" w:pos="142"/>
              </w:tabs>
              <w:spacing w:after="0" w:line="240" w:lineRule="auto"/>
              <w:ind w:firstLine="709"/>
              <w:jc w:val="both"/>
              <w:rPr>
                <w:rFonts w:ascii="Times New Roman" w:eastAsia="Times New Roman" w:hAnsi="Times New Roman" w:cs="Times New Roman"/>
                <w:bCs/>
                <w:sz w:val="24"/>
                <w:szCs w:val="24"/>
                <w:lang w:eastAsia="ru-RU"/>
              </w:rPr>
            </w:pPr>
            <w:r w:rsidRPr="00D365B9">
              <w:rPr>
                <w:rFonts w:ascii="Times New Roman" w:eastAsia="Times New Roman" w:hAnsi="Times New Roman" w:cs="Times New Roman"/>
                <w:bCs/>
                <w:sz w:val="24"/>
                <w:szCs w:val="24"/>
                <w:lang w:eastAsia="ru-RU"/>
              </w:rPr>
              <w:t>- корректировку движения и осанки каждого ребенка, который в этом нуждается;</w:t>
            </w:r>
          </w:p>
          <w:p w:rsidR="00D365B9" w:rsidRPr="00D365B9" w:rsidRDefault="00D365B9" w:rsidP="00D365B9">
            <w:pPr>
              <w:tabs>
                <w:tab w:val="left" w:pos="0"/>
                <w:tab w:val="left" w:pos="142"/>
              </w:tabs>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bCs/>
                <w:sz w:val="24"/>
                <w:szCs w:val="24"/>
                <w:lang w:eastAsia="ru-RU"/>
              </w:rPr>
              <w:t xml:space="preserve">- использование игровых образов и воображаемых ситуаций </w:t>
            </w:r>
            <w:r w:rsidRPr="00D365B9">
              <w:rPr>
                <w:rFonts w:ascii="Times New Roman" w:eastAsia="Times New Roman" w:hAnsi="Times New Roman" w:cs="Times New Roman"/>
                <w:sz w:val="24"/>
                <w:szCs w:val="24"/>
                <w:lang w:eastAsia="ru-RU"/>
              </w:rPr>
              <w:t>(животных, растений, воды, ветра и др.), поддержку и стимулирование стремления ребенка к творческому самовыражению и импровизации в движении (мимике, пантомимике);</w:t>
            </w:r>
          </w:p>
          <w:p w:rsidR="00D365B9" w:rsidRPr="00D365B9" w:rsidRDefault="00D365B9" w:rsidP="00D365B9">
            <w:pPr>
              <w:tabs>
                <w:tab w:val="left" w:pos="0"/>
                <w:tab w:val="left" w:pos="142"/>
              </w:tabs>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варьирование нагрузки в соответствии с состоянием здоровья и темпом физического развития ребенка на основе медицинских показаний и наблюдений за их самочувствием;</w:t>
            </w:r>
          </w:p>
          <w:p w:rsidR="00D365B9" w:rsidRPr="00D365B9" w:rsidRDefault="00D365B9" w:rsidP="00D365B9">
            <w:pPr>
              <w:tabs>
                <w:tab w:val="left" w:pos="0"/>
              </w:tabs>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развитие и тренировку всех систем и функций организма ребенка через специально подобранные комплексы физических упражнений и игр;</w:t>
            </w:r>
          </w:p>
          <w:p w:rsidR="00D365B9" w:rsidRPr="00D365B9" w:rsidRDefault="00D365B9" w:rsidP="00D365B9">
            <w:pPr>
              <w:tabs>
                <w:tab w:val="left" w:pos="0"/>
              </w:tabs>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упражнения на освоение ребенком языка эмоций, элементов техники выразительных движений (гаммы переживаний, настроений); на приобретение навыков саморасслабления;</w:t>
            </w:r>
          </w:p>
        </w:tc>
      </w:tr>
      <w:tr w:rsidR="00D365B9" w:rsidRPr="00D365B9" w:rsidTr="00D365B9">
        <w:trPr>
          <w:trHeight w:val="352"/>
        </w:trPr>
        <w:tc>
          <w:tcPr>
            <w:tcW w:w="15134" w:type="dxa"/>
            <w:shd w:val="clear" w:color="auto" w:fill="auto"/>
          </w:tcPr>
          <w:p w:rsidR="00D365B9" w:rsidRPr="00D365B9" w:rsidRDefault="00D365B9" w:rsidP="00D365B9">
            <w:pPr>
              <w:tabs>
                <w:tab w:val="left" w:pos="0"/>
                <w:tab w:val="left" w:pos="142"/>
              </w:tabs>
              <w:spacing w:after="0" w:line="240" w:lineRule="auto"/>
              <w:ind w:firstLine="709"/>
              <w:jc w:val="center"/>
              <w:rPr>
                <w:rFonts w:ascii="Times New Roman" w:eastAsia="Times New Roman" w:hAnsi="Times New Roman" w:cs="Times New Roman"/>
                <w:b/>
                <w:i/>
                <w:sz w:val="24"/>
                <w:szCs w:val="24"/>
                <w:lang w:eastAsia="ru-RU"/>
              </w:rPr>
            </w:pPr>
            <w:r w:rsidRPr="00D365B9">
              <w:rPr>
                <w:rFonts w:ascii="Times New Roman" w:eastAsia="Times New Roman" w:hAnsi="Times New Roman" w:cs="Times New Roman"/>
                <w:b/>
                <w:i/>
                <w:sz w:val="24"/>
                <w:szCs w:val="24"/>
                <w:lang w:eastAsia="ru-RU"/>
              </w:rPr>
              <w:t>Способы и средства</w:t>
            </w:r>
          </w:p>
        </w:tc>
      </w:tr>
      <w:tr w:rsidR="00D365B9" w:rsidRPr="00D365B9" w:rsidTr="00D365B9">
        <w:trPr>
          <w:trHeight w:val="352"/>
        </w:trPr>
        <w:tc>
          <w:tcPr>
            <w:tcW w:w="15134" w:type="dxa"/>
            <w:shd w:val="clear" w:color="auto" w:fill="auto"/>
          </w:tcPr>
          <w:p w:rsidR="00D365B9" w:rsidRPr="00D365B9" w:rsidRDefault="00D365B9" w:rsidP="00D365B9">
            <w:pPr>
              <w:spacing w:after="0" w:line="240" w:lineRule="auto"/>
              <w:ind w:firstLine="709"/>
              <w:jc w:val="both"/>
              <w:rPr>
                <w:rFonts w:ascii="Times New Roman" w:eastAsia="Times New Roman" w:hAnsi="Times New Roman" w:cs="Times New Roman"/>
                <w:color w:val="000000"/>
                <w:sz w:val="24"/>
                <w:szCs w:val="24"/>
                <w:lang w:val="x-none" w:eastAsia="ru-RU"/>
              </w:rPr>
            </w:pPr>
            <w:r w:rsidRPr="00D365B9">
              <w:rPr>
                <w:rFonts w:ascii="Times New Roman" w:eastAsia="Times New Roman" w:hAnsi="Times New Roman" w:cs="Times New Roman"/>
                <w:color w:val="000000"/>
                <w:sz w:val="24"/>
                <w:szCs w:val="24"/>
                <w:lang w:val="x-none" w:eastAsia="ru-RU"/>
              </w:rPr>
              <w:t>- подвижная народная игра;</w:t>
            </w:r>
          </w:p>
          <w:p w:rsidR="00D365B9" w:rsidRPr="00D365B9" w:rsidRDefault="00D365B9" w:rsidP="00D365B9">
            <w:pPr>
              <w:spacing w:after="0" w:line="240" w:lineRule="auto"/>
              <w:ind w:firstLine="709"/>
              <w:jc w:val="both"/>
              <w:rPr>
                <w:rFonts w:ascii="Times New Roman" w:eastAsia="Times New Roman" w:hAnsi="Times New Roman" w:cs="Times New Roman"/>
                <w:color w:val="000000"/>
                <w:sz w:val="24"/>
                <w:szCs w:val="24"/>
                <w:lang w:val="x-none" w:eastAsia="ru-RU"/>
              </w:rPr>
            </w:pPr>
            <w:r w:rsidRPr="00D365B9">
              <w:rPr>
                <w:rFonts w:ascii="Times New Roman" w:eastAsia="Times New Roman" w:hAnsi="Times New Roman" w:cs="Times New Roman"/>
                <w:color w:val="000000"/>
                <w:sz w:val="24"/>
                <w:szCs w:val="24"/>
                <w:lang w:val="x-none" w:eastAsia="ru-RU"/>
              </w:rPr>
              <w:t>-  народные спортивные игры;</w:t>
            </w:r>
          </w:p>
          <w:p w:rsidR="00D365B9" w:rsidRPr="00D365B9" w:rsidRDefault="00D365B9" w:rsidP="00D365B9">
            <w:pPr>
              <w:spacing w:after="0" w:line="240" w:lineRule="auto"/>
              <w:ind w:firstLine="709"/>
              <w:jc w:val="both"/>
              <w:rPr>
                <w:rFonts w:ascii="Times New Roman" w:eastAsia="Times New Roman" w:hAnsi="Times New Roman" w:cs="Times New Roman"/>
                <w:color w:val="000000"/>
                <w:sz w:val="24"/>
                <w:szCs w:val="24"/>
                <w:lang w:val="x-none" w:eastAsia="ru-RU"/>
              </w:rPr>
            </w:pPr>
            <w:r w:rsidRPr="00D365B9">
              <w:rPr>
                <w:rFonts w:ascii="Times New Roman" w:eastAsia="Times New Roman" w:hAnsi="Times New Roman" w:cs="Times New Roman"/>
                <w:color w:val="000000"/>
                <w:sz w:val="24"/>
                <w:szCs w:val="24"/>
                <w:lang w:val="x-none" w:eastAsia="ru-RU"/>
              </w:rPr>
              <w:t>- играм-забавам</w:t>
            </w:r>
          </w:p>
          <w:p w:rsidR="00D365B9" w:rsidRPr="00D365B9" w:rsidRDefault="00D365B9" w:rsidP="00D365B9">
            <w:pPr>
              <w:spacing w:after="0" w:line="240" w:lineRule="auto"/>
              <w:ind w:firstLine="709"/>
              <w:jc w:val="both"/>
              <w:rPr>
                <w:rFonts w:ascii="Times New Roman" w:eastAsia="Times New Roman" w:hAnsi="Times New Roman" w:cs="Times New Roman"/>
                <w:bCs/>
                <w:iCs/>
                <w:color w:val="000000"/>
                <w:sz w:val="24"/>
                <w:szCs w:val="24"/>
                <w:lang w:val="x-none" w:eastAsia="ru-RU"/>
              </w:rPr>
            </w:pPr>
            <w:r w:rsidRPr="00D365B9">
              <w:rPr>
                <w:rFonts w:ascii="Times New Roman" w:eastAsia="Times New Roman" w:hAnsi="Times New Roman" w:cs="Times New Roman"/>
                <w:color w:val="000000"/>
                <w:sz w:val="24"/>
                <w:szCs w:val="24"/>
                <w:lang w:val="x-none" w:eastAsia="ru-RU"/>
              </w:rPr>
              <w:t xml:space="preserve">- </w:t>
            </w:r>
            <w:r w:rsidRPr="00D365B9">
              <w:rPr>
                <w:rFonts w:ascii="Times New Roman" w:eastAsia="Times New Roman" w:hAnsi="Times New Roman" w:cs="Times New Roman"/>
                <w:b/>
                <w:bCs/>
                <w:i/>
                <w:iCs/>
                <w:color w:val="000000"/>
                <w:sz w:val="24"/>
                <w:szCs w:val="24"/>
                <w:lang w:val="x-none" w:eastAsia="ru-RU"/>
              </w:rPr>
              <w:t>развивающая ситуация;</w:t>
            </w:r>
          </w:p>
          <w:p w:rsidR="00D365B9" w:rsidRPr="00D365B9" w:rsidRDefault="00D365B9" w:rsidP="00D365B9">
            <w:pPr>
              <w:spacing w:after="0" w:line="240" w:lineRule="auto"/>
              <w:ind w:firstLine="709"/>
              <w:jc w:val="both"/>
              <w:rPr>
                <w:rFonts w:ascii="Times New Roman" w:eastAsia="Times New Roman" w:hAnsi="Times New Roman" w:cs="Times New Roman"/>
                <w:color w:val="000000"/>
                <w:sz w:val="24"/>
                <w:szCs w:val="24"/>
                <w:lang w:val="x-none" w:eastAsia="ru-RU"/>
              </w:rPr>
            </w:pPr>
            <w:r w:rsidRPr="00D365B9">
              <w:rPr>
                <w:rFonts w:ascii="Times New Roman" w:eastAsia="Times New Roman" w:hAnsi="Times New Roman" w:cs="Times New Roman"/>
                <w:b/>
                <w:bCs/>
                <w:i/>
                <w:iCs/>
                <w:color w:val="000000"/>
                <w:sz w:val="24"/>
                <w:szCs w:val="24"/>
                <w:lang w:val="x-none" w:eastAsia="ru-RU"/>
              </w:rPr>
              <w:t xml:space="preserve">- </w:t>
            </w:r>
            <w:r w:rsidRPr="00D365B9">
              <w:rPr>
                <w:rFonts w:ascii="Times New Roman" w:eastAsia="Times New Roman" w:hAnsi="Times New Roman" w:cs="Times New Roman"/>
                <w:color w:val="000000"/>
                <w:sz w:val="24"/>
                <w:szCs w:val="24"/>
                <w:lang w:val="x-none" w:eastAsia="ru-RU"/>
              </w:rPr>
              <w:t>игра-история;</w:t>
            </w:r>
          </w:p>
          <w:p w:rsidR="00D365B9" w:rsidRPr="00D365B9" w:rsidRDefault="00D365B9" w:rsidP="00D365B9">
            <w:pPr>
              <w:spacing w:after="0" w:line="240" w:lineRule="auto"/>
              <w:ind w:firstLine="709"/>
              <w:jc w:val="both"/>
              <w:rPr>
                <w:rFonts w:ascii="Times New Roman" w:eastAsia="Times New Roman" w:hAnsi="Times New Roman" w:cs="Times New Roman"/>
                <w:color w:val="000000"/>
                <w:sz w:val="24"/>
                <w:szCs w:val="24"/>
                <w:lang w:val="x-none" w:eastAsia="ru-RU"/>
              </w:rPr>
            </w:pPr>
            <w:r w:rsidRPr="00D365B9">
              <w:rPr>
                <w:rFonts w:ascii="Times New Roman" w:eastAsia="Times New Roman" w:hAnsi="Times New Roman" w:cs="Times New Roman"/>
                <w:color w:val="000000"/>
                <w:sz w:val="24"/>
                <w:szCs w:val="24"/>
                <w:lang w:val="x-none" w:eastAsia="ru-RU"/>
              </w:rPr>
              <w:t>- игра-путешествие;</w:t>
            </w:r>
          </w:p>
          <w:p w:rsidR="00D365B9" w:rsidRPr="00D365B9" w:rsidRDefault="00D365B9" w:rsidP="00D365B9">
            <w:pPr>
              <w:spacing w:after="0" w:line="240" w:lineRule="auto"/>
              <w:ind w:firstLine="709"/>
              <w:jc w:val="both"/>
              <w:rPr>
                <w:rFonts w:ascii="Times New Roman" w:eastAsia="Times New Roman" w:hAnsi="Times New Roman" w:cs="Times New Roman"/>
                <w:color w:val="000000"/>
                <w:sz w:val="24"/>
                <w:szCs w:val="24"/>
                <w:lang w:val="x-none" w:eastAsia="ru-RU"/>
              </w:rPr>
            </w:pPr>
            <w:r w:rsidRPr="00D365B9">
              <w:rPr>
                <w:rFonts w:ascii="Times New Roman" w:eastAsia="Times New Roman" w:hAnsi="Times New Roman" w:cs="Times New Roman"/>
                <w:color w:val="000000"/>
                <w:sz w:val="24"/>
                <w:szCs w:val="24"/>
                <w:lang w:val="x-none" w:eastAsia="ru-RU"/>
              </w:rPr>
              <w:t>- дидактическая игра;</w:t>
            </w:r>
          </w:p>
          <w:p w:rsidR="00D365B9" w:rsidRPr="00D365B9" w:rsidRDefault="00D365B9" w:rsidP="00D365B9">
            <w:pPr>
              <w:spacing w:after="0" w:line="240" w:lineRule="auto"/>
              <w:ind w:firstLine="709"/>
              <w:jc w:val="both"/>
              <w:rPr>
                <w:rFonts w:ascii="Times New Roman" w:eastAsia="Times New Roman" w:hAnsi="Times New Roman" w:cs="Times New Roman"/>
                <w:color w:val="000000"/>
                <w:sz w:val="24"/>
                <w:szCs w:val="24"/>
                <w:lang w:val="x-none" w:eastAsia="ru-RU"/>
              </w:rPr>
            </w:pPr>
            <w:r w:rsidRPr="00D365B9">
              <w:rPr>
                <w:rFonts w:ascii="Times New Roman" w:eastAsia="Times New Roman" w:hAnsi="Times New Roman" w:cs="Times New Roman"/>
                <w:color w:val="000000"/>
                <w:sz w:val="24"/>
                <w:szCs w:val="24"/>
                <w:lang w:val="x-none" w:eastAsia="ru-RU"/>
              </w:rPr>
              <w:t>- увлекательные конкурсы;</w:t>
            </w:r>
          </w:p>
          <w:p w:rsidR="00D365B9" w:rsidRPr="00D365B9" w:rsidRDefault="00D365B9" w:rsidP="00D365B9">
            <w:pPr>
              <w:spacing w:after="0" w:line="240" w:lineRule="auto"/>
              <w:ind w:firstLine="709"/>
              <w:jc w:val="both"/>
              <w:rPr>
                <w:rFonts w:ascii="Times New Roman" w:eastAsia="Times New Roman" w:hAnsi="Times New Roman" w:cs="Times New Roman"/>
                <w:color w:val="000000"/>
                <w:sz w:val="24"/>
                <w:szCs w:val="24"/>
                <w:lang w:val="x-none" w:eastAsia="ru-RU"/>
              </w:rPr>
            </w:pPr>
            <w:r w:rsidRPr="00D365B9">
              <w:rPr>
                <w:rFonts w:ascii="Times New Roman" w:eastAsia="Times New Roman" w:hAnsi="Times New Roman" w:cs="Times New Roman"/>
                <w:color w:val="000000"/>
                <w:sz w:val="24"/>
                <w:szCs w:val="24"/>
                <w:lang w:val="x-none" w:eastAsia="ru-RU"/>
              </w:rPr>
              <w:t>-  чтение народных потешек, поговорок, присказок, считалок, загадок;</w:t>
            </w:r>
          </w:p>
          <w:p w:rsidR="00D365B9" w:rsidRPr="00D365B9" w:rsidRDefault="00D365B9" w:rsidP="00D365B9">
            <w:pPr>
              <w:spacing w:after="0" w:line="240" w:lineRule="auto"/>
              <w:ind w:firstLine="709"/>
              <w:jc w:val="both"/>
              <w:rPr>
                <w:rFonts w:ascii="Times New Roman" w:eastAsia="Times New Roman" w:hAnsi="Times New Roman" w:cs="Times New Roman"/>
                <w:color w:val="000000"/>
                <w:sz w:val="24"/>
                <w:szCs w:val="24"/>
                <w:lang w:val="x-none" w:eastAsia="ru-RU"/>
              </w:rPr>
            </w:pPr>
            <w:r w:rsidRPr="00D365B9">
              <w:rPr>
                <w:rFonts w:ascii="Times New Roman" w:eastAsia="Times New Roman" w:hAnsi="Times New Roman" w:cs="Times New Roman"/>
                <w:color w:val="000000"/>
                <w:sz w:val="24"/>
                <w:szCs w:val="24"/>
                <w:lang w:val="x-none" w:eastAsia="ru-RU"/>
              </w:rPr>
              <w:t>- экскурсия; целевая прогулка;</w:t>
            </w:r>
          </w:p>
          <w:p w:rsidR="00D365B9" w:rsidRPr="00D365B9" w:rsidRDefault="00D365B9" w:rsidP="00D365B9">
            <w:pPr>
              <w:spacing w:after="0" w:line="240" w:lineRule="auto"/>
              <w:ind w:firstLine="709"/>
              <w:jc w:val="both"/>
              <w:rPr>
                <w:rFonts w:ascii="Times New Roman" w:eastAsia="Times New Roman" w:hAnsi="Times New Roman" w:cs="Times New Roman"/>
                <w:color w:val="000000"/>
                <w:sz w:val="24"/>
                <w:szCs w:val="24"/>
                <w:lang w:val="x-none" w:eastAsia="ru-RU"/>
              </w:rPr>
            </w:pPr>
            <w:r w:rsidRPr="00D365B9">
              <w:rPr>
                <w:rFonts w:ascii="Times New Roman" w:eastAsia="Times New Roman" w:hAnsi="Times New Roman" w:cs="Times New Roman"/>
                <w:color w:val="000000"/>
                <w:sz w:val="24"/>
                <w:szCs w:val="24"/>
                <w:lang w:val="x-none" w:eastAsia="ru-RU"/>
              </w:rPr>
              <w:t>- простейшая поисковая деятельность;</w:t>
            </w:r>
          </w:p>
          <w:p w:rsidR="00D365B9" w:rsidRPr="00D365B9" w:rsidRDefault="00D365B9" w:rsidP="00D365B9">
            <w:pPr>
              <w:spacing w:after="0" w:line="240" w:lineRule="auto"/>
              <w:ind w:firstLine="709"/>
              <w:jc w:val="both"/>
              <w:rPr>
                <w:rFonts w:ascii="Times New Roman" w:eastAsia="Times New Roman" w:hAnsi="Times New Roman" w:cs="Times New Roman"/>
                <w:color w:val="000000"/>
                <w:sz w:val="24"/>
                <w:szCs w:val="24"/>
                <w:lang w:val="x-none" w:eastAsia="ru-RU"/>
              </w:rPr>
            </w:pPr>
            <w:r w:rsidRPr="00D365B9">
              <w:rPr>
                <w:rFonts w:ascii="Times New Roman" w:eastAsia="Times New Roman" w:hAnsi="Times New Roman" w:cs="Times New Roman"/>
                <w:color w:val="000000"/>
                <w:sz w:val="24"/>
                <w:szCs w:val="24"/>
                <w:lang w:val="x-none" w:eastAsia="ru-RU"/>
              </w:rPr>
              <w:t>- совместная выработка правил поведения;</w:t>
            </w:r>
          </w:p>
          <w:p w:rsidR="00D365B9" w:rsidRPr="00D365B9" w:rsidRDefault="00D365B9" w:rsidP="00D365B9">
            <w:pPr>
              <w:spacing w:after="0" w:line="240" w:lineRule="auto"/>
              <w:ind w:firstLine="709"/>
              <w:jc w:val="both"/>
              <w:rPr>
                <w:rFonts w:ascii="Times New Roman" w:eastAsia="Times New Roman" w:hAnsi="Times New Roman" w:cs="Times New Roman"/>
                <w:color w:val="000000"/>
                <w:sz w:val="24"/>
                <w:szCs w:val="24"/>
                <w:lang w:val="x-none" w:eastAsia="ru-RU"/>
              </w:rPr>
            </w:pPr>
            <w:r w:rsidRPr="00D365B9">
              <w:rPr>
                <w:rFonts w:ascii="Times New Roman" w:eastAsia="Times New Roman" w:hAnsi="Times New Roman" w:cs="Times New Roman"/>
                <w:color w:val="000000"/>
                <w:sz w:val="24"/>
                <w:szCs w:val="24"/>
                <w:lang w:val="x-none" w:eastAsia="ru-RU"/>
              </w:rPr>
              <w:t>- простейшая проектная деятельность;</w:t>
            </w:r>
          </w:p>
          <w:p w:rsidR="00D365B9" w:rsidRPr="00D365B9" w:rsidRDefault="00D365B9" w:rsidP="00D365B9">
            <w:pPr>
              <w:spacing w:after="0" w:line="240" w:lineRule="auto"/>
              <w:ind w:firstLine="709"/>
              <w:jc w:val="both"/>
              <w:rPr>
                <w:rFonts w:ascii="Times New Roman" w:eastAsia="Times New Roman" w:hAnsi="Times New Roman" w:cs="Times New Roman"/>
                <w:color w:val="000000"/>
                <w:sz w:val="24"/>
                <w:szCs w:val="24"/>
                <w:lang w:val="x-none" w:eastAsia="ru-RU"/>
              </w:rPr>
            </w:pPr>
            <w:r w:rsidRPr="00D365B9">
              <w:rPr>
                <w:rFonts w:ascii="Times New Roman" w:eastAsia="Times New Roman" w:hAnsi="Times New Roman" w:cs="Times New Roman"/>
                <w:color w:val="000000"/>
                <w:sz w:val="24"/>
                <w:szCs w:val="24"/>
                <w:lang w:val="x-none" w:eastAsia="ru-RU"/>
              </w:rPr>
              <w:t>- коллекционирование, выставка полезных предметов (для здоровья);</w:t>
            </w:r>
          </w:p>
          <w:p w:rsidR="00D365B9" w:rsidRPr="00D365B9" w:rsidRDefault="00D365B9" w:rsidP="00D365B9">
            <w:pPr>
              <w:spacing w:after="0" w:line="240" w:lineRule="auto"/>
              <w:ind w:firstLine="709"/>
              <w:jc w:val="both"/>
              <w:rPr>
                <w:rFonts w:ascii="Times New Roman" w:eastAsia="Times New Roman" w:hAnsi="Times New Roman" w:cs="Times New Roman"/>
                <w:color w:val="000000"/>
                <w:sz w:val="24"/>
                <w:szCs w:val="24"/>
                <w:lang w:val="x-none" w:eastAsia="ru-RU"/>
              </w:rPr>
            </w:pPr>
            <w:r w:rsidRPr="00D365B9">
              <w:rPr>
                <w:rFonts w:ascii="Times New Roman" w:eastAsia="Times New Roman" w:hAnsi="Times New Roman" w:cs="Times New Roman"/>
                <w:color w:val="000000"/>
                <w:sz w:val="24"/>
                <w:szCs w:val="24"/>
                <w:lang w:val="x-none" w:eastAsia="ru-RU"/>
              </w:rPr>
              <w:t>- оформление рисунков, изготовление поделок по мотивами потешек, стихотворений;</w:t>
            </w:r>
          </w:p>
          <w:p w:rsidR="00D365B9" w:rsidRPr="00D365B9" w:rsidRDefault="00D365B9" w:rsidP="00D365B9">
            <w:pPr>
              <w:spacing w:after="0" w:line="240" w:lineRule="auto"/>
              <w:ind w:firstLine="709"/>
              <w:jc w:val="both"/>
              <w:rPr>
                <w:rFonts w:ascii="Times New Roman" w:eastAsia="Times New Roman" w:hAnsi="Times New Roman" w:cs="Times New Roman"/>
                <w:color w:val="000000"/>
                <w:sz w:val="24"/>
                <w:szCs w:val="24"/>
                <w:lang w:val="x-none" w:eastAsia="ru-RU"/>
              </w:rPr>
            </w:pPr>
            <w:r w:rsidRPr="00D365B9">
              <w:rPr>
                <w:rFonts w:ascii="Times New Roman" w:eastAsia="Times New Roman" w:hAnsi="Times New Roman" w:cs="Times New Roman"/>
                <w:color w:val="000000"/>
                <w:sz w:val="24"/>
                <w:szCs w:val="24"/>
                <w:lang w:val="x-none" w:eastAsia="ru-RU"/>
              </w:rPr>
              <w:t>- иллюстрирование простейших загадок (отгадок к ним);</w:t>
            </w:r>
          </w:p>
          <w:p w:rsidR="00D365B9" w:rsidRPr="00D365B9" w:rsidRDefault="00D365B9" w:rsidP="00D365B9">
            <w:pPr>
              <w:spacing w:after="0" w:line="240" w:lineRule="auto"/>
              <w:ind w:firstLine="709"/>
              <w:jc w:val="both"/>
              <w:rPr>
                <w:rFonts w:ascii="Times New Roman" w:eastAsia="Times New Roman" w:hAnsi="Times New Roman" w:cs="Times New Roman"/>
                <w:color w:val="000000"/>
                <w:sz w:val="24"/>
                <w:szCs w:val="24"/>
                <w:lang w:val="x-none" w:eastAsia="ru-RU"/>
              </w:rPr>
            </w:pPr>
            <w:r w:rsidRPr="00D365B9">
              <w:rPr>
                <w:rFonts w:ascii="Times New Roman" w:eastAsia="Times New Roman" w:hAnsi="Times New Roman" w:cs="Times New Roman"/>
                <w:color w:val="000000"/>
                <w:sz w:val="24"/>
                <w:szCs w:val="24"/>
                <w:lang w:val="x-none" w:eastAsia="ru-RU"/>
              </w:rPr>
              <w:t>- сюжетно-ролевая игра;</w:t>
            </w:r>
          </w:p>
          <w:p w:rsidR="00D365B9" w:rsidRPr="00D365B9" w:rsidRDefault="00D365B9" w:rsidP="00D365B9">
            <w:pPr>
              <w:tabs>
                <w:tab w:val="left" w:pos="9921"/>
              </w:tabs>
              <w:spacing w:after="0" w:line="240" w:lineRule="auto"/>
              <w:ind w:right="-2" w:firstLine="709"/>
              <w:jc w:val="both"/>
              <w:rPr>
                <w:rFonts w:ascii="Times New Roman" w:eastAsia="Times New Roman" w:hAnsi="Times New Roman" w:cs="Times New Roman"/>
                <w:color w:val="000000"/>
                <w:sz w:val="24"/>
                <w:szCs w:val="24"/>
                <w:lang w:val="x-none" w:eastAsia="ru-RU"/>
              </w:rPr>
            </w:pPr>
            <w:r w:rsidRPr="00D365B9">
              <w:rPr>
                <w:rFonts w:ascii="Times New Roman" w:eastAsia="Times New Roman" w:hAnsi="Times New Roman" w:cs="Times New Roman"/>
                <w:color w:val="000000"/>
                <w:sz w:val="24"/>
                <w:szCs w:val="24"/>
                <w:lang w:val="x-none" w:eastAsia="ru-RU"/>
              </w:rPr>
              <w:t>- образная игра-импровизация;</w:t>
            </w:r>
          </w:p>
          <w:p w:rsidR="00D365B9" w:rsidRPr="00D365B9" w:rsidRDefault="00D365B9" w:rsidP="00D365B9">
            <w:pPr>
              <w:spacing w:after="0" w:line="240" w:lineRule="auto"/>
              <w:ind w:firstLine="709"/>
              <w:jc w:val="both"/>
              <w:rPr>
                <w:rFonts w:ascii="Times New Roman" w:eastAsia="Times New Roman" w:hAnsi="Times New Roman" w:cs="Times New Roman"/>
                <w:color w:val="000000"/>
                <w:sz w:val="24"/>
                <w:szCs w:val="24"/>
                <w:lang w:val="x-none" w:eastAsia="ru-RU"/>
              </w:rPr>
            </w:pPr>
            <w:r w:rsidRPr="00D365B9">
              <w:rPr>
                <w:rFonts w:ascii="Times New Roman" w:eastAsia="Times New Roman" w:hAnsi="Times New Roman" w:cs="Times New Roman"/>
                <w:color w:val="000000"/>
                <w:sz w:val="24"/>
                <w:szCs w:val="24"/>
                <w:lang w:val="x-none" w:eastAsia="ru-RU"/>
              </w:rPr>
              <w:lastRenderedPageBreak/>
              <w:t>- проблемные игровые ситуации, связанные с безопасной жизнедеятельностью человека;</w:t>
            </w:r>
          </w:p>
          <w:p w:rsidR="00D365B9" w:rsidRPr="00D365B9" w:rsidRDefault="00D365B9" w:rsidP="00D365B9">
            <w:pPr>
              <w:spacing w:after="0" w:line="240" w:lineRule="auto"/>
              <w:ind w:firstLine="709"/>
              <w:jc w:val="both"/>
              <w:rPr>
                <w:rFonts w:ascii="Times New Roman" w:eastAsia="Times New Roman" w:hAnsi="Times New Roman" w:cs="Times New Roman"/>
                <w:color w:val="000000"/>
                <w:sz w:val="24"/>
                <w:szCs w:val="24"/>
                <w:lang w:val="x-none" w:eastAsia="ru-RU"/>
              </w:rPr>
            </w:pPr>
            <w:r w:rsidRPr="00D365B9">
              <w:rPr>
                <w:rFonts w:ascii="Times New Roman" w:eastAsia="Times New Roman" w:hAnsi="Times New Roman" w:cs="Times New Roman"/>
                <w:color w:val="000000"/>
                <w:sz w:val="24"/>
                <w:szCs w:val="24"/>
                <w:lang w:val="x-none" w:eastAsia="ru-RU"/>
              </w:rPr>
              <w:t xml:space="preserve">- обсуждение опасных для здоровья и жизни ситуациях; </w:t>
            </w:r>
          </w:p>
          <w:p w:rsidR="00D365B9" w:rsidRPr="00D365B9" w:rsidRDefault="00D365B9" w:rsidP="00D365B9">
            <w:pPr>
              <w:spacing w:after="0" w:line="240" w:lineRule="auto"/>
              <w:ind w:firstLine="709"/>
              <w:jc w:val="both"/>
              <w:rPr>
                <w:rFonts w:ascii="Times New Roman" w:eastAsia="Times New Roman" w:hAnsi="Times New Roman" w:cs="Times New Roman"/>
                <w:b/>
                <w:color w:val="000000"/>
                <w:sz w:val="24"/>
                <w:szCs w:val="24"/>
                <w:lang w:val="x-none" w:eastAsia="ru-RU"/>
              </w:rPr>
            </w:pPr>
            <w:r w:rsidRPr="00D365B9">
              <w:rPr>
                <w:rFonts w:ascii="Times New Roman" w:eastAsia="Times New Roman" w:hAnsi="Times New Roman" w:cs="Times New Roman"/>
                <w:color w:val="000000"/>
                <w:sz w:val="24"/>
                <w:szCs w:val="24"/>
                <w:lang w:val="x-none" w:eastAsia="ru-RU"/>
              </w:rPr>
              <w:t>- обсуждение с ребенком особенностей поведения в быту, в детском саду, на улице, на дороге, в транспорте;</w:t>
            </w:r>
          </w:p>
        </w:tc>
      </w:tr>
      <w:tr w:rsidR="00D365B9" w:rsidRPr="00D365B9" w:rsidTr="00D365B9">
        <w:trPr>
          <w:trHeight w:val="352"/>
        </w:trPr>
        <w:tc>
          <w:tcPr>
            <w:tcW w:w="15134" w:type="dxa"/>
            <w:shd w:val="clear" w:color="auto" w:fill="auto"/>
          </w:tcPr>
          <w:p w:rsidR="00D365B9" w:rsidRPr="00D365B9" w:rsidRDefault="00D365B9" w:rsidP="00D365B9">
            <w:pPr>
              <w:tabs>
                <w:tab w:val="left" w:pos="567"/>
              </w:tabs>
              <w:spacing w:after="0" w:line="240" w:lineRule="auto"/>
              <w:ind w:firstLine="709"/>
              <w:jc w:val="center"/>
              <w:rPr>
                <w:rFonts w:ascii="Times New Roman" w:eastAsia="Calibri" w:hAnsi="Times New Roman" w:cs="Times New Roman"/>
                <w:b/>
                <w:i/>
                <w:color w:val="000000"/>
                <w:sz w:val="24"/>
                <w:szCs w:val="24"/>
                <w:lang w:eastAsia="ru-RU"/>
              </w:rPr>
            </w:pPr>
            <w:r w:rsidRPr="00D365B9">
              <w:rPr>
                <w:rFonts w:ascii="Times New Roman" w:eastAsia="Calibri" w:hAnsi="Times New Roman" w:cs="Times New Roman"/>
                <w:b/>
                <w:i/>
                <w:color w:val="000000"/>
                <w:sz w:val="24"/>
                <w:szCs w:val="24"/>
                <w:lang w:eastAsia="ru-RU"/>
              </w:rPr>
              <w:lastRenderedPageBreak/>
              <w:t>Старший дошкольный возраст 6-7(8) лет</w:t>
            </w:r>
          </w:p>
        </w:tc>
      </w:tr>
      <w:tr w:rsidR="00D365B9" w:rsidRPr="00D365B9" w:rsidTr="00D365B9">
        <w:trPr>
          <w:trHeight w:val="352"/>
        </w:trPr>
        <w:tc>
          <w:tcPr>
            <w:tcW w:w="15134" w:type="dxa"/>
            <w:shd w:val="clear" w:color="auto" w:fill="auto"/>
          </w:tcPr>
          <w:p w:rsidR="00D365B9" w:rsidRPr="00D365B9" w:rsidRDefault="00D365B9" w:rsidP="00D365B9">
            <w:pPr>
              <w:tabs>
                <w:tab w:val="left" w:pos="567"/>
              </w:tabs>
              <w:spacing w:after="0" w:line="240" w:lineRule="auto"/>
              <w:ind w:firstLine="709"/>
              <w:jc w:val="center"/>
              <w:rPr>
                <w:rFonts w:ascii="Times New Roman" w:eastAsia="Calibri" w:hAnsi="Times New Roman" w:cs="Times New Roman"/>
                <w:b/>
                <w:i/>
                <w:color w:val="000000"/>
                <w:sz w:val="24"/>
                <w:szCs w:val="24"/>
                <w:lang w:eastAsia="ru-RU"/>
              </w:rPr>
            </w:pPr>
            <w:r w:rsidRPr="00D365B9">
              <w:rPr>
                <w:rFonts w:ascii="Times New Roman" w:eastAsia="Calibri" w:hAnsi="Times New Roman" w:cs="Times New Roman"/>
                <w:b/>
                <w:i/>
                <w:color w:val="000000"/>
                <w:sz w:val="24"/>
                <w:szCs w:val="24"/>
                <w:lang w:eastAsia="ru-RU"/>
              </w:rPr>
              <w:t xml:space="preserve">Решение образовательных задач физического развития детей </w:t>
            </w:r>
          </w:p>
          <w:p w:rsidR="00D365B9" w:rsidRPr="00D365B9" w:rsidRDefault="00D365B9" w:rsidP="00D365B9">
            <w:pPr>
              <w:spacing w:after="0" w:line="240" w:lineRule="auto"/>
              <w:ind w:firstLine="709"/>
              <w:contextualSpacing/>
              <w:jc w:val="both"/>
              <w:rPr>
                <w:rFonts w:ascii="Times New Roman" w:eastAsia="Calibri" w:hAnsi="Times New Roman" w:cs="Times New Roman"/>
                <w:sz w:val="24"/>
                <w:szCs w:val="24"/>
              </w:rPr>
            </w:pPr>
            <w:r w:rsidRPr="00D365B9">
              <w:rPr>
                <w:rFonts w:ascii="Times New Roman" w:eastAsia="Calibri" w:hAnsi="Times New Roman" w:cs="Times New Roman"/>
                <w:b/>
                <w:sz w:val="24"/>
                <w:szCs w:val="24"/>
              </w:rPr>
              <w:t>-</w:t>
            </w:r>
            <w:r w:rsidRPr="00D365B9">
              <w:rPr>
                <w:rFonts w:ascii="Times New Roman" w:eastAsia="Calibri" w:hAnsi="Times New Roman" w:cs="Times New Roman"/>
                <w:sz w:val="24"/>
                <w:szCs w:val="24"/>
              </w:rPr>
              <w:t xml:space="preserve"> Культурная практика здоровья;</w:t>
            </w:r>
          </w:p>
          <w:p w:rsidR="00D365B9" w:rsidRPr="00D365B9" w:rsidRDefault="00D365B9" w:rsidP="00D365B9">
            <w:pPr>
              <w:spacing w:after="0" w:line="240" w:lineRule="auto"/>
              <w:ind w:firstLine="709"/>
              <w:contextualSpacing/>
              <w:jc w:val="both"/>
              <w:rPr>
                <w:rFonts w:ascii="Times New Roman" w:eastAsia="Calibri" w:hAnsi="Times New Roman" w:cs="Times New Roman"/>
                <w:sz w:val="24"/>
                <w:szCs w:val="24"/>
              </w:rPr>
            </w:pPr>
            <w:r w:rsidRPr="00D365B9">
              <w:rPr>
                <w:rFonts w:ascii="Times New Roman" w:eastAsia="Calibri" w:hAnsi="Times New Roman" w:cs="Times New Roman"/>
                <w:b/>
                <w:sz w:val="24"/>
                <w:szCs w:val="24"/>
              </w:rPr>
              <w:t xml:space="preserve">- </w:t>
            </w:r>
            <w:r w:rsidRPr="00D365B9">
              <w:rPr>
                <w:rFonts w:ascii="Times New Roman" w:eastAsia="Calibri" w:hAnsi="Times New Roman" w:cs="Times New Roman"/>
                <w:sz w:val="24"/>
                <w:szCs w:val="24"/>
              </w:rPr>
              <w:t>Двигательная культурная практика</w:t>
            </w:r>
          </w:p>
          <w:p w:rsidR="00D365B9" w:rsidRPr="00D365B9" w:rsidRDefault="00D365B9" w:rsidP="00D365B9">
            <w:pPr>
              <w:tabs>
                <w:tab w:val="left" w:pos="567"/>
              </w:tabs>
              <w:spacing w:after="0" w:line="240" w:lineRule="auto"/>
              <w:ind w:firstLine="709"/>
              <w:jc w:val="center"/>
              <w:rPr>
                <w:rFonts w:ascii="Times New Roman" w:eastAsia="Calibri" w:hAnsi="Times New Roman" w:cs="Times New Roman"/>
                <w:i/>
                <w:color w:val="000000"/>
                <w:sz w:val="24"/>
                <w:szCs w:val="24"/>
                <w:lang w:eastAsia="ru-RU"/>
              </w:rPr>
            </w:pPr>
            <w:r w:rsidRPr="00D365B9">
              <w:rPr>
                <w:rFonts w:ascii="Times New Roman" w:eastAsia="Calibri" w:hAnsi="Times New Roman" w:cs="Times New Roman"/>
                <w:b/>
                <w:i/>
                <w:color w:val="000000"/>
                <w:sz w:val="24"/>
                <w:szCs w:val="24"/>
                <w:lang w:eastAsia="ru-RU"/>
              </w:rPr>
              <w:t>предусматривает:</w:t>
            </w:r>
          </w:p>
        </w:tc>
      </w:tr>
      <w:tr w:rsidR="00D365B9" w:rsidRPr="00D365B9" w:rsidTr="00D365B9">
        <w:trPr>
          <w:trHeight w:val="352"/>
        </w:trPr>
        <w:tc>
          <w:tcPr>
            <w:tcW w:w="15134" w:type="dxa"/>
            <w:shd w:val="clear" w:color="auto" w:fill="auto"/>
          </w:tcPr>
          <w:p w:rsidR="00D365B9" w:rsidRPr="00D365B9" w:rsidRDefault="00D365B9" w:rsidP="00D365B9">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учет интересов, склонностей, способностей детей к двигательной деятельности;</w:t>
            </w:r>
          </w:p>
          <w:p w:rsidR="00D365B9" w:rsidRPr="00D365B9" w:rsidRDefault="00D365B9" w:rsidP="00D365B9">
            <w:pPr>
              <w:tabs>
                <w:tab w:val="left" w:pos="0"/>
              </w:tabs>
              <w:spacing w:after="0" w:line="240" w:lineRule="auto"/>
              <w:ind w:firstLine="709"/>
              <w:jc w:val="both"/>
              <w:rPr>
                <w:rFonts w:ascii="Times New Roman" w:eastAsia="Times New Roman" w:hAnsi="Times New Roman" w:cs="Times New Roman"/>
                <w:bCs/>
                <w:sz w:val="24"/>
                <w:szCs w:val="24"/>
                <w:lang w:eastAsia="ru-RU"/>
              </w:rPr>
            </w:pPr>
            <w:r w:rsidRPr="00D365B9">
              <w:rPr>
                <w:rFonts w:ascii="Times New Roman" w:eastAsia="Times New Roman" w:hAnsi="Times New Roman" w:cs="Times New Roman"/>
                <w:bCs/>
                <w:sz w:val="24"/>
                <w:szCs w:val="24"/>
                <w:lang w:eastAsia="ru-RU"/>
              </w:rPr>
              <w:t>- формирование подгрупп детей на основе состояния их здоровья и темпов физического развития, их функционального состояния в соответствии с медицинскими показаниями;</w:t>
            </w:r>
          </w:p>
          <w:p w:rsidR="00D365B9" w:rsidRPr="00D365B9" w:rsidRDefault="00D365B9" w:rsidP="00D365B9">
            <w:pPr>
              <w:tabs>
                <w:tab w:val="left" w:pos="0"/>
              </w:tabs>
              <w:spacing w:after="0" w:line="240" w:lineRule="auto"/>
              <w:ind w:firstLine="709"/>
              <w:jc w:val="both"/>
              <w:rPr>
                <w:rFonts w:ascii="Times New Roman" w:eastAsia="Times New Roman" w:hAnsi="Times New Roman" w:cs="Times New Roman"/>
                <w:bCs/>
                <w:sz w:val="24"/>
                <w:szCs w:val="24"/>
                <w:lang w:eastAsia="ru-RU"/>
              </w:rPr>
            </w:pPr>
            <w:r w:rsidRPr="00D365B9">
              <w:rPr>
                <w:rFonts w:ascii="Times New Roman" w:eastAsia="Times New Roman" w:hAnsi="Times New Roman" w:cs="Times New Roman"/>
                <w:bCs/>
                <w:sz w:val="24"/>
                <w:szCs w:val="24"/>
                <w:lang w:eastAsia="ru-RU"/>
              </w:rPr>
              <w:t>- варьирование нагрузки и содержания занятий в соответствии с индивидуальными особенностями каждого ребенка (используют физические упражнения в различных вариантах и сочетаниях, различные исходные положения - сидя, стоя, лежа и т.п.);</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создание условий для проявления детьми здоровьесберегающей компетентности, инициирование самостоятельности и актив</w:t>
            </w:r>
            <w:r w:rsidRPr="00D365B9">
              <w:rPr>
                <w:rFonts w:ascii="Times New Roman" w:eastAsia="Times New Roman" w:hAnsi="Times New Roman" w:cs="Times New Roman"/>
                <w:sz w:val="24"/>
                <w:szCs w:val="24"/>
                <w:lang w:eastAsia="ru-RU"/>
              </w:rPr>
              <w:softHyphen/>
              <w:t>ности детей в здоровьесберегающем поведении;</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xml:space="preserve">- обсуждение правил и способов безопасного поведения в быту, природе, на улице, в городе (селе), в общении с незнакомыми людьми; </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xml:space="preserve">- показ приемов оказания элементарной первой помощи при травмах, ушибах, первых признаках недомогания; </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ознакомление с правилами обращения за помощью в опасных ситуациях, номер телефона вызова экстренной помощи;</w:t>
            </w:r>
          </w:p>
          <w:p w:rsidR="00D365B9" w:rsidRPr="00D365B9" w:rsidRDefault="00D365B9" w:rsidP="00D365B9">
            <w:pPr>
              <w:tabs>
                <w:tab w:val="left" w:pos="0"/>
              </w:tabs>
              <w:spacing w:after="0" w:line="240" w:lineRule="auto"/>
              <w:ind w:firstLine="709"/>
              <w:jc w:val="both"/>
              <w:rPr>
                <w:rFonts w:ascii="Times New Roman" w:eastAsia="Times New Roman" w:hAnsi="Times New Roman" w:cs="Times New Roman"/>
                <w:bCs/>
                <w:sz w:val="24"/>
                <w:szCs w:val="24"/>
                <w:lang w:eastAsia="ru-RU"/>
              </w:rPr>
            </w:pPr>
            <w:r w:rsidRPr="00D365B9">
              <w:rPr>
                <w:rFonts w:ascii="Times New Roman" w:eastAsia="Times New Roman" w:hAnsi="Times New Roman" w:cs="Times New Roman"/>
                <w:bCs/>
                <w:sz w:val="24"/>
                <w:szCs w:val="24"/>
                <w:lang w:eastAsia="ru-RU"/>
              </w:rPr>
              <w:t>- использование авторских и народных детских игр, приуроченных к разным временам года; организацию участия детей в празднично-игровых забавах, игрищах, спортивных игровых соревнованиях;</w:t>
            </w:r>
          </w:p>
          <w:p w:rsidR="00D365B9" w:rsidRPr="00D365B9" w:rsidRDefault="00D365B9" w:rsidP="00D365B9">
            <w:pPr>
              <w:tabs>
                <w:tab w:val="left" w:pos="0"/>
              </w:tabs>
              <w:spacing w:after="0" w:line="240" w:lineRule="auto"/>
              <w:ind w:firstLine="709"/>
              <w:jc w:val="both"/>
              <w:rPr>
                <w:rFonts w:ascii="Times New Roman" w:eastAsia="Times New Roman" w:hAnsi="Times New Roman" w:cs="Times New Roman"/>
                <w:bCs/>
                <w:sz w:val="24"/>
                <w:szCs w:val="24"/>
                <w:lang w:eastAsia="ru-RU"/>
              </w:rPr>
            </w:pPr>
            <w:r w:rsidRPr="00D365B9">
              <w:rPr>
                <w:rFonts w:ascii="Times New Roman" w:eastAsia="Times New Roman" w:hAnsi="Times New Roman" w:cs="Times New Roman"/>
                <w:bCs/>
                <w:sz w:val="24"/>
                <w:szCs w:val="24"/>
                <w:lang w:eastAsia="ru-RU"/>
              </w:rPr>
              <w:t>- расширение репертуара традиционных игр, развивающих не только ловкость, быстроту реакции, но и систему взаимодействия играющих, понимание ситуации, смекалку;</w:t>
            </w:r>
          </w:p>
          <w:p w:rsidR="00D365B9" w:rsidRPr="00D365B9" w:rsidRDefault="00D365B9" w:rsidP="00D365B9">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xml:space="preserve">- стимулирование ребенка к самовыражению и импровизации; </w:t>
            </w:r>
          </w:p>
          <w:p w:rsidR="00D365B9" w:rsidRPr="00D365B9" w:rsidRDefault="00D365B9" w:rsidP="00D365B9">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использование выразительно - отобразительных средств, с помощью которых можно передать характер движений, отношение к самому себе и к миру - плавные, сильные, охранительные, точные, согласованные и т.п.;</w:t>
            </w:r>
          </w:p>
          <w:p w:rsidR="00D365B9" w:rsidRPr="00D365B9" w:rsidRDefault="00D365B9" w:rsidP="00D365B9">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включение проектировочных и регулирующих действий, проектирования последовательности в выполнении замысла;</w:t>
            </w:r>
          </w:p>
          <w:p w:rsidR="00D365B9" w:rsidRPr="00D365B9" w:rsidRDefault="00D365B9" w:rsidP="00D365B9">
            <w:pPr>
              <w:tabs>
                <w:tab w:val="left" w:pos="0"/>
                <w:tab w:val="left" w:pos="8426"/>
              </w:tabs>
              <w:spacing w:after="0" w:line="240" w:lineRule="auto"/>
              <w:ind w:firstLine="709"/>
              <w:jc w:val="both"/>
              <w:rPr>
                <w:rFonts w:ascii="Times New Roman" w:eastAsia="Times New Roman" w:hAnsi="Times New Roman" w:cs="Times New Roman"/>
                <w:snapToGrid w:val="0"/>
                <w:sz w:val="24"/>
                <w:szCs w:val="24"/>
                <w:lang w:eastAsia="ru-RU"/>
              </w:rPr>
            </w:pPr>
            <w:r w:rsidRPr="00D365B9">
              <w:rPr>
                <w:rFonts w:ascii="Times New Roman" w:eastAsia="Times New Roman" w:hAnsi="Times New Roman" w:cs="Times New Roman"/>
                <w:snapToGrid w:val="0"/>
                <w:sz w:val="24"/>
                <w:szCs w:val="24"/>
                <w:lang w:eastAsia="ru-RU"/>
              </w:rPr>
              <w:t>- включение движения, создающего художественный, выразительный образ - в пластике,  подвижных играх и т.п.;</w:t>
            </w:r>
          </w:p>
          <w:p w:rsidR="00D365B9" w:rsidRPr="00D365B9" w:rsidRDefault="00D365B9" w:rsidP="00D365B9">
            <w:pPr>
              <w:tabs>
                <w:tab w:val="left" w:pos="0"/>
                <w:tab w:val="left" w:pos="8426"/>
              </w:tabs>
              <w:spacing w:after="0" w:line="240" w:lineRule="auto"/>
              <w:ind w:firstLine="709"/>
              <w:jc w:val="both"/>
              <w:rPr>
                <w:rFonts w:ascii="Times New Roman" w:eastAsia="Times New Roman" w:hAnsi="Times New Roman" w:cs="Times New Roman"/>
                <w:snapToGrid w:val="0"/>
                <w:sz w:val="24"/>
                <w:szCs w:val="24"/>
                <w:lang w:eastAsia="ru-RU"/>
              </w:rPr>
            </w:pPr>
            <w:r w:rsidRPr="00D365B9">
              <w:rPr>
                <w:rFonts w:ascii="Times New Roman" w:eastAsia="Times New Roman" w:hAnsi="Times New Roman" w:cs="Times New Roman"/>
                <w:snapToGrid w:val="0"/>
                <w:sz w:val="24"/>
                <w:szCs w:val="24"/>
                <w:lang w:eastAsia="ru-RU"/>
              </w:rPr>
              <w:t>- включение регулятивных движений обеспечивающих смену активных движений и отдыха, двигательной активности, способов саморегуляции (смена настроений через образы, игру, изменение движений в пространстве - бег, ходьба, лазание, метание и т.п.); корректирующих движений - состояния организма, тела, положения, осанку (изменение характера действий, составляющих основной вид движения, метание, прыжки и т.п.) и т.д.; релаксирующих – расслабляющих (дыхание, ароматерапия, хромотерапия), восстанавливающих движений - физические упражнения (силовые - метание, перетягивание и т.п., скоростные - бег, ходьба и т.п., ориентировочные - лазание, подлезание, прыжки и т.п.);</w:t>
            </w:r>
          </w:p>
          <w:p w:rsidR="00D365B9" w:rsidRPr="00D365B9" w:rsidRDefault="00D365B9" w:rsidP="00D365B9">
            <w:pPr>
              <w:tabs>
                <w:tab w:val="left" w:pos="0"/>
                <w:tab w:val="left" w:pos="8426"/>
              </w:tabs>
              <w:spacing w:after="0" w:line="240" w:lineRule="auto"/>
              <w:ind w:firstLine="709"/>
              <w:jc w:val="both"/>
              <w:rPr>
                <w:rFonts w:ascii="Times New Roman" w:eastAsia="Times New Roman" w:hAnsi="Times New Roman" w:cs="Times New Roman"/>
                <w:snapToGrid w:val="0"/>
                <w:sz w:val="24"/>
                <w:szCs w:val="24"/>
                <w:lang w:eastAsia="ru-RU"/>
              </w:rPr>
            </w:pPr>
            <w:r w:rsidRPr="00D365B9">
              <w:rPr>
                <w:rFonts w:ascii="Times New Roman" w:eastAsia="Times New Roman" w:hAnsi="Times New Roman" w:cs="Times New Roman"/>
                <w:snapToGrid w:val="0"/>
                <w:sz w:val="24"/>
                <w:szCs w:val="24"/>
                <w:lang w:eastAsia="ru-RU"/>
              </w:rPr>
              <w:t xml:space="preserve">- обеспечение связи характера движений, конкретной жизненной ситуации и состояния своего здоровья ребенка; </w:t>
            </w:r>
          </w:p>
          <w:p w:rsidR="00D365B9" w:rsidRPr="00D365B9" w:rsidRDefault="00D365B9" w:rsidP="00D365B9">
            <w:pPr>
              <w:tabs>
                <w:tab w:val="left" w:pos="0"/>
                <w:tab w:val="left" w:pos="8426"/>
              </w:tabs>
              <w:spacing w:after="0" w:line="240" w:lineRule="auto"/>
              <w:ind w:firstLine="709"/>
              <w:jc w:val="both"/>
              <w:rPr>
                <w:rFonts w:ascii="Times New Roman" w:eastAsia="Times New Roman" w:hAnsi="Times New Roman" w:cs="Times New Roman"/>
                <w:snapToGrid w:val="0"/>
                <w:sz w:val="24"/>
                <w:szCs w:val="24"/>
                <w:lang w:eastAsia="ru-RU"/>
              </w:rPr>
            </w:pPr>
            <w:r w:rsidRPr="00D365B9">
              <w:rPr>
                <w:rFonts w:ascii="Times New Roman" w:eastAsia="Times New Roman" w:hAnsi="Times New Roman" w:cs="Times New Roman"/>
                <w:snapToGrid w:val="0"/>
                <w:sz w:val="24"/>
                <w:szCs w:val="24"/>
                <w:lang w:eastAsia="ru-RU"/>
              </w:rPr>
              <w:t>- обсуждение правил безопасной организации двигательной активности;</w:t>
            </w:r>
            <w:r w:rsidRPr="00D365B9">
              <w:rPr>
                <w:rFonts w:ascii="Times New Roman" w:eastAsia="Times New Roman" w:hAnsi="Times New Roman" w:cs="Times New Roman"/>
                <w:snapToGrid w:val="0"/>
                <w:sz w:val="24"/>
                <w:szCs w:val="24"/>
                <w:lang w:eastAsia="ru-RU"/>
              </w:rPr>
              <w:tab/>
            </w:r>
          </w:p>
          <w:p w:rsidR="00D365B9" w:rsidRPr="00D365B9" w:rsidRDefault="00D365B9" w:rsidP="00D365B9">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xml:space="preserve">- упражнения, подвижные игры народов Урала, использование их в самостоятельной и совместной с другими деятельности; </w:t>
            </w:r>
          </w:p>
          <w:p w:rsidR="00D365B9" w:rsidRPr="00D365B9" w:rsidRDefault="00D365B9" w:rsidP="00D365B9">
            <w:pPr>
              <w:tabs>
                <w:tab w:val="left" w:pos="0"/>
              </w:tabs>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xml:space="preserve">- обсуждение с ребенком опасности вредных привычек, ситуаций, угрожающих жизни и здоровью человека; </w:t>
            </w:r>
          </w:p>
          <w:p w:rsidR="00D365B9" w:rsidRPr="00D365B9" w:rsidRDefault="00D365B9" w:rsidP="00D365B9">
            <w:pPr>
              <w:tabs>
                <w:tab w:val="left" w:pos="0"/>
              </w:tabs>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lastRenderedPageBreak/>
              <w:t xml:space="preserve">- постоянное </w:t>
            </w:r>
            <w:r w:rsidRPr="00D365B9">
              <w:rPr>
                <w:rFonts w:ascii="Times New Roman" w:eastAsia="Times New Roman" w:hAnsi="Times New Roman" w:cs="Times New Roman"/>
                <w:bCs/>
                <w:iCs/>
                <w:sz w:val="24"/>
                <w:szCs w:val="24"/>
                <w:lang w:eastAsia="ru-RU"/>
              </w:rPr>
              <w:t>привлечение внимания</w:t>
            </w:r>
            <w:r w:rsidRPr="00D365B9">
              <w:rPr>
                <w:rFonts w:ascii="Times New Roman" w:eastAsia="Times New Roman" w:hAnsi="Times New Roman" w:cs="Times New Roman"/>
                <w:sz w:val="24"/>
                <w:szCs w:val="24"/>
                <w:lang w:eastAsia="ru-RU"/>
              </w:rPr>
              <w:t xml:space="preserve"> ребенка к разнообразным сложным физическим упражнениям как особому объекту познания;</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bCs/>
                <w:iCs/>
                <w:sz w:val="24"/>
                <w:szCs w:val="24"/>
                <w:lang w:eastAsia="ru-RU"/>
              </w:rPr>
              <w:t>- использование измерительных приборов</w:t>
            </w:r>
            <w:r w:rsidRPr="00D365B9">
              <w:rPr>
                <w:rFonts w:ascii="Times New Roman" w:eastAsia="Times New Roman" w:hAnsi="Times New Roman" w:cs="Times New Roman"/>
                <w:sz w:val="24"/>
                <w:szCs w:val="24"/>
                <w:lang w:eastAsia="ru-RU"/>
              </w:rPr>
              <w:t xml:space="preserve"> для выявления вместе с детьми их физических возможностей: кистевых динамометров, линеек, спирометра и других, обсуждение результатов и побуждение к физическому совершенствованию;</w:t>
            </w:r>
          </w:p>
          <w:p w:rsidR="00D365B9" w:rsidRPr="00D365B9" w:rsidRDefault="00D365B9" w:rsidP="00D365B9">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-интеграцию организационных форм двигательной деятельности детей: метод диалога, дидактические и подвижные игры, игровые задания, народные игры, среда двигательной активности;</w:t>
            </w:r>
          </w:p>
        </w:tc>
      </w:tr>
      <w:tr w:rsidR="00D365B9" w:rsidRPr="00D365B9" w:rsidTr="00D365B9">
        <w:trPr>
          <w:trHeight w:val="352"/>
        </w:trPr>
        <w:tc>
          <w:tcPr>
            <w:tcW w:w="15134" w:type="dxa"/>
            <w:shd w:val="clear" w:color="auto" w:fill="auto"/>
          </w:tcPr>
          <w:p w:rsidR="00D365B9" w:rsidRPr="00D365B9" w:rsidRDefault="00D365B9" w:rsidP="00D365B9">
            <w:pPr>
              <w:tabs>
                <w:tab w:val="left" w:pos="0"/>
                <w:tab w:val="left" w:pos="142"/>
              </w:tabs>
              <w:spacing w:after="0" w:line="240" w:lineRule="auto"/>
              <w:ind w:firstLine="709"/>
              <w:jc w:val="center"/>
              <w:rPr>
                <w:rFonts w:ascii="Times New Roman" w:eastAsia="Times New Roman" w:hAnsi="Times New Roman" w:cs="Times New Roman"/>
                <w:b/>
                <w:i/>
                <w:sz w:val="24"/>
                <w:szCs w:val="24"/>
                <w:lang w:eastAsia="ru-RU"/>
              </w:rPr>
            </w:pPr>
            <w:r w:rsidRPr="00D365B9">
              <w:rPr>
                <w:rFonts w:ascii="Times New Roman" w:eastAsia="Times New Roman" w:hAnsi="Times New Roman" w:cs="Times New Roman"/>
                <w:b/>
                <w:i/>
                <w:sz w:val="24"/>
                <w:szCs w:val="24"/>
                <w:lang w:eastAsia="ru-RU"/>
              </w:rPr>
              <w:lastRenderedPageBreak/>
              <w:t>Способы и средства</w:t>
            </w:r>
          </w:p>
        </w:tc>
      </w:tr>
      <w:tr w:rsidR="00D365B9" w:rsidRPr="00D365B9" w:rsidTr="00D365B9">
        <w:trPr>
          <w:trHeight w:val="352"/>
        </w:trPr>
        <w:tc>
          <w:tcPr>
            <w:tcW w:w="15134" w:type="dxa"/>
            <w:shd w:val="clear" w:color="auto" w:fill="auto"/>
          </w:tcPr>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способы закаливания, сохранения здоровья с учетом климатических особенностей Среднего Урала;</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народные традиций в оздоровлении; «Лесная аптека»;</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ознакомление с оздоравливающими свойствами натуральных продуктов питания, витаминами, их влиянием на укрепление организма;</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xml:space="preserve">- правила выбора одежды в соответствии с конкретными погодными условиями Среднего Урала. </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ознакомление с особенностями национальной одежды народов Урала;</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традиционные для Среднего Урала продукты питания и блюда; национальная кухня;</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традиционные для Урала виды спорта, спортивные игры;</w:t>
            </w:r>
          </w:p>
          <w:p w:rsidR="00D365B9" w:rsidRPr="00D365B9" w:rsidRDefault="00D365B9" w:rsidP="00D365B9">
            <w:pPr>
              <w:tabs>
                <w:tab w:val="left" w:pos="0"/>
              </w:tabs>
              <w:spacing w:after="0" w:line="240" w:lineRule="auto"/>
              <w:ind w:firstLine="709"/>
              <w:jc w:val="both"/>
              <w:rPr>
                <w:rFonts w:ascii="Times New Roman" w:eastAsia="Times New Roman" w:hAnsi="Times New Roman" w:cs="Times New Roman"/>
                <w:color w:val="000000"/>
                <w:sz w:val="24"/>
                <w:szCs w:val="24"/>
                <w:lang w:eastAsia="ru-RU"/>
              </w:rPr>
            </w:pPr>
            <w:r w:rsidRPr="00D365B9">
              <w:rPr>
                <w:rFonts w:ascii="Times New Roman" w:eastAsia="Times New Roman" w:hAnsi="Times New Roman" w:cs="Times New Roman"/>
                <w:color w:val="000000"/>
                <w:sz w:val="24"/>
                <w:szCs w:val="24"/>
                <w:lang w:eastAsia="ru-RU"/>
              </w:rPr>
              <w:t>- способы обеспечения и укрепления, доступными средствами, физического здоровья в природных, климатических условиях конкретного места проживания, Среднего Урала;</w:t>
            </w:r>
          </w:p>
          <w:p w:rsidR="00D365B9" w:rsidRPr="00D365B9" w:rsidRDefault="00D365B9" w:rsidP="00D365B9">
            <w:pPr>
              <w:spacing w:after="0" w:line="240" w:lineRule="auto"/>
              <w:ind w:firstLine="709"/>
              <w:jc w:val="both"/>
              <w:rPr>
                <w:rFonts w:ascii="Times New Roman" w:eastAsia="Times New Roman" w:hAnsi="Times New Roman" w:cs="Times New Roman"/>
                <w:bCs/>
                <w:sz w:val="24"/>
                <w:szCs w:val="24"/>
                <w:lang w:eastAsia="ru-RU"/>
              </w:rPr>
            </w:pPr>
            <w:r w:rsidRPr="00D365B9">
              <w:rPr>
                <w:rFonts w:ascii="Times New Roman" w:eastAsia="Times New Roman" w:hAnsi="Times New Roman" w:cs="Times New Roman"/>
                <w:bCs/>
                <w:sz w:val="24"/>
                <w:szCs w:val="24"/>
                <w:lang w:eastAsia="ru-RU"/>
              </w:rPr>
              <w:t>- спортивные события в своей местности, крае;</w:t>
            </w:r>
          </w:p>
          <w:p w:rsidR="00D365B9" w:rsidRPr="00D365B9" w:rsidRDefault="00D365B9" w:rsidP="00D365B9">
            <w:pPr>
              <w:spacing w:after="0" w:line="240" w:lineRule="auto"/>
              <w:ind w:firstLine="709"/>
              <w:jc w:val="both"/>
              <w:rPr>
                <w:rFonts w:ascii="Times New Roman" w:eastAsia="Times New Roman" w:hAnsi="Times New Roman" w:cs="Times New Roman"/>
                <w:bCs/>
                <w:sz w:val="24"/>
                <w:szCs w:val="24"/>
                <w:lang w:eastAsia="ru-RU"/>
              </w:rPr>
            </w:pPr>
            <w:r w:rsidRPr="00D365B9">
              <w:rPr>
                <w:rFonts w:ascii="Times New Roman" w:eastAsia="Times New Roman" w:hAnsi="Times New Roman" w:cs="Times New Roman"/>
                <w:bCs/>
                <w:sz w:val="24"/>
                <w:szCs w:val="24"/>
                <w:lang w:eastAsia="ru-RU"/>
              </w:rPr>
              <w:t>-знаменитые спортсмены, спортивные команды;</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bCs/>
                <w:iCs/>
                <w:sz w:val="24"/>
                <w:szCs w:val="24"/>
                <w:lang w:eastAsia="ru-RU"/>
              </w:rPr>
              <w:t>- дидактические игры</w:t>
            </w:r>
            <w:r w:rsidRPr="00D365B9">
              <w:rPr>
                <w:rFonts w:ascii="Times New Roman" w:eastAsia="Times New Roman" w:hAnsi="Times New Roman" w:cs="Times New Roman"/>
                <w:sz w:val="24"/>
                <w:szCs w:val="24"/>
                <w:lang w:eastAsia="ru-RU"/>
              </w:rPr>
              <w:t>, моделирующие последовательность действий ребенка при организации подвижной игры, структуру спортивного упражнения;</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выставки детских или совместно подготовленных с родителями коллекций, картин, фотографий, проектов: «Полезные для здоровья предметы и вещи», «Обереги здоровья», «Наши добрые помощники» (об органах чувств) и др.;</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стихи, пословицы, поговорки о здоровье, закаливании, гигиене, культуре еды и др.;</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создание чудесной книги здоровья, книги витаминов;</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образовательные ситуации и игровые тренинги, обеспечивающие углубление представлений о правилах безопасного поведения и знакомство с приемами первой помо</w:t>
            </w:r>
            <w:r w:rsidRPr="00D365B9">
              <w:rPr>
                <w:rFonts w:ascii="Times New Roman" w:eastAsia="Times New Roman" w:hAnsi="Times New Roman" w:cs="Times New Roman"/>
                <w:sz w:val="24"/>
                <w:szCs w:val="24"/>
                <w:lang w:eastAsia="ru-RU"/>
              </w:rPr>
              <w:softHyphen/>
              <w:t>щи в случае травмы;</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создание наглядных пособий (моделей, плакатов, макетов, коллажей), позволяющих закрепить представления о правилах безопасного поведения;</w:t>
            </w:r>
          </w:p>
          <w:p w:rsidR="00D365B9" w:rsidRPr="00D365B9" w:rsidRDefault="00D365B9" w:rsidP="00D365B9">
            <w:pPr>
              <w:spacing w:after="0" w:line="240" w:lineRule="auto"/>
              <w:ind w:firstLine="709"/>
              <w:jc w:val="both"/>
              <w:rPr>
                <w:rFonts w:ascii="Times New Roman" w:eastAsia="Times New Roman" w:hAnsi="Times New Roman" w:cs="Times New Roman"/>
                <w:color w:val="FF0000"/>
                <w:sz w:val="24"/>
                <w:szCs w:val="24"/>
                <w:lang w:eastAsia="ru-RU"/>
              </w:rPr>
            </w:pPr>
            <w:r w:rsidRPr="00D365B9">
              <w:rPr>
                <w:rFonts w:ascii="Times New Roman" w:eastAsia="Times New Roman" w:hAnsi="Times New Roman" w:cs="Times New Roman"/>
                <w:sz w:val="24"/>
                <w:szCs w:val="24"/>
                <w:lang w:eastAsia="ru-RU"/>
              </w:rPr>
              <w:t>- тематические конкурсы, соревнования с участием детей и родителей на темы укрепления здоровья («Папа, мама, я - спортивная семья», «Солнце, воздух и вода - наши лучшие друзья», «Безопасная улица» и др.);</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bCs/>
                <w:iCs/>
                <w:sz w:val="24"/>
                <w:szCs w:val="24"/>
                <w:lang w:eastAsia="ru-RU"/>
              </w:rPr>
              <w:t>- беседы, чтение</w:t>
            </w:r>
            <w:r w:rsidRPr="00D365B9">
              <w:rPr>
                <w:rFonts w:ascii="Times New Roman" w:eastAsia="Times New Roman" w:hAnsi="Times New Roman" w:cs="Times New Roman"/>
                <w:sz w:val="24"/>
                <w:szCs w:val="24"/>
                <w:lang w:eastAsia="ru-RU"/>
              </w:rPr>
              <w:t xml:space="preserve"> детской художественной литературы,</w:t>
            </w:r>
            <w:r w:rsidRPr="00D365B9">
              <w:rPr>
                <w:rFonts w:ascii="Times New Roman" w:eastAsia="Times New Roman" w:hAnsi="Times New Roman" w:cs="Times New Roman"/>
                <w:bCs/>
                <w:iCs/>
                <w:sz w:val="24"/>
                <w:szCs w:val="24"/>
                <w:lang w:eastAsia="ru-RU"/>
              </w:rPr>
              <w:t xml:space="preserve"> рассматривание</w:t>
            </w:r>
            <w:r w:rsidRPr="00D365B9">
              <w:rPr>
                <w:rFonts w:ascii="Times New Roman" w:eastAsia="Times New Roman" w:hAnsi="Times New Roman" w:cs="Times New Roman"/>
                <w:sz w:val="24"/>
                <w:szCs w:val="24"/>
                <w:lang w:eastAsia="ru-RU"/>
              </w:rPr>
              <w:t xml:space="preserve"> картин, фотографий,</w:t>
            </w:r>
            <w:r w:rsidRPr="00D365B9">
              <w:rPr>
                <w:rFonts w:ascii="Times New Roman" w:eastAsia="Times New Roman" w:hAnsi="Times New Roman" w:cs="Times New Roman"/>
                <w:bCs/>
                <w:iCs/>
                <w:sz w:val="24"/>
                <w:szCs w:val="24"/>
                <w:lang w:eastAsia="ru-RU"/>
              </w:rPr>
              <w:t xml:space="preserve"> просмотр</w:t>
            </w:r>
            <w:r w:rsidRPr="00D365B9">
              <w:rPr>
                <w:rFonts w:ascii="Times New Roman" w:eastAsia="Times New Roman" w:hAnsi="Times New Roman" w:cs="Times New Roman"/>
                <w:sz w:val="24"/>
                <w:szCs w:val="24"/>
                <w:lang w:eastAsia="ru-RU"/>
              </w:rPr>
              <w:t xml:space="preserve"> видеофильмов, компьютерных презентаций о различных видах спорта традиционных для Среднего Урала, знаменитых спортсменах родного города (села), края;</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bCs/>
                <w:iCs/>
                <w:sz w:val="24"/>
                <w:szCs w:val="24"/>
                <w:lang w:eastAsia="ru-RU"/>
              </w:rPr>
              <w:t>-обсуждение</w:t>
            </w:r>
            <w:r w:rsidRPr="00D365B9">
              <w:rPr>
                <w:rFonts w:ascii="Times New Roman" w:eastAsia="Times New Roman" w:hAnsi="Times New Roman" w:cs="Times New Roman"/>
                <w:sz w:val="24"/>
                <w:szCs w:val="24"/>
                <w:lang w:eastAsia="ru-RU"/>
              </w:rPr>
              <w:t xml:space="preserve"> с детьми их опыта организации совместных  народных подвижных игр;</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рассматривание детских фотографий родителей, бабушек, дедушек, воспитателя на физкультуре, на соревнованиях; знаменитых спортсменов малой родины, родного края;</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bCs/>
                <w:i/>
                <w:iCs/>
                <w:sz w:val="24"/>
                <w:szCs w:val="24"/>
                <w:lang w:eastAsia="ru-RU"/>
              </w:rPr>
              <w:t>-</w:t>
            </w:r>
            <w:r w:rsidRPr="00D365B9">
              <w:rPr>
                <w:rFonts w:ascii="Times New Roman" w:eastAsia="Times New Roman" w:hAnsi="Times New Roman" w:cs="Times New Roman"/>
                <w:bCs/>
                <w:iCs/>
                <w:sz w:val="24"/>
                <w:szCs w:val="24"/>
                <w:lang w:eastAsia="ru-RU"/>
              </w:rPr>
              <w:t>подвижные игры</w:t>
            </w:r>
            <w:r w:rsidRPr="00D365B9">
              <w:rPr>
                <w:rFonts w:ascii="Times New Roman" w:eastAsia="Times New Roman" w:hAnsi="Times New Roman" w:cs="Times New Roman"/>
                <w:sz w:val="24"/>
                <w:szCs w:val="24"/>
                <w:lang w:eastAsia="ru-RU"/>
              </w:rPr>
              <w:t xml:space="preserve"> народов Урала;</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устное народное творчество;</w:t>
            </w:r>
          </w:p>
          <w:p w:rsidR="00D365B9" w:rsidRPr="00D365B9" w:rsidRDefault="00D365B9" w:rsidP="00D365B9">
            <w:pPr>
              <w:spacing w:after="0" w:line="240" w:lineRule="auto"/>
              <w:ind w:firstLine="709"/>
              <w:rPr>
                <w:rFonts w:ascii="Times New Roman" w:eastAsia="Times New Roman" w:hAnsi="Times New Roman" w:cs="Times New Roman"/>
                <w:bCs/>
                <w:iCs/>
                <w:sz w:val="24"/>
                <w:szCs w:val="24"/>
                <w:lang w:eastAsia="ru-RU"/>
              </w:rPr>
            </w:pPr>
            <w:r w:rsidRPr="00D365B9">
              <w:rPr>
                <w:rFonts w:ascii="Times New Roman" w:eastAsia="Times New Roman" w:hAnsi="Times New Roman" w:cs="Times New Roman"/>
                <w:bCs/>
                <w:iCs/>
                <w:sz w:val="24"/>
                <w:szCs w:val="24"/>
                <w:lang w:eastAsia="ru-RU"/>
              </w:rPr>
              <w:t>- ходьба на лыжах;</w:t>
            </w:r>
          </w:p>
          <w:p w:rsidR="00D365B9" w:rsidRPr="00D365B9" w:rsidRDefault="00D365B9" w:rsidP="00D365B9">
            <w:pPr>
              <w:spacing w:after="0" w:line="240" w:lineRule="auto"/>
              <w:ind w:firstLine="709"/>
              <w:rPr>
                <w:rFonts w:ascii="Times New Roman" w:eastAsia="Times New Roman" w:hAnsi="Times New Roman" w:cs="Times New Roman"/>
                <w:sz w:val="24"/>
                <w:szCs w:val="24"/>
                <w:lang w:eastAsia="ru-RU"/>
              </w:rPr>
            </w:pPr>
            <w:r w:rsidRPr="00D365B9">
              <w:rPr>
                <w:rFonts w:ascii="Times New Roman" w:eastAsia="Times New Roman" w:hAnsi="Times New Roman" w:cs="Times New Roman"/>
                <w:bCs/>
                <w:iCs/>
                <w:sz w:val="24"/>
                <w:szCs w:val="24"/>
                <w:lang w:eastAsia="ru-RU"/>
              </w:rPr>
              <w:t>- катание на коньках;</w:t>
            </w:r>
          </w:p>
          <w:p w:rsidR="00D365B9" w:rsidRPr="00D365B9" w:rsidRDefault="00D365B9" w:rsidP="00D365B9">
            <w:pPr>
              <w:tabs>
                <w:tab w:val="left" w:pos="9921"/>
              </w:tabs>
              <w:spacing w:after="0" w:line="240" w:lineRule="auto"/>
              <w:ind w:firstLine="709"/>
              <w:jc w:val="both"/>
              <w:rPr>
                <w:rFonts w:ascii="Times New Roman" w:eastAsia="Times New Roman" w:hAnsi="Times New Roman" w:cs="Times New Roman"/>
                <w:bCs/>
                <w:iCs/>
                <w:color w:val="000000"/>
                <w:sz w:val="24"/>
                <w:szCs w:val="24"/>
                <w:lang w:val="x-none" w:eastAsia="ru-RU"/>
              </w:rPr>
            </w:pPr>
            <w:r w:rsidRPr="00D365B9">
              <w:rPr>
                <w:rFonts w:ascii="Times New Roman" w:eastAsia="Times New Roman" w:hAnsi="Times New Roman" w:cs="Times New Roman"/>
                <w:bCs/>
                <w:iCs/>
                <w:color w:val="000000"/>
                <w:sz w:val="24"/>
                <w:szCs w:val="24"/>
                <w:lang w:val="x-none" w:eastAsia="ru-RU"/>
              </w:rPr>
              <w:t>- катание на санках;</w:t>
            </w:r>
          </w:p>
          <w:p w:rsidR="00D365B9" w:rsidRPr="00D365B9" w:rsidRDefault="00D365B9" w:rsidP="00D365B9">
            <w:pPr>
              <w:tabs>
                <w:tab w:val="left" w:pos="9921"/>
              </w:tabs>
              <w:spacing w:after="0" w:line="240" w:lineRule="auto"/>
              <w:ind w:firstLine="709"/>
              <w:jc w:val="both"/>
              <w:rPr>
                <w:rFonts w:ascii="Times New Roman" w:eastAsia="Times New Roman" w:hAnsi="Times New Roman" w:cs="Times New Roman"/>
                <w:bCs/>
                <w:iCs/>
                <w:color w:val="000000"/>
                <w:sz w:val="24"/>
                <w:szCs w:val="24"/>
                <w:lang w:val="x-none" w:eastAsia="ru-RU"/>
              </w:rPr>
            </w:pPr>
            <w:r w:rsidRPr="00D365B9">
              <w:rPr>
                <w:rFonts w:ascii="Times New Roman" w:eastAsia="Times New Roman" w:hAnsi="Times New Roman" w:cs="Times New Roman"/>
                <w:bCs/>
                <w:iCs/>
                <w:color w:val="000000"/>
                <w:sz w:val="24"/>
                <w:szCs w:val="24"/>
                <w:lang w:val="x-none" w:eastAsia="ru-RU"/>
              </w:rPr>
              <w:t>- скольжение;</w:t>
            </w:r>
          </w:p>
          <w:p w:rsidR="00D365B9" w:rsidRPr="00D365B9" w:rsidRDefault="00D365B9" w:rsidP="00D365B9">
            <w:pPr>
              <w:keepNext/>
              <w:keepLines/>
              <w:spacing w:after="0" w:line="240" w:lineRule="auto"/>
              <w:ind w:firstLine="709"/>
              <w:jc w:val="both"/>
              <w:rPr>
                <w:rFonts w:ascii="Times New Roman" w:eastAsia="Times New Roman" w:hAnsi="Times New Roman" w:cs="Times New Roman"/>
                <w:bCs/>
                <w:sz w:val="24"/>
                <w:szCs w:val="24"/>
                <w:lang w:eastAsia="ru-RU"/>
              </w:rPr>
            </w:pPr>
            <w:r w:rsidRPr="00D365B9">
              <w:rPr>
                <w:rFonts w:ascii="Times New Roman" w:eastAsia="Times New Roman" w:hAnsi="Times New Roman" w:cs="Times New Roman"/>
                <w:bCs/>
                <w:sz w:val="24"/>
                <w:szCs w:val="24"/>
                <w:lang w:eastAsia="ru-RU"/>
              </w:rPr>
              <w:t>- элементы спортивных игр;</w:t>
            </w:r>
          </w:p>
          <w:p w:rsidR="00D365B9" w:rsidRPr="00D365B9" w:rsidRDefault="00D365B9" w:rsidP="00D365B9">
            <w:pPr>
              <w:keepNext/>
              <w:keepLines/>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bCs/>
                <w:sz w:val="24"/>
                <w:szCs w:val="24"/>
                <w:lang w:eastAsia="ru-RU"/>
              </w:rPr>
              <w:t>- краткосрочные, длительные проекты.</w:t>
            </w:r>
          </w:p>
        </w:tc>
      </w:tr>
      <w:tr w:rsidR="00D365B9" w:rsidRPr="00D365B9" w:rsidTr="00D365B9">
        <w:trPr>
          <w:trHeight w:val="352"/>
        </w:trPr>
        <w:tc>
          <w:tcPr>
            <w:tcW w:w="15134" w:type="dxa"/>
            <w:shd w:val="clear" w:color="auto" w:fill="auto"/>
          </w:tcPr>
          <w:p w:rsidR="00D365B9" w:rsidRPr="00D365B9" w:rsidRDefault="00D365B9" w:rsidP="00D365B9">
            <w:pPr>
              <w:spacing w:after="0" w:line="240" w:lineRule="auto"/>
              <w:ind w:firstLine="709"/>
              <w:jc w:val="both"/>
              <w:rPr>
                <w:rFonts w:ascii="Times New Roman" w:eastAsia="Times New Roman" w:hAnsi="Times New Roman" w:cs="Times New Roman"/>
                <w:b/>
                <w:i/>
                <w:sz w:val="24"/>
                <w:szCs w:val="24"/>
                <w:lang w:eastAsia="ru-RU"/>
              </w:rPr>
            </w:pPr>
            <w:r w:rsidRPr="00D365B9">
              <w:rPr>
                <w:rFonts w:ascii="Times New Roman" w:eastAsia="Times New Roman" w:hAnsi="Times New Roman" w:cs="Times New Roman"/>
                <w:b/>
                <w:i/>
                <w:sz w:val="24"/>
                <w:szCs w:val="24"/>
                <w:lang w:eastAsia="ru-RU"/>
              </w:rPr>
              <w:lastRenderedPageBreak/>
              <w:t>Игры народов Среднего Урала:</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i/>
                <w:sz w:val="24"/>
                <w:szCs w:val="24"/>
                <w:lang w:eastAsia="ru-RU"/>
              </w:rPr>
              <w:t>Русские</w:t>
            </w:r>
            <w:r w:rsidRPr="00D365B9">
              <w:rPr>
                <w:rFonts w:ascii="Times New Roman" w:eastAsia="Times New Roman" w:hAnsi="Times New Roman" w:cs="Times New Roman"/>
                <w:sz w:val="24"/>
                <w:szCs w:val="24"/>
                <w:lang w:eastAsia="ru-RU"/>
              </w:rPr>
              <w:t xml:space="preserve"> – «Городки», «Гуси лебеди», «Жмурки», «Классы», «Краски», «Лапта», «Ляпки», «Молчанка», «Палочка-выручалочка», «Пятнашки», «У медведя во бору», «Фанты».</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i/>
                <w:sz w:val="24"/>
                <w:szCs w:val="24"/>
                <w:lang w:eastAsia="ru-RU"/>
              </w:rPr>
              <w:t>Башкирские</w:t>
            </w:r>
            <w:r w:rsidRPr="00D365B9">
              <w:rPr>
                <w:rFonts w:ascii="Times New Roman" w:eastAsia="Times New Roman" w:hAnsi="Times New Roman" w:cs="Times New Roman"/>
                <w:sz w:val="24"/>
                <w:szCs w:val="24"/>
                <w:lang w:eastAsia="ru-RU"/>
              </w:rPr>
              <w:t xml:space="preserve"> – «Липкие пеньки», «Медный пень», «Палка-кидалка», «Стрелок», «Юрта». </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i/>
                <w:sz w:val="24"/>
                <w:szCs w:val="24"/>
                <w:lang w:eastAsia="ru-RU"/>
              </w:rPr>
              <w:t>Татарские</w:t>
            </w:r>
            <w:r w:rsidRPr="00D365B9">
              <w:rPr>
                <w:rFonts w:ascii="Times New Roman" w:eastAsia="Times New Roman" w:hAnsi="Times New Roman" w:cs="Times New Roman"/>
                <w:sz w:val="24"/>
                <w:szCs w:val="24"/>
                <w:lang w:eastAsia="ru-RU"/>
              </w:rPr>
              <w:t xml:space="preserve"> – «Жмурки», «Займи место», «Кто первый», «Кто дальше бросит?», «Лисичка и курочки», «Мяч по кругу», «Перехватчики», «Продам горшки», «Серый волк», «Скок-перескок», «Спутанные кони», «Тимербай», «Хлопушки». </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i/>
                <w:sz w:val="24"/>
                <w:szCs w:val="24"/>
                <w:lang w:eastAsia="ru-RU"/>
              </w:rPr>
              <w:t xml:space="preserve">Удмуртские </w:t>
            </w:r>
            <w:r w:rsidRPr="00D365B9">
              <w:rPr>
                <w:rFonts w:ascii="Times New Roman" w:eastAsia="Times New Roman" w:hAnsi="Times New Roman" w:cs="Times New Roman"/>
                <w:sz w:val="24"/>
                <w:szCs w:val="24"/>
                <w:lang w:eastAsia="ru-RU"/>
              </w:rPr>
              <w:t xml:space="preserve">– «Водяной», «Догонялки», «Игра с платочком», «Охота на лося», «Серый зайка». </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i/>
                <w:sz w:val="24"/>
                <w:szCs w:val="24"/>
                <w:lang w:eastAsia="ru-RU"/>
              </w:rPr>
              <w:t>Марийские</w:t>
            </w:r>
            <w:r w:rsidRPr="00D365B9">
              <w:rPr>
                <w:rFonts w:ascii="Times New Roman" w:eastAsia="Times New Roman" w:hAnsi="Times New Roman" w:cs="Times New Roman"/>
                <w:sz w:val="24"/>
                <w:szCs w:val="24"/>
                <w:lang w:eastAsia="ru-RU"/>
              </w:rPr>
              <w:t xml:space="preserve"> - «Биляша», «Катание мяча». </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i/>
                <w:sz w:val="24"/>
                <w:szCs w:val="24"/>
                <w:lang w:eastAsia="ru-RU"/>
              </w:rPr>
              <w:t>Коми</w:t>
            </w:r>
            <w:r w:rsidRPr="00D365B9">
              <w:rPr>
                <w:rFonts w:ascii="Times New Roman" w:eastAsia="Times New Roman" w:hAnsi="Times New Roman" w:cs="Times New Roman"/>
                <w:sz w:val="24"/>
                <w:szCs w:val="24"/>
                <w:lang w:eastAsia="ru-RU"/>
              </w:rPr>
              <w:t xml:space="preserve"> – «Ловля оленей», «Невод», «Охота на оленей», «Стой, олень!».</w:t>
            </w:r>
          </w:p>
          <w:p w:rsidR="00D365B9" w:rsidRPr="00D365B9" w:rsidRDefault="00D365B9" w:rsidP="00D365B9">
            <w:pPr>
              <w:spacing w:after="0" w:line="240" w:lineRule="auto"/>
              <w:ind w:firstLine="709"/>
              <w:jc w:val="both"/>
              <w:rPr>
                <w:rFonts w:ascii="Times New Roman" w:eastAsia="Times New Roman" w:hAnsi="Times New Roman" w:cs="Times New Roman"/>
                <w:b/>
                <w:sz w:val="24"/>
                <w:szCs w:val="24"/>
                <w:lang w:eastAsia="ru-RU"/>
              </w:rPr>
            </w:pPr>
            <w:r w:rsidRPr="00D365B9">
              <w:rPr>
                <w:rFonts w:ascii="Times New Roman" w:eastAsia="Times New Roman" w:hAnsi="Times New Roman" w:cs="Times New Roman"/>
                <w:i/>
                <w:sz w:val="24"/>
                <w:szCs w:val="24"/>
                <w:lang w:eastAsia="ru-RU"/>
              </w:rPr>
              <w:t>Чувашские</w:t>
            </w:r>
            <w:r w:rsidRPr="00D365B9">
              <w:rPr>
                <w:rFonts w:ascii="Times New Roman" w:eastAsia="Times New Roman" w:hAnsi="Times New Roman" w:cs="Times New Roman"/>
                <w:sz w:val="24"/>
                <w:szCs w:val="24"/>
                <w:lang w:eastAsia="ru-RU"/>
              </w:rPr>
              <w:t xml:space="preserve"> – «Штаидерт», «Кто вперед возьмет флажок», «Тума-дуй».</w:t>
            </w:r>
          </w:p>
          <w:p w:rsidR="00D365B9" w:rsidRPr="00D365B9" w:rsidRDefault="00D365B9" w:rsidP="00D365B9">
            <w:pPr>
              <w:spacing w:after="0" w:line="240" w:lineRule="auto"/>
              <w:ind w:firstLine="709"/>
              <w:jc w:val="both"/>
              <w:rPr>
                <w:rFonts w:ascii="Times New Roman" w:eastAsia="Times New Roman" w:hAnsi="Times New Roman" w:cs="Times New Roman"/>
                <w:b/>
                <w:i/>
                <w:iCs/>
                <w:sz w:val="24"/>
                <w:szCs w:val="24"/>
                <w:lang w:eastAsia="ru-RU"/>
              </w:rPr>
            </w:pPr>
            <w:r w:rsidRPr="00D365B9">
              <w:rPr>
                <w:rFonts w:ascii="Times New Roman" w:eastAsia="Times New Roman" w:hAnsi="Times New Roman" w:cs="Times New Roman"/>
                <w:b/>
                <w:i/>
                <w:iCs/>
                <w:sz w:val="24"/>
                <w:szCs w:val="24"/>
                <w:lang w:eastAsia="ru-RU"/>
              </w:rPr>
              <w:t>Спортивные игры:</w:t>
            </w:r>
          </w:p>
          <w:p w:rsidR="00D365B9" w:rsidRPr="00D365B9" w:rsidRDefault="00D365B9" w:rsidP="00D365B9">
            <w:pPr>
              <w:spacing w:after="0" w:line="240" w:lineRule="auto"/>
              <w:ind w:firstLine="709"/>
              <w:jc w:val="both"/>
              <w:rPr>
                <w:rFonts w:ascii="Times New Roman" w:eastAsia="Times New Roman" w:hAnsi="Times New Roman" w:cs="Times New Roman"/>
                <w:b/>
                <w:i/>
                <w:iCs/>
                <w:sz w:val="24"/>
                <w:szCs w:val="24"/>
                <w:lang w:eastAsia="ru-RU"/>
              </w:rPr>
            </w:pPr>
            <w:r w:rsidRPr="00D365B9">
              <w:rPr>
                <w:rFonts w:ascii="Times New Roman" w:eastAsia="Times New Roman" w:hAnsi="Times New Roman" w:cs="Times New Roman"/>
                <w:bCs/>
                <w:sz w:val="24"/>
                <w:szCs w:val="24"/>
                <w:lang w:eastAsia="ru-RU"/>
              </w:rPr>
              <w:t>«Городки», «Катание на лыжах», «Катание на санках» и др.</w:t>
            </w:r>
          </w:p>
          <w:p w:rsidR="00D365B9" w:rsidRPr="00D365B9" w:rsidRDefault="00D365B9" w:rsidP="00D365B9">
            <w:pPr>
              <w:spacing w:after="0" w:line="240" w:lineRule="auto"/>
              <w:ind w:firstLine="709"/>
              <w:jc w:val="both"/>
              <w:rPr>
                <w:rFonts w:ascii="Times New Roman" w:eastAsia="Times New Roman" w:hAnsi="Times New Roman" w:cs="Times New Roman"/>
                <w:b/>
                <w:i/>
                <w:iCs/>
                <w:sz w:val="24"/>
                <w:szCs w:val="24"/>
                <w:lang w:eastAsia="ru-RU"/>
              </w:rPr>
            </w:pPr>
            <w:r w:rsidRPr="00D365B9">
              <w:rPr>
                <w:rFonts w:ascii="Times New Roman" w:eastAsia="Times New Roman" w:hAnsi="Times New Roman" w:cs="Times New Roman"/>
                <w:b/>
                <w:i/>
                <w:sz w:val="24"/>
                <w:szCs w:val="24"/>
                <w:lang w:eastAsia="ru-RU"/>
              </w:rPr>
              <w:t>Целевые прогулки, экскурсии</w:t>
            </w:r>
            <w:r w:rsidRPr="00D365B9">
              <w:rPr>
                <w:rFonts w:ascii="Times New Roman" w:eastAsia="Times New Roman" w:hAnsi="Times New Roman" w:cs="Times New Roman"/>
                <w:sz w:val="24"/>
                <w:szCs w:val="24"/>
                <w:lang w:eastAsia="ru-RU"/>
              </w:rPr>
              <w:t xml:space="preserve"> по городу обеспечивают необходимую двигательную активность и способствует сохранению и укреплению здоровья ребенка.</w:t>
            </w:r>
          </w:p>
          <w:p w:rsidR="00D365B9" w:rsidRPr="00D365B9" w:rsidRDefault="00D365B9" w:rsidP="00D365B9">
            <w:pPr>
              <w:tabs>
                <w:tab w:val="left" w:pos="567"/>
              </w:tabs>
              <w:spacing w:after="0" w:line="240" w:lineRule="auto"/>
              <w:ind w:firstLine="709"/>
              <w:jc w:val="both"/>
              <w:rPr>
                <w:rFonts w:ascii="Times New Roman" w:eastAsia="Calibri" w:hAnsi="Times New Roman" w:cs="Times New Roman"/>
                <w:i/>
                <w:color w:val="000000"/>
                <w:sz w:val="24"/>
                <w:szCs w:val="24"/>
                <w:lang w:eastAsia="ru-RU"/>
              </w:rPr>
            </w:pPr>
            <w:r w:rsidRPr="00D365B9">
              <w:rPr>
                <w:rFonts w:ascii="Times New Roman" w:eastAsia="Times New Roman" w:hAnsi="Times New Roman" w:cs="Times New Roman"/>
                <w:bCs/>
                <w:sz w:val="24"/>
                <w:szCs w:val="24"/>
                <w:lang w:eastAsia="ru-RU"/>
              </w:rPr>
              <w:t xml:space="preserve">Реализация программы «Здоровье», «Модель закаливающих процедур с учетом климатических условий Среднего Урала, особенностей психофизического здоровья каждого ребенка». Участие в тематических проектах, спортивных событиях. </w:t>
            </w:r>
            <w:r w:rsidRPr="00D365B9">
              <w:rPr>
                <w:rFonts w:ascii="Times New Roman" w:eastAsia="Times New Roman" w:hAnsi="Times New Roman" w:cs="Times New Roman"/>
                <w:sz w:val="24"/>
                <w:szCs w:val="24"/>
                <w:lang w:eastAsia="ru-RU"/>
              </w:rPr>
              <w:t>Создание тематических выставок рисунков, коллективных коллажей, аппликаций о правильном питании. Сюжетно-ролевые игры «Аптека», «Больница», «Лесная аптека» и др. Детско-взрослые проекты.</w:t>
            </w:r>
          </w:p>
        </w:tc>
      </w:tr>
    </w:tbl>
    <w:p w:rsidR="00D365B9" w:rsidRDefault="00D365B9" w:rsidP="00D365B9">
      <w:pPr>
        <w:spacing w:after="0" w:line="240" w:lineRule="auto"/>
        <w:ind w:firstLine="709"/>
        <w:contextualSpacing/>
        <w:jc w:val="center"/>
        <w:rPr>
          <w:rFonts w:ascii="Times New Roman" w:eastAsia="Times New Roman" w:hAnsi="Times New Roman" w:cs="Times New Roman"/>
          <w:b/>
          <w:sz w:val="24"/>
          <w:szCs w:val="24"/>
          <w:highlight w:val="yellow"/>
          <w:lang w:eastAsia="ru-RU"/>
        </w:rPr>
      </w:pPr>
    </w:p>
    <w:p w:rsidR="00930105" w:rsidRDefault="00930105" w:rsidP="00D365B9">
      <w:pPr>
        <w:spacing w:after="0" w:line="240" w:lineRule="auto"/>
        <w:ind w:firstLine="709"/>
        <w:contextualSpacing/>
        <w:jc w:val="center"/>
        <w:rPr>
          <w:rFonts w:ascii="Times New Roman" w:eastAsia="Times New Roman" w:hAnsi="Times New Roman" w:cs="Times New Roman"/>
          <w:b/>
          <w:sz w:val="24"/>
          <w:szCs w:val="24"/>
          <w:highlight w:val="yellow"/>
          <w:lang w:eastAsia="ru-RU"/>
        </w:rPr>
      </w:pPr>
    </w:p>
    <w:p w:rsidR="00930105" w:rsidRPr="00D365B9" w:rsidRDefault="00930105" w:rsidP="00D365B9">
      <w:pPr>
        <w:spacing w:after="0" w:line="240" w:lineRule="auto"/>
        <w:ind w:firstLine="709"/>
        <w:contextualSpacing/>
        <w:jc w:val="center"/>
        <w:rPr>
          <w:rFonts w:ascii="Times New Roman" w:eastAsia="Times New Roman" w:hAnsi="Times New Roman" w:cs="Times New Roman"/>
          <w:b/>
          <w:sz w:val="24"/>
          <w:szCs w:val="24"/>
          <w:highlight w:val="yellow"/>
          <w:lang w:eastAsia="ru-RU"/>
        </w:rPr>
      </w:pPr>
    </w:p>
    <w:p w:rsidR="00D365B9" w:rsidRPr="00D365B9" w:rsidRDefault="00D365B9" w:rsidP="00D365B9">
      <w:pPr>
        <w:spacing w:after="0" w:line="240" w:lineRule="auto"/>
        <w:ind w:firstLine="709"/>
        <w:contextualSpacing/>
        <w:jc w:val="center"/>
        <w:rPr>
          <w:rFonts w:ascii="Times New Roman" w:eastAsia="Times New Roman" w:hAnsi="Times New Roman" w:cs="Times New Roman"/>
          <w:b/>
          <w:sz w:val="24"/>
          <w:szCs w:val="24"/>
          <w:highlight w:val="yellow"/>
          <w:lang w:eastAsia="ru-RU"/>
        </w:rPr>
      </w:pPr>
    </w:p>
    <w:p w:rsidR="00D365B9" w:rsidRPr="00D365B9" w:rsidRDefault="00D365B9" w:rsidP="00D365B9">
      <w:pPr>
        <w:widowControl w:val="0"/>
        <w:autoSpaceDE w:val="0"/>
        <w:autoSpaceDN w:val="0"/>
        <w:spacing w:after="0" w:line="240" w:lineRule="auto"/>
        <w:ind w:firstLine="709"/>
        <w:jc w:val="both"/>
        <w:rPr>
          <w:rFonts w:ascii="Times New Roman" w:eastAsia="Times New Roman" w:hAnsi="Times New Roman" w:cs="Times New Roman"/>
          <w:b/>
          <w:sz w:val="24"/>
          <w:szCs w:val="24"/>
          <w:lang w:eastAsia="ru-RU" w:bidi="ru-RU"/>
        </w:rPr>
      </w:pPr>
      <w:r w:rsidRPr="00D365B9">
        <w:rPr>
          <w:rFonts w:ascii="Times New Roman" w:eastAsia="Times New Roman" w:hAnsi="Times New Roman" w:cs="Times New Roman"/>
          <w:b/>
          <w:sz w:val="24"/>
          <w:szCs w:val="24"/>
        </w:rPr>
        <w:t>2.2.2. Описание вариативных форм, способов, методов и средств реализации программы</w:t>
      </w:r>
    </w:p>
    <w:p w:rsidR="00D365B9" w:rsidRPr="00D365B9" w:rsidRDefault="00D365B9" w:rsidP="00D365B9">
      <w:pPr>
        <w:widowControl w:val="0"/>
        <w:autoSpaceDE w:val="0"/>
        <w:autoSpaceDN w:val="0"/>
        <w:spacing w:after="0" w:line="240" w:lineRule="auto"/>
        <w:ind w:right="127"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Программа «СамоЦвет» учитывает основные положения ФГОС ДО по организации образовательной деятельности. Во-первых, это организация образовательной деятельности в двух формах:</w:t>
      </w:r>
    </w:p>
    <w:p w:rsidR="00D365B9" w:rsidRPr="00D365B9" w:rsidRDefault="00D365B9" w:rsidP="00CB75E6">
      <w:pPr>
        <w:widowControl w:val="0"/>
        <w:numPr>
          <w:ilvl w:val="0"/>
          <w:numId w:val="125"/>
        </w:numPr>
        <w:tabs>
          <w:tab w:val="left" w:pos="847"/>
        </w:tabs>
        <w:autoSpaceDE w:val="0"/>
        <w:autoSpaceDN w:val="0"/>
        <w:spacing w:after="0" w:line="240" w:lineRule="auto"/>
        <w:ind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совместная деятельность детей и</w:t>
      </w:r>
      <w:r w:rsidRPr="00D365B9">
        <w:rPr>
          <w:rFonts w:ascii="Times New Roman" w:eastAsia="Times New Roman" w:hAnsi="Times New Roman" w:cs="Times New Roman"/>
          <w:color w:val="221F1F"/>
          <w:spacing w:val="1"/>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взрослых;</w:t>
      </w:r>
    </w:p>
    <w:p w:rsidR="00D365B9" w:rsidRPr="00D365B9" w:rsidRDefault="00D365B9" w:rsidP="00CB75E6">
      <w:pPr>
        <w:widowControl w:val="0"/>
        <w:numPr>
          <w:ilvl w:val="0"/>
          <w:numId w:val="125"/>
        </w:numPr>
        <w:tabs>
          <w:tab w:val="left" w:pos="847"/>
        </w:tabs>
        <w:autoSpaceDE w:val="0"/>
        <w:autoSpaceDN w:val="0"/>
        <w:spacing w:after="0" w:line="240" w:lineRule="auto"/>
        <w:ind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самостоятельная деятельность</w:t>
      </w:r>
      <w:r w:rsidRPr="00D365B9">
        <w:rPr>
          <w:rFonts w:ascii="Times New Roman" w:eastAsia="Times New Roman" w:hAnsi="Times New Roman" w:cs="Times New Roman"/>
          <w:color w:val="221F1F"/>
          <w:spacing w:val="-2"/>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детей.</w:t>
      </w:r>
    </w:p>
    <w:p w:rsidR="00D365B9" w:rsidRPr="00D365B9" w:rsidRDefault="008A6657" w:rsidP="00D365B9">
      <w:pPr>
        <w:widowControl w:val="0"/>
        <w:autoSpaceDE w:val="0"/>
        <w:autoSpaceDN w:val="0"/>
        <w:spacing w:after="0" w:line="240" w:lineRule="auto"/>
        <w:ind w:right="123" w:firstLine="709"/>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color w:val="221F1F"/>
          <w:sz w:val="24"/>
          <w:szCs w:val="24"/>
          <w:lang w:eastAsia="ru-RU" w:bidi="ru-RU"/>
        </w:rPr>
        <w:t xml:space="preserve">Во-вторых, это положение о </w:t>
      </w:r>
      <w:r w:rsidR="00D365B9" w:rsidRPr="00D365B9">
        <w:rPr>
          <w:rFonts w:ascii="Times New Roman" w:eastAsia="Times New Roman" w:hAnsi="Times New Roman" w:cs="Times New Roman"/>
          <w:color w:val="221F1F"/>
          <w:sz w:val="24"/>
          <w:szCs w:val="24"/>
          <w:lang w:eastAsia="ru-RU" w:bidi="ru-RU"/>
        </w:rPr>
        <w:t xml:space="preserve">том,  какова  роль  взрослого  и  ребенка  в определении содержания, направлений, форм образовательной </w:t>
      </w:r>
      <w:r w:rsidR="00D365B9" w:rsidRPr="00D365B9">
        <w:rPr>
          <w:rFonts w:ascii="Times New Roman" w:eastAsia="Times New Roman" w:hAnsi="Times New Roman" w:cs="Times New Roman"/>
          <w:color w:val="221F1F"/>
          <w:spacing w:val="2"/>
          <w:sz w:val="24"/>
          <w:szCs w:val="24"/>
          <w:lang w:eastAsia="ru-RU" w:bidi="ru-RU"/>
        </w:rPr>
        <w:t>дея</w:t>
      </w:r>
      <w:r w:rsidR="00D365B9" w:rsidRPr="00D365B9">
        <w:rPr>
          <w:rFonts w:ascii="Times New Roman" w:eastAsia="Times New Roman" w:hAnsi="Times New Roman" w:cs="Times New Roman"/>
          <w:color w:val="221F1F"/>
          <w:sz w:val="24"/>
          <w:szCs w:val="24"/>
          <w:lang w:eastAsia="ru-RU" w:bidi="ru-RU"/>
        </w:rPr>
        <w:t xml:space="preserve">тельности. В настоящее время приоритет в выборе, построении образовательной деятельности, смещается в сторону ребенка, на основе его </w:t>
      </w:r>
      <w:r w:rsidR="00D365B9" w:rsidRPr="00D365B9">
        <w:rPr>
          <w:rFonts w:ascii="Times New Roman" w:eastAsia="Times New Roman" w:hAnsi="Times New Roman" w:cs="Times New Roman"/>
          <w:color w:val="221F1F"/>
          <w:spacing w:val="2"/>
          <w:sz w:val="24"/>
          <w:szCs w:val="24"/>
          <w:lang w:eastAsia="ru-RU" w:bidi="ru-RU"/>
        </w:rPr>
        <w:t xml:space="preserve">индивидуальных </w:t>
      </w:r>
      <w:r w:rsidR="00D365B9" w:rsidRPr="00D365B9">
        <w:rPr>
          <w:rFonts w:ascii="Times New Roman" w:eastAsia="Times New Roman" w:hAnsi="Times New Roman" w:cs="Times New Roman"/>
          <w:color w:val="221F1F"/>
          <w:sz w:val="24"/>
          <w:szCs w:val="24"/>
          <w:lang w:eastAsia="ru-RU" w:bidi="ru-RU"/>
        </w:rPr>
        <w:t xml:space="preserve">потребностей, при котором сам ребенок становится </w:t>
      </w:r>
      <w:r w:rsidR="00D365B9" w:rsidRPr="00D365B9">
        <w:rPr>
          <w:rFonts w:ascii="Times New Roman" w:eastAsia="Times New Roman" w:hAnsi="Times New Roman" w:cs="Times New Roman"/>
          <w:color w:val="221F1F"/>
          <w:spacing w:val="2"/>
          <w:sz w:val="24"/>
          <w:szCs w:val="24"/>
          <w:lang w:eastAsia="ru-RU" w:bidi="ru-RU"/>
        </w:rPr>
        <w:t>ак</w:t>
      </w:r>
      <w:r w:rsidR="00D365B9" w:rsidRPr="00D365B9">
        <w:rPr>
          <w:rFonts w:ascii="Times New Roman" w:eastAsia="Times New Roman" w:hAnsi="Times New Roman" w:cs="Times New Roman"/>
          <w:color w:val="221F1F"/>
          <w:sz w:val="24"/>
          <w:szCs w:val="24"/>
          <w:lang w:eastAsia="ru-RU" w:bidi="ru-RU"/>
        </w:rPr>
        <w:t xml:space="preserve">тивным в выборе содержания своего образования, становится субъектом образования (далее – </w:t>
      </w:r>
      <w:r w:rsidR="00D365B9" w:rsidRPr="00D365B9">
        <w:rPr>
          <w:rFonts w:ascii="Times New Roman" w:eastAsia="Times New Roman" w:hAnsi="Times New Roman" w:cs="Times New Roman"/>
          <w:color w:val="221F1F"/>
          <w:spacing w:val="2"/>
          <w:sz w:val="24"/>
          <w:szCs w:val="24"/>
          <w:lang w:eastAsia="ru-RU" w:bidi="ru-RU"/>
        </w:rPr>
        <w:t xml:space="preserve">индивидуализация </w:t>
      </w:r>
      <w:r w:rsidR="00D365B9" w:rsidRPr="00D365B9">
        <w:rPr>
          <w:rFonts w:ascii="Times New Roman" w:eastAsia="Times New Roman" w:hAnsi="Times New Roman" w:cs="Times New Roman"/>
          <w:color w:val="221F1F"/>
          <w:sz w:val="24"/>
          <w:szCs w:val="24"/>
          <w:lang w:eastAsia="ru-RU" w:bidi="ru-RU"/>
        </w:rPr>
        <w:t xml:space="preserve">дошкольного образования). </w:t>
      </w:r>
      <w:r w:rsidR="00D365B9" w:rsidRPr="00D365B9">
        <w:rPr>
          <w:rFonts w:ascii="Times New Roman" w:eastAsia="Times New Roman" w:hAnsi="Times New Roman" w:cs="Times New Roman"/>
          <w:color w:val="221F1F"/>
          <w:spacing w:val="2"/>
          <w:sz w:val="24"/>
          <w:szCs w:val="24"/>
          <w:lang w:eastAsia="ru-RU" w:bidi="ru-RU"/>
        </w:rPr>
        <w:t xml:space="preserve">Для </w:t>
      </w:r>
      <w:r w:rsidR="00D365B9" w:rsidRPr="00D365B9">
        <w:rPr>
          <w:rFonts w:ascii="Times New Roman" w:eastAsia="Times New Roman" w:hAnsi="Times New Roman" w:cs="Times New Roman"/>
          <w:color w:val="221F1F"/>
          <w:sz w:val="24"/>
          <w:szCs w:val="24"/>
          <w:lang w:eastAsia="ru-RU" w:bidi="ru-RU"/>
        </w:rPr>
        <w:t xml:space="preserve">обеспечения </w:t>
      </w:r>
      <w:r w:rsidR="00D365B9" w:rsidRPr="00D365B9">
        <w:rPr>
          <w:rFonts w:ascii="Times New Roman" w:eastAsia="Times New Roman" w:hAnsi="Times New Roman" w:cs="Times New Roman"/>
          <w:color w:val="221F1F"/>
          <w:spacing w:val="2"/>
          <w:sz w:val="24"/>
          <w:szCs w:val="24"/>
          <w:lang w:eastAsia="ru-RU" w:bidi="ru-RU"/>
        </w:rPr>
        <w:t xml:space="preserve">индивидуализации </w:t>
      </w:r>
      <w:r w:rsidR="00D365B9" w:rsidRPr="00D365B9">
        <w:rPr>
          <w:rFonts w:ascii="Times New Roman" w:eastAsia="Times New Roman" w:hAnsi="Times New Roman" w:cs="Times New Roman"/>
          <w:color w:val="221F1F"/>
          <w:sz w:val="24"/>
          <w:szCs w:val="24"/>
          <w:lang w:eastAsia="ru-RU" w:bidi="ru-RU"/>
        </w:rPr>
        <w:t>образования, Программа предполагает создание таких условий, при которых сам</w:t>
      </w:r>
      <w:r w:rsidR="00D365B9" w:rsidRPr="00D365B9">
        <w:rPr>
          <w:rFonts w:ascii="Times New Roman" w:eastAsia="Times New Roman" w:hAnsi="Times New Roman" w:cs="Times New Roman"/>
          <w:color w:val="221F1F"/>
          <w:spacing w:val="10"/>
          <w:sz w:val="24"/>
          <w:szCs w:val="24"/>
          <w:lang w:eastAsia="ru-RU" w:bidi="ru-RU"/>
        </w:rPr>
        <w:t xml:space="preserve"> </w:t>
      </w:r>
      <w:r w:rsidR="00D365B9" w:rsidRPr="00D365B9">
        <w:rPr>
          <w:rFonts w:ascii="Times New Roman" w:eastAsia="Times New Roman" w:hAnsi="Times New Roman" w:cs="Times New Roman"/>
          <w:color w:val="221F1F"/>
          <w:sz w:val="24"/>
          <w:szCs w:val="24"/>
          <w:lang w:eastAsia="ru-RU" w:bidi="ru-RU"/>
        </w:rPr>
        <w:t>ребенок:</w:t>
      </w:r>
    </w:p>
    <w:p w:rsidR="00D365B9" w:rsidRPr="00D365B9" w:rsidRDefault="00D365B9" w:rsidP="00CB75E6">
      <w:pPr>
        <w:widowControl w:val="0"/>
        <w:numPr>
          <w:ilvl w:val="0"/>
          <w:numId w:val="125"/>
        </w:numPr>
        <w:tabs>
          <w:tab w:val="left" w:pos="847"/>
        </w:tabs>
        <w:autoSpaceDE w:val="0"/>
        <w:autoSpaceDN w:val="0"/>
        <w:spacing w:after="0" w:line="240" w:lineRule="auto"/>
        <w:ind w:right="123"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 xml:space="preserve">имеет возможность выбора (содержания, вида деятельности, материалов, места и способов действий, партнерства и т. </w:t>
      </w:r>
      <w:r w:rsidRPr="00D365B9">
        <w:rPr>
          <w:rFonts w:ascii="Times New Roman" w:eastAsia="Times New Roman" w:hAnsi="Times New Roman" w:cs="Times New Roman"/>
          <w:color w:val="221F1F"/>
          <w:spacing w:val="-4"/>
          <w:sz w:val="24"/>
          <w:szCs w:val="24"/>
          <w:lang w:eastAsia="ru-RU" w:bidi="ru-RU"/>
        </w:rPr>
        <w:t>п.);</w:t>
      </w:r>
    </w:p>
    <w:p w:rsidR="00D365B9" w:rsidRPr="00D365B9" w:rsidRDefault="00D365B9" w:rsidP="00CB75E6">
      <w:pPr>
        <w:widowControl w:val="0"/>
        <w:numPr>
          <w:ilvl w:val="0"/>
          <w:numId w:val="125"/>
        </w:numPr>
        <w:tabs>
          <w:tab w:val="left" w:pos="847"/>
        </w:tabs>
        <w:autoSpaceDE w:val="0"/>
        <w:autoSpaceDN w:val="0"/>
        <w:spacing w:after="0" w:line="240" w:lineRule="auto"/>
        <w:ind w:right="123"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 xml:space="preserve">получает опыт осознания того, что его </w:t>
      </w:r>
      <w:r w:rsidRPr="00D365B9">
        <w:rPr>
          <w:rFonts w:ascii="Times New Roman" w:eastAsia="Times New Roman" w:hAnsi="Times New Roman" w:cs="Times New Roman"/>
          <w:color w:val="221F1F"/>
          <w:spacing w:val="2"/>
          <w:sz w:val="24"/>
          <w:szCs w:val="24"/>
          <w:lang w:eastAsia="ru-RU" w:bidi="ru-RU"/>
        </w:rPr>
        <w:t xml:space="preserve">личная </w:t>
      </w:r>
      <w:r w:rsidRPr="00D365B9">
        <w:rPr>
          <w:rFonts w:ascii="Times New Roman" w:eastAsia="Times New Roman" w:hAnsi="Times New Roman" w:cs="Times New Roman"/>
          <w:color w:val="221F1F"/>
          <w:sz w:val="24"/>
          <w:szCs w:val="24"/>
          <w:lang w:eastAsia="ru-RU" w:bidi="ru-RU"/>
        </w:rPr>
        <w:t xml:space="preserve">свобода – в способности выбирать из своих многочисленных «хочу», те, за которые от готов нести </w:t>
      </w:r>
      <w:r w:rsidRPr="00D365B9">
        <w:rPr>
          <w:rFonts w:ascii="Times New Roman" w:eastAsia="Times New Roman" w:hAnsi="Times New Roman" w:cs="Times New Roman"/>
          <w:color w:val="221F1F"/>
          <w:spacing w:val="2"/>
          <w:sz w:val="24"/>
          <w:szCs w:val="24"/>
          <w:lang w:eastAsia="ru-RU" w:bidi="ru-RU"/>
        </w:rPr>
        <w:t>личную</w:t>
      </w:r>
      <w:r w:rsidRPr="00D365B9">
        <w:rPr>
          <w:rFonts w:ascii="Times New Roman" w:eastAsia="Times New Roman" w:hAnsi="Times New Roman" w:cs="Times New Roman"/>
          <w:color w:val="221F1F"/>
          <w:spacing w:val="3"/>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ответственность;</w:t>
      </w:r>
    </w:p>
    <w:p w:rsidR="00D365B9" w:rsidRPr="00D365B9" w:rsidRDefault="00D365B9" w:rsidP="00CB75E6">
      <w:pPr>
        <w:widowControl w:val="0"/>
        <w:numPr>
          <w:ilvl w:val="0"/>
          <w:numId w:val="125"/>
        </w:numPr>
        <w:tabs>
          <w:tab w:val="left" w:pos="847"/>
        </w:tabs>
        <w:autoSpaceDE w:val="0"/>
        <w:autoSpaceDN w:val="0"/>
        <w:spacing w:after="0" w:line="240" w:lineRule="auto"/>
        <w:ind w:right="123"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 xml:space="preserve">получает поддержку в </w:t>
      </w:r>
      <w:r w:rsidRPr="00D365B9">
        <w:rPr>
          <w:rFonts w:ascii="Times New Roman" w:eastAsia="Times New Roman" w:hAnsi="Times New Roman" w:cs="Times New Roman"/>
          <w:color w:val="221F1F"/>
          <w:spacing w:val="-3"/>
          <w:sz w:val="24"/>
          <w:szCs w:val="24"/>
          <w:lang w:eastAsia="ru-RU" w:bidi="ru-RU"/>
        </w:rPr>
        <w:t xml:space="preserve">ходе </w:t>
      </w:r>
      <w:r w:rsidRPr="00D365B9">
        <w:rPr>
          <w:rFonts w:ascii="Times New Roman" w:eastAsia="Times New Roman" w:hAnsi="Times New Roman" w:cs="Times New Roman"/>
          <w:color w:val="221F1F"/>
          <w:sz w:val="24"/>
          <w:szCs w:val="24"/>
          <w:lang w:eastAsia="ru-RU" w:bidi="ru-RU"/>
        </w:rPr>
        <w:t>поисков, проб и ошибок, в процессе которых «хочу» преобразовываются в</w:t>
      </w:r>
      <w:r w:rsidRPr="00D365B9">
        <w:rPr>
          <w:rFonts w:ascii="Times New Roman" w:eastAsia="Times New Roman" w:hAnsi="Times New Roman" w:cs="Times New Roman"/>
          <w:color w:val="221F1F"/>
          <w:spacing w:val="6"/>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«могу».</w:t>
      </w:r>
    </w:p>
    <w:p w:rsidR="00D365B9" w:rsidRPr="00D365B9" w:rsidRDefault="00D365B9" w:rsidP="00D365B9">
      <w:pPr>
        <w:widowControl w:val="0"/>
        <w:autoSpaceDE w:val="0"/>
        <w:autoSpaceDN w:val="0"/>
        <w:spacing w:after="0" w:line="240" w:lineRule="auto"/>
        <w:ind w:right="123"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Деятельность ребенка осуществляется совместно со взрослым, то есть является социальной, а не индивидуальной и опосредуется речью, выполняющей функцию обобщенных конкретных представлений. В результате ребенок овладевает способностью к специфически человеческой деятельности – понятийной. Совершая действия «в уме», он получает возможность действовать не реальными объектами и даже не их обобщенными образами, а абстрактными понятиями.</w:t>
      </w:r>
    </w:p>
    <w:p w:rsidR="00D365B9" w:rsidRPr="00D365B9" w:rsidRDefault="00D365B9" w:rsidP="00D365B9">
      <w:pPr>
        <w:widowControl w:val="0"/>
        <w:autoSpaceDE w:val="0"/>
        <w:autoSpaceDN w:val="0"/>
        <w:spacing w:after="0" w:line="240" w:lineRule="auto"/>
        <w:ind w:right="123"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lastRenderedPageBreak/>
        <w:t>Ребенок учится самостоятельно и не должен рассматриваться педагогами как некоторый объект, подвергающийся активности взрослого – воздействию внушений, положительных и отрицательных подкреплений,</w:t>
      </w:r>
      <w:r w:rsidRPr="00D365B9">
        <w:rPr>
          <w:rFonts w:ascii="Times New Roman" w:eastAsia="Times New Roman" w:hAnsi="Times New Roman" w:cs="Times New Roman"/>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«дрессировке» ради достижения внешних поставленных взрослыми целей и планов. Он в состоянии сам определить зону своего актуального развития. А то пространство действий, которое ребенок пока не может выполнить сам, но может осуществить вместе со взрослым в сотрудничестве с ним, является «зоной его ближайшего развития». Таким образом, ребенок становится не только таким, каким его учат быть взрослые, а, таким, чему он научился сам, в том числе у взрослых и вместе с ними.</w:t>
      </w:r>
    </w:p>
    <w:p w:rsidR="00D365B9" w:rsidRPr="00D365B9" w:rsidRDefault="00D365B9" w:rsidP="00D365B9">
      <w:pPr>
        <w:widowControl w:val="0"/>
        <w:autoSpaceDE w:val="0"/>
        <w:autoSpaceDN w:val="0"/>
        <w:spacing w:after="0" w:line="240" w:lineRule="auto"/>
        <w:ind w:right="123"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Эти условия соответствуют педагогике поддержки (индивидуализации), где взрослый готов вместе с детьми определять цель, предмет и содержание деятельности, договариваться о разделенных или совместных действиях, о форме использования результатов, продуктов деятельности (если таковые будут). Осваивая при поддержке взрослого выбор и ответственность, ребенок обретает собственные цели и способы их осуществления, достижения, а вместе с ними – свободу и осознанную ответственную деятельность.</w:t>
      </w:r>
    </w:p>
    <w:p w:rsidR="00D365B9" w:rsidRPr="00D365B9" w:rsidRDefault="00D365B9" w:rsidP="00D365B9">
      <w:pPr>
        <w:widowControl w:val="0"/>
        <w:autoSpaceDE w:val="0"/>
        <w:autoSpaceDN w:val="0"/>
        <w:spacing w:after="0" w:line="240" w:lineRule="auto"/>
        <w:ind w:right="404"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 xml:space="preserve">Зная и </w:t>
      </w:r>
      <w:r w:rsidRPr="00D365B9">
        <w:rPr>
          <w:rFonts w:ascii="Times New Roman" w:eastAsia="Times New Roman" w:hAnsi="Times New Roman" w:cs="Times New Roman"/>
          <w:color w:val="221F1F"/>
          <w:spacing w:val="2"/>
          <w:sz w:val="24"/>
          <w:szCs w:val="24"/>
          <w:lang w:eastAsia="ru-RU" w:bidi="ru-RU"/>
        </w:rPr>
        <w:t xml:space="preserve">учитывая </w:t>
      </w:r>
      <w:r w:rsidRPr="00D365B9">
        <w:rPr>
          <w:rFonts w:ascii="Times New Roman" w:eastAsia="Times New Roman" w:hAnsi="Times New Roman" w:cs="Times New Roman"/>
          <w:color w:val="221F1F"/>
          <w:sz w:val="24"/>
          <w:szCs w:val="24"/>
          <w:lang w:eastAsia="ru-RU" w:bidi="ru-RU"/>
        </w:rPr>
        <w:t xml:space="preserve">эти особенности, взрослый направляет активность ребенка, помогая ему </w:t>
      </w:r>
      <w:r w:rsidRPr="00D365B9">
        <w:rPr>
          <w:rFonts w:ascii="Times New Roman" w:eastAsia="Times New Roman" w:hAnsi="Times New Roman" w:cs="Times New Roman"/>
          <w:color w:val="221F1F"/>
          <w:spacing w:val="2"/>
          <w:sz w:val="24"/>
          <w:szCs w:val="24"/>
          <w:lang w:eastAsia="ru-RU" w:bidi="ru-RU"/>
        </w:rPr>
        <w:t xml:space="preserve">занять </w:t>
      </w:r>
      <w:r w:rsidRPr="00D365B9">
        <w:rPr>
          <w:rFonts w:ascii="Times New Roman" w:eastAsia="Times New Roman" w:hAnsi="Times New Roman" w:cs="Times New Roman"/>
          <w:color w:val="221F1F"/>
          <w:sz w:val="24"/>
          <w:szCs w:val="24"/>
          <w:lang w:eastAsia="ru-RU" w:bidi="ru-RU"/>
        </w:rPr>
        <w:t xml:space="preserve">субъектную позицию. В связи с тем, что  роль ребенка должна становится существенно выше, а значит большая часть образовательной деятельности должна проходить в форме самостоятельной деятельности дошкольников, </w:t>
      </w:r>
      <w:r w:rsidRPr="00D365B9">
        <w:rPr>
          <w:rFonts w:ascii="Times New Roman" w:eastAsia="Times New Roman" w:hAnsi="Times New Roman" w:cs="Times New Roman"/>
          <w:color w:val="221F1F"/>
          <w:spacing w:val="-4"/>
          <w:sz w:val="24"/>
          <w:szCs w:val="24"/>
          <w:lang w:eastAsia="ru-RU" w:bidi="ru-RU"/>
        </w:rPr>
        <w:t xml:space="preserve">т.е. </w:t>
      </w:r>
      <w:r w:rsidRPr="00D365B9">
        <w:rPr>
          <w:rFonts w:ascii="Times New Roman" w:eastAsia="Times New Roman" w:hAnsi="Times New Roman" w:cs="Times New Roman"/>
          <w:color w:val="221F1F"/>
          <w:sz w:val="24"/>
          <w:szCs w:val="24"/>
          <w:lang w:eastAsia="ru-RU" w:bidi="ru-RU"/>
        </w:rPr>
        <w:t>обеспечивать активное участие ребенка в образовательном процессе в соответствии со своими возможностями и интересами. Программа основывается на двух типах детской активности:</w:t>
      </w:r>
    </w:p>
    <w:p w:rsidR="00D365B9" w:rsidRPr="00D365B9" w:rsidRDefault="00D365B9" w:rsidP="00CB75E6">
      <w:pPr>
        <w:widowControl w:val="0"/>
        <w:numPr>
          <w:ilvl w:val="1"/>
          <w:numId w:val="117"/>
        </w:numPr>
        <w:tabs>
          <w:tab w:val="left" w:pos="564"/>
        </w:tabs>
        <w:autoSpaceDE w:val="0"/>
        <w:autoSpaceDN w:val="0"/>
        <w:spacing w:after="0" w:line="240" w:lineRule="auto"/>
        <w:ind w:left="0"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собственной активности</w:t>
      </w:r>
      <w:r w:rsidRPr="00D365B9">
        <w:rPr>
          <w:rFonts w:ascii="Times New Roman" w:eastAsia="Times New Roman" w:hAnsi="Times New Roman" w:cs="Times New Roman"/>
          <w:color w:val="221F1F"/>
          <w:spacing w:val="1"/>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ребенка;</w:t>
      </w:r>
    </w:p>
    <w:p w:rsidR="00D365B9" w:rsidRPr="00D365B9" w:rsidRDefault="00D365B9" w:rsidP="00CB75E6">
      <w:pPr>
        <w:widowControl w:val="0"/>
        <w:numPr>
          <w:ilvl w:val="1"/>
          <w:numId w:val="117"/>
        </w:numPr>
        <w:tabs>
          <w:tab w:val="left" w:pos="564"/>
        </w:tabs>
        <w:autoSpaceDE w:val="0"/>
        <w:autoSpaceDN w:val="0"/>
        <w:spacing w:after="0" w:line="240" w:lineRule="auto"/>
        <w:ind w:left="0" w:right="406"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 xml:space="preserve">активности, направляемой взрослым (Н. Н. Подъяков признавал </w:t>
      </w:r>
      <w:r w:rsidRPr="00D365B9">
        <w:rPr>
          <w:rFonts w:ascii="Times New Roman" w:eastAsia="Times New Roman" w:hAnsi="Times New Roman" w:cs="Times New Roman"/>
          <w:color w:val="221F1F"/>
          <w:spacing w:val="2"/>
          <w:sz w:val="24"/>
          <w:szCs w:val="24"/>
          <w:lang w:eastAsia="ru-RU" w:bidi="ru-RU"/>
        </w:rPr>
        <w:t xml:space="preserve">важными </w:t>
      </w:r>
      <w:r w:rsidRPr="00D365B9">
        <w:rPr>
          <w:rFonts w:ascii="Times New Roman" w:eastAsia="Times New Roman" w:hAnsi="Times New Roman" w:cs="Times New Roman"/>
          <w:color w:val="221F1F"/>
          <w:sz w:val="24"/>
          <w:szCs w:val="24"/>
          <w:lang w:eastAsia="ru-RU" w:bidi="ru-RU"/>
        </w:rPr>
        <w:t xml:space="preserve">оба эти типа). Они не исключают один другого и очень часто перетекают друг в друга. При этом могут использоваться образовательные предложения как для всей </w:t>
      </w:r>
      <w:r w:rsidRPr="00D365B9">
        <w:rPr>
          <w:rFonts w:ascii="Times New Roman" w:eastAsia="Times New Roman" w:hAnsi="Times New Roman" w:cs="Times New Roman"/>
          <w:color w:val="221F1F"/>
          <w:spacing w:val="2"/>
          <w:sz w:val="24"/>
          <w:szCs w:val="24"/>
          <w:lang w:eastAsia="ru-RU" w:bidi="ru-RU"/>
        </w:rPr>
        <w:t xml:space="preserve">группы </w:t>
      </w:r>
      <w:r w:rsidRPr="00D365B9">
        <w:rPr>
          <w:rFonts w:ascii="Times New Roman" w:eastAsia="Times New Roman" w:hAnsi="Times New Roman" w:cs="Times New Roman"/>
          <w:color w:val="221F1F"/>
          <w:sz w:val="24"/>
          <w:szCs w:val="24"/>
          <w:lang w:eastAsia="ru-RU" w:bidi="ru-RU"/>
        </w:rPr>
        <w:t xml:space="preserve">детей, так и подгруппы и индивидуально, рассматриваемые как развивающие ситуации, инициируемые взрослым в организованных формах взаимодействия с детьми </w:t>
      </w:r>
      <w:r w:rsidRPr="00D365B9">
        <w:rPr>
          <w:rFonts w:ascii="Times New Roman" w:eastAsia="Times New Roman" w:hAnsi="Times New Roman" w:cs="Times New Roman"/>
          <w:color w:val="221F1F"/>
          <w:spacing w:val="2"/>
          <w:sz w:val="24"/>
          <w:szCs w:val="24"/>
          <w:lang w:eastAsia="ru-RU" w:bidi="ru-RU"/>
        </w:rPr>
        <w:t xml:space="preserve">(различные </w:t>
      </w:r>
      <w:r w:rsidRPr="00D365B9">
        <w:rPr>
          <w:rFonts w:ascii="Times New Roman" w:eastAsia="Times New Roman" w:hAnsi="Times New Roman" w:cs="Times New Roman"/>
          <w:color w:val="221F1F"/>
          <w:sz w:val="24"/>
          <w:szCs w:val="24"/>
          <w:lang w:eastAsia="ru-RU" w:bidi="ru-RU"/>
        </w:rPr>
        <w:t xml:space="preserve">виды игр, в том числе свободная игра, игра-исследование, ролевая и др., подвижные и традиционные народные), проектах различной направленности, в </w:t>
      </w:r>
      <w:r w:rsidRPr="00D365B9">
        <w:rPr>
          <w:rFonts w:ascii="Times New Roman" w:eastAsia="Times New Roman" w:hAnsi="Times New Roman" w:cs="Times New Roman"/>
          <w:color w:val="221F1F"/>
          <w:spacing w:val="-3"/>
          <w:sz w:val="24"/>
          <w:szCs w:val="24"/>
          <w:lang w:eastAsia="ru-RU" w:bidi="ru-RU"/>
        </w:rPr>
        <w:t xml:space="preserve">т. </w:t>
      </w:r>
      <w:r w:rsidRPr="00D365B9">
        <w:rPr>
          <w:rFonts w:ascii="Times New Roman" w:eastAsia="Times New Roman" w:hAnsi="Times New Roman" w:cs="Times New Roman"/>
          <w:color w:val="221F1F"/>
          <w:sz w:val="24"/>
          <w:szCs w:val="24"/>
          <w:lang w:eastAsia="ru-RU" w:bidi="ru-RU"/>
        </w:rPr>
        <w:t>ч. исследовательских, социальных акций, праздников и</w:t>
      </w:r>
      <w:r w:rsidRPr="00D365B9">
        <w:rPr>
          <w:rFonts w:ascii="Times New Roman" w:eastAsia="Times New Roman" w:hAnsi="Times New Roman" w:cs="Times New Roman"/>
          <w:color w:val="221F1F"/>
          <w:spacing w:val="39"/>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др.</w:t>
      </w:r>
    </w:p>
    <w:p w:rsidR="00D365B9" w:rsidRPr="00D365B9" w:rsidRDefault="00D365B9" w:rsidP="00D365B9">
      <w:pPr>
        <w:widowControl w:val="0"/>
        <w:autoSpaceDE w:val="0"/>
        <w:autoSpaceDN w:val="0"/>
        <w:spacing w:after="0" w:line="240" w:lineRule="auto"/>
        <w:ind w:right="404"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Все формы образовательной деятельности вместе и каждая в отдельности реализуются с учетом принципов программы «СамоЦвет», раскрытых в целевом разделе, как вместе, так и каждая в отдельности через сочетание организованных взрослым и самостоятельно инициируемых свободно выбираемых детьми видов деятельности, культурных практик. Смена видов деятельности, культурных практик и разнообразие форм взаимодействия вызывает чувство новизны и активизирует ребенка.</w:t>
      </w:r>
    </w:p>
    <w:p w:rsidR="00D365B9" w:rsidRPr="00D365B9" w:rsidRDefault="00D365B9" w:rsidP="00D365B9">
      <w:pPr>
        <w:widowControl w:val="0"/>
        <w:autoSpaceDE w:val="0"/>
        <w:autoSpaceDN w:val="0"/>
        <w:spacing w:after="0" w:line="240" w:lineRule="auto"/>
        <w:ind w:right="404"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 xml:space="preserve">Совместная партнерская деятельность взрослого и ребенка в разнообразных культурных </w:t>
      </w:r>
      <w:r w:rsidRPr="00D365B9">
        <w:rPr>
          <w:rFonts w:ascii="Times New Roman" w:eastAsia="Times New Roman" w:hAnsi="Times New Roman" w:cs="Times New Roman"/>
          <w:color w:val="221F1F"/>
          <w:spacing w:val="2"/>
          <w:sz w:val="24"/>
          <w:szCs w:val="24"/>
          <w:lang w:eastAsia="ru-RU" w:bidi="ru-RU"/>
        </w:rPr>
        <w:t xml:space="preserve">практиках </w:t>
      </w:r>
      <w:r w:rsidRPr="00D365B9">
        <w:rPr>
          <w:rFonts w:ascii="Times New Roman" w:eastAsia="Times New Roman" w:hAnsi="Times New Roman" w:cs="Times New Roman"/>
          <w:color w:val="221F1F"/>
          <w:sz w:val="24"/>
          <w:szCs w:val="24"/>
          <w:lang w:eastAsia="ru-RU" w:bidi="ru-RU"/>
        </w:rPr>
        <w:t xml:space="preserve">(овладев которыми вместе со взрослым, ребенок может в дальнейшем действовать самостоятельно по своей инициативе) с использованием разнообразных методов, позволяет детям запечатлеть, накопить, идентифицировать собственный опыт, состоящий из множества элементов, научиться самостоятельно познавать окружающий мир, проявить свою активность, стать субъектом  процесса  образования  </w:t>
      </w:r>
      <w:r w:rsidRPr="00D365B9">
        <w:rPr>
          <w:rFonts w:ascii="Times New Roman" w:eastAsia="Times New Roman" w:hAnsi="Times New Roman" w:cs="Times New Roman"/>
          <w:color w:val="221F1F"/>
          <w:spacing w:val="-3"/>
          <w:sz w:val="24"/>
          <w:szCs w:val="24"/>
          <w:lang w:eastAsia="ru-RU" w:bidi="ru-RU"/>
        </w:rPr>
        <w:t xml:space="preserve">т. </w:t>
      </w:r>
      <w:r w:rsidRPr="00D365B9">
        <w:rPr>
          <w:rFonts w:ascii="Times New Roman" w:eastAsia="Times New Roman" w:hAnsi="Times New Roman" w:cs="Times New Roman"/>
          <w:color w:val="221F1F"/>
          <w:sz w:val="24"/>
          <w:szCs w:val="24"/>
          <w:lang w:eastAsia="ru-RU" w:bidi="ru-RU"/>
        </w:rPr>
        <w:t>е. принимать участие в выборе</w:t>
      </w:r>
      <w:r w:rsidRPr="00D365B9">
        <w:rPr>
          <w:rFonts w:ascii="Times New Roman" w:eastAsia="Times New Roman" w:hAnsi="Times New Roman" w:cs="Times New Roman"/>
          <w:color w:val="221F1F"/>
          <w:spacing w:val="6"/>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того:</w:t>
      </w:r>
    </w:p>
    <w:p w:rsidR="00D365B9" w:rsidRPr="00D365B9" w:rsidRDefault="00D365B9" w:rsidP="00CB75E6">
      <w:pPr>
        <w:widowControl w:val="0"/>
        <w:numPr>
          <w:ilvl w:val="1"/>
          <w:numId w:val="117"/>
        </w:numPr>
        <w:tabs>
          <w:tab w:val="left" w:pos="564"/>
        </w:tabs>
        <w:autoSpaceDE w:val="0"/>
        <w:autoSpaceDN w:val="0"/>
        <w:spacing w:after="0" w:line="240" w:lineRule="auto"/>
        <w:ind w:left="0" w:right="406"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 xml:space="preserve">для чего (для </w:t>
      </w:r>
      <w:r w:rsidRPr="00D365B9">
        <w:rPr>
          <w:rFonts w:ascii="Times New Roman" w:eastAsia="Times New Roman" w:hAnsi="Times New Roman" w:cs="Times New Roman"/>
          <w:color w:val="221F1F"/>
          <w:spacing w:val="-3"/>
          <w:sz w:val="24"/>
          <w:szCs w:val="24"/>
          <w:lang w:eastAsia="ru-RU" w:bidi="ru-RU"/>
        </w:rPr>
        <w:t xml:space="preserve">кого) </w:t>
      </w:r>
      <w:r w:rsidRPr="00D365B9">
        <w:rPr>
          <w:rFonts w:ascii="Times New Roman" w:eastAsia="Times New Roman" w:hAnsi="Times New Roman" w:cs="Times New Roman"/>
          <w:color w:val="221F1F"/>
          <w:sz w:val="24"/>
          <w:szCs w:val="24"/>
          <w:lang w:eastAsia="ru-RU" w:bidi="ru-RU"/>
        </w:rPr>
        <w:t xml:space="preserve">ему это нужно (например, хочу построить, чтобы </w:t>
      </w:r>
      <w:r w:rsidRPr="00D365B9">
        <w:rPr>
          <w:rFonts w:ascii="Times New Roman" w:eastAsia="Times New Roman" w:hAnsi="Times New Roman" w:cs="Times New Roman"/>
          <w:color w:val="221F1F"/>
          <w:spacing w:val="-4"/>
          <w:sz w:val="24"/>
          <w:szCs w:val="24"/>
          <w:lang w:eastAsia="ru-RU" w:bidi="ru-RU"/>
        </w:rPr>
        <w:t xml:space="preserve">помочь…); </w:t>
      </w:r>
      <w:r w:rsidRPr="00D365B9">
        <w:rPr>
          <w:rFonts w:ascii="Times New Roman" w:eastAsia="Times New Roman" w:hAnsi="Times New Roman" w:cs="Times New Roman"/>
          <w:color w:val="221F1F"/>
          <w:sz w:val="24"/>
          <w:szCs w:val="24"/>
          <w:lang w:eastAsia="ru-RU" w:bidi="ru-RU"/>
        </w:rPr>
        <w:t xml:space="preserve">на основании эмоционального отношения ребенка (желание проявить активность к объекту, субъекту) формируется интерес («мотив – </w:t>
      </w:r>
      <w:r w:rsidRPr="00D365B9">
        <w:rPr>
          <w:rFonts w:ascii="Times New Roman" w:eastAsia="Times New Roman" w:hAnsi="Times New Roman" w:cs="Times New Roman"/>
          <w:color w:val="221F1F"/>
          <w:spacing w:val="-3"/>
          <w:sz w:val="24"/>
          <w:szCs w:val="24"/>
          <w:lang w:eastAsia="ru-RU" w:bidi="ru-RU"/>
        </w:rPr>
        <w:t xml:space="preserve">дело»), </w:t>
      </w:r>
      <w:r w:rsidRPr="00D365B9">
        <w:rPr>
          <w:rFonts w:ascii="Times New Roman" w:eastAsia="Times New Roman" w:hAnsi="Times New Roman" w:cs="Times New Roman"/>
          <w:color w:val="221F1F"/>
          <w:sz w:val="24"/>
          <w:szCs w:val="24"/>
          <w:lang w:eastAsia="ru-RU" w:bidi="ru-RU"/>
        </w:rPr>
        <w:t>ребенок получает чувственные впечатления – эмоционально-чувственный</w:t>
      </w:r>
      <w:r w:rsidRPr="00D365B9">
        <w:rPr>
          <w:rFonts w:ascii="Times New Roman" w:eastAsia="Times New Roman" w:hAnsi="Times New Roman" w:cs="Times New Roman"/>
          <w:color w:val="221F1F"/>
          <w:spacing w:val="5"/>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компонент;</w:t>
      </w:r>
    </w:p>
    <w:p w:rsidR="00D365B9" w:rsidRPr="00D365B9" w:rsidRDefault="00D365B9" w:rsidP="00CB75E6">
      <w:pPr>
        <w:widowControl w:val="0"/>
        <w:numPr>
          <w:ilvl w:val="1"/>
          <w:numId w:val="117"/>
        </w:numPr>
        <w:tabs>
          <w:tab w:val="left" w:pos="564"/>
        </w:tabs>
        <w:autoSpaceDE w:val="0"/>
        <w:autoSpaceDN w:val="0"/>
        <w:spacing w:after="0" w:line="240" w:lineRule="auto"/>
        <w:ind w:left="0"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чему он хочет научиться (стремление ребенка включиться в</w:t>
      </w:r>
      <w:r w:rsidRPr="00D365B9">
        <w:rPr>
          <w:rFonts w:ascii="Times New Roman" w:eastAsia="Times New Roman" w:hAnsi="Times New Roman" w:cs="Times New Roman"/>
          <w:color w:val="221F1F"/>
          <w:spacing w:val="15"/>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процесс</w:t>
      </w:r>
      <w:r w:rsidRPr="00D365B9">
        <w:rPr>
          <w:rFonts w:ascii="Times New Roman" w:eastAsia="Times New Roman" w:hAnsi="Times New Roman" w:cs="Times New Roman"/>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деятельности) – деятельностный компонент;</w:t>
      </w:r>
    </w:p>
    <w:p w:rsidR="00D365B9" w:rsidRPr="00D365B9" w:rsidRDefault="00D365B9" w:rsidP="00CB75E6">
      <w:pPr>
        <w:widowControl w:val="0"/>
        <w:numPr>
          <w:ilvl w:val="1"/>
          <w:numId w:val="117"/>
        </w:numPr>
        <w:tabs>
          <w:tab w:val="left" w:pos="564"/>
        </w:tabs>
        <w:autoSpaceDE w:val="0"/>
        <w:autoSpaceDN w:val="0"/>
        <w:spacing w:after="0" w:line="240" w:lineRule="auto"/>
        <w:ind w:left="0"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что ребенок хочет узнать (познавательная инициатива, целеполагание, волевое усилие, осознанное намерение) – когнитивный</w:t>
      </w:r>
      <w:r w:rsidRPr="00D365B9">
        <w:rPr>
          <w:rFonts w:ascii="Times New Roman" w:eastAsia="Times New Roman" w:hAnsi="Times New Roman" w:cs="Times New Roman"/>
          <w:color w:val="221F1F"/>
          <w:spacing w:val="9"/>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компонент.</w:t>
      </w:r>
    </w:p>
    <w:p w:rsidR="00D365B9" w:rsidRPr="00D365B9" w:rsidRDefault="00D365B9" w:rsidP="00D365B9">
      <w:pPr>
        <w:widowControl w:val="0"/>
        <w:autoSpaceDE w:val="0"/>
        <w:autoSpaceDN w:val="0"/>
        <w:spacing w:after="0" w:line="240" w:lineRule="auto"/>
        <w:ind w:right="123"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 xml:space="preserve">Предъявляя ребенку альтернативы взрослый, в условиях совместной партнерской непринужденной деятельности, создает ему возможность  для выбора. Есть выбор – есть </w:t>
      </w:r>
      <w:r w:rsidRPr="00D365B9">
        <w:rPr>
          <w:rFonts w:ascii="Times New Roman" w:eastAsia="Times New Roman" w:hAnsi="Times New Roman" w:cs="Times New Roman"/>
          <w:color w:val="221F1F"/>
          <w:sz w:val="24"/>
          <w:szCs w:val="24"/>
          <w:lang w:eastAsia="ru-RU" w:bidi="ru-RU"/>
        </w:rPr>
        <w:lastRenderedPageBreak/>
        <w:t>свобода, есть свобода – есть ответственность. Если есть и то и другое – есть желания, переживания – все это цепочка субъектной позиции ребенка и как следствие – чувство собственной идентичности,</w:t>
      </w:r>
      <w:r w:rsidRPr="00D365B9">
        <w:rPr>
          <w:rFonts w:ascii="Times New Roman" w:eastAsia="Times New Roman" w:hAnsi="Times New Roman" w:cs="Times New Roman"/>
          <w:color w:val="221F1F"/>
          <w:spacing w:val="6"/>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значимости.</w:t>
      </w:r>
    </w:p>
    <w:p w:rsidR="00D365B9" w:rsidRPr="00D365B9" w:rsidRDefault="00D365B9" w:rsidP="00D365B9">
      <w:pPr>
        <w:widowControl w:val="0"/>
        <w:autoSpaceDE w:val="0"/>
        <w:autoSpaceDN w:val="0"/>
        <w:spacing w:after="0" w:line="240" w:lineRule="auto"/>
        <w:ind w:right="125"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 xml:space="preserve">Совместная деятельность </w:t>
      </w:r>
      <w:r w:rsidRPr="00D365B9">
        <w:rPr>
          <w:rFonts w:ascii="Times New Roman" w:eastAsia="Times New Roman" w:hAnsi="Times New Roman" w:cs="Times New Roman"/>
          <w:color w:val="221F1F"/>
          <w:spacing w:val="2"/>
          <w:sz w:val="24"/>
          <w:szCs w:val="24"/>
          <w:lang w:eastAsia="ru-RU" w:bidi="ru-RU"/>
        </w:rPr>
        <w:t xml:space="preserve">взрослых </w:t>
      </w:r>
      <w:r w:rsidRPr="00D365B9">
        <w:rPr>
          <w:rFonts w:ascii="Times New Roman" w:eastAsia="Times New Roman" w:hAnsi="Times New Roman" w:cs="Times New Roman"/>
          <w:color w:val="221F1F"/>
          <w:sz w:val="24"/>
          <w:szCs w:val="24"/>
          <w:lang w:eastAsia="ru-RU" w:bidi="ru-RU"/>
        </w:rPr>
        <w:t>и детей осуществляется в игровой ситуации развития, как возник</w:t>
      </w:r>
      <w:r w:rsidR="008A6657">
        <w:rPr>
          <w:rFonts w:ascii="Times New Roman" w:eastAsia="Times New Roman" w:hAnsi="Times New Roman" w:cs="Times New Roman"/>
          <w:color w:val="221F1F"/>
          <w:sz w:val="24"/>
          <w:szCs w:val="24"/>
          <w:lang w:eastAsia="ru-RU" w:bidi="ru-RU"/>
        </w:rPr>
        <w:t xml:space="preserve">ающей спонтанно, по инициативе </w:t>
      </w:r>
      <w:r w:rsidRPr="00D365B9">
        <w:rPr>
          <w:rFonts w:ascii="Times New Roman" w:eastAsia="Times New Roman" w:hAnsi="Times New Roman" w:cs="Times New Roman"/>
          <w:color w:val="221F1F"/>
          <w:sz w:val="24"/>
          <w:szCs w:val="24"/>
          <w:lang w:eastAsia="ru-RU" w:bidi="ru-RU"/>
        </w:rPr>
        <w:t>детей, так и организованная взрослым с гибким подбором образовательных содержаний и предметного материа</w:t>
      </w:r>
      <w:r w:rsidR="008A6657">
        <w:rPr>
          <w:rFonts w:ascii="Times New Roman" w:eastAsia="Times New Roman" w:hAnsi="Times New Roman" w:cs="Times New Roman"/>
          <w:color w:val="221F1F"/>
          <w:sz w:val="24"/>
          <w:szCs w:val="24"/>
          <w:lang w:eastAsia="ru-RU" w:bidi="ru-RU"/>
        </w:rPr>
        <w:t xml:space="preserve">ла, позволяющая системно решать </w:t>
      </w:r>
      <w:r w:rsidRPr="00D365B9">
        <w:rPr>
          <w:rFonts w:ascii="Times New Roman" w:eastAsia="Times New Roman" w:hAnsi="Times New Roman" w:cs="Times New Roman"/>
          <w:color w:val="221F1F"/>
          <w:spacing w:val="2"/>
          <w:sz w:val="24"/>
          <w:szCs w:val="24"/>
          <w:lang w:eastAsia="ru-RU" w:bidi="ru-RU"/>
        </w:rPr>
        <w:t>об</w:t>
      </w:r>
      <w:r w:rsidRPr="00D365B9">
        <w:rPr>
          <w:rFonts w:ascii="Times New Roman" w:eastAsia="Times New Roman" w:hAnsi="Times New Roman" w:cs="Times New Roman"/>
          <w:color w:val="221F1F"/>
          <w:sz w:val="24"/>
          <w:szCs w:val="24"/>
          <w:lang w:eastAsia="ru-RU" w:bidi="ru-RU"/>
        </w:rPr>
        <w:t xml:space="preserve">разовательные задачи с учетом возрастных и </w:t>
      </w:r>
      <w:r w:rsidRPr="00D365B9">
        <w:rPr>
          <w:rFonts w:ascii="Times New Roman" w:eastAsia="Times New Roman" w:hAnsi="Times New Roman" w:cs="Times New Roman"/>
          <w:color w:val="221F1F"/>
          <w:spacing w:val="2"/>
          <w:sz w:val="24"/>
          <w:szCs w:val="24"/>
          <w:lang w:eastAsia="ru-RU" w:bidi="ru-RU"/>
        </w:rPr>
        <w:t xml:space="preserve">индивидуальных </w:t>
      </w:r>
      <w:r w:rsidRPr="00D365B9">
        <w:rPr>
          <w:rFonts w:ascii="Times New Roman" w:eastAsia="Times New Roman" w:hAnsi="Times New Roman" w:cs="Times New Roman"/>
          <w:color w:val="221F1F"/>
          <w:sz w:val="24"/>
          <w:szCs w:val="24"/>
          <w:lang w:eastAsia="ru-RU" w:bidi="ru-RU"/>
        </w:rPr>
        <w:t>особенностей, интересов детей,  открывая  путь  становлению   инициативности и самостоятельности в разнообразных культурных</w:t>
      </w:r>
      <w:r w:rsidRPr="00D365B9">
        <w:rPr>
          <w:rFonts w:ascii="Times New Roman" w:eastAsia="Times New Roman" w:hAnsi="Times New Roman" w:cs="Times New Roman"/>
          <w:color w:val="221F1F"/>
          <w:spacing w:val="9"/>
          <w:sz w:val="24"/>
          <w:szCs w:val="24"/>
          <w:lang w:eastAsia="ru-RU" w:bidi="ru-RU"/>
        </w:rPr>
        <w:t xml:space="preserve"> </w:t>
      </w:r>
      <w:r w:rsidRPr="00D365B9">
        <w:rPr>
          <w:rFonts w:ascii="Times New Roman" w:eastAsia="Times New Roman" w:hAnsi="Times New Roman" w:cs="Times New Roman"/>
          <w:color w:val="221F1F"/>
          <w:spacing w:val="2"/>
          <w:sz w:val="24"/>
          <w:szCs w:val="24"/>
          <w:lang w:eastAsia="ru-RU" w:bidi="ru-RU"/>
        </w:rPr>
        <w:t>практиках.</w:t>
      </w:r>
    </w:p>
    <w:p w:rsidR="00D365B9" w:rsidRPr="00D365B9" w:rsidRDefault="00D365B9" w:rsidP="00D365B9">
      <w:pPr>
        <w:widowControl w:val="0"/>
        <w:autoSpaceDE w:val="0"/>
        <w:autoSpaceDN w:val="0"/>
        <w:spacing w:after="0" w:line="240" w:lineRule="auto"/>
        <w:ind w:right="123"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Самостоятельная деятельность детей – свободно выбираемая деятельность (в основе свободного выбора – личная заинтересованность (внутренняя мотивация), в которой ребенок реализует себя, не только овладевая содержанием и способами действий, но и приобретает актуальные персонифицированные знания, получает толчок к развитию высших психических функций. Мотивом может быть интерес, желание помочь, необходимость удовлетворить потребности, стремление получить. Внутренняя мотивация вызывает подъем физических сил, всплеск эмоций, активизацию мышления. В ситуации, когда ребёнок свободно реализует свои интересы, потребности, проявляет волю, его деятельность имеет мощную мотивацию, эмоционально насыщена и психологически комфортна, что имеет принципиальное значение для развития независимости, самостоятельности, креативности, творчества. Тем самым, главным источник развития ребенка является его самостоятельная творческая деятельность. Свобода в этом случае выступает как самоценное личностное образование, механизм личностного развития ребенка.</w:t>
      </w:r>
    </w:p>
    <w:p w:rsidR="00D365B9" w:rsidRPr="00D365B9" w:rsidRDefault="00D365B9" w:rsidP="00D365B9">
      <w:pPr>
        <w:widowControl w:val="0"/>
        <w:autoSpaceDE w:val="0"/>
        <w:autoSpaceDN w:val="0"/>
        <w:spacing w:after="0" w:line="240" w:lineRule="auto"/>
        <w:ind w:right="123"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В соответствии с выше изложенным в Программе целостный процесс развития описан в виде культурных практик (учитывающих возраст) в пяти образовательных областях (направлениях развития ребенка) и определено, каким образом должен осуществляться процесс развития ребенка.</w:t>
      </w:r>
    </w:p>
    <w:p w:rsidR="00D365B9" w:rsidRPr="00D365B9" w:rsidRDefault="00D365B9" w:rsidP="00D365B9">
      <w:pPr>
        <w:widowControl w:val="0"/>
        <w:autoSpaceDE w:val="0"/>
        <w:autoSpaceDN w:val="0"/>
        <w:spacing w:after="0" w:line="240" w:lineRule="auto"/>
        <w:ind w:right="123"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Конкретная ситуация развития определена системой связей и отношений в партнёрском взаимодействии взрослых и детей, развертывающихся на основе совместной деятельности детей и результирующихся в определенных интегральных новообразованиях – возможных и желательных достижениях по основным направлениям развития в узловых точках возрастного диапазона. В характеристиках целевых ориентиров в рамках каждого возрастного этапа (дошкольный) определена последовательность ситуаций развития, раскрывающая их внутреннюю динамику.</w:t>
      </w:r>
    </w:p>
    <w:p w:rsidR="00D365B9" w:rsidRPr="00D365B9" w:rsidRDefault="00D365B9" w:rsidP="00D365B9">
      <w:pPr>
        <w:widowControl w:val="0"/>
        <w:autoSpaceDE w:val="0"/>
        <w:autoSpaceDN w:val="0"/>
        <w:spacing w:after="0" w:line="240" w:lineRule="auto"/>
        <w:ind w:right="125" w:firstLine="709"/>
        <w:jc w:val="both"/>
        <w:rPr>
          <w:rFonts w:ascii="Times New Roman" w:eastAsia="Times New Roman" w:hAnsi="Times New Roman" w:cs="Times New Roman"/>
          <w:color w:val="221F1F"/>
          <w:sz w:val="24"/>
          <w:szCs w:val="24"/>
          <w:lang w:eastAsia="ru-RU" w:bidi="ru-RU"/>
        </w:rPr>
      </w:pPr>
      <w:r w:rsidRPr="00D365B9">
        <w:rPr>
          <w:rFonts w:ascii="Times New Roman" w:eastAsia="Times New Roman" w:hAnsi="Times New Roman" w:cs="Times New Roman"/>
          <w:color w:val="221F1F"/>
          <w:sz w:val="24"/>
          <w:szCs w:val="24"/>
          <w:lang w:eastAsia="ru-RU" w:bidi="ru-RU"/>
        </w:rPr>
        <w:t>Согласно изложенным представлениям о динамике развития в рамках интегральной периодизации развития ребенка как субъекта в период дошкольного детства, в Программе учитываются основные приобретения ребенка.</w:t>
      </w:r>
    </w:p>
    <w:p w:rsidR="00D365B9" w:rsidRPr="00D365B9" w:rsidRDefault="00D365B9" w:rsidP="00D365B9">
      <w:pPr>
        <w:widowControl w:val="0"/>
        <w:autoSpaceDE w:val="0"/>
        <w:autoSpaceDN w:val="0"/>
        <w:spacing w:after="0" w:line="240" w:lineRule="auto"/>
        <w:ind w:right="406"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Основные приобретения в период раннего возраста (учитывается кризис раннего детства как кризис развития) – произвольное орудийное действие, первичная самостоятельность в освоении ближайшего социально-бытового пространства.</w:t>
      </w:r>
    </w:p>
    <w:p w:rsidR="00D365B9" w:rsidRPr="00D365B9" w:rsidRDefault="00D365B9" w:rsidP="00D365B9">
      <w:pPr>
        <w:widowControl w:val="0"/>
        <w:autoSpaceDE w:val="0"/>
        <w:autoSpaceDN w:val="0"/>
        <w:spacing w:after="0" w:line="240" w:lineRule="auto"/>
        <w:ind w:right="406"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Период перехода к дошкольной стадии детства характеризуется обнаружением детской инициативы, собственного субъектного действия. Происходит процесс спонтанного апробирования орудийного действия как средства построения ребенком своего жизненного пространства, чему способствуют традиционно сложившиеся культурные практики (сюжетно- ролевая игра, игра с правилами, конструирование, изобразительная деятельности и др.).</w:t>
      </w:r>
    </w:p>
    <w:p w:rsidR="00D365B9" w:rsidRPr="00D365B9" w:rsidRDefault="00D365B9" w:rsidP="00D365B9">
      <w:pPr>
        <w:widowControl w:val="0"/>
        <w:autoSpaceDE w:val="0"/>
        <w:autoSpaceDN w:val="0"/>
        <w:spacing w:after="0" w:line="240" w:lineRule="auto"/>
        <w:ind w:right="406"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В соответствии с ритмикой развития ребенка (по В. И. Слободчикову, Е. И. Исаеву) в определенном возрасте выделяются три типичных ситуаций развития: предметно-игровая (процессуальная игра), сюжетно-игровая (сюжетная игра), учебно (обучающая) -игровая (дидактическая игра).</w:t>
      </w:r>
    </w:p>
    <w:p w:rsidR="00D365B9" w:rsidRPr="00D365B9" w:rsidRDefault="00D365B9" w:rsidP="00D365B9">
      <w:pPr>
        <w:widowControl w:val="0"/>
        <w:autoSpaceDE w:val="0"/>
        <w:autoSpaceDN w:val="0"/>
        <w:spacing w:after="0" w:line="240" w:lineRule="auto"/>
        <w:ind w:right="410"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Интегральные новообразования дошкольного возраста представлены по главным линиям развития в</w:t>
      </w:r>
      <w:r w:rsidRPr="00D365B9">
        <w:rPr>
          <w:rFonts w:ascii="Times New Roman" w:eastAsia="Times New Roman" w:hAnsi="Times New Roman" w:cs="Times New Roman"/>
          <w:color w:val="221F1F"/>
          <w:spacing w:val="-2"/>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таблице.</w:t>
      </w:r>
    </w:p>
    <w:p w:rsidR="00D365B9" w:rsidRPr="00D365B9" w:rsidRDefault="00D365B9" w:rsidP="00D365B9">
      <w:pPr>
        <w:widowControl w:val="0"/>
        <w:autoSpaceDE w:val="0"/>
        <w:autoSpaceDN w:val="0"/>
        <w:spacing w:after="0" w:line="240" w:lineRule="auto"/>
        <w:ind w:right="404"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 xml:space="preserve">По линии развития субъектности в деятельности – это становление дошкольника </w:t>
      </w:r>
      <w:r w:rsidRPr="00D365B9">
        <w:rPr>
          <w:rFonts w:ascii="Times New Roman" w:eastAsia="Times New Roman" w:hAnsi="Times New Roman" w:cs="Times New Roman"/>
          <w:color w:val="221F1F"/>
          <w:sz w:val="24"/>
          <w:szCs w:val="24"/>
          <w:lang w:eastAsia="ru-RU" w:bidi="ru-RU"/>
        </w:rPr>
        <w:lastRenderedPageBreak/>
        <w:t>субъектом собственных действий. Ребенок не просто действует адекватно назначению и способу действия с предметом, но осознает структуру своих действий, действует осмысленно. Появляется произвольность действия как способность ориентироваться на образец и идти к целеполаганию и целереализации.</w:t>
      </w:r>
    </w:p>
    <w:p w:rsidR="00D365B9" w:rsidRPr="00D365B9" w:rsidRDefault="00D365B9" w:rsidP="00D365B9">
      <w:pPr>
        <w:widowControl w:val="0"/>
        <w:autoSpaceDE w:val="0"/>
        <w:autoSpaceDN w:val="0"/>
        <w:spacing w:after="0" w:line="240" w:lineRule="auto"/>
        <w:ind w:right="404"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По линии развития субъектности в общности интегральное новообразование – именная (фамильная) самость. Ребенок идентифицирует себя как сына (дочь), носителя имени и</w:t>
      </w:r>
      <w:r w:rsidRPr="00D365B9">
        <w:rPr>
          <w:rFonts w:ascii="Times New Roman" w:eastAsia="Times New Roman" w:hAnsi="Times New Roman" w:cs="Times New Roman"/>
          <w:color w:val="221F1F"/>
          <w:spacing w:val="-7"/>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фамилии.</w:t>
      </w:r>
    </w:p>
    <w:p w:rsidR="00D365B9" w:rsidRPr="00D365B9" w:rsidRDefault="00D365B9" w:rsidP="00D365B9">
      <w:pPr>
        <w:widowControl w:val="0"/>
        <w:autoSpaceDE w:val="0"/>
        <w:autoSpaceDN w:val="0"/>
        <w:spacing w:after="0" w:line="240" w:lineRule="auto"/>
        <w:ind w:right="406"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По линии развития субъектности в сознании это развитие полагающей рефлексии как определении границ собственной самости относительно предметного мира, во взаимоотношениях с другими (отличие себя от других). Это также полагание своего внутреннего мира как особой реальности – становление самосознания.</w:t>
      </w:r>
    </w:p>
    <w:p w:rsidR="00D365B9" w:rsidRPr="00D365B9" w:rsidRDefault="00D365B9" w:rsidP="00D365B9">
      <w:pPr>
        <w:widowControl w:val="0"/>
        <w:tabs>
          <w:tab w:val="left" w:pos="564"/>
          <w:tab w:val="left" w:pos="7371"/>
        </w:tabs>
        <w:autoSpaceDE w:val="0"/>
        <w:autoSpaceDN w:val="0"/>
        <w:spacing w:after="0" w:line="240" w:lineRule="auto"/>
        <w:ind w:right="-43" w:firstLine="709"/>
        <w:jc w:val="center"/>
        <w:rPr>
          <w:rFonts w:ascii="Times New Roman" w:eastAsia="Times New Roman" w:hAnsi="Times New Roman" w:cs="Times New Roman"/>
          <w:b/>
          <w:color w:val="221F1F"/>
          <w:sz w:val="24"/>
          <w:szCs w:val="24"/>
          <w:lang w:eastAsia="ru-RU" w:bidi="ru-RU"/>
        </w:rPr>
      </w:pPr>
      <w:r w:rsidRPr="00D365B9">
        <w:rPr>
          <w:rFonts w:ascii="Times New Roman" w:eastAsia="Times New Roman" w:hAnsi="Times New Roman" w:cs="Times New Roman"/>
          <w:b/>
          <w:color w:val="221F1F"/>
          <w:sz w:val="24"/>
          <w:szCs w:val="24"/>
          <w:lang w:eastAsia="ru-RU" w:bidi="ru-RU"/>
        </w:rPr>
        <w:t>Обобщенная характеристика типов и проявления субъектности в ситуации развития</w:t>
      </w:r>
    </w:p>
    <w:tbl>
      <w:tblPr>
        <w:tblStyle w:val="81"/>
        <w:tblW w:w="10173" w:type="dxa"/>
        <w:tblLook w:val="04A0" w:firstRow="1" w:lastRow="0" w:firstColumn="1" w:lastColumn="0" w:noHBand="0" w:noVBand="1"/>
      </w:tblPr>
      <w:tblGrid>
        <w:gridCol w:w="1951"/>
        <w:gridCol w:w="4111"/>
        <w:gridCol w:w="4111"/>
      </w:tblGrid>
      <w:tr w:rsidR="00D365B9" w:rsidRPr="00D365B9" w:rsidTr="00D365B9">
        <w:tc>
          <w:tcPr>
            <w:tcW w:w="1951" w:type="dxa"/>
          </w:tcPr>
          <w:p w:rsidR="00D365B9" w:rsidRPr="00D365B9" w:rsidRDefault="00D365B9" w:rsidP="00D365B9">
            <w:pPr>
              <w:rPr>
                <w:rFonts w:ascii="Times New Roman" w:hAnsi="Times New Roman"/>
                <w:b/>
                <w:sz w:val="24"/>
                <w:szCs w:val="24"/>
                <w:lang w:eastAsia="ru-RU" w:bidi="ru-RU"/>
              </w:rPr>
            </w:pPr>
            <w:r w:rsidRPr="00D365B9">
              <w:rPr>
                <w:rFonts w:ascii="Times New Roman" w:hAnsi="Times New Roman"/>
                <w:b/>
                <w:color w:val="221F1F"/>
                <w:sz w:val="24"/>
                <w:szCs w:val="24"/>
                <w:lang w:eastAsia="ru-RU" w:bidi="ru-RU"/>
              </w:rPr>
              <w:t>Тип ситуации развития</w:t>
            </w:r>
          </w:p>
        </w:tc>
        <w:tc>
          <w:tcPr>
            <w:tcW w:w="4111" w:type="dxa"/>
          </w:tcPr>
          <w:p w:rsidR="00D365B9" w:rsidRPr="00D365B9" w:rsidRDefault="00D365B9" w:rsidP="00D365B9">
            <w:pPr>
              <w:ind w:firstLine="34"/>
              <w:rPr>
                <w:rFonts w:ascii="Times New Roman" w:hAnsi="Times New Roman"/>
                <w:b/>
                <w:sz w:val="24"/>
                <w:szCs w:val="24"/>
                <w:lang w:eastAsia="ru-RU" w:bidi="ru-RU"/>
              </w:rPr>
            </w:pPr>
            <w:r w:rsidRPr="00D365B9">
              <w:rPr>
                <w:rFonts w:ascii="Times New Roman" w:hAnsi="Times New Roman"/>
                <w:b/>
                <w:color w:val="221F1F"/>
                <w:sz w:val="24"/>
                <w:szCs w:val="24"/>
                <w:lang w:eastAsia="ru-RU" w:bidi="ru-RU"/>
              </w:rPr>
              <w:t>Характеристика типа ситуации</w:t>
            </w:r>
          </w:p>
        </w:tc>
        <w:tc>
          <w:tcPr>
            <w:tcW w:w="4111" w:type="dxa"/>
          </w:tcPr>
          <w:p w:rsidR="00D365B9" w:rsidRPr="00D365B9" w:rsidRDefault="00D365B9" w:rsidP="00D365B9">
            <w:pPr>
              <w:ind w:firstLine="34"/>
              <w:rPr>
                <w:rFonts w:ascii="Times New Roman" w:hAnsi="Times New Roman"/>
                <w:b/>
                <w:sz w:val="24"/>
                <w:szCs w:val="24"/>
                <w:lang w:eastAsia="ru-RU" w:bidi="ru-RU"/>
              </w:rPr>
            </w:pPr>
            <w:r w:rsidRPr="00D365B9">
              <w:rPr>
                <w:rFonts w:ascii="Times New Roman" w:hAnsi="Times New Roman"/>
                <w:b/>
                <w:color w:val="221F1F"/>
                <w:sz w:val="24"/>
                <w:szCs w:val="24"/>
                <w:lang w:eastAsia="ru-RU" w:bidi="ru-RU"/>
              </w:rPr>
              <w:t>Субъектность</w:t>
            </w:r>
          </w:p>
        </w:tc>
      </w:tr>
      <w:tr w:rsidR="00D365B9" w:rsidRPr="00D365B9" w:rsidTr="00D365B9">
        <w:tc>
          <w:tcPr>
            <w:tcW w:w="1951" w:type="dxa"/>
          </w:tcPr>
          <w:p w:rsidR="00D365B9" w:rsidRPr="00D365B9" w:rsidRDefault="00D365B9" w:rsidP="00D365B9">
            <w:pPr>
              <w:rPr>
                <w:rFonts w:ascii="Times New Roman" w:hAnsi="Times New Roman"/>
                <w:sz w:val="24"/>
                <w:szCs w:val="24"/>
                <w:lang w:eastAsia="ru-RU" w:bidi="ru-RU"/>
              </w:rPr>
            </w:pPr>
            <w:r w:rsidRPr="00D365B9">
              <w:rPr>
                <w:rFonts w:ascii="Times New Roman" w:hAnsi="Times New Roman"/>
                <w:color w:val="221F1F"/>
                <w:sz w:val="24"/>
                <w:szCs w:val="24"/>
                <w:lang w:eastAsia="ru-RU" w:bidi="ru-RU"/>
              </w:rPr>
              <w:t>Обучающая игровая ситуация развития.</w:t>
            </w:r>
          </w:p>
          <w:p w:rsidR="00D365B9" w:rsidRPr="00D365B9" w:rsidRDefault="00D365B9" w:rsidP="00D365B9">
            <w:pPr>
              <w:widowControl w:val="0"/>
              <w:tabs>
                <w:tab w:val="left" w:pos="564"/>
                <w:tab w:val="left" w:pos="7371"/>
              </w:tabs>
              <w:autoSpaceDE w:val="0"/>
              <w:autoSpaceDN w:val="0"/>
              <w:ind w:right="-43"/>
              <w:rPr>
                <w:rFonts w:ascii="Times New Roman" w:hAnsi="Times New Roman"/>
                <w:b/>
                <w:color w:val="221F1F"/>
                <w:sz w:val="24"/>
                <w:szCs w:val="24"/>
                <w:lang w:eastAsia="ru-RU" w:bidi="ru-RU"/>
              </w:rPr>
            </w:pPr>
            <w:r w:rsidRPr="00D365B9">
              <w:rPr>
                <w:rFonts w:ascii="Times New Roman" w:hAnsi="Times New Roman"/>
                <w:color w:val="221F1F"/>
                <w:sz w:val="24"/>
                <w:szCs w:val="24"/>
                <w:lang w:eastAsia="ru-RU" w:bidi="ru-RU"/>
              </w:rPr>
              <w:t>Дидактическая игра. (в период от 6 до 7 лет)</w:t>
            </w:r>
          </w:p>
        </w:tc>
        <w:tc>
          <w:tcPr>
            <w:tcW w:w="4111" w:type="dxa"/>
          </w:tcPr>
          <w:p w:rsidR="00D365B9" w:rsidRPr="00D365B9" w:rsidRDefault="00D365B9" w:rsidP="00D365B9">
            <w:pPr>
              <w:ind w:firstLine="709"/>
              <w:jc w:val="both"/>
              <w:rPr>
                <w:rFonts w:ascii="Times New Roman" w:hAnsi="Times New Roman"/>
                <w:color w:val="221F1F"/>
                <w:sz w:val="24"/>
                <w:szCs w:val="24"/>
                <w:lang w:eastAsia="ru-RU" w:bidi="ru-RU"/>
              </w:rPr>
            </w:pPr>
            <w:r w:rsidRPr="00D365B9">
              <w:rPr>
                <w:rFonts w:ascii="Times New Roman" w:hAnsi="Times New Roman"/>
                <w:color w:val="221F1F"/>
                <w:sz w:val="24"/>
                <w:szCs w:val="24"/>
                <w:lang w:eastAsia="ru-RU" w:bidi="ru-RU"/>
              </w:rPr>
              <w:t xml:space="preserve">На этом этапе детей интересует не просто роль как таковая, но и то, насколько правдиво и убедительно она исполняется. Игры детей приобретают характер развернутых сюжетов, отражающих целостные ситуации жизни взрослых. На этом этапе появляются игры-драматизации, игры-фантазирования. У детей 6–7 лет уже есть предварительное планирование игры, распределение ролей до ее начала и коллективный подбор игрушек. Группы в игре становятся многочисленными и долговременными. </w:t>
            </w:r>
          </w:p>
          <w:p w:rsidR="00D365B9" w:rsidRPr="00D365B9" w:rsidRDefault="00D365B9" w:rsidP="00D365B9">
            <w:pPr>
              <w:widowControl w:val="0"/>
              <w:tabs>
                <w:tab w:val="left" w:pos="564"/>
                <w:tab w:val="left" w:pos="7371"/>
              </w:tabs>
              <w:autoSpaceDE w:val="0"/>
              <w:autoSpaceDN w:val="0"/>
              <w:ind w:right="-43"/>
              <w:jc w:val="both"/>
              <w:rPr>
                <w:rFonts w:ascii="Times New Roman" w:hAnsi="Times New Roman"/>
                <w:b/>
                <w:color w:val="221F1F"/>
                <w:sz w:val="24"/>
                <w:szCs w:val="24"/>
                <w:lang w:eastAsia="ru-RU" w:bidi="ru-RU"/>
              </w:rPr>
            </w:pPr>
            <w:r w:rsidRPr="00D365B9">
              <w:rPr>
                <w:rFonts w:ascii="Times New Roman" w:hAnsi="Times New Roman"/>
                <w:color w:val="221F1F"/>
                <w:sz w:val="24"/>
                <w:szCs w:val="24"/>
                <w:lang w:eastAsia="ru-RU" w:bidi="ru-RU"/>
              </w:rPr>
              <w:t>В названии ситуации отражены предметность жизни детей – их ориентация на ближайшую перспективу, выраженную в потребности учиться с сохраняющейся игровой формой жизнедеятельности. Игровая культурная практика остается ведущей для развития ребенка старшего дошкольного возраста. Знание, учение, обучение в режиме жизни детей выполняют вспомогательную роль.</w:t>
            </w:r>
          </w:p>
        </w:tc>
        <w:tc>
          <w:tcPr>
            <w:tcW w:w="4111" w:type="dxa"/>
          </w:tcPr>
          <w:p w:rsidR="00D365B9" w:rsidRPr="00D365B9" w:rsidRDefault="00D365B9" w:rsidP="00D365B9">
            <w:pPr>
              <w:ind w:firstLine="709"/>
              <w:rPr>
                <w:rFonts w:ascii="Times New Roman" w:hAnsi="Times New Roman"/>
                <w:b/>
                <w:color w:val="221F1F"/>
                <w:sz w:val="24"/>
                <w:szCs w:val="24"/>
                <w:lang w:eastAsia="ru-RU" w:bidi="ru-RU"/>
              </w:rPr>
            </w:pPr>
            <w:r w:rsidRPr="00D365B9">
              <w:rPr>
                <w:rFonts w:ascii="Times New Roman" w:hAnsi="Times New Roman"/>
                <w:b/>
                <w:color w:val="221F1F"/>
                <w:sz w:val="24"/>
                <w:szCs w:val="24"/>
                <w:lang w:eastAsia="ru-RU" w:bidi="ru-RU"/>
              </w:rPr>
              <w:t>Субъектность в деятельности</w:t>
            </w:r>
          </w:p>
          <w:p w:rsidR="00D365B9" w:rsidRPr="00D365B9" w:rsidRDefault="00D365B9" w:rsidP="00D365B9">
            <w:pPr>
              <w:ind w:firstLine="709"/>
              <w:rPr>
                <w:rFonts w:ascii="Times New Roman" w:hAnsi="Times New Roman"/>
                <w:color w:val="221F1F"/>
                <w:sz w:val="24"/>
                <w:szCs w:val="24"/>
                <w:lang w:eastAsia="ru-RU" w:bidi="ru-RU"/>
              </w:rPr>
            </w:pPr>
            <w:r w:rsidRPr="00D365B9">
              <w:rPr>
                <w:rFonts w:ascii="Times New Roman" w:hAnsi="Times New Roman"/>
                <w:color w:val="221F1F"/>
                <w:sz w:val="24"/>
                <w:szCs w:val="24"/>
                <w:lang w:eastAsia="ru-RU" w:bidi="ru-RU"/>
              </w:rPr>
              <w:t>(субъект собственных действий) Ребенок комбинирует разнообразные сюжетные эпизоды в новую связную последовательность. Обозначает конкретную цель, намечает план своих действий, проверяет результат, стремится достичь хорошего качества. Развивается познавательная мотивация, проявляется стремление построить связную картину мира.</w:t>
            </w:r>
          </w:p>
          <w:p w:rsidR="00D365B9" w:rsidRPr="00D365B9" w:rsidRDefault="00D365B9" w:rsidP="00D365B9">
            <w:pPr>
              <w:ind w:firstLine="709"/>
              <w:rPr>
                <w:rFonts w:ascii="Times New Roman" w:hAnsi="Times New Roman"/>
                <w:color w:val="221F1F"/>
                <w:sz w:val="24"/>
                <w:szCs w:val="24"/>
                <w:lang w:eastAsia="ru-RU" w:bidi="ru-RU"/>
              </w:rPr>
            </w:pPr>
            <w:r w:rsidRPr="00D365B9">
              <w:rPr>
                <w:rFonts w:ascii="Times New Roman" w:hAnsi="Times New Roman"/>
                <w:b/>
                <w:color w:val="221F1F"/>
                <w:sz w:val="24"/>
                <w:szCs w:val="24"/>
                <w:lang w:eastAsia="ru-RU" w:bidi="ru-RU"/>
              </w:rPr>
              <w:t xml:space="preserve">Субъектность в общности </w:t>
            </w:r>
            <w:r w:rsidRPr="00D365B9">
              <w:rPr>
                <w:rFonts w:ascii="Times New Roman" w:hAnsi="Times New Roman"/>
                <w:color w:val="221F1F"/>
                <w:sz w:val="24"/>
                <w:szCs w:val="24"/>
                <w:lang w:eastAsia="ru-RU" w:bidi="ru-RU"/>
              </w:rPr>
              <w:t xml:space="preserve">(именная (фамильная) самость) </w:t>
            </w:r>
          </w:p>
          <w:p w:rsidR="00D365B9" w:rsidRPr="00D365B9" w:rsidRDefault="00D365B9" w:rsidP="00D365B9">
            <w:pPr>
              <w:ind w:firstLine="709"/>
              <w:rPr>
                <w:rFonts w:ascii="Times New Roman" w:hAnsi="Times New Roman"/>
                <w:color w:val="221F1F"/>
                <w:sz w:val="24"/>
                <w:szCs w:val="24"/>
                <w:lang w:eastAsia="ru-RU" w:bidi="ru-RU"/>
              </w:rPr>
            </w:pPr>
            <w:r w:rsidRPr="00D365B9">
              <w:rPr>
                <w:rFonts w:ascii="Times New Roman" w:hAnsi="Times New Roman"/>
                <w:color w:val="221F1F"/>
                <w:sz w:val="24"/>
                <w:szCs w:val="24"/>
                <w:lang w:eastAsia="ru-RU" w:bidi="ru-RU"/>
              </w:rPr>
              <w:t>Взрослый для ребенка -эталон поведения, носитель нравственных норм взаимоотношений. В общении со сверстниками организует совместную деятельность или встраивается в деятельность в качестве участника. Особенно стремится к взаимопониманию и поддержанию слаженного взаимодействия со сверстниками.</w:t>
            </w:r>
          </w:p>
          <w:p w:rsidR="00D365B9" w:rsidRPr="00D365B9" w:rsidRDefault="00D365B9" w:rsidP="00D365B9">
            <w:pPr>
              <w:widowControl w:val="0"/>
              <w:tabs>
                <w:tab w:val="left" w:pos="564"/>
                <w:tab w:val="left" w:pos="7371"/>
              </w:tabs>
              <w:autoSpaceDE w:val="0"/>
              <w:autoSpaceDN w:val="0"/>
              <w:ind w:right="-43"/>
              <w:rPr>
                <w:rFonts w:ascii="Times New Roman" w:hAnsi="Times New Roman"/>
                <w:b/>
                <w:color w:val="221F1F"/>
                <w:sz w:val="24"/>
                <w:szCs w:val="24"/>
                <w:lang w:eastAsia="ru-RU" w:bidi="ru-RU"/>
              </w:rPr>
            </w:pPr>
            <w:r w:rsidRPr="00D365B9">
              <w:rPr>
                <w:rFonts w:ascii="Times New Roman" w:hAnsi="Times New Roman"/>
                <w:b/>
                <w:color w:val="221F1F"/>
                <w:sz w:val="24"/>
                <w:szCs w:val="24"/>
                <w:lang w:eastAsia="ru-RU" w:bidi="ru-RU"/>
              </w:rPr>
              <w:t xml:space="preserve">Субъектность в сознании </w:t>
            </w:r>
            <w:r w:rsidRPr="00D365B9">
              <w:rPr>
                <w:rFonts w:ascii="Times New Roman" w:hAnsi="Times New Roman"/>
                <w:color w:val="221F1F"/>
                <w:sz w:val="24"/>
                <w:szCs w:val="24"/>
                <w:lang w:eastAsia="ru-RU" w:bidi="ru-RU"/>
              </w:rPr>
              <w:t>(полагающая рефлексия: внешняя и внутренняя) Становление самосознания как открытия своих переживаний, осмысленная ориентировка в них. Появление сравнивающей рефлексии в отношении предметного мира. Стремление занять ответственную позицию в обществе.</w:t>
            </w:r>
          </w:p>
        </w:tc>
      </w:tr>
      <w:tr w:rsidR="00D365B9" w:rsidRPr="00D365B9" w:rsidTr="00D365B9">
        <w:tc>
          <w:tcPr>
            <w:tcW w:w="1951" w:type="dxa"/>
          </w:tcPr>
          <w:p w:rsidR="00D365B9" w:rsidRPr="00D365B9" w:rsidRDefault="00D365B9" w:rsidP="00D365B9">
            <w:pPr>
              <w:rPr>
                <w:rFonts w:ascii="Times New Roman" w:hAnsi="Times New Roman"/>
                <w:color w:val="221F1F"/>
                <w:sz w:val="24"/>
                <w:szCs w:val="24"/>
                <w:lang w:eastAsia="ru-RU" w:bidi="ru-RU"/>
              </w:rPr>
            </w:pPr>
            <w:r w:rsidRPr="00D365B9">
              <w:rPr>
                <w:rFonts w:ascii="Times New Roman" w:hAnsi="Times New Roman"/>
                <w:color w:val="221F1F"/>
                <w:sz w:val="24"/>
                <w:szCs w:val="24"/>
                <w:lang w:eastAsia="ru-RU" w:bidi="ru-RU"/>
              </w:rPr>
              <w:t xml:space="preserve">Обучающая игровая </w:t>
            </w:r>
            <w:r w:rsidRPr="00D365B9">
              <w:rPr>
                <w:rFonts w:ascii="Times New Roman" w:hAnsi="Times New Roman"/>
                <w:color w:val="221F1F"/>
                <w:sz w:val="24"/>
                <w:szCs w:val="24"/>
                <w:lang w:eastAsia="ru-RU" w:bidi="ru-RU"/>
              </w:rPr>
              <w:lastRenderedPageBreak/>
              <w:t>ситуация развития. Дидактическая игра. (в период от 6 до 7 лет)</w:t>
            </w:r>
          </w:p>
          <w:p w:rsidR="00D365B9" w:rsidRPr="00D365B9" w:rsidRDefault="00D365B9" w:rsidP="00D365B9">
            <w:pPr>
              <w:rPr>
                <w:rFonts w:ascii="Times New Roman" w:hAnsi="Times New Roman"/>
                <w:color w:val="221F1F"/>
                <w:sz w:val="24"/>
                <w:szCs w:val="24"/>
                <w:lang w:eastAsia="ru-RU" w:bidi="ru-RU"/>
              </w:rPr>
            </w:pPr>
          </w:p>
        </w:tc>
        <w:tc>
          <w:tcPr>
            <w:tcW w:w="4111" w:type="dxa"/>
          </w:tcPr>
          <w:p w:rsidR="00D365B9" w:rsidRPr="00D365B9" w:rsidRDefault="00D365B9" w:rsidP="00D365B9">
            <w:pPr>
              <w:ind w:firstLine="709"/>
              <w:jc w:val="both"/>
              <w:rPr>
                <w:rFonts w:ascii="Times New Roman" w:hAnsi="Times New Roman"/>
                <w:color w:val="221F1F"/>
                <w:sz w:val="24"/>
                <w:szCs w:val="24"/>
                <w:lang w:eastAsia="ru-RU" w:bidi="ru-RU"/>
              </w:rPr>
            </w:pPr>
            <w:r w:rsidRPr="00D365B9">
              <w:rPr>
                <w:rFonts w:ascii="Times New Roman" w:hAnsi="Times New Roman"/>
                <w:color w:val="221F1F"/>
                <w:sz w:val="24"/>
                <w:szCs w:val="24"/>
                <w:lang w:eastAsia="ru-RU" w:bidi="ru-RU"/>
              </w:rPr>
              <w:lastRenderedPageBreak/>
              <w:t xml:space="preserve">На этом этапе детей интересует не просто роль как </w:t>
            </w:r>
            <w:r w:rsidRPr="00D365B9">
              <w:rPr>
                <w:rFonts w:ascii="Times New Roman" w:hAnsi="Times New Roman"/>
                <w:color w:val="221F1F"/>
                <w:sz w:val="24"/>
                <w:szCs w:val="24"/>
                <w:lang w:eastAsia="ru-RU" w:bidi="ru-RU"/>
              </w:rPr>
              <w:lastRenderedPageBreak/>
              <w:t>таковая, но и то, насколько правдиво и убедительно она исполняется. Игры детей приобретают характер развернутых сюжетов, отражающих целостные ситуации жизни взрослых. На этом этапе появляются игры-драматизации, игры-фантазирования. У детей 6–7 лет уже есть предварительное планирование игры, распределение ролей до ее начала и коллективный подбор игрушек. Группы в игре становятся многочисленными и долговременными.</w:t>
            </w:r>
          </w:p>
          <w:p w:rsidR="00D365B9" w:rsidRPr="00D365B9" w:rsidRDefault="00D365B9" w:rsidP="00D365B9">
            <w:pPr>
              <w:ind w:firstLine="709"/>
              <w:jc w:val="both"/>
              <w:rPr>
                <w:rFonts w:ascii="Times New Roman" w:hAnsi="Times New Roman"/>
                <w:color w:val="221F1F"/>
                <w:sz w:val="24"/>
                <w:szCs w:val="24"/>
                <w:lang w:eastAsia="ru-RU" w:bidi="ru-RU"/>
              </w:rPr>
            </w:pPr>
            <w:r w:rsidRPr="00D365B9">
              <w:rPr>
                <w:rFonts w:ascii="Times New Roman" w:hAnsi="Times New Roman"/>
                <w:color w:val="221F1F"/>
                <w:sz w:val="24"/>
                <w:szCs w:val="24"/>
                <w:lang w:eastAsia="ru-RU" w:bidi="ru-RU"/>
              </w:rPr>
              <w:t>В названии ситуации отражены предметность жизни детей – их ориентация на ближайшую перспективу, выраженную в потребности учиться с сохраняющейся игровой формой жизнедеятельности. Игровая культурная практика остается ведущей для развития ребенка старшего дошкольного возраста. Знание, учение, обучение в режиме жизни детей выполняют вспомогательную роль.</w:t>
            </w:r>
          </w:p>
          <w:p w:rsidR="00D365B9" w:rsidRPr="00D365B9" w:rsidRDefault="00D365B9" w:rsidP="00D365B9">
            <w:pPr>
              <w:ind w:firstLine="709"/>
              <w:jc w:val="both"/>
              <w:rPr>
                <w:rFonts w:ascii="Times New Roman" w:hAnsi="Times New Roman"/>
                <w:color w:val="221F1F"/>
                <w:sz w:val="24"/>
                <w:szCs w:val="24"/>
                <w:lang w:eastAsia="ru-RU" w:bidi="ru-RU"/>
              </w:rPr>
            </w:pPr>
          </w:p>
        </w:tc>
        <w:tc>
          <w:tcPr>
            <w:tcW w:w="4111" w:type="dxa"/>
          </w:tcPr>
          <w:p w:rsidR="00D365B9" w:rsidRPr="00D365B9" w:rsidRDefault="00D365B9" w:rsidP="00D365B9">
            <w:pPr>
              <w:jc w:val="both"/>
              <w:rPr>
                <w:rFonts w:ascii="Times New Roman" w:hAnsi="Times New Roman"/>
                <w:b/>
                <w:color w:val="221F1F"/>
                <w:sz w:val="24"/>
                <w:szCs w:val="24"/>
                <w:lang w:eastAsia="ru-RU" w:bidi="ru-RU"/>
              </w:rPr>
            </w:pPr>
            <w:r w:rsidRPr="00D365B9">
              <w:rPr>
                <w:rFonts w:ascii="Times New Roman" w:hAnsi="Times New Roman"/>
                <w:b/>
                <w:color w:val="221F1F"/>
                <w:sz w:val="24"/>
                <w:szCs w:val="24"/>
                <w:lang w:eastAsia="ru-RU" w:bidi="ru-RU"/>
              </w:rPr>
              <w:lastRenderedPageBreak/>
              <w:t>Субъектность в деятельности</w:t>
            </w:r>
          </w:p>
          <w:p w:rsidR="00D365B9" w:rsidRPr="00D365B9" w:rsidRDefault="00D365B9" w:rsidP="00D365B9">
            <w:pPr>
              <w:jc w:val="both"/>
              <w:rPr>
                <w:rFonts w:ascii="Times New Roman" w:hAnsi="Times New Roman"/>
                <w:color w:val="221F1F"/>
                <w:sz w:val="24"/>
                <w:szCs w:val="24"/>
                <w:lang w:eastAsia="ru-RU" w:bidi="ru-RU"/>
              </w:rPr>
            </w:pPr>
            <w:r w:rsidRPr="00D365B9">
              <w:rPr>
                <w:rFonts w:ascii="Times New Roman" w:hAnsi="Times New Roman"/>
                <w:color w:val="221F1F"/>
                <w:sz w:val="24"/>
                <w:szCs w:val="24"/>
                <w:lang w:eastAsia="ru-RU" w:bidi="ru-RU"/>
              </w:rPr>
              <w:lastRenderedPageBreak/>
              <w:t>(субъект собственных действий) Ребенок комбинирует разнообразные сюжетные эпизоды в новую связную последовательность. Обозначает конкретную цель, намечает план своих действий, проверяет результат, стремится достичь хорошего качества. Развивается познавательная мотивация, проявляется стремление построить связную картину мира.</w:t>
            </w:r>
          </w:p>
          <w:p w:rsidR="00D365B9" w:rsidRPr="00D365B9" w:rsidRDefault="00D365B9" w:rsidP="00D365B9">
            <w:pPr>
              <w:ind w:firstLine="709"/>
              <w:jc w:val="both"/>
              <w:rPr>
                <w:rFonts w:ascii="Times New Roman" w:hAnsi="Times New Roman"/>
                <w:color w:val="221F1F"/>
                <w:sz w:val="24"/>
                <w:szCs w:val="24"/>
                <w:lang w:eastAsia="ru-RU" w:bidi="ru-RU"/>
              </w:rPr>
            </w:pPr>
            <w:r w:rsidRPr="00D365B9">
              <w:rPr>
                <w:rFonts w:ascii="Times New Roman" w:hAnsi="Times New Roman"/>
                <w:b/>
                <w:color w:val="221F1F"/>
                <w:sz w:val="24"/>
                <w:szCs w:val="24"/>
                <w:lang w:eastAsia="ru-RU" w:bidi="ru-RU"/>
              </w:rPr>
              <w:t xml:space="preserve">Субъектность в общности </w:t>
            </w:r>
            <w:r w:rsidRPr="00D365B9">
              <w:rPr>
                <w:rFonts w:ascii="Times New Roman" w:hAnsi="Times New Roman"/>
                <w:color w:val="221F1F"/>
                <w:sz w:val="24"/>
                <w:szCs w:val="24"/>
                <w:lang w:eastAsia="ru-RU" w:bidi="ru-RU"/>
              </w:rPr>
              <w:t xml:space="preserve">(именная (фамильная) самость) </w:t>
            </w:r>
          </w:p>
          <w:p w:rsidR="00D365B9" w:rsidRPr="00D365B9" w:rsidRDefault="00D365B9" w:rsidP="00D365B9">
            <w:pPr>
              <w:ind w:firstLine="709"/>
              <w:jc w:val="both"/>
              <w:rPr>
                <w:rFonts w:ascii="Times New Roman" w:hAnsi="Times New Roman"/>
                <w:color w:val="221F1F"/>
                <w:sz w:val="24"/>
                <w:szCs w:val="24"/>
                <w:lang w:eastAsia="ru-RU" w:bidi="ru-RU"/>
              </w:rPr>
            </w:pPr>
            <w:r w:rsidRPr="00D365B9">
              <w:rPr>
                <w:rFonts w:ascii="Times New Roman" w:hAnsi="Times New Roman"/>
                <w:color w:val="221F1F"/>
                <w:sz w:val="24"/>
                <w:szCs w:val="24"/>
                <w:lang w:eastAsia="ru-RU" w:bidi="ru-RU"/>
              </w:rPr>
              <w:t>Взрослый для ребенка -эталон поведения, носитель нравственных норм взаимоотношений. В общении со сверстниками организует совместную деятельность или встраивается в деятельность в качестве участника. Особенно стремится к взаимопониманию и поддержанию слаженного взаимодействия со сверстниками.</w:t>
            </w:r>
          </w:p>
          <w:p w:rsidR="00D365B9" w:rsidRPr="00D365B9" w:rsidRDefault="00D365B9" w:rsidP="00D365B9">
            <w:pPr>
              <w:ind w:firstLine="709"/>
              <w:jc w:val="both"/>
              <w:rPr>
                <w:rFonts w:ascii="Times New Roman" w:hAnsi="Times New Roman"/>
                <w:b/>
                <w:color w:val="221F1F"/>
                <w:sz w:val="24"/>
                <w:szCs w:val="24"/>
                <w:lang w:eastAsia="ru-RU" w:bidi="ru-RU"/>
              </w:rPr>
            </w:pPr>
            <w:r w:rsidRPr="00D365B9">
              <w:rPr>
                <w:rFonts w:ascii="Times New Roman" w:hAnsi="Times New Roman"/>
                <w:b/>
                <w:color w:val="221F1F"/>
                <w:sz w:val="24"/>
                <w:szCs w:val="24"/>
                <w:lang w:eastAsia="ru-RU" w:bidi="ru-RU"/>
              </w:rPr>
              <w:t xml:space="preserve">Субъектность в сознании </w:t>
            </w:r>
            <w:r w:rsidRPr="00D365B9">
              <w:rPr>
                <w:rFonts w:ascii="Times New Roman" w:hAnsi="Times New Roman"/>
                <w:color w:val="221F1F"/>
                <w:sz w:val="24"/>
                <w:szCs w:val="24"/>
                <w:lang w:eastAsia="ru-RU" w:bidi="ru-RU"/>
              </w:rPr>
              <w:t>(полагающая рефлексия: внешняя и внутренняя) Становление самосознания как открытия своих переживаний, осмысленная ориентировка в них. Появление сравнивающей рефлексии в отношении предметного мира. Стремление занять ответственную позицию в обществе.</w:t>
            </w:r>
          </w:p>
        </w:tc>
      </w:tr>
    </w:tbl>
    <w:p w:rsidR="00D365B9" w:rsidRPr="00D365B9" w:rsidRDefault="00D365B9" w:rsidP="00D365B9">
      <w:pPr>
        <w:widowControl w:val="0"/>
        <w:autoSpaceDE w:val="0"/>
        <w:autoSpaceDN w:val="0"/>
        <w:spacing w:after="0" w:line="240" w:lineRule="auto"/>
        <w:ind w:right="98"/>
        <w:jc w:val="both"/>
        <w:rPr>
          <w:rFonts w:ascii="Times New Roman" w:eastAsia="Times New Roman" w:hAnsi="Times New Roman" w:cs="Times New Roman"/>
          <w:color w:val="221F1F"/>
          <w:sz w:val="24"/>
          <w:szCs w:val="24"/>
          <w:lang w:eastAsia="ru-RU" w:bidi="ru-RU"/>
        </w:rPr>
      </w:pPr>
    </w:p>
    <w:p w:rsidR="00D365B9" w:rsidRPr="00D365B9" w:rsidRDefault="00D365B9" w:rsidP="00D365B9">
      <w:pPr>
        <w:widowControl w:val="0"/>
        <w:autoSpaceDE w:val="0"/>
        <w:autoSpaceDN w:val="0"/>
        <w:spacing w:after="0" w:line="240" w:lineRule="auto"/>
        <w:ind w:right="98"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 xml:space="preserve">Описание общности </w:t>
      </w:r>
      <w:r w:rsidRPr="00D365B9">
        <w:rPr>
          <w:rFonts w:ascii="Times New Roman" w:eastAsia="Times New Roman" w:hAnsi="Times New Roman" w:cs="Times New Roman"/>
          <w:color w:val="221F1F"/>
          <w:spacing w:val="2"/>
          <w:sz w:val="24"/>
          <w:szCs w:val="24"/>
          <w:lang w:eastAsia="ru-RU" w:bidi="ru-RU"/>
        </w:rPr>
        <w:t xml:space="preserve">типичных </w:t>
      </w:r>
      <w:r w:rsidRPr="00D365B9">
        <w:rPr>
          <w:rFonts w:ascii="Times New Roman" w:eastAsia="Times New Roman" w:hAnsi="Times New Roman" w:cs="Times New Roman"/>
          <w:color w:val="221F1F"/>
          <w:sz w:val="24"/>
          <w:szCs w:val="24"/>
          <w:lang w:eastAsia="ru-RU" w:bidi="ru-RU"/>
        </w:rPr>
        <w:t>ситуации развития ребенка-дошкольника в Программе опирается на работы отечественных психологов, исследовавших</w:t>
      </w:r>
      <w:r w:rsidRPr="00D365B9">
        <w:rPr>
          <w:rFonts w:ascii="Times New Roman" w:eastAsia="Times New Roman" w:hAnsi="Times New Roman" w:cs="Times New Roman"/>
          <w:color w:val="221F1F"/>
          <w:spacing w:val="-2"/>
          <w:sz w:val="24"/>
          <w:szCs w:val="24"/>
          <w:lang w:eastAsia="ru-RU" w:bidi="ru-RU"/>
        </w:rPr>
        <w:t xml:space="preserve"> </w:t>
      </w:r>
      <w:r w:rsidRPr="00D365B9">
        <w:rPr>
          <w:rFonts w:ascii="Times New Roman" w:eastAsia="Times New Roman" w:hAnsi="Times New Roman" w:cs="Times New Roman"/>
          <w:color w:val="221F1F"/>
          <w:spacing w:val="-4"/>
          <w:sz w:val="24"/>
          <w:szCs w:val="24"/>
          <w:lang w:eastAsia="ru-RU" w:bidi="ru-RU"/>
        </w:rPr>
        <w:t>содержание</w:t>
      </w:r>
      <w:r w:rsidRPr="00D365B9">
        <w:rPr>
          <w:rFonts w:ascii="Times New Roman" w:eastAsia="Times New Roman" w:hAnsi="Times New Roman" w:cs="Times New Roman"/>
          <w:color w:val="221F1F"/>
          <w:spacing w:val="-10"/>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и</w:t>
      </w:r>
      <w:r w:rsidRPr="00D365B9">
        <w:rPr>
          <w:rFonts w:ascii="Times New Roman" w:eastAsia="Times New Roman" w:hAnsi="Times New Roman" w:cs="Times New Roman"/>
          <w:color w:val="221F1F"/>
          <w:spacing w:val="-8"/>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характер</w:t>
      </w:r>
      <w:r w:rsidRPr="00D365B9">
        <w:rPr>
          <w:rFonts w:ascii="Times New Roman" w:eastAsia="Times New Roman" w:hAnsi="Times New Roman" w:cs="Times New Roman"/>
          <w:color w:val="221F1F"/>
          <w:spacing w:val="-6"/>
          <w:sz w:val="24"/>
          <w:szCs w:val="24"/>
          <w:lang w:eastAsia="ru-RU" w:bidi="ru-RU"/>
        </w:rPr>
        <w:t xml:space="preserve"> </w:t>
      </w:r>
      <w:r w:rsidRPr="00D365B9">
        <w:rPr>
          <w:rFonts w:ascii="Times New Roman" w:eastAsia="Times New Roman" w:hAnsi="Times New Roman" w:cs="Times New Roman"/>
          <w:color w:val="221F1F"/>
          <w:spacing w:val="-3"/>
          <w:sz w:val="24"/>
          <w:szCs w:val="24"/>
          <w:lang w:eastAsia="ru-RU" w:bidi="ru-RU"/>
        </w:rPr>
        <w:t>взаимоотношений</w:t>
      </w:r>
      <w:r w:rsidRPr="00D365B9">
        <w:rPr>
          <w:rFonts w:ascii="Times New Roman" w:eastAsia="Times New Roman" w:hAnsi="Times New Roman" w:cs="Times New Roman"/>
          <w:color w:val="221F1F"/>
          <w:spacing w:val="-11"/>
          <w:sz w:val="24"/>
          <w:szCs w:val="24"/>
          <w:lang w:eastAsia="ru-RU" w:bidi="ru-RU"/>
        </w:rPr>
        <w:t xml:space="preserve"> </w:t>
      </w:r>
      <w:r w:rsidRPr="00D365B9">
        <w:rPr>
          <w:rFonts w:ascii="Times New Roman" w:eastAsia="Times New Roman" w:hAnsi="Times New Roman" w:cs="Times New Roman"/>
          <w:color w:val="221F1F"/>
          <w:spacing w:val="-4"/>
          <w:sz w:val="24"/>
          <w:szCs w:val="24"/>
          <w:lang w:eastAsia="ru-RU" w:bidi="ru-RU"/>
        </w:rPr>
        <w:t>дошкольников</w:t>
      </w:r>
      <w:r w:rsidRPr="00D365B9">
        <w:rPr>
          <w:rFonts w:ascii="Times New Roman" w:eastAsia="Times New Roman" w:hAnsi="Times New Roman" w:cs="Times New Roman"/>
          <w:color w:val="221F1F"/>
          <w:spacing w:val="-12"/>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со</w:t>
      </w:r>
      <w:r w:rsidRPr="00D365B9">
        <w:rPr>
          <w:rFonts w:ascii="Times New Roman" w:eastAsia="Times New Roman" w:hAnsi="Times New Roman" w:cs="Times New Roman"/>
          <w:color w:val="221F1F"/>
          <w:spacing w:val="-7"/>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 xml:space="preserve">взрослыми и со сверстниками (Д. </w:t>
      </w:r>
      <w:r w:rsidRPr="00D365B9">
        <w:rPr>
          <w:rFonts w:ascii="Times New Roman" w:eastAsia="Times New Roman" w:hAnsi="Times New Roman" w:cs="Times New Roman"/>
          <w:color w:val="221F1F"/>
          <w:spacing w:val="-3"/>
          <w:sz w:val="24"/>
          <w:szCs w:val="24"/>
          <w:lang w:eastAsia="ru-RU" w:bidi="ru-RU"/>
        </w:rPr>
        <w:t xml:space="preserve">Б. Эльконина, </w:t>
      </w:r>
      <w:r w:rsidRPr="00D365B9">
        <w:rPr>
          <w:rFonts w:ascii="Times New Roman" w:eastAsia="Times New Roman" w:hAnsi="Times New Roman" w:cs="Times New Roman"/>
          <w:color w:val="221F1F"/>
          <w:sz w:val="24"/>
          <w:szCs w:val="24"/>
          <w:lang w:eastAsia="ru-RU" w:bidi="ru-RU"/>
        </w:rPr>
        <w:t xml:space="preserve">М. И. </w:t>
      </w:r>
      <w:r w:rsidRPr="00D365B9">
        <w:rPr>
          <w:rFonts w:ascii="Times New Roman" w:eastAsia="Times New Roman" w:hAnsi="Times New Roman" w:cs="Times New Roman"/>
          <w:color w:val="221F1F"/>
          <w:spacing w:val="-3"/>
          <w:sz w:val="24"/>
          <w:szCs w:val="24"/>
          <w:lang w:eastAsia="ru-RU" w:bidi="ru-RU"/>
        </w:rPr>
        <w:t xml:space="preserve">Лисиной, </w:t>
      </w:r>
      <w:r w:rsidRPr="00D365B9">
        <w:rPr>
          <w:rFonts w:ascii="Times New Roman" w:eastAsia="Times New Roman" w:hAnsi="Times New Roman" w:cs="Times New Roman"/>
          <w:color w:val="221F1F"/>
          <w:spacing w:val="-4"/>
          <w:sz w:val="24"/>
          <w:szCs w:val="24"/>
          <w:lang w:eastAsia="ru-RU" w:bidi="ru-RU"/>
        </w:rPr>
        <w:t xml:space="preserve">Т. </w:t>
      </w:r>
      <w:r w:rsidRPr="00D365B9">
        <w:rPr>
          <w:rFonts w:ascii="Times New Roman" w:eastAsia="Times New Roman" w:hAnsi="Times New Roman" w:cs="Times New Roman"/>
          <w:color w:val="221F1F"/>
          <w:sz w:val="24"/>
          <w:szCs w:val="24"/>
          <w:lang w:eastAsia="ru-RU" w:bidi="ru-RU"/>
        </w:rPr>
        <w:t xml:space="preserve">А.  </w:t>
      </w:r>
      <w:r w:rsidRPr="00D365B9">
        <w:rPr>
          <w:rFonts w:ascii="Times New Roman" w:eastAsia="Times New Roman" w:hAnsi="Times New Roman" w:cs="Times New Roman"/>
          <w:color w:val="221F1F"/>
          <w:spacing w:val="-4"/>
          <w:sz w:val="24"/>
          <w:szCs w:val="24"/>
          <w:lang w:eastAsia="ru-RU" w:bidi="ru-RU"/>
        </w:rPr>
        <w:t xml:space="preserve">Репиной, </w:t>
      </w:r>
      <w:r w:rsidRPr="00D365B9">
        <w:rPr>
          <w:rFonts w:ascii="Times New Roman" w:eastAsia="Times New Roman" w:hAnsi="Times New Roman" w:cs="Times New Roman"/>
          <w:color w:val="221F1F"/>
          <w:spacing w:val="-3"/>
          <w:sz w:val="24"/>
          <w:szCs w:val="24"/>
          <w:lang w:eastAsia="ru-RU" w:bidi="ru-RU"/>
        </w:rPr>
        <w:t xml:space="preserve">Е. </w:t>
      </w:r>
      <w:r w:rsidRPr="00D365B9">
        <w:rPr>
          <w:rFonts w:ascii="Times New Roman" w:eastAsia="Times New Roman" w:hAnsi="Times New Roman" w:cs="Times New Roman"/>
          <w:color w:val="221F1F"/>
          <w:spacing w:val="-4"/>
          <w:sz w:val="24"/>
          <w:szCs w:val="24"/>
          <w:lang w:eastAsia="ru-RU" w:bidi="ru-RU"/>
        </w:rPr>
        <w:t xml:space="preserve">О. </w:t>
      </w:r>
      <w:r w:rsidRPr="00D365B9">
        <w:rPr>
          <w:rFonts w:ascii="Times New Roman" w:eastAsia="Times New Roman" w:hAnsi="Times New Roman" w:cs="Times New Roman"/>
          <w:color w:val="221F1F"/>
          <w:spacing w:val="-3"/>
          <w:sz w:val="24"/>
          <w:szCs w:val="24"/>
          <w:lang w:eastAsia="ru-RU" w:bidi="ru-RU"/>
        </w:rPr>
        <w:t xml:space="preserve">Смирновой, Е. Е. </w:t>
      </w:r>
      <w:r w:rsidRPr="00D365B9">
        <w:rPr>
          <w:rFonts w:ascii="Times New Roman" w:eastAsia="Times New Roman" w:hAnsi="Times New Roman" w:cs="Times New Roman"/>
          <w:color w:val="221F1F"/>
          <w:spacing w:val="-4"/>
          <w:sz w:val="24"/>
          <w:szCs w:val="24"/>
          <w:lang w:eastAsia="ru-RU" w:bidi="ru-RU"/>
        </w:rPr>
        <w:t xml:space="preserve">Кравцовой </w:t>
      </w:r>
      <w:r w:rsidRPr="00D365B9">
        <w:rPr>
          <w:rFonts w:ascii="Times New Roman" w:eastAsia="Times New Roman" w:hAnsi="Times New Roman" w:cs="Times New Roman"/>
          <w:color w:val="221F1F"/>
          <w:sz w:val="24"/>
          <w:szCs w:val="24"/>
          <w:lang w:eastAsia="ru-RU" w:bidi="ru-RU"/>
        </w:rPr>
        <w:t xml:space="preserve">и </w:t>
      </w:r>
      <w:r w:rsidRPr="00D365B9">
        <w:rPr>
          <w:rFonts w:ascii="Times New Roman" w:eastAsia="Times New Roman" w:hAnsi="Times New Roman" w:cs="Times New Roman"/>
          <w:color w:val="221F1F"/>
          <w:spacing w:val="-6"/>
          <w:sz w:val="24"/>
          <w:szCs w:val="24"/>
          <w:lang w:eastAsia="ru-RU" w:bidi="ru-RU"/>
        </w:rPr>
        <w:t xml:space="preserve">др.), </w:t>
      </w:r>
      <w:r w:rsidRPr="00D365B9">
        <w:rPr>
          <w:rFonts w:ascii="Times New Roman" w:eastAsia="Times New Roman" w:hAnsi="Times New Roman" w:cs="Times New Roman"/>
          <w:color w:val="221F1F"/>
          <w:sz w:val="24"/>
          <w:szCs w:val="24"/>
          <w:lang w:eastAsia="ru-RU" w:bidi="ru-RU"/>
        </w:rPr>
        <w:t xml:space="preserve">при описании отношения ребенка  к себе </w:t>
      </w:r>
      <w:r w:rsidRPr="00D365B9">
        <w:rPr>
          <w:rFonts w:ascii="Times New Roman" w:eastAsia="Times New Roman" w:hAnsi="Times New Roman" w:cs="Times New Roman"/>
          <w:color w:val="221F1F"/>
          <w:spacing w:val="-5"/>
          <w:sz w:val="24"/>
          <w:szCs w:val="24"/>
          <w:lang w:eastAsia="ru-RU" w:bidi="ru-RU"/>
        </w:rPr>
        <w:t xml:space="preserve">(сознание) </w:t>
      </w:r>
      <w:r w:rsidRPr="00D365B9">
        <w:rPr>
          <w:rFonts w:ascii="Times New Roman" w:eastAsia="Times New Roman" w:hAnsi="Times New Roman" w:cs="Times New Roman"/>
          <w:color w:val="221F1F"/>
          <w:sz w:val="24"/>
          <w:szCs w:val="24"/>
          <w:lang w:eastAsia="ru-RU" w:bidi="ru-RU"/>
        </w:rPr>
        <w:t xml:space="preserve">как составляющей типичных ситуаций развития ребенка в </w:t>
      </w:r>
      <w:r w:rsidRPr="00D365B9">
        <w:rPr>
          <w:rFonts w:ascii="Times New Roman" w:eastAsia="Times New Roman" w:hAnsi="Times New Roman" w:cs="Times New Roman"/>
          <w:color w:val="221F1F"/>
          <w:spacing w:val="-4"/>
          <w:sz w:val="24"/>
          <w:szCs w:val="24"/>
          <w:lang w:eastAsia="ru-RU" w:bidi="ru-RU"/>
        </w:rPr>
        <w:t xml:space="preserve">основу </w:t>
      </w:r>
      <w:r w:rsidRPr="00D365B9">
        <w:rPr>
          <w:rFonts w:ascii="Times New Roman" w:eastAsia="Times New Roman" w:hAnsi="Times New Roman" w:cs="Times New Roman"/>
          <w:color w:val="221F1F"/>
          <w:spacing w:val="-2"/>
          <w:sz w:val="24"/>
          <w:szCs w:val="24"/>
          <w:lang w:eastAsia="ru-RU" w:bidi="ru-RU"/>
        </w:rPr>
        <w:t xml:space="preserve">легли </w:t>
      </w:r>
      <w:r w:rsidRPr="00D365B9">
        <w:rPr>
          <w:rFonts w:ascii="Times New Roman" w:eastAsia="Times New Roman" w:hAnsi="Times New Roman" w:cs="Times New Roman"/>
          <w:color w:val="221F1F"/>
          <w:sz w:val="24"/>
          <w:szCs w:val="24"/>
          <w:lang w:eastAsia="ru-RU" w:bidi="ru-RU"/>
        </w:rPr>
        <w:t xml:space="preserve">отечественные </w:t>
      </w:r>
      <w:r w:rsidRPr="00D365B9">
        <w:rPr>
          <w:rFonts w:ascii="Times New Roman" w:eastAsia="Times New Roman" w:hAnsi="Times New Roman" w:cs="Times New Roman"/>
          <w:color w:val="221F1F"/>
          <w:spacing w:val="-3"/>
          <w:sz w:val="24"/>
          <w:szCs w:val="24"/>
          <w:lang w:eastAsia="ru-RU" w:bidi="ru-RU"/>
        </w:rPr>
        <w:t xml:space="preserve">исследования онтогенеза </w:t>
      </w:r>
      <w:r w:rsidRPr="00D365B9">
        <w:rPr>
          <w:rFonts w:ascii="Times New Roman" w:eastAsia="Times New Roman" w:hAnsi="Times New Roman" w:cs="Times New Roman"/>
          <w:color w:val="221F1F"/>
          <w:sz w:val="24"/>
          <w:szCs w:val="24"/>
          <w:lang w:eastAsia="ru-RU" w:bidi="ru-RU"/>
        </w:rPr>
        <w:t xml:space="preserve">сознания </w:t>
      </w:r>
      <w:r w:rsidRPr="00D365B9">
        <w:rPr>
          <w:rFonts w:ascii="Times New Roman" w:eastAsia="Times New Roman" w:hAnsi="Times New Roman" w:cs="Times New Roman"/>
          <w:color w:val="221F1F"/>
          <w:spacing w:val="-4"/>
          <w:sz w:val="24"/>
          <w:szCs w:val="24"/>
          <w:lang w:eastAsia="ru-RU" w:bidi="ru-RU"/>
        </w:rPr>
        <w:t xml:space="preserve">(Л. </w:t>
      </w:r>
      <w:r w:rsidRPr="00D365B9">
        <w:rPr>
          <w:rFonts w:ascii="Times New Roman" w:eastAsia="Times New Roman" w:hAnsi="Times New Roman" w:cs="Times New Roman"/>
          <w:color w:val="221F1F"/>
          <w:spacing w:val="-3"/>
          <w:sz w:val="24"/>
          <w:szCs w:val="24"/>
          <w:lang w:eastAsia="ru-RU" w:bidi="ru-RU"/>
        </w:rPr>
        <w:t xml:space="preserve">С. </w:t>
      </w:r>
      <w:r w:rsidRPr="00D365B9">
        <w:rPr>
          <w:rFonts w:ascii="Times New Roman" w:eastAsia="Times New Roman" w:hAnsi="Times New Roman" w:cs="Times New Roman"/>
          <w:color w:val="221F1F"/>
          <w:spacing w:val="-2"/>
          <w:sz w:val="24"/>
          <w:szCs w:val="24"/>
          <w:lang w:eastAsia="ru-RU" w:bidi="ru-RU"/>
        </w:rPr>
        <w:t>Вы</w:t>
      </w:r>
      <w:r w:rsidRPr="00D365B9">
        <w:rPr>
          <w:rFonts w:ascii="Times New Roman" w:eastAsia="Times New Roman" w:hAnsi="Times New Roman" w:cs="Times New Roman"/>
          <w:color w:val="221F1F"/>
          <w:spacing w:val="-4"/>
          <w:sz w:val="24"/>
          <w:szCs w:val="24"/>
          <w:lang w:eastAsia="ru-RU" w:bidi="ru-RU"/>
        </w:rPr>
        <w:t>готского,</w:t>
      </w:r>
      <w:r w:rsidRPr="00D365B9">
        <w:rPr>
          <w:rFonts w:ascii="Times New Roman" w:eastAsia="Times New Roman" w:hAnsi="Times New Roman" w:cs="Times New Roman"/>
          <w:color w:val="221F1F"/>
          <w:spacing w:val="-13"/>
          <w:sz w:val="24"/>
          <w:szCs w:val="24"/>
          <w:lang w:eastAsia="ru-RU" w:bidi="ru-RU"/>
        </w:rPr>
        <w:t xml:space="preserve"> </w:t>
      </w:r>
      <w:r w:rsidRPr="00D365B9">
        <w:rPr>
          <w:rFonts w:ascii="Times New Roman" w:eastAsia="Times New Roman" w:hAnsi="Times New Roman" w:cs="Times New Roman"/>
          <w:color w:val="221F1F"/>
          <w:spacing w:val="-3"/>
          <w:sz w:val="24"/>
          <w:szCs w:val="24"/>
          <w:lang w:eastAsia="ru-RU" w:bidi="ru-RU"/>
        </w:rPr>
        <w:t>В.</w:t>
      </w:r>
      <w:r w:rsidRPr="00D365B9">
        <w:rPr>
          <w:rFonts w:ascii="Times New Roman" w:eastAsia="Times New Roman" w:hAnsi="Times New Roman" w:cs="Times New Roman"/>
          <w:color w:val="221F1F"/>
          <w:spacing w:val="-15"/>
          <w:sz w:val="24"/>
          <w:szCs w:val="24"/>
          <w:lang w:eastAsia="ru-RU" w:bidi="ru-RU"/>
        </w:rPr>
        <w:t xml:space="preserve"> </w:t>
      </w:r>
      <w:r w:rsidRPr="00D365B9">
        <w:rPr>
          <w:rFonts w:ascii="Times New Roman" w:eastAsia="Times New Roman" w:hAnsi="Times New Roman" w:cs="Times New Roman"/>
          <w:color w:val="221F1F"/>
          <w:spacing w:val="-3"/>
          <w:sz w:val="24"/>
          <w:szCs w:val="24"/>
          <w:lang w:eastAsia="ru-RU" w:bidi="ru-RU"/>
        </w:rPr>
        <w:t>С.</w:t>
      </w:r>
      <w:r w:rsidRPr="00D365B9">
        <w:rPr>
          <w:rFonts w:ascii="Times New Roman" w:eastAsia="Times New Roman" w:hAnsi="Times New Roman" w:cs="Times New Roman"/>
          <w:color w:val="221F1F"/>
          <w:spacing w:val="-11"/>
          <w:sz w:val="24"/>
          <w:szCs w:val="24"/>
          <w:lang w:eastAsia="ru-RU" w:bidi="ru-RU"/>
        </w:rPr>
        <w:t xml:space="preserve"> </w:t>
      </w:r>
      <w:r w:rsidRPr="00D365B9">
        <w:rPr>
          <w:rFonts w:ascii="Times New Roman" w:eastAsia="Times New Roman" w:hAnsi="Times New Roman" w:cs="Times New Roman"/>
          <w:color w:val="221F1F"/>
          <w:spacing w:val="-3"/>
          <w:sz w:val="24"/>
          <w:szCs w:val="24"/>
          <w:lang w:eastAsia="ru-RU" w:bidi="ru-RU"/>
        </w:rPr>
        <w:t>Мухиной,</w:t>
      </w:r>
      <w:r w:rsidRPr="00D365B9">
        <w:rPr>
          <w:rFonts w:ascii="Times New Roman" w:eastAsia="Times New Roman" w:hAnsi="Times New Roman" w:cs="Times New Roman"/>
          <w:color w:val="221F1F"/>
          <w:spacing w:val="-9"/>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Н.</w:t>
      </w:r>
      <w:r w:rsidRPr="00D365B9">
        <w:rPr>
          <w:rFonts w:ascii="Times New Roman" w:eastAsia="Times New Roman" w:hAnsi="Times New Roman" w:cs="Times New Roman"/>
          <w:color w:val="221F1F"/>
          <w:spacing w:val="-12"/>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И.</w:t>
      </w:r>
      <w:r w:rsidRPr="00D365B9">
        <w:rPr>
          <w:rFonts w:ascii="Times New Roman" w:eastAsia="Times New Roman" w:hAnsi="Times New Roman" w:cs="Times New Roman"/>
          <w:color w:val="221F1F"/>
          <w:spacing w:val="-7"/>
          <w:sz w:val="24"/>
          <w:szCs w:val="24"/>
          <w:lang w:eastAsia="ru-RU" w:bidi="ru-RU"/>
        </w:rPr>
        <w:t xml:space="preserve"> </w:t>
      </w:r>
      <w:r w:rsidRPr="00D365B9">
        <w:rPr>
          <w:rFonts w:ascii="Times New Roman" w:eastAsia="Times New Roman" w:hAnsi="Times New Roman" w:cs="Times New Roman"/>
          <w:color w:val="221F1F"/>
          <w:spacing w:val="-3"/>
          <w:sz w:val="24"/>
          <w:szCs w:val="24"/>
          <w:lang w:eastAsia="ru-RU" w:bidi="ru-RU"/>
        </w:rPr>
        <w:t>Непомнящей,</w:t>
      </w:r>
      <w:r w:rsidRPr="00D365B9">
        <w:rPr>
          <w:rFonts w:ascii="Times New Roman" w:eastAsia="Times New Roman" w:hAnsi="Times New Roman" w:cs="Times New Roman"/>
          <w:color w:val="221F1F"/>
          <w:spacing w:val="-10"/>
          <w:sz w:val="24"/>
          <w:szCs w:val="24"/>
          <w:lang w:eastAsia="ru-RU" w:bidi="ru-RU"/>
        </w:rPr>
        <w:t xml:space="preserve"> </w:t>
      </w:r>
      <w:r w:rsidRPr="00D365B9">
        <w:rPr>
          <w:rFonts w:ascii="Times New Roman" w:eastAsia="Times New Roman" w:hAnsi="Times New Roman" w:cs="Times New Roman"/>
          <w:color w:val="221F1F"/>
          <w:spacing w:val="-3"/>
          <w:sz w:val="24"/>
          <w:szCs w:val="24"/>
          <w:lang w:eastAsia="ru-RU" w:bidi="ru-RU"/>
        </w:rPr>
        <w:t>В.</w:t>
      </w:r>
      <w:r w:rsidRPr="00D365B9">
        <w:rPr>
          <w:rFonts w:ascii="Times New Roman" w:eastAsia="Times New Roman" w:hAnsi="Times New Roman" w:cs="Times New Roman"/>
          <w:color w:val="221F1F"/>
          <w:spacing w:val="-14"/>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И.</w:t>
      </w:r>
      <w:r w:rsidRPr="00D365B9">
        <w:rPr>
          <w:rFonts w:ascii="Times New Roman" w:eastAsia="Times New Roman" w:hAnsi="Times New Roman" w:cs="Times New Roman"/>
          <w:color w:val="221F1F"/>
          <w:spacing w:val="-8"/>
          <w:sz w:val="24"/>
          <w:szCs w:val="24"/>
          <w:lang w:eastAsia="ru-RU" w:bidi="ru-RU"/>
        </w:rPr>
        <w:t xml:space="preserve"> </w:t>
      </w:r>
      <w:r w:rsidRPr="00D365B9">
        <w:rPr>
          <w:rFonts w:ascii="Times New Roman" w:eastAsia="Times New Roman" w:hAnsi="Times New Roman" w:cs="Times New Roman"/>
          <w:color w:val="221F1F"/>
          <w:spacing w:val="-4"/>
          <w:sz w:val="24"/>
          <w:szCs w:val="24"/>
          <w:lang w:eastAsia="ru-RU" w:bidi="ru-RU"/>
        </w:rPr>
        <w:t>Слободчикова</w:t>
      </w:r>
      <w:r w:rsidRPr="00D365B9">
        <w:rPr>
          <w:rFonts w:ascii="Times New Roman" w:eastAsia="Times New Roman" w:hAnsi="Times New Roman" w:cs="Times New Roman"/>
          <w:color w:val="221F1F"/>
          <w:spacing w:val="-12"/>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и</w:t>
      </w:r>
      <w:r w:rsidRPr="00D365B9">
        <w:rPr>
          <w:rFonts w:ascii="Times New Roman" w:eastAsia="Times New Roman" w:hAnsi="Times New Roman" w:cs="Times New Roman"/>
          <w:color w:val="221F1F"/>
          <w:spacing w:val="-8"/>
          <w:sz w:val="24"/>
          <w:szCs w:val="24"/>
          <w:lang w:eastAsia="ru-RU" w:bidi="ru-RU"/>
        </w:rPr>
        <w:t xml:space="preserve"> </w:t>
      </w:r>
      <w:r w:rsidRPr="00D365B9">
        <w:rPr>
          <w:rFonts w:ascii="Times New Roman" w:eastAsia="Times New Roman" w:hAnsi="Times New Roman" w:cs="Times New Roman"/>
          <w:color w:val="221F1F"/>
          <w:spacing w:val="-6"/>
          <w:sz w:val="24"/>
          <w:szCs w:val="24"/>
          <w:lang w:eastAsia="ru-RU" w:bidi="ru-RU"/>
        </w:rPr>
        <w:t>др.).</w:t>
      </w:r>
    </w:p>
    <w:p w:rsidR="00D365B9" w:rsidRPr="00D365B9" w:rsidRDefault="00D365B9" w:rsidP="00D365B9">
      <w:pPr>
        <w:widowControl w:val="0"/>
        <w:autoSpaceDE w:val="0"/>
        <w:autoSpaceDN w:val="0"/>
        <w:spacing w:after="0" w:line="240" w:lineRule="auto"/>
        <w:ind w:right="112"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В Программе признается значимой и определена оптимальная модель организации образовательного процесса в основе которой:</w:t>
      </w:r>
    </w:p>
    <w:p w:rsidR="00D365B9" w:rsidRPr="00D365B9" w:rsidRDefault="00D365B9" w:rsidP="00CB75E6">
      <w:pPr>
        <w:widowControl w:val="0"/>
        <w:numPr>
          <w:ilvl w:val="2"/>
          <w:numId w:val="117"/>
        </w:numPr>
        <w:tabs>
          <w:tab w:val="left" w:pos="847"/>
        </w:tabs>
        <w:autoSpaceDE w:val="0"/>
        <w:autoSpaceDN w:val="0"/>
        <w:spacing w:after="0" w:line="240" w:lineRule="auto"/>
        <w:ind w:left="0"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pacing w:val="2"/>
          <w:sz w:val="24"/>
          <w:szCs w:val="24"/>
          <w:lang w:eastAsia="ru-RU" w:bidi="ru-RU"/>
        </w:rPr>
        <w:t xml:space="preserve">функция </w:t>
      </w:r>
      <w:r w:rsidRPr="00D365B9">
        <w:rPr>
          <w:rFonts w:ascii="Times New Roman" w:eastAsia="Times New Roman" w:hAnsi="Times New Roman" w:cs="Times New Roman"/>
          <w:color w:val="221F1F"/>
          <w:sz w:val="24"/>
          <w:szCs w:val="24"/>
          <w:lang w:eastAsia="ru-RU" w:bidi="ru-RU"/>
        </w:rPr>
        <w:t>(позиция) взрослого по отношению детям –</w:t>
      </w:r>
      <w:r w:rsidRPr="00D365B9">
        <w:rPr>
          <w:rFonts w:ascii="Times New Roman" w:eastAsia="Times New Roman" w:hAnsi="Times New Roman" w:cs="Times New Roman"/>
          <w:color w:val="221F1F"/>
          <w:spacing w:val="18"/>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партнерская;</w:t>
      </w:r>
    </w:p>
    <w:p w:rsidR="00D365B9" w:rsidRPr="00D365B9" w:rsidRDefault="00D365B9" w:rsidP="00CB75E6">
      <w:pPr>
        <w:widowControl w:val="0"/>
        <w:numPr>
          <w:ilvl w:val="2"/>
          <w:numId w:val="117"/>
        </w:numPr>
        <w:tabs>
          <w:tab w:val="left" w:pos="847"/>
        </w:tabs>
        <w:autoSpaceDE w:val="0"/>
        <w:autoSpaceDN w:val="0"/>
        <w:spacing w:after="0" w:line="240" w:lineRule="auto"/>
        <w:ind w:left="0" w:right="110"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организация развивающего содержания образования – в культурных практиках;</w:t>
      </w:r>
    </w:p>
    <w:p w:rsidR="00D365B9" w:rsidRPr="00D365B9" w:rsidRDefault="00D365B9" w:rsidP="00CB75E6">
      <w:pPr>
        <w:widowControl w:val="0"/>
        <w:numPr>
          <w:ilvl w:val="2"/>
          <w:numId w:val="117"/>
        </w:numPr>
        <w:tabs>
          <w:tab w:val="left" w:pos="847"/>
        </w:tabs>
        <w:autoSpaceDE w:val="0"/>
        <w:autoSpaceDN w:val="0"/>
        <w:spacing w:after="0" w:line="240" w:lineRule="auto"/>
        <w:ind w:left="0" w:right="103"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pacing w:val="2"/>
          <w:sz w:val="24"/>
          <w:szCs w:val="24"/>
          <w:lang w:eastAsia="ru-RU" w:bidi="ru-RU"/>
        </w:rPr>
        <w:t xml:space="preserve">структура </w:t>
      </w:r>
      <w:r w:rsidRPr="00D365B9">
        <w:rPr>
          <w:rFonts w:ascii="Times New Roman" w:eastAsia="Times New Roman" w:hAnsi="Times New Roman" w:cs="Times New Roman"/>
          <w:color w:val="221F1F"/>
          <w:sz w:val="24"/>
          <w:szCs w:val="24"/>
          <w:lang w:eastAsia="ru-RU" w:bidi="ru-RU"/>
        </w:rPr>
        <w:t xml:space="preserve">развивающей предметно-пространственной – на основе единства трёх составляющих компонентов культурных </w:t>
      </w:r>
      <w:r w:rsidRPr="00D365B9">
        <w:rPr>
          <w:rFonts w:ascii="Times New Roman" w:eastAsia="Times New Roman" w:hAnsi="Times New Roman" w:cs="Times New Roman"/>
          <w:color w:val="221F1F"/>
          <w:spacing w:val="2"/>
          <w:sz w:val="24"/>
          <w:szCs w:val="24"/>
          <w:lang w:eastAsia="ru-RU" w:bidi="ru-RU"/>
        </w:rPr>
        <w:t xml:space="preserve">практик </w:t>
      </w:r>
      <w:r w:rsidRPr="00D365B9">
        <w:rPr>
          <w:rFonts w:ascii="Times New Roman" w:eastAsia="Times New Roman" w:hAnsi="Times New Roman" w:cs="Times New Roman"/>
          <w:color w:val="221F1F"/>
          <w:sz w:val="24"/>
          <w:szCs w:val="24"/>
          <w:lang w:eastAsia="ru-RU" w:bidi="ru-RU"/>
        </w:rPr>
        <w:t>(эмоционально-чувственного, деятельностного, когнитивного), с учетом ценностных</w:t>
      </w:r>
      <w:r w:rsidRPr="00D365B9">
        <w:rPr>
          <w:rFonts w:ascii="Times New Roman" w:eastAsia="Times New Roman" w:hAnsi="Times New Roman" w:cs="Times New Roman"/>
          <w:color w:val="221F1F"/>
          <w:spacing w:val="24"/>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категорий</w:t>
      </w:r>
      <w:r w:rsidRPr="00D365B9">
        <w:rPr>
          <w:rFonts w:ascii="Times New Roman" w:eastAsia="Times New Roman" w:hAnsi="Times New Roman" w:cs="Times New Roman"/>
          <w:color w:val="221F1F"/>
          <w:spacing w:val="23"/>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w:t>
      </w:r>
      <w:r w:rsidRPr="00D365B9">
        <w:rPr>
          <w:rFonts w:ascii="Times New Roman" w:eastAsia="Times New Roman" w:hAnsi="Times New Roman" w:cs="Times New Roman"/>
          <w:color w:val="221F1F"/>
          <w:spacing w:val="21"/>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ценностей:</w:t>
      </w:r>
      <w:r w:rsidRPr="00D365B9">
        <w:rPr>
          <w:rFonts w:ascii="Times New Roman" w:eastAsia="Times New Roman" w:hAnsi="Times New Roman" w:cs="Times New Roman"/>
          <w:color w:val="221F1F"/>
          <w:spacing w:val="26"/>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«Семья»,</w:t>
      </w:r>
      <w:r w:rsidRPr="00D365B9">
        <w:rPr>
          <w:rFonts w:ascii="Times New Roman" w:eastAsia="Times New Roman" w:hAnsi="Times New Roman" w:cs="Times New Roman"/>
          <w:color w:val="221F1F"/>
          <w:spacing w:val="25"/>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«Здоровье»,</w:t>
      </w:r>
      <w:r w:rsidRPr="00D365B9">
        <w:rPr>
          <w:rFonts w:ascii="Times New Roman" w:eastAsia="Times New Roman" w:hAnsi="Times New Roman" w:cs="Times New Roman"/>
          <w:color w:val="221F1F"/>
          <w:spacing w:val="27"/>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«Труд</w:t>
      </w:r>
      <w:r w:rsidRPr="00D365B9">
        <w:rPr>
          <w:rFonts w:ascii="Times New Roman" w:eastAsia="Times New Roman" w:hAnsi="Times New Roman" w:cs="Times New Roman"/>
          <w:color w:val="221F1F"/>
          <w:spacing w:val="23"/>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и</w:t>
      </w:r>
      <w:r w:rsidRPr="00D365B9">
        <w:rPr>
          <w:rFonts w:ascii="Times New Roman" w:eastAsia="Times New Roman" w:hAnsi="Times New Roman" w:cs="Times New Roman"/>
          <w:color w:val="221F1F"/>
          <w:spacing w:val="22"/>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творчество»,</w:t>
      </w:r>
    </w:p>
    <w:p w:rsidR="00D365B9" w:rsidRPr="00D365B9" w:rsidRDefault="00D365B9" w:rsidP="00D365B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«Социальная солидарность».</w:t>
      </w:r>
    </w:p>
    <w:p w:rsidR="00D365B9" w:rsidRPr="00D365B9" w:rsidRDefault="00D365B9" w:rsidP="00D365B9">
      <w:pPr>
        <w:widowControl w:val="0"/>
        <w:autoSpaceDE w:val="0"/>
        <w:autoSpaceDN w:val="0"/>
        <w:spacing w:after="0" w:line="240" w:lineRule="auto"/>
        <w:ind w:right="103"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Программа предполагает партнерство в совместной деятельности взрослого с детьми, в ходе которого решаются развивающие задачи самого широкого плана:</w:t>
      </w:r>
    </w:p>
    <w:p w:rsidR="00D365B9" w:rsidRPr="00D365B9" w:rsidRDefault="00D365B9" w:rsidP="00CB75E6">
      <w:pPr>
        <w:widowControl w:val="0"/>
        <w:numPr>
          <w:ilvl w:val="2"/>
          <w:numId w:val="117"/>
        </w:numPr>
        <w:tabs>
          <w:tab w:val="left" w:pos="847"/>
        </w:tabs>
        <w:autoSpaceDE w:val="0"/>
        <w:autoSpaceDN w:val="0"/>
        <w:spacing w:after="0" w:line="240" w:lineRule="auto"/>
        <w:ind w:left="0" w:right="103"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 xml:space="preserve">развитие культуры </w:t>
      </w:r>
      <w:r w:rsidRPr="00D365B9">
        <w:rPr>
          <w:rFonts w:ascii="Times New Roman" w:eastAsia="Times New Roman" w:hAnsi="Times New Roman" w:cs="Times New Roman"/>
          <w:color w:val="221F1F"/>
          <w:spacing w:val="2"/>
          <w:sz w:val="24"/>
          <w:szCs w:val="24"/>
          <w:lang w:eastAsia="ru-RU" w:bidi="ru-RU"/>
        </w:rPr>
        <w:t xml:space="preserve">чувств </w:t>
      </w:r>
      <w:r w:rsidRPr="00D365B9">
        <w:rPr>
          <w:rFonts w:ascii="Times New Roman" w:eastAsia="Times New Roman" w:hAnsi="Times New Roman" w:cs="Times New Roman"/>
          <w:color w:val="221F1F"/>
          <w:sz w:val="24"/>
          <w:szCs w:val="24"/>
          <w:lang w:eastAsia="ru-RU" w:bidi="ru-RU"/>
        </w:rPr>
        <w:t>и переживаний (эмоционально-чувственный</w:t>
      </w:r>
      <w:r w:rsidRPr="00D365B9">
        <w:rPr>
          <w:rFonts w:ascii="Times New Roman" w:eastAsia="Times New Roman" w:hAnsi="Times New Roman" w:cs="Times New Roman"/>
          <w:color w:val="221F1F"/>
          <w:spacing w:val="1"/>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компонент),</w:t>
      </w:r>
    </w:p>
    <w:p w:rsidR="00D365B9" w:rsidRPr="00D365B9" w:rsidRDefault="00D365B9" w:rsidP="00CB75E6">
      <w:pPr>
        <w:widowControl w:val="0"/>
        <w:numPr>
          <w:ilvl w:val="2"/>
          <w:numId w:val="117"/>
        </w:numPr>
        <w:tabs>
          <w:tab w:val="left" w:pos="847"/>
        </w:tabs>
        <w:autoSpaceDE w:val="0"/>
        <w:autoSpaceDN w:val="0"/>
        <w:spacing w:after="0" w:line="240" w:lineRule="auto"/>
        <w:ind w:left="0" w:right="103"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lastRenderedPageBreak/>
        <w:t>развития инициативности детей в разнообразных культурных практиках, способности к планированию собственной деятельности и произвольному усилию, направленному на достижение результата (деятельностный (регулятивный, поведенческий)</w:t>
      </w:r>
      <w:r w:rsidRPr="00D365B9">
        <w:rPr>
          <w:rFonts w:ascii="Times New Roman" w:eastAsia="Times New Roman" w:hAnsi="Times New Roman" w:cs="Times New Roman"/>
          <w:color w:val="221F1F"/>
          <w:spacing w:val="6"/>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компонент).</w:t>
      </w:r>
    </w:p>
    <w:p w:rsidR="00D365B9" w:rsidRPr="00D365B9" w:rsidRDefault="00D365B9" w:rsidP="00CB75E6">
      <w:pPr>
        <w:widowControl w:val="0"/>
        <w:numPr>
          <w:ilvl w:val="2"/>
          <w:numId w:val="117"/>
        </w:numPr>
        <w:tabs>
          <w:tab w:val="left" w:pos="847"/>
        </w:tabs>
        <w:autoSpaceDE w:val="0"/>
        <w:autoSpaceDN w:val="0"/>
        <w:spacing w:after="0" w:line="240" w:lineRule="auto"/>
        <w:ind w:left="0" w:right="106"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развитие общих познавательных способностей (когнитивный компонент).</w:t>
      </w:r>
    </w:p>
    <w:p w:rsidR="00D365B9" w:rsidRPr="00D365B9" w:rsidRDefault="00D365B9" w:rsidP="00D365B9">
      <w:pPr>
        <w:widowControl w:val="0"/>
        <w:autoSpaceDE w:val="0"/>
        <w:autoSpaceDN w:val="0"/>
        <w:spacing w:after="0" w:line="240" w:lineRule="auto"/>
        <w:ind w:right="98"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Свободная самостоятельная деятельность детей наполняется образовательным содержанием за счет создания взрослыми разнообразной предметно-пространственной среды (при активном участии, и инициировании самих детей), которая обеспечивает для них широкий выбор культурных практик, соответствующей их интересам, позволяет действовать индивидуально или включаться во взаимодействие со сверстниками в разных ситуациях, определяет активность ребенка, его действия, деятельность. При этом, для освоения новых видов деятельности, культурных практик, ребенок в соответствии с идеями Л. С. Выготского и П. Я. Гальперина, должен пройти все этапы развития умений, для освоения нового для него вида деятельности.</w:t>
      </w:r>
    </w:p>
    <w:p w:rsidR="00D365B9" w:rsidRPr="00D365B9" w:rsidRDefault="00D365B9" w:rsidP="00D365B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Ребенок приобретает опыт, состоящий из множества элементов в:</w:t>
      </w:r>
    </w:p>
    <w:p w:rsidR="00D365B9" w:rsidRPr="00D365B9" w:rsidRDefault="00D365B9" w:rsidP="00CB75E6">
      <w:pPr>
        <w:widowControl w:val="0"/>
        <w:numPr>
          <w:ilvl w:val="2"/>
          <w:numId w:val="117"/>
        </w:numPr>
        <w:tabs>
          <w:tab w:val="left" w:pos="847"/>
        </w:tabs>
        <w:autoSpaceDE w:val="0"/>
        <w:autoSpaceDN w:val="0"/>
        <w:spacing w:after="0" w:line="240" w:lineRule="auto"/>
        <w:ind w:left="0"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самостоятельных действиях –</w:t>
      </w:r>
      <w:r w:rsidRPr="00D365B9">
        <w:rPr>
          <w:rFonts w:ascii="Times New Roman" w:eastAsia="Times New Roman" w:hAnsi="Times New Roman" w:cs="Times New Roman"/>
          <w:color w:val="221F1F"/>
          <w:spacing w:val="5"/>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деятельности;</w:t>
      </w:r>
    </w:p>
    <w:p w:rsidR="00D365B9" w:rsidRPr="00D365B9" w:rsidRDefault="00D365B9" w:rsidP="00CB75E6">
      <w:pPr>
        <w:widowControl w:val="0"/>
        <w:numPr>
          <w:ilvl w:val="2"/>
          <w:numId w:val="117"/>
        </w:numPr>
        <w:tabs>
          <w:tab w:val="left" w:pos="847"/>
        </w:tabs>
        <w:autoSpaceDE w:val="0"/>
        <w:autoSpaceDN w:val="0"/>
        <w:spacing w:after="0" w:line="240" w:lineRule="auto"/>
        <w:ind w:left="0"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деятельности, инициируемой</w:t>
      </w:r>
      <w:r w:rsidRPr="00D365B9">
        <w:rPr>
          <w:rFonts w:ascii="Times New Roman" w:eastAsia="Times New Roman" w:hAnsi="Times New Roman" w:cs="Times New Roman"/>
          <w:color w:val="221F1F"/>
          <w:spacing w:val="3"/>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взрослым;</w:t>
      </w:r>
    </w:p>
    <w:p w:rsidR="00D365B9" w:rsidRPr="00D365B9" w:rsidRDefault="00D365B9" w:rsidP="00CB75E6">
      <w:pPr>
        <w:widowControl w:val="0"/>
        <w:numPr>
          <w:ilvl w:val="2"/>
          <w:numId w:val="117"/>
        </w:numPr>
        <w:tabs>
          <w:tab w:val="left" w:pos="847"/>
        </w:tabs>
        <w:autoSpaceDE w:val="0"/>
        <w:autoSpaceDN w:val="0"/>
        <w:spacing w:after="0" w:line="240" w:lineRule="auto"/>
        <w:ind w:left="0" w:right="114"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деятельности по договоренности (инициируемой и поддержанной как взрослым так и</w:t>
      </w:r>
      <w:r w:rsidRPr="00D365B9">
        <w:rPr>
          <w:rFonts w:ascii="Times New Roman" w:eastAsia="Times New Roman" w:hAnsi="Times New Roman" w:cs="Times New Roman"/>
          <w:color w:val="221F1F"/>
          <w:spacing w:val="2"/>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ребенком)</w:t>
      </w:r>
      <w:r w:rsidRPr="00D365B9">
        <w:rPr>
          <w:rFonts w:ascii="Times New Roman" w:eastAsia="Times New Roman" w:hAnsi="Times New Roman" w:cs="Times New Roman"/>
          <w:sz w:val="24"/>
          <w:szCs w:val="24"/>
          <w:lang w:eastAsia="ru-RU" w:bidi="ru-RU"/>
        </w:rPr>
        <w:t>.</w:t>
      </w:r>
    </w:p>
    <w:p w:rsidR="00D365B9" w:rsidRPr="00D365B9" w:rsidRDefault="00D365B9" w:rsidP="00D365B9">
      <w:pPr>
        <w:widowControl w:val="0"/>
        <w:autoSpaceDE w:val="0"/>
        <w:autoSpaceDN w:val="0"/>
        <w:spacing w:after="0" w:line="240" w:lineRule="auto"/>
        <w:ind w:firstLine="709"/>
        <w:jc w:val="both"/>
        <w:outlineLvl w:val="3"/>
        <w:rPr>
          <w:rFonts w:ascii="Times New Roman" w:eastAsia="Times New Roman" w:hAnsi="Times New Roman" w:cs="Times New Roman"/>
          <w:b/>
          <w:bCs/>
          <w:i/>
          <w:sz w:val="24"/>
          <w:szCs w:val="24"/>
          <w:lang w:eastAsia="ru-RU" w:bidi="ru-RU"/>
        </w:rPr>
      </w:pPr>
      <w:r w:rsidRPr="00D365B9">
        <w:rPr>
          <w:rFonts w:ascii="Times New Roman" w:eastAsia="Times New Roman" w:hAnsi="Times New Roman" w:cs="Times New Roman"/>
          <w:b/>
          <w:bCs/>
          <w:i/>
          <w:color w:val="221F1F"/>
          <w:sz w:val="24"/>
          <w:szCs w:val="24"/>
          <w:lang w:eastAsia="ru-RU" w:bidi="ru-RU"/>
        </w:rPr>
        <w:t>Модель образовательного процесса по Программе</w:t>
      </w:r>
    </w:p>
    <w:p w:rsidR="00D365B9" w:rsidRPr="00D365B9" w:rsidRDefault="00D365B9" w:rsidP="00D365B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В Программе определена теоретически и эмпирически обоснованная модель, содержащая:</w:t>
      </w:r>
    </w:p>
    <w:p w:rsidR="00D365B9" w:rsidRPr="00D365B9" w:rsidRDefault="00D365B9" w:rsidP="00CB75E6">
      <w:pPr>
        <w:widowControl w:val="0"/>
        <w:numPr>
          <w:ilvl w:val="1"/>
          <w:numId w:val="117"/>
        </w:numPr>
        <w:tabs>
          <w:tab w:val="left" w:pos="564"/>
        </w:tabs>
        <w:autoSpaceDE w:val="0"/>
        <w:autoSpaceDN w:val="0"/>
        <w:spacing w:after="0" w:line="240" w:lineRule="auto"/>
        <w:ind w:left="0"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 xml:space="preserve">описание поддерживаемой педагогами, ведущей </w:t>
      </w:r>
      <w:r w:rsidRPr="00D365B9">
        <w:rPr>
          <w:rFonts w:ascii="Times New Roman" w:eastAsia="Times New Roman" w:hAnsi="Times New Roman" w:cs="Times New Roman"/>
          <w:color w:val="221F1F"/>
          <w:spacing w:val="2"/>
          <w:sz w:val="24"/>
          <w:szCs w:val="24"/>
          <w:lang w:eastAsia="ru-RU" w:bidi="ru-RU"/>
        </w:rPr>
        <w:t xml:space="preserve">для </w:t>
      </w:r>
      <w:r w:rsidRPr="00D365B9">
        <w:rPr>
          <w:rFonts w:ascii="Times New Roman" w:eastAsia="Times New Roman" w:hAnsi="Times New Roman" w:cs="Times New Roman"/>
          <w:color w:val="221F1F"/>
          <w:sz w:val="24"/>
          <w:szCs w:val="24"/>
          <w:lang w:eastAsia="ru-RU" w:bidi="ru-RU"/>
        </w:rPr>
        <w:t>развития до- школьников самостоятельной деятельности</w:t>
      </w:r>
      <w:r w:rsidRPr="00D365B9">
        <w:rPr>
          <w:rFonts w:ascii="Times New Roman" w:eastAsia="Times New Roman" w:hAnsi="Times New Roman" w:cs="Times New Roman"/>
          <w:color w:val="221F1F"/>
          <w:spacing w:val="-1"/>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детей;</w:t>
      </w:r>
    </w:p>
    <w:p w:rsidR="00D365B9" w:rsidRPr="00D365B9" w:rsidRDefault="00D365B9" w:rsidP="00CB75E6">
      <w:pPr>
        <w:widowControl w:val="0"/>
        <w:numPr>
          <w:ilvl w:val="1"/>
          <w:numId w:val="117"/>
        </w:numPr>
        <w:tabs>
          <w:tab w:val="left" w:pos="564"/>
        </w:tabs>
        <w:autoSpaceDE w:val="0"/>
        <w:autoSpaceDN w:val="0"/>
        <w:spacing w:after="0" w:line="240" w:lineRule="auto"/>
        <w:ind w:left="0"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 xml:space="preserve">содержание, формы, технологии, методы и приемы поддерживающей это развитие деятельности взрослых (педагогов, родителей) с указанием целесообразных вариантов организации их деятельности и ее </w:t>
      </w:r>
      <w:r w:rsidRPr="00D365B9">
        <w:rPr>
          <w:rFonts w:ascii="Times New Roman" w:eastAsia="Times New Roman" w:hAnsi="Times New Roman" w:cs="Times New Roman"/>
          <w:color w:val="221F1F"/>
          <w:spacing w:val="2"/>
          <w:sz w:val="24"/>
          <w:szCs w:val="24"/>
          <w:lang w:eastAsia="ru-RU" w:bidi="ru-RU"/>
        </w:rPr>
        <w:t xml:space="preserve">интеграции </w:t>
      </w:r>
      <w:r w:rsidRPr="00D365B9">
        <w:rPr>
          <w:rFonts w:ascii="Times New Roman" w:eastAsia="Times New Roman" w:hAnsi="Times New Roman" w:cs="Times New Roman"/>
          <w:color w:val="221F1F"/>
          <w:sz w:val="24"/>
          <w:szCs w:val="24"/>
          <w:lang w:eastAsia="ru-RU" w:bidi="ru-RU"/>
        </w:rPr>
        <w:t>во времени (в течение дня, недели, месяца, года) в предметно-пространственной среде организации и окружающего ее</w:t>
      </w:r>
      <w:r w:rsidRPr="00D365B9">
        <w:rPr>
          <w:rFonts w:ascii="Times New Roman" w:eastAsia="Times New Roman" w:hAnsi="Times New Roman" w:cs="Times New Roman"/>
          <w:color w:val="221F1F"/>
          <w:spacing w:val="13"/>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социума;</w:t>
      </w:r>
    </w:p>
    <w:p w:rsidR="00D365B9" w:rsidRPr="00D365B9" w:rsidRDefault="00D365B9" w:rsidP="00CB75E6">
      <w:pPr>
        <w:widowControl w:val="0"/>
        <w:numPr>
          <w:ilvl w:val="1"/>
          <w:numId w:val="117"/>
        </w:numPr>
        <w:tabs>
          <w:tab w:val="left" w:pos="564"/>
        </w:tabs>
        <w:autoSpaceDE w:val="0"/>
        <w:autoSpaceDN w:val="0"/>
        <w:spacing w:after="0" w:line="240" w:lineRule="auto"/>
        <w:ind w:left="0"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 xml:space="preserve">возможные образовательные результаты этой деятельности, </w:t>
      </w:r>
      <w:r w:rsidRPr="00D365B9">
        <w:rPr>
          <w:rFonts w:ascii="Times New Roman" w:eastAsia="Times New Roman" w:hAnsi="Times New Roman" w:cs="Times New Roman"/>
          <w:color w:val="221F1F"/>
          <w:spacing w:val="2"/>
          <w:sz w:val="24"/>
          <w:szCs w:val="24"/>
          <w:lang w:eastAsia="ru-RU" w:bidi="ru-RU"/>
        </w:rPr>
        <w:t>служа</w:t>
      </w:r>
      <w:r w:rsidRPr="00D365B9">
        <w:rPr>
          <w:rFonts w:ascii="Times New Roman" w:eastAsia="Times New Roman" w:hAnsi="Times New Roman" w:cs="Times New Roman"/>
          <w:color w:val="221F1F"/>
          <w:sz w:val="24"/>
          <w:szCs w:val="24"/>
          <w:lang w:eastAsia="ru-RU" w:bidi="ru-RU"/>
        </w:rPr>
        <w:t>щие целевыми ориентирами реализации</w:t>
      </w:r>
      <w:r w:rsidRPr="00D365B9">
        <w:rPr>
          <w:rFonts w:ascii="Times New Roman" w:eastAsia="Times New Roman" w:hAnsi="Times New Roman" w:cs="Times New Roman"/>
          <w:color w:val="221F1F"/>
          <w:spacing w:val="10"/>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Программы.</w:t>
      </w:r>
    </w:p>
    <w:p w:rsidR="00D365B9" w:rsidRPr="00D365B9" w:rsidRDefault="00D365B9" w:rsidP="00D365B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Содержание образовательного процесса представлено:</w:t>
      </w:r>
    </w:p>
    <w:p w:rsidR="00D365B9" w:rsidRPr="00D365B9" w:rsidRDefault="00D365B9" w:rsidP="00CB75E6">
      <w:pPr>
        <w:widowControl w:val="0"/>
        <w:numPr>
          <w:ilvl w:val="0"/>
          <w:numId w:val="129"/>
        </w:numPr>
        <w:tabs>
          <w:tab w:val="left" w:pos="603"/>
        </w:tabs>
        <w:autoSpaceDE w:val="0"/>
        <w:autoSpaceDN w:val="0"/>
        <w:spacing w:after="0" w:line="240" w:lineRule="auto"/>
        <w:ind w:left="0" w:right="-26"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 xml:space="preserve">в предметно-игровой развивающей ситуации многообразной развивающей предметно-пространственной, средой, определяющей познавательную, исследовательскую, творческую активность ребенка, его предметно-игровые действия, общение. Содержание культурных </w:t>
      </w:r>
      <w:r w:rsidRPr="00D365B9">
        <w:rPr>
          <w:rFonts w:ascii="Times New Roman" w:eastAsia="Times New Roman" w:hAnsi="Times New Roman" w:cs="Times New Roman"/>
          <w:color w:val="221F1F"/>
          <w:spacing w:val="2"/>
          <w:sz w:val="24"/>
          <w:szCs w:val="24"/>
          <w:lang w:eastAsia="ru-RU" w:bidi="ru-RU"/>
        </w:rPr>
        <w:t xml:space="preserve">практик </w:t>
      </w:r>
      <w:r w:rsidRPr="00D365B9">
        <w:rPr>
          <w:rFonts w:ascii="Times New Roman" w:eastAsia="Times New Roman" w:hAnsi="Times New Roman" w:cs="Times New Roman"/>
          <w:color w:val="221F1F"/>
          <w:sz w:val="24"/>
          <w:szCs w:val="24"/>
          <w:lang w:eastAsia="ru-RU" w:bidi="ru-RU"/>
        </w:rPr>
        <w:t>формирует культурные средства-способы</w:t>
      </w:r>
      <w:r w:rsidRPr="00D365B9">
        <w:rPr>
          <w:rFonts w:ascii="Times New Roman" w:eastAsia="Times New Roman" w:hAnsi="Times New Roman" w:cs="Times New Roman"/>
          <w:color w:val="221F1F"/>
          <w:spacing w:val="3"/>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действия;</w:t>
      </w:r>
    </w:p>
    <w:p w:rsidR="00D365B9" w:rsidRPr="00D365B9" w:rsidRDefault="00D365B9" w:rsidP="00CB75E6">
      <w:pPr>
        <w:widowControl w:val="0"/>
        <w:numPr>
          <w:ilvl w:val="0"/>
          <w:numId w:val="129"/>
        </w:numPr>
        <w:tabs>
          <w:tab w:val="left" w:pos="603"/>
        </w:tabs>
        <w:autoSpaceDE w:val="0"/>
        <w:autoSpaceDN w:val="0"/>
        <w:spacing w:after="0" w:line="240" w:lineRule="auto"/>
        <w:ind w:left="0" w:right="-26"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 xml:space="preserve">в сюжетно-игровой развивающей ситуации -адекватными дошкольному возрасту культурными </w:t>
      </w:r>
      <w:r w:rsidRPr="00D365B9">
        <w:rPr>
          <w:rFonts w:ascii="Times New Roman" w:eastAsia="Times New Roman" w:hAnsi="Times New Roman" w:cs="Times New Roman"/>
          <w:color w:val="221F1F"/>
          <w:spacing w:val="2"/>
          <w:sz w:val="24"/>
          <w:szCs w:val="24"/>
          <w:lang w:eastAsia="ru-RU" w:bidi="ru-RU"/>
        </w:rPr>
        <w:t xml:space="preserve">практиками </w:t>
      </w:r>
      <w:r w:rsidRPr="00D365B9">
        <w:rPr>
          <w:rFonts w:ascii="Times New Roman" w:eastAsia="Times New Roman" w:hAnsi="Times New Roman" w:cs="Times New Roman"/>
          <w:color w:val="221F1F"/>
          <w:sz w:val="24"/>
          <w:szCs w:val="24"/>
          <w:lang w:eastAsia="ru-RU" w:bidi="ru-RU"/>
        </w:rPr>
        <w:t xml:space="preserve">при ведущей роли </w:t>
      </w:r>
      <w:r w:rsidRPr="00D365B9">
        <w:rPr>
          <w:rFonts w:ascii="Times New Roman" w:eastAsia="Times New Roman" w:hAnsi="Times New Roman" w:cs="Times New Roman"/>
          <w:color w:val="221F1F"/>
          <w:spacing w:val="2"/>
          <w:sz w:val="24"/>
          <w:szCs w:val="24"/>
          <w:lang w:eastAsia="ru-RU" w:bidi="ru-RU"/>
        </w:rPr>
        <w:t xml:space="preserve">таких </w:t>
      </w:r>
      <w:r w:rsidRPr="00D365B9">
        <w:rPr>
          <w:rFonts w:ascii="Times New Roman" w:eastAsia="Times New Roman" w:hAnsi="Times New Roman" w:cs="Times New Roman"/>
          <w:color w:val="221F1F"/>
          <w:sz w:val="24"/>
          <w:szCs w:val="24"/>
          <w:lang w:eastAsia="ru-RU" w:bidi="ru-RU"/>
        </w:rPr>
        <w:t>игры, познавательной, исследовательской деятельности, творческой активности, формирующими представления о целостной деятельности, о нормах совместной деятельности, об окружающем</w:t>
      </w:r>
      <w:r w:rsidRPr="00D365B9">
        <w:rPr>
          <w:rFonts w:ascii="Times New Roman" w:eastAsia="Times New Roman" w:hAnsi="Times New Roman" w:cs="Times New Roman"/>
          <w:color w:val="221F1F"/>
          <w:spacing w:val="4"/>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мире;</w:t>
      </w:r>
    </w:p>
    <w:p w:rsidR="00D365B9" w:rsidRPr="00D365B9" w:rsidRDefault="00D365B9" w:rsidP="00CB75E6">
      <w:pPr>
        <w:widowControl w:val="0"/>
        <w:numPr>
          <w:ilvl w:val="0"/>
          <w:numId w:val="129"/>
        </w:numPr>
        <w:tabs>
          <w:tab w:val="left" w:pos="617"/>
        </w:tabs>
        <w:autoSpaceDE w:val="0"/>
        <w:autoSpaceDN w:val="0"/>
        <w:spacing w:after="0" w:line="240" w:lineRule="auto"/>
        <w:ind w:left="0" w:right="-26"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 xml:space="preserve">в обучающей игровой развивающей ситуации – содержанием многообразных культурных практик, обеспечивающих построение ребенком связной картины мира, овладение им знаково-символическими формами, </w:t>
      </w:r>
      <w:r w:rsidRPr="00D365B9">
        <w:rPr>
          <w:rFonts w:ascii="Times New Roman" w:eastAsia="Times New Roman" w:hAnsi="Times New Roman" w:cs="Times New Roman"/>
          <w:color w:val="221F1F"/>
          <w:spacing w:val="2"/>
          <w:sz w:val="24"/>
          <w:szCs w:val="24"/>
          <w:lang w:eastAsia="ru-RU" w:bidi="ru-RU"/>
        </w:rPr>
        <w:t xml:space="preserve">структурой </w:t>
      </w:r>
      <w:r w:rsidRPr="00D365B9">
        <w:rPr>
          <w:rFonts w:ascii="Times New Roman" w:eastAsia="Times New Roman" w:hAnsi="Times New Roman" w:cs="Times New Roman"/>
          <w:color w:val="221F1F"/>
          <w:sz w:val="24"/>
          <w:szCs w:val="24"/>
          <w:lang w:eastAsia="ru-RU" w:bidi="ru-RU"/>
        </w:rPr>
        <w:t>деятельности, основами произвольности</w:t>
      </w:r>
      <w:r w:rsidRPr="00D365B9">
        <w:rPr>
          <w:rFonts w:ascii="Times New Roman" w:eastAsia="Times New Roman" w:hAnsi="Times New Roman" w:cs="Times New Roman"/>
          <w:color w:val="221F1F"/>
          <w:spacing w:val="5"/>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поведения.</w:t>
      </w:r>
    </w:p>
    <w:p w:rsidR="00D365B9" w:rsidRPr="00D365B9" w:rsidRDefault="00D365B9" w:rsidP="00D365B9">
      <w:pPr>
        <w:widowControl w:val="0"/>
        <w:autoSpaceDE w:val="0"/>
        <w:autoSpaceDN w:val="0"/>
        <w:spacing w:after="0" w:line="240" w:lineRule="auto"/>
        <w:ind w:right="-26" w:firstLine="709"/>
        <w:jc w:val="both"/>
        <w:outlineLvl w:val="3"/>
        <w:rPr>
          <w:rFonts w:ascii="Times New Roman" w:eastAsia="Times New Roman" w:hAnsi="Times New Roman" w:cs="Times New Roman"/>
          <w:b/>
          <w:bCs/>
          <w:i/>
          <w:sz w:val="24"/>
          <w:szCs w:val="24"/>
          <w:lang w:eastAsia="ru-RU" w:bidi="ru-RU"/>
        </w:rPr>
      </w:pPr>
      <w:r w:rsidRPr="00D365B9">
        <w:rPr>
          <w:rFonts w:ascii="Times New Roman" w:eastAsia="Times New Roman" w:hAnsi="Times New Roman" w:cs="Times New Roman"/>
          <w:b/>
          <w:bCs/>
          <w:i/>
          <w:color w:val="221F1F"/>
          <w:sz w:val="24"/>
          <w:szCs w:val="24"/>
          <w:lang w:eastAsia="ru-RU" w:bidi="ru-RU"/>
        </w:rPr>
        <w:t>Содержание самостоятельной деятельности ребенка (действие – смысл)</w:t>
      </w:r>
    </w:p>
    <w:p w:rsidR="00D365B9" w:rsidRPr="00D365B9" w:rsidRDefault="00D365B9" w:rsidP="00CB75E6">
      <w:pPr>
        <w:widowControl w:val="0"/>
        <w:numPr>
          <w:ilvl w:val="0"/>
          <w:numId w:val="128"/>
        </w:numPr>
        <w:tabs>
          <w:tab w:val="left" w:pos="619"/>
        </w:tabs>
        <w:autoSpaceDE w:val="0"/>
        <w:autoSpaceDN w:val="0"/>
        <w:spacing w:after="0" w:line="240" w:lineRule="auto"/>
        <w:ind w:left="0" w:right="-26"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В предметно-игровой развивающей ситуации</w:t>
      </w:r>
      <w:r w:rsidRPr="00D365B9">
        <w:rPr>
          <w:rFonts w:ascii="Times New Roman" w:eastAsia="Times New Roman" w:hAnsi="Times New Roman" w:cs="Times New Roman"/>
          <w:color w:val="221F1F"/>
          <w:spacing w:val="5"/>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w:t>
      </w:r>
    </w:p>
    <w:p w:rsidR="00D365B9" w:rsidRPr="00D365B9" w:rsidRDefault="00D365B9" w:rsidP="00D365B9">
      <w:pPr>
        <w:widowControl w:val="0"/>
        <w:autoSpaceDE w:val="0"/>
        <w:autoSpaceDN w:val="0"/>
        <w:spacing w:after="0" w:line="240" w:lineRule="auto"/>
        <w:ind w:right="-26"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 xml:space="preserve">ДЕЙСТВИЯ РЕБЕНКА: изображает роль действием с предметами, исследует новые предметы, объекты в действии, подражает взрослому, сотрудничает с ним, выполняет его задания, стремится делать то, что интересно самому. При этом, ребёнок является не прямым наследником  </w:t>
      </w:r>
      <w:r w:rsidRPr="00D365B9">
        <w:rPr>
          <w:rFonts w:ascii="Times New Roman" w:eastAsia="Times New Roman" w:hAnsi="Times New Roman" w:cs="Times New Roman"/>
          <w:color w:val="221F1F"/>
          <w:spacing w:val="-5"/>
          <w:sz w:val="24"/>
          <w:szCs w:val="24"/>
          <w:lang w:eastAsia="ru-RU" w:bidi="ru-RU"/>
        </w:rPr>
        <w:t xml:space="preserve">(т. </w:t>
      </w:r>
      <w:r w:rsidRPr="00D365B9">
        <w:rPr>
          <w:rFonts w:ascii="Times New Roman" w:eastAsia="Times New Roman" w:hAnsi="Times New Roman" w:cs="Times New Roman"/>
          <w:color w:val="221F1F"/>
          <w:sz w:val="24"/>
          <w:szCs w:val="24"/>
          <w:lang w:eastAsia="ru-RU" w:bidi="ru-RU"/>
        </w:rPr>
        <w:t xml:space="preserve">е. продолжателем чьей-то деятельности, преемником образцов, которые нужно сохранять и целостно воспроизводить), а творцом </w:t>
      </w:r>
      <w:r w:rsidRPr="00D365B9">
        <w:rPr>
          <w:rFonts w:ascii="Times New Roman" w:eastAsia="Times New Roman" w:hAnsi="Times New Roman" w:cs="Times New Roman"/>
          <w:color w:val="221F1F"/>
          <w:spacing w:val="-5"/>
          <w:sz w:val="24"/>
          <w:szCs w:val="24"/>
          <w:lang w:eastAsia="ru-RU" w:bidi="ru-RU"/>
        </w:rPr>
        <w:t xml:space="preserve">(т. </w:t>
      </w:r>
      <w:r w:rsidRPr="00D365B9">
        <w:rPr>
          <w:rFonts w:ascii="Times New Roman" w:eastAsia="Times New Roman" w:hAnsi="Times New Roman" w:cs="Times New Roman"/>
          <w:color w:val="221F1F"/>
          <w:sz w:val="24"/>
          <w:szCs w:val="24"/>
          <w:lang w:eastAsia="ru-RU" w:bidi="ru-RU"/>
        </w:rPr>
        <w:t>е. тем, кто может сам что-то создать). Освобождаясь от подражания, творец не освобождается от познания, созидания, самовыражения,</w:t>
      </w:r>
      <w:r w:rsidRPr="00D365B9">
        <w:rPr>
          <w:rFonts w:ascii="Times New Roman" w:eastAsia="Times New Roman" w:hAnsi="Times New Roman" w:cs="Times New Roman"/>
          <w:color w:val="221F1F"/>
          <w:spacing w:val="37"/>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самодеятельности.</w:t>
      </w:r>
    </w:p>
    <w:p w:rsidR="00D365B9" w:rsidRPr="00D365B9" w:rsidRDefault="00D365B9" w:rsidP="00D365B9">
      <w:pPr>
        <w:widowControl w:val="0"/>
        <w:autoSpaceDE w:val="0"/>
        <w:autoSpaceDN w:val="0"/>
        <w:spacing w:after="0" w:line="240" w:lineRule="auto"/>
        <w:ind w:right="-26"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СМЫСЛ ДЕЙСТВИЙ РЕБЕНКА: реализация собственных побуждений к действиям, стремление действовать «как взрослый», заслужить одобрение близкого взрослого.</w:t>
      </w:r>
    </w:p>
    <w:p w:rsidR="00D365B9" w:rsidRPr="00D365B9" w:rsidRDefault="00D365B9" w:rsidP="00CB75E6">
      <w:pPr>
        <w:widowControl w:val="0"/>
        <w:numPr>
          <w:ilvl w:val="0"/>
          <w:numId w:val="128"/>
        </w:numPr>
        <w:tabs>
          <w:tab w:val="left" w:pos="619"/>
        </w:tabs>
        <w:autoSpaceDE w:val="0"/>
        <w:autoSpaceDN w:val="0"/>
        <w:spacing w:after="0" w:line="240" w:lineRule="auto"/>
        <w:ind w:left="0" w:right="-26"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lastRenderedPageBreak/>
        <w:t>в сюжетно-игровой развивающей ситуации</w:t>
      </w:r>
      <w:r w:rsidRPr="00D365B9">
        <w:rPr>
          <w:rFonts w:ascii="Times New Roman" w:eastAsia="Times New Roman" w:hAnsi="Times New Roman" w:cs="Times New Roman"/>
          <w:color w:val="221F1F"/>
          <w:spacing w:val="-1"/>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w:t>
      </w:r>
    </w:p>
    <w:p w:rsidR="00D365B9" w:rsidRPr="00D365B9" w:rsidRDefault="00D365B9" w:rsidP="00D365B9">
      <w:pPr>
        <w:widowControl w:val="0"/>
        <w:autoSpaceDE w:val="0"/>
        <w:autoSpaceDN w:val="0"/>
        <w:spacing w:after="0" w:line="240" w:lineRule="auto"/>
        <w:ind w:right="-26"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ДЕЙСТВИЯ РЕБЕНКА: моделирует в сюжетной игре деятельность, отношения взрослых, исследует природный, социальный мир, сотрудничает со сверстниками.</w:t>
      </w:r>
    </w:p>
    <w:p w:rsidR="00D365B9" w:rsidRPr="00D365B9" w:rsidRDefault="00D365B9" w:rsidP="00D365B9">
      <w:pPr>
        <w:widowControl w:val="0"/>
        <w:autoSpaceDE w:val="0"/>
        <w:autoSpaceDN w:val="0"/>
        <w:spacing w:after="0" w:line="240" w:lineRule="auto"/>
        <w:ind w:right="106"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СМЫСЛ ДЕЙСТВИЙ РЕБЕНКА: стремление составить целостное представление об окружающем мире и самом себе, занять значимую позицию в обществе.</w:t>
      </w:r>
    </w:p>
    <w:p w:rsidR="00D365B9" w:rsidRPr="00D365B9" w:rsidRDefault="00D365B9" w:rsidP="00D365B9">
      <w:pPr>
        <w:widowControl w:val="0"/>
        <w:autoSpaceDE w:val="0"/>
        <w:autoSpaceDN w:val="0"/>
        <w:spacing w:after="0" w:line="240" w:lineRule="auto"/>
        <w:ind w:firstLine="709"/>
        <w:jc w:val="both"/>
        <w:outlineLvl w:val="3"/>
        <w:rPr>
          <w:rFonts w:ascii="Times New Roman" w:eastAsia="Times New Roman" w:hAnsi="Times New Roman" w:cs="Times New Roman"/>
          <w:b/>
          <w:bCs/>
          <w:i/>
          <w:sz w:val="24"/>
          <w:szCs w:val="24"/>
          <w:lang w:eastAsia="ru-RU" w:bidi="ru-RU"/>
        </w:rPr>
      </w:pPr>
      <w:r w:rsidRPr="00D365B9">
        <w:rPr>
          <w:rFonts w:ascii="Times New Roman" w:eastAsia="Times New Roman" w:hAnsi="Times New Roman" w:cs="Times New Roman"/>
          <w:b/>
          <w:bCs/>
          <w:i/>
          <w:color w:val="221F1F"/>
          <w:sz w:val="24"/>
          <w:szCs w:val="24"/>
          <w:lang w:eastAsia="ru-RU" w:bidi="ru-RU"/>
        </w:rPr>
        <w:t>Содержание совместной образовательной деятельности</w:t>
      </w:r>
    </w:p>
    <w:p w:rsidR="00D365B9" w:rsidRPr="00D365B9" w:rsidRDefault="00D365B9" w:rsidP="00CB75E6">
      <w:pPr>
        <w:widowControl w:val="0"/>
        <w:numPr>
          <w:ilvl w:val="0"/>
          <w:numId w:val="127"/>
        </w:numPr>
        <w:tabs>
          <w:tab w:val="left" w:pos="905"/>
        </w:tabs>
        <w:autoSpaceDE w:val="0"/>
        <w:autoSpaceDN w:val="0"/>
        <w:spacing w:after="0" w:line="240" w:lineRule="auto"/>
        <w:ind w:left="0" w:right="103"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В предметно-игровой развивающей ситуации – свободная самостоятельная деятельность ребенка и совместная партнёрская деятельность взрослого с детьми при ведущей роли совместной партнёрской деятельности;</w:t>
      </w:r>
    </w:p>
    <w:p w:rsidR="00D365B9" w:rsidRPr="00D365B9" w:rsidRDefault="00D365B9" w:rsidP="00CB75E6">
      <w:pPr>
        <w:widowControl w:val="0"/>
        <w:numPr>
          <w:ilvl w:val="0"/>
          <w:numId w:val="127"/>
        </w:numPr>
        <w:tabs>
          <w:tab w:val="left" w:pos="905"/>
        </w:tabs>
        <w:autoSpaceDE w:val="0"/>
        <w:autoSpaceDN w:val="0"/>
        <w:spacing w:after="0" w:line="240" w:lineRule="auto"/>
        <w:ind w:left="0" w:right="103"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В сюжетно-игровой развивающей ситуации – свободная самостоятельная деятельность ребенка и совместная партнерская деятельность взрослого</w:t>
      </w:r>
      <w:r w:rsidRPr="00D365B9">
        <w:rPr>
          <w:rFonts w:ascii="Times New Roman" w:eastAsia="Times New Roman" w:hAnsi="Times New Roman" w:cs="Times New Roman"/>
          <w:color w:val="221F1F"/>
          <w:spacing w:val="-18"/>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с</w:t>
      </w:r>
      <w:r w:rsidRPr="00D365B9">
        <w:rPr>
          <w:rFonts w:ascii="Times New Roman" w:eastAsia="Times New Roman" w:hAnsi="Times New Roman" w:cs="Times New Roman"/>
          <w:color w:val="221F1F"/>
          <w:spacing w:val="-19"/>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детьми</w:t>
      </w:r>
      <w:r w:rsidRPr="00D365B9">
        <w:rPr>
          <w:rFonts w:ascii="Times New Roman" w:eastAsia="Times New Roman" w:hAnsi="Times New Roman" w:cs="Times New Roman"/>
          <w:color w:val="221F1F"/>
          <w:spacing w:val="-18"/>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при</w:t>
      </w:r>
      <w:r w:rsidRPr="00D365B9">
        <w:rPr>
          <w:rFonts w:ascii="Times New Roman" w:eastAsia="Times New Roman" w:hAnsi="Times New Roman" w:cs="Times New Roman"/>
          <w:color w:val="221F1F"/>
          <w:spacing w:val="-20"/>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ведущей</w:t>
      </w:r>
      <w:r w:rsidRPr="00D365B9">
        <w:rPr>
          <w:rFonts w:ascii="Times New Roman" w:eastAsia="Times New Roman" w:hAnsi="Times New Roman" w:cs="Times New Roman"/>
          <w:color w:val="221F1F"/>
          <w:spacing w:val="-19"/>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роли</w:t>
      </w:r>
      <w:r w:rsidRPr="00D365B9">
        <w:rPr>
          <w:rFonts w:ascii="Times New Roman" w:eastAsia="Times New Roman" w:hAnsi="Times New Roman" w:cs="Times New Roman"/>
          <w:color w:val="221F1F"/>
          <w:spacing w:val="-20"/>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самостоятельной</w:t>
      </w:r>
      <w:r w:rsidRPr="00D365B9">
        <w:rPr>
          <w:rFonts w:ascii="Times New Roman" w:eastAsia="Times New Roman" w:hAnsi="Times New Roman" w:cs="Times New Roman"/>
          <w:color w:val="221F1F"/>
          <w:spacing w:val="-18"/>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деятельности</w:t>
      </w:r>
      <w:r w:rsidRPr="00D365B9">
        <w:rPr>
          <w:rFonts w:ascii="Times New Roman" w:eastAsia="Times New Roman" w:hAnsi="Times New Roman" w:cs="Times New Roman"/>
          <w:color w:val="221F1F"/>
          <w:spacing w:val="-19"/>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детей;</w:t>
      </w:r>
    </w:p>
    <w:p w:rsidR="00D365B9" w:rsidRPr="00D365B9" w:rsidRDefault="00D365B9" w:rsidP="00CB75E6">
      <w:pPr>
        <w:widowControl w:val="0"/>
        <w:numPr>
          <w:ilvl w:val="0"/>
          <w:numId w:val="127"/>
        </w:numPr>
        <w:tabs>
          <w:tab w:val="left" w:pos="905"/>
        </w:tabs>
        <w:autoSpaceDE w:val="0"/>
        <w:autoSpaceDN w:val="0"/>
        <w:spacing w:after="0" w:line="240" w:lineRule="auto"/>
        <w:ind w:left="0" w:right="103"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 xml:space="preserve">В обучающей игровой развивающей ситуации – совокупность совместной партнерской деятельности взрослого с детьми, свободной </w:t>
      </w:r>
      <w:r w:rsidRPr="00D365B9">
        <w:rPr>
          <w:rFonts w:ascii="Times New Roman" w:eastAsia="Times New Roman" w:hAnsi="Times New Roman" w:cs="Times New Roman"/>
          <w:color w:val="221F1F"/>
          <w:spacing w:val="2"/>
          <w:sz w:val="24"/>
          <w:szCs w:val="24"/>
          <w:lang w:eastAsia="ru-RU" w:bidi="ru-RU"/>
        </w:rPr>
        <w:t>де</w:t>
      </w:r>
      <w:r w:rsidRPr="00D365B9">
        <w:rPr>
          <w:rFonts w:ascii="Times New Roman" w:eastAsia="Times New Roman" w:hAnsi="Times New Roman" w:cs="Times New Roman"/>
          <w:color w:val="221F1F"/>
          <w:sz w:val="24"/>
          <w:szCs w:val="24"/>
          <w:lang w:eastAsia="ru-RU" w:bidi="ru-RU"/>
        </w:rPr>
        <w:t xml:space="preserve">ятельности самих детей, специально организованной образовательной деятельности (образовательное предложение </w:t>
      </w:r>
      <w:r w:rsidRPr="00D365B9">
        <w:rPr>
          <w:rFonts w:ascii="Times New Roman" w:eastAsia="Times New Roman" w:hAnsi="Times New Roman" w:cs="Times New Roman"/>
          <w:color w:val="221F1F"/>
          <w:spacing w:val="2"/>
          <w:sz w:val="24"/>
          <w:szCs w:val="24"/>
          <w:lang w:eastAsia="ru-RU" w:bidi="ru-RU"/>
        </w:rPr>
        <w:t xml:space="preserve">для </w:t>
      </w:r>
      <w:r w:rsidRPr="00D365B9">
        <w:rPr>
          <w:rFonts w:ascii="Times New Roman" w:eastAsia="Times New Roman" w:hAnsi="Times New Roman" w:cs="Times New Roman"/>
          <w:color w:val="221F1F"/>
          <w:sz w:val="24"/>
          <w:szCs w:val="24"/>
          <w:lang w:eastAsia="ru-RU" w:bidi="ru-RU"/>
        </w:rPr>
        <w:t>всей группы детей (образовательная ситуация).</w:t>
      </w:r>
    </w:p>
    <w:p w:rsidR="00D365B9" w:rsidRPr="00D365B9" w:rsidRDefault="00D365B9" w:rsidP="00D365B9">
      <w:pPr>
        <w:widowControl w:val="0"/>
        <w:autoSpaceDE w:val="0"/>
        <w:autoSpaceDN w:val="0"/>
        <w:spacing w:after="0" w:line="240" w:lineRule="auto"/>
        <w:ind w:right="-26" w:firstLine="709"/>
        <w:jc w:val="both"/>
        <w:outlineLvl w:val="3"/>
        <w:rPr>
          <w:rFonts w:ascii="Times New Roman" w:eastAsia="Times New Roman" w:hAnsi="Times New Roman" w:cs="Times New Roman"/>
          <w:b/>
          <w:bCs/>
          <w:i/>
          <w:sz w:val="24"/>
          <w:szCs w:val="24"/>
          <w:lang w:eastAsia="ru-RU" w:bidi="ru-RU"/>
        </w:rPr>
      </w:pPr>
      <w:r w:rsidRPr="00D365B9">
        <w:rPr>
          <w:rFonts w:ascii="Times New Roman" w:eastAsia="Times New Roman" w:hAnsi="Times New Roman" w:cs="Times New Roman"/>
          <w:b/>
          <w:bCs/>
          <w:i/>
          <w:color w:val="221F1F"/>
          <w:sz w:val="24"/>
          <w:szCs w:val="24"/>
          <w:lang w:eastAsia="ru-RU" w:bidi="ru-RU"/>
        </w:rPr>
        <w:t>Содержание совместной образовательной деятельности (действия – смысл):</w:t>
      </w:r>
    </w:p>
    <w:p w:rsidR="00D365B9" w:rsidRPr="00D365B9" w:rsidRDefault="00D365B9" w:rsidP="00CB75E6">
      <w:pPr>
        <w:widowControl w:val="0"/>
        <w:numPr>
          <w:ilvl w:val="0"/>
          <w:numId w:val="126"/>
        </w:numPr>
        <w:tabs>
          <w:tab w:val="left" w:pos="905"/>
        </w:tabs>
        <w:autoSpaceDE w:val="0"/>
        <w:autoSpaceDN w:val="0"/>
        <w:spacing w:after="0" w:line="240" w:lineRule="auto"/>
        <w:ind w:right="-26"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В предметно-игровой развивающей ситуации</w:t>
      </w:r>
      <w:r w:rsidRPr="00D365B9">
        <w:rPr>
          <w:rFonts w:ascii="Times New Roman" w:eastAsia="Times New Roman" w:hAnsi="Times New Roman" w:cs="Times New Roman"/>
          <w:color w:val="221F1F"/>
          <w:spacing w:val="6"/>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w:t>
      </w:r>
    </w:p>
    <w:p w:rsidR="00D365B9" w:rsidRPr="00D365B9" w:rsidRDefault="00D365B9" w:rsidP="00D365B9">
      <w:pPr>
        <w:widowControl w:val="0"/>
        <w:autoSpaceDE w:val="0"/>
        <w:autoSpaceDN w:val="0"/>
        <w:spacing w:after="0" w:line="240" w:lineRule="auto"/>
        <w:ind w:right="-26"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ДЕЙСТВИЯ ПЕДАГОГА: создает насыщенную предметную среду; направляет активность детей на культурные практики, инициирует совместные действия и деятельность по освоению культурных средств</w:t>
      </w:r>
    </w:p>
    <w:p w:rsidR="00D365B9" w:rsidRPr="00D365B9" w:rsidRDefault="00D365B9" w:rsidP="00D365B9">
      <w:pPr>
        <w:widowControl w:val="0"/>
        <w:autoSpaceDE w:val="0"/>
        <w:autoSpaceDN w:val="0"/>
        <w:spacing w:after="0" w:line="240" w:lineRule="auto"/>
        <w:ind w:right="-26"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 xml:space="preserve">– способов действия. Взрослый выступает как образец действий и поведения, «носитель» и «проводник» культурной </w:t>
      </w:r>
      <w:r w:rsidRPr="00D365B9">
        <w:rPr>
          <w:rFonts w:ascii="Times New Roman" w:eastAsia="Times New Roman" w:hAnsi="Times New Roman" w:cs="Times New Roman"/>
          <w:color w:val="221F1F"/>
          <w:spacing w:val="2"/>
          <w:sz w:val="24"/>
          <w:szCs w:val="24"/>
          <w:lang w:eastAsia="ru-RU" w:bidi="ru-RU"/>
        </w:rPr>
        <w:t xml:space="preserve">практики, </w:t>
      </w:r>
      <w:r w:rsidRPr="00D365B9">
        <w:rPr>
          <w:rFonts w:ascii="Times New Roman" w:eastAsia="Times New Roman" w:hAnsi="Times New Roman" w:cs="Times New Roman"/>
          <w:color w:val="221F1F"/>
          <w:sz w:val="24"/>
          <w:szCs w:val="24"/>
          <w:lang w:eastAsia="ru-RU" w:bidi="ru-RU"/>
        </w:rPr>
        <w:t>который может быть освоен детьми в совместной</w:t>
      </w:r>
      <w:r w:rsidRPr="00D365B9">
        <w:rPr>
          <w:rFonts w:ascii="Times New Roman" w:eastAsia="Times New Roman" w:hAnsi="Times New Roman" w:cs="Times New Roman"/>
          <w:color w:val="221F1F"/>
          <w:spacing w:val="-3"/>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деятельности.</w:t>
      </w:r>
    </w:p>
    <w:p w:rsidR="00D365B9" w:rsidRPr="00D365B9" w:rsidRDefault="00D365B9" w:rsidP="00D365B9">
      <w:pPr>
        <w:widowControl w:val="0"/>
        <w:autoSpaceDE w:val="0"/>
        <w:autoSpaceDN w:val="0"/>
        <w:spacing w:after="0" w:line="240" w:lineRule="auto"/>
        <w:ind w:right="-26"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 xml:space="preserve">СМЫСЛ ДЕЙСТВИЙ ПЕДАГОГА: перевести ненаправленную </w:t>
      </w:r>
      <w:r w:rsidRPr="00D365B9">
        <w:rPr>
          <w:rFonts w:ascii="Times New Roman" w:eastAsia="Times New Roman" w:hAnsi="Times New Roman" w:cs="Times New Roman"/>
          <w:color w:val="221F1F"/>
          <w:spacing w:val="2"/>
          <w:sz w:val="24"/>
          <w:szCs w:val="24"/>
          <w:lang w:eastAsia="ru-RU" w:bidi="ru-RU"/>
        </w:rPr>
        <w:t>ак</w:t>
      </w:r>
      <w:r w:rsidRPr="00D365B9">
        <w:rPr>
          <w:rFonts w:ascii="Times New Roman" w:eastAsia="Times New Roman" w:hAnsi="Times New Roman" w:cs="Times New Roman"/>
          <w:color w:val="221F1F"/>
          <w:sz w:val="24"/>
          <w:szCs w:val="24"/>
          <w:lang w:eastAsia="ru-RU" w:bidi="ru-RU"/>
        </w:rPr>
        <w:t>тивность детей в русло культурных практик, вовлечь детей в основные формы совместной (партнерской)</w:t>
      </w:r>
      <w:r w:rsidRPr="00D365B9">
        <w:rPr>
          <w:rFonts w:ascii="Times New Roman" w:eastAsia="Times New Roman" w:hAnsi="Times New Roman" w:cs="Times New Roman"/>
          <w:color w:val="221F1F"/>
          <w:spacing w:val="-3"/>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деятельности.</w:t>
      </w:r>
    </w:p>
    <w:p w:rsidR="00D365B9" w:rsidRPr="00D365B9" w:rsidRDefault="00D365B9" w:rsidP="00CB75E6">
      <w:pPr>
        <w:widowControl w:val="0"/>
        <w:numPr>
          <w:ilvl w:val="0"/>
          <w:numId w:val="126"/>
        </w:numPr>
        <w:tabs>
          <w:tab w:val="left" w:pos="905"/>
        </w:tabs>
        <w:autoSpaceDE w:val="0"/>
        <w:autoSpaceDN w:val="0"/>
        <w:spacing w:after="0" w:line="240" w:lineRule="auto"/>
        <w:ind w:right="-26" w:firstLine="709"/>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В сюжетно-игровой развивающей</w:t>
      </w:r>
      <w:r w:rsidRPr="00D365B9">
        <w:rPr>
          <w:rFonts w:ascii="Times New Roman" w:eastAsia="Times New Roman" w:hAnsi="Times New Roman" w:cs="Times New Roman"/>
          <w:color w:val="221F1F"/>
          <w:spacing w:val="1"/>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ситуации–</w:t>
      </w:r>
    </w:p>
    <w:p w:rsidR="00D365B9" w:rsidRPr="00D365B9" w:rsidRDefault="00D365B9" w:rsidP="00D365B9">
      <w:pPr>
        <w:widowControl w:val="0"/>
        <w:autoSpaceDE w:val="0"/>
        <w:autoSpaceDN w:val="0"/>
        <w:spacing w:after="0" w:line="240" w:lineRule="auto"/>
        <w:ind w:right="-26"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ДЕЙСТВИЯ ПЕДАГОГА: проявляет заинтересованность в деятельности детей и совместной  деятельности,  включается во взаимодействие  с детьми в культурных практиках, в обсуждение результатов</w:t>
      </w:r>
      <w:r w:rsidRPr="00D365B9">
        <w:rPr>
          <w:rFonts w:ascii="Times New Roman" w:eastAsia="Times New Roman" w:hAnsi="Times New Roman" w:cs="Times New Roman"/>
          <w:color w:val="221F1F"/>
          <w:spacing w:val="41"/>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действий.</w:t>
      </w:r>
    </w:p>
    <w:p w:rsidR="00D365B9" w:rsidRPr="00D365B9" w:rsidRDefault="00D365B9" w:rsidP="00D365B9">
      <w:pPr>
        <w:widowControl w:val="0"/>
        <w:autoSpaceDE w:val="0"/>
        <w:autoSpaceDN w:val="0"/>
        <w:spacing w:after="0" w:line="240" w:lineRule="auto"/>
        <w:ind w:right="-26"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СМЫСЛ ДЕЙСТВИЙ ПЕДАГОГА: актуализировать творчество детей, оснастить образовательным содержанием свободную самостоятельную деятельность детей, основные формы совместной деятельности, акцентировать внимание на результатах.</w:t>
      </w:r>
    </w:p>
    <w:p w:rsidR="00D365B9" w:rsidRPr="00D365B9" w:rsidRDefault="00D365B9" w:rsidP="00CB75E6">
      <w:pPr>
        <w:widowControl w:val="0"/>
        <w:numPr>
          <w:ilvl w:val="0"/>
          <w:numId w:val="126"/>
        </w:numPr>
        <w:tabs>
          <w:tab w:val="left" w:pos="905"/>
        </w:tabs>
        <w:autoSpaceDE w:val="0"/>
        <w:autoSpaceDN w:val="0"/>
        <w:spacing w:after="0" w:line="240" w:lineRule="auto"/>
        <w:ind w:firstLine="709"/>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В обучающей игровой развивающей ситуации</w:t>
      </w:r>
      <w:r w:rsidRPr="00D365B9">
        <w:rPr>
          <w:rFonts w:ascii="Times New Roman" w:eastAsia="Times New Roman" w:hAnsi="Times New Roman" w:cs="Times New Roman"/>
          <w:color w:val="221F1F"/>
          <w:spacing w:val="6"/>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w:t>
      </w:r>
    </w:p>
    <w:p w:rsidR="00D365B9" w:rsidRPr="00D365B9" w:rsidRDefault="00D365B9" w:rsidP="00D365B9">
      <w:pPr>
        <w:widowControl w:val="0"/>
        <w:autoSpaceDE w:val="0"/>
        <w:autoSpaceDN w:val="0"/>
        <w:spacing w:after="0" w:line="240" w:lineRule="auto"/>
        <w:ind w:right="-26"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ДЕЙСТВИЯ ПЕДАГОГА: организует совместную партнёрскую деятельность, включается в свободную самостоятельную деятельность детей в качестве соучастника, потенциального партнера,</w:t>
      </w:r>
      <w:r w:rsidRPr="00D365B9">
        <w:rPr>
          <w:rFonts w:ascii="Times New Roman" w:eastAsia="Times New Roman" w:hAnsi="Times New Roman" w:cs="Times New Roman"/>
          <w:color w:val="221F1F"/>
          <w:spacing w:val="-4"/>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наблюдателя.</w:t>
      </w:r>
    </w:p>
    <w:p w:rsidR="00D365B9" w:rsidRPr="00D365B9" w:rsidRDefault="00D365B9" w:rsidP="00D365B9">
      <w:pPr>
        <w:widowControl w:val="0"/>
        <w:autoSpaceDE w:val="0"/>
        <w:autoSpaceDN w:val="0"/>
        <w:spacing w:after="0" w:line="240" w:lineRule="auto"/>
        <w:ind w:right="-26"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СМЫСЛ ДЕЙСТВИЙ ПЕДАГОГА: обеспечить формирование у детей новообразований дошкольного возраста.</w:t>
      </w:r>
    </w:p>
    <w:p w:rsidR="00D365B9" w:rsidRPr="00D365B9" w:rsidRDefault="00D365B9" w:rsidP="00D365B9">
      <w:pPr>
        <w:widowControl w:val="0"/>
        <w:autoSpaceDE w:val="0"/>
        <w:autoSpaceDN w:val="0"/>
        <w:spacing w:after="0" w:line="240" w:lineRule="auto"/>
        <w:ind w:right="-26"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При подборе форм, методов, способов реализации Программы «СамоЦвет» учитываются не только характеристики каждого возрастного периода (младенческого, раннего, дошкольного) и развивающее содержание культурных практик и их компонентов (эмоционально-чувственного, деятельностного, когнитивного)в категориях ценностей «Семья», «Здоровье», «Труд и творчество», «Социальная солидарность», но и концептуальная схема, учитывающая две стороны «ТРАДИЦИИ и ИННОВАЦИИ» в образовании и развитии ребенка дошкольного возраста.</w:t>
      </w:r>
    </w:p>
    <w:p w:rsidR="00D365B9" w:rsidRPr="00D365B9" w:rsidRDefault="00D365B9" w:rsidP="00D365B9">
      <w:pPr>
        <w:widowControl w:val="0"/>
        <w:autoSpaceDE w:val="0"/>
        <w:autoSpaceDN w:val="0"/>
        <w:spacing w:after="0" w:line="240" w:lineRule="auto"/>
        <w:ind w:right="-26"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В процессе образования и развития ребенка можно считать все «инновационно», в тех ситуациях развития, которые он проживает (возникающих спонтанно, инициируемых, поддерживаемых и сопровождаемых взрослыми), чтобы он их освоил, предусмотрено использовать как традиционные формы, методы, средства, сложившиеся в практике образования, так и реализация новых техник, методов, средств, вводимых, «вновленных», использование которых, в первую очередь, обеспечит процесс индивидуализации образования.</w:t>
      </w:r>
    </w:p>
    <w:p w:rsidR="00D365B9" w:rsidRPr="00D365B9" w:rsidRDefault="00D365B9" w:rsidP="00D365B9">
      <w:pPr>
        <w:widowControl w:val="0"/>
        <w:autoSpaceDE w:val="0"/>
        <w:autoSpaceDN w:val="0"/>
        <w:spacing w:after="0" w:line="240" w:lineRule="auto"/>
        <w:ind w:right="-26"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 xml:space="preserve">Партнерское взаимодействие взрослых и детей является важным фактором развития </w:t>
      </w:r>
      <w:r w:rsidRPr="00D365B9">
        <w:rPr>
          <w:rFonts w:ascii="Times New Roman" w:eastAsia="Times New Roman" w:hAnsi="Times New Roman" w:cs="Times New Roman"/>
          <w:color w:val="221F1F"/>
          <w:sz w:val="24"/>
          <w:szCs w:val="24"/>
          <w:lang w:eastAsia="ru-RU" w:bidi="ru-RU"/>
        </w:rPr>
        <w:lastRenderedPageBreak/>
        <w:t>ребенка и пронизывает все направления образовательной деятельности. Взаимодействие, ориентированное на естественное развитие ребенка, обеспечивает ему возможность:</w:t>
      </w:r>
    </w:p>
    <w:p w:rsidR="00D365B9" w:rsidRPr="00D365B9" w:rsidRDefault="00D365B9" w:rsidP="00CB75E6">
      <w:pPr>
        <w:widowControl w:val="0"/>
        <w:numPr>
          <w:ilvl w:val="1"/>
          <w:numId w:val="117"/>
        </w:numPr>
        <w:tabs>
          <w:tab w:val="left" w:pos="564"/>
        </w:tabs>
        <w:autoSpaceDE w:val="0"/>
        <w:autoSpaceDN w:val="0"/>
        <w:spacing w:after="0" w:line="240" w:lineRule="auto"/>
        <w:ind w:left="0" w:right="-26"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 xml:space="preserve">активно обучаться,  осваивая  информацию  об  окружающем   мире  в </w:t>
      </w:r>
      <w:r w:rsidRPr="00D365B9">
        <w:rPr>
          <w:rFonts w:ascii="Times New Roman" w:eastAsia="Times New Roman" w:hAnsi="Times New Roman" w:cs="Times New Roman"/>
          <w:color w:val="221F1F"/>
          <w:spacing w:val="-3"/>
          <w:sz w:val="24"/>
          <w:szCs w:val="24"/>
          <w:lang w:eastAsia="ru-RU" w:bidi="ru-RU"/>
        </w:rPr>
        <w:t xml:space="preserve">ходе </w:t>
      </w:r>
      <w:r w:rsidRPr="00D365B9">
        <w:rPr>
          <w:rFonts w:ascii="Times New Roman" w:eastAsia="Times New Roman" w:hAnsi="Times New Roman" w:cs="Times New Roman"/>
          <w:color w:val="221F1F"/>
          <w:sz w:val="24"/>
          <w:szCs w:val="24"/>
          <w:lang w:eastAsia="ru-RU" w:bidi="ru-RU"/>
        </w:rPr>
        <w:t xml:space="preserve">игры, игровых ситуаций развития, проходя закономерные </w:t>
      </w:r>
      <w:r w:rsidRPr="00D365B9">
        <w:rPr>
          <w:rFonts w:ascii="Times New Roman" w:eastAsia="Times New Roman" w:hAnsi="Times New Roman" w:cs="Times New Roman"/>
          <w:color w:val="221F1F"/>
          <w:spacing w:val="2"/>
          <w:sz w:val="24"/>
          <w:szCs w:val="24"/>
          <w:lang w:eastAsia="ru-RU" w:bidi="ru-RU"/>
        </w:rPr>
        <w:t xml:space="preserve">стадии </w:t>
      </w:r>
      <w:r w:rsidRPr="00D365B9">
        <w:rPr>
          <w:rFonts w:ascii="Times New Roman" w:eastAsia="Times New Roman" w:hAnsi="Times New Roman" w:cs="Times New Roman"/>
          <w:color w:val="221F1F"/>
          <w:sz w:val="24"/>
          <w:szCs w:val="24"/>
          <w:lang w:eastAsia="ru-RU" w:bidi="ru-RU"/>
        </w:rPr>
        <w:t xml:space="preserve">развития (предметно-игровой (до </w:t>
      </w:r>
      <w:r w:rsidRPr="00D365B9">
        <w:rPr>
          <w:rFonts w:ascii="Times New Roman" w:eastAsia="Times New Roman" w:hAnsi="Times New Roman" w:cs="Times New Roman"/>
          <w:color w:val="221F1F"/>
          <w:spacing w:val="4"/>
          <w:sz w:val="24"/>
          <w:szCs w:val="24"/>
          <w:lang w:eastAsia="ru-RU" w:bidi="ru-RU"/>
        </w:rPr>
        <w:t xml:space="preserve">3–4 </w:t>
      </w:r>
      <w:r w:rsidRPr="00D365B9">
        <w:rPr>
          <w:rFonts w:ascii="Times New Roman" w:eastAsia="Times New Roman" w:hAnsi="Times New Roman" w:cs="Times New Roman"/>
          <w:color w:val="221F1F"/>
          <w:sz w:val="24"/>
          <w:szCs w:val="24"/>
          <w:lang w:eastAsia="ru-RU" w:bidi="ru-RU"/>
        </w:rPr>
        <w:t xml:space="preserve">лет), сюжетно-игровой (до 4–5 </w:t>
      </w:r>
      <w:r w:rsidRPr="00D365B9">
        <w:rPr>
          <w:rFonts w:ascii="Times New Roman" w:eastAsia="Times New Roman" w:hAnsi="Times New Roman" w:cs="Times New Roman"/>
          <w:color w:val="221F1F"/>
          <w:spacing w:val="-3"/>
          <w:sz w:val="24"/>
          <w:szCs w:val="24"/>
          <w:lang w:eastAsia="ru-RU" w:bidi="ru-RU"/>
        </w:rPr>
        <w:t xml:space="preserve">лет), </w:t>
      </w:r>
      <w:r w:rsidRPr="00D365B9">
        <w:rPr>
          <w:rFonts w:ascii="Times New Roman" w:eastAsia="Times New Roman" w:hAnsi="Times New Roman" w:cs="Times New Roman"/>
          <w:color w:val="221F1F"/>
          <w:sz w:val="24"/>
          <w:szCs w:val="24"/>
          <w:lang w:eastAsia="ru-RU" w:bidi="ru-RU"/>
        </w:rPr>
        <w:t xml:space="preserve">обучающей игровой (до </w:t>
      </w:r>
      <w:r w:rsidRPr="00D365B9">
        <w:rPr>
          <w:rFonts w:ascii="Times New Roman" w:eastAsia="Times New Roman" w:hAnsi="Times New Roman" w:cs="Times New Roman"/>
          <w:color w:val="221F1F"/>
          <w:spacing w:val="-5"/>
          <w:sz w:val="24"/>
          <w:szCs w:val="24"/>
          <w:lang w:eastAsia="ru-RU" w:bidi="ru-RU"/>
        </w:rPr>
        <w:t xml:space="preserve">7(8) </w:t>
      </w:r>
      <w:r w:rsidRPr="00D365B9">
        <w:rPr>
          <w:rFonts w:ascii="Times New Roman" w:eastAsia="Times New Roman" w:hAnsi="Times New Roman" w:cs="Times New Roman"/>
          <w:color w:val="221F1F"/>
          <w:spacing w:val="-3"/>
          <w:sz w:val="24"/>
          <w:szCs w:val="24"/>
          <w:lang w:eastAsia="ru-RU" w:bidi="ru-RU"/>
        </w:rPr>
        <w:t xml:space="preserve">лет), </w:t>
      </w:r>
      <w:r w:rsidRPr="00D365B9">
        <w:rPr>
          <w:rFonts w:ascii="Times New Roman" w:eastAsia="Times New Roman" w:hAnsi="Times New Roman" w:cs="Times New Roman"/>
          <w:color w:val="221F1F"/>
          <w:sz w:val="24"/>
          <w:szCs w:val="24"/>
          <w:lang w:eastAsia="ru-RU" w:bidi="ru-RU"/>
        </w:rPr>
        <w:t xml:space="preserve">но при этом учитывается, </w:t>
      </w:r>
      <w:r w:rsidRPr="00D365B9">
        <w:rPr>
          <w:rFonts w:ascii="Times New Roman" w:eastAsia="Times New Roman" w:hAnsi="Times New Roman" w:cs="Times New Roman"/>
          <w:color w:val="221F1F"/>
          <w:spacing w:val="2"/>
          <w:sz w:val="24"/>
          <w:szCs w:val="24"/>
          <w:lang w:eastAsia="ru-RU" w:bidi="ru-RU"/>
        </w:rPr>
        <w:t xml:space="preserve">что </w:t>
      </w:r>
      <w:r w:rsidRPr="00D365B9">
        <w:rPr>
          <w:rFonts w:ascii="Times New Roman" w:eastAsia="Times New Roman" w:hAnsi="Times New Roman" w:cs="Times New Roman"/>
          <w:color w:val="221F1F"/>
          <w:sz w:val="24"/>
          <w:szCs w:val="24"/>
          <w:lang w:eastAsia="ru-RU" w:bidi="ru-RU"/>
        </w:rPr>
        <w:t xml:space="preserve">каждый ребенок уникален, и индивидуален. Признается особая роль игры и важность </w:t>
      </w:r>
      <w:r w:rsidRPr="00D365B9">
        <w:rPr>
          <w:rFonts w:ascii="Times New Roman" w:eastAsia="Times New Roman" w:hAnsi="Times New Roman" w:cs="Times New Roman"/>
          <w:color w:val="221F1F"/>
          <w:spacing w:val="2"/>
          <w:sz w:val="24"/>
          <w:szCs w:val="24"/>
          <w:lang w:eastAsia="ru-RU" w:bidi="ru-RU"/>
        </w:rPr>
        <w:t>индивидуализации;</w:t>
      </w:r>
    </w:p>
    <w:p w:rsidR="00D365B9" w:rsidRPr="00D365B9" w:rsidRDefault="00D365B9" w:rsidP="00CB75E6">
      <w:pPr>
        <w:widowControl w:val="0"/>
        <w:numPr>
          <w:ilvl w:val="1"/>
          <w:numId w:val="117"/>
        </w:numPr>
        <w:tabs>
          <w:tab w:val="left" w:pos="564"/>
        </w:tabs>
        <w:autoSpaceDE w:val="0"/>
        <w:autoSpaceDN w:val="0"/>
        <w:spacing w:after="0" w:line="240" w:lineRule="auto"/>
        <w:ind w:left="0" w:right="389"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 xml:space="preserve">взаимодействовать </w:t>
      </w:r>
      <w:r w:rsidRPr="00D365B9">
        <w:rPr>
          <w:rFonts w:ascii="Times New Roman" w:eastAsia="Times New Roman" w:hAnsi="Times New Roman" w:cs="Times New Roman"/>
          <w:color w:val="221F1F"/>
          <w:spacing w:val="2"/>
          <w:sz w:val="24"/>
          <w:szCs w:val="24"/>
          <w:lang w:eastAsia="ru-RU" w:bidi="ru-RU"/>
        </w:rPr>
        <w:t xml:space="preserve">для </w:t>
      </w:r>
      <w:r w:rsidRPr="00D365B9">
        <w:rPr>
          <w:rFonts w:ascii="Times New Roman" w:eastAsia="Times New Roman" w:hAnsi="Times New Roman" w:cs="Times New Roman"/>
          <w:color w:val="221F1F"/>
          <w:sz w:val="24"/>
          <w:szCs w:val="24"/>
          <w:lang w:eastAsia="ru-RU" w:bidi="ru-RU"/>
        </w:rPr>
        <w:t>своего эмоционально-чувственного и когнитивного</w:t>
      </w:r>
      <w:r w:rsidRPr="00D365B9">
        <w:rPr>
          <w:rFonts w:ascii="Times New Roman" w:eastAsia="Times New Roman" w:hAnsi="Times New Roman" w:cs="Times New Roman"/>
          <w:color w:val="221F1F"/>
          <w:spacing w:val="1"/>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развития;</w:t>
      </w:r>
    </w:p>
    <w:p w:rsidR="00D365B9" w:rsidRPr="00D365B9" w:rsidRDefault="00D365B9" w:rsidP="00CB75E6">
      <w:pPr>
        <w:widowControl w:val="0"/>
        <w:numPr>
          <w:ilvl w:val="1"/>
          <w:numId w:val="117"/>
        </w:numPr>
        <w:tabs>
          <w:tab w:val="left" w:pos="564"/>
        </w:tabs>
        <w:autoSpaceDE w:val="0"/>
        <w:autoSpaceDN w:val="0"/>
        <w:spacing w:after="0" w:line="240" w:lineRule="auto"/>
        <w:ind w:left="0" w:right="-26"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 xml:space="preserve">развиваться каждому в своем темпе, с учетом </w:t>
      </w:r>
      <w:r w:rsidRPr="00D365B9">
        <w:rPr>
          <w:rFonts w:ascii="Times New Roman" w:eastAsia="Times New Roman" w:hAnsi="Times New Roman" w:cs="Times New Roman"/>
          <w:color w:val="221F1F"/>
          <w:spacing w:val="2"/>
          <w:sz w:val="24"/>
          <w:szCs w:val="24"/>
          <w:lang w:eastAsia="ru-RU" w:bidi="ru-RU"/>
        </w:rPr>
        <w:t xml:space="preserve">индивидуальных </w:t>
      </w:r>
      <w:r w:rsidRPr="00D365B9">
        <w:rPr>
          <w:rFonts w:ascii="Times New Roman" w:eastAsia="Times New Roman" w:hAnsi="Times New Roman" w:cs="Times New Roman"/>
          <w:color w:val="221F1F"/>
          <w:sz w:val="24"/>
          <w:szCs w:val="24"/>
          <w:lang w:eastAsia="ru-RU" w:bidi="ru-RU"/>
        </w:rPr>
        <w:t>особенностей;</w:t>
      </w:r>
    </w:p>
    <w:p w:rsidR="00D365B9" w:rsidRPr="00D365B9" w:rsidRDefault="00D365B9" w:rsidP="00CB75E6">
      <w:pPr>
        <w:widowControl w:val="0"/>
        <w:numPr>
          <w:ilvl w:val="1"/>
          <w:numId w:val="117"/>
        </w:numPr>
        <w:tabs>
          <w:tab w:val="left" w:pos="564"/>
        </w:tabs>
        <w:autoSpaceDE w:val="0"/>
        <w:autoSpaceDN w:val="0"/>
        <w:spacing w:after="0" w:line="240" w:lineRule="auto"/>
        <w:ind w:left="0" w:right="-26"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осуществлять выбор, активно включаться в планирование собственной деятельности и совместной детско-взрослой</w:t>
      </w:r>
      <w:r w:rsidRPr="00D365B9">
        <w:rPr>
          <w:rFonts w:ascii="Times New Roman" w:eastAsia="Times New Roman" w:hAnsi="Times New Roman" w:cs="Times New Roman"/>
          <w:color w:val="221F1F"/>
          <w:spacing w:val="-1"/>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деятельности;</w:t>
      </w:r>
    </w:p>
    <w:p w:rsidR="00D365B9" w:rsidRPr="00D365B9" w:rsidRDefault="00D365B9" w:rsidP="00CB75E6">
      <w:pPr>
        <w:widowControl w:val="0"/>
        <w:numPr>
          <w:ilvl w:val="1"/>
          <w:numId w:val="117"/>
        </w:numPr>
        <w:tabs>
          <w:tab w:val="left" w:pos="564"/>
        </w:tabs>
        <w:autoSpaceDE w:val="0"/>
        <w:autoSpaceDN w:val="0"/>
        <w:spacing w:after="0" w:line="240" w:lineRule="auto"/>
        <w:ind w:left="0" w:right="-26"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проявлять творчество, фантазию,</w:t>
      </w:r>
      <w:r w:rsidRPr="00D365B9">
        <w:rPr>
          <w:rFonts w:ascii="Times New Roman" w:eastAsia="Times New Roman" w:hAnsi="Times New Roman" w:cs="Times New Roman"/>
          <w:color w:val="221F1F"/>
          <w:spacing w:val="8"/>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изобретательность.</w:t>
      </w:r>
    </w:p>
    <w:p w:rsidR="00D365B9" w:rsidRPr="00D365B9" w:rsidRDefault="00D365B9" w:rsidP="00D365B9">
      <w:pPr>
        <w:widowControl w:val="0"/>
        <w:autoSpaceDE w:val="0"/>
        <w:autoSpaceDN w:val="0"/>
        <w:spacing w:after="0" w:line="240" w:lineRule="auto"/>
        <w:ind w:right="-26" w:firstLine="709"/>
        <w:jc w:val="both"/>
        <w:rPr>
          <w:rFonts w:ascii="Times New Roman" w:eastAsia="Times New Roman" w:hAnsi="Times New Roman" w:cs="Times New Roman"/>
          <w:color w:val="221F1F"/>
          <w:sz w:val="24"/>
          <w:szCs w:val="24"/>
          <w:lang w:eastAsia="ru-RU" w:bidi="ru-RU"/>
        </w:rPr>
      </w:pPr>
      <w:r w:rsidRPr="00D365B9">
        <w:rPr>
          <w:rFonts w:ascii="Times New Roman" w:eastAsia="Times New Roman" w:hAnsi="Times New Roman" w:cs="Times New Roman"/>
          <w:color w:val="221F1F"/>
          <w:sz w:val="24"/>
          <w:szCs w:val="24"/>
          <w:lang w:eastAsia="ru-RU" w:bidi="ru-RU"/>
        </w:rPr>
        <w:t xml:space="preserve">В процессе овладения культурными </w:t>
      </w:r>
      <w:r w:rsidRPr="00D365B9">
        <w:rPr>
          <w:rFonts w:ascii="Times New Roman" w:eastAsia="Times New Roman" w:hAnsi="Times New Roman" w:cs="Times New Roman"/>
          <w:color w:val="221F1F"/>
          <w:spacing w:val="2"/>
          <w:sz w:val="24"/>
          <w:szCs w:val="24"/>
          <w:lang w:eastAsia="ru-RU" w:bidi="ru-RU"/>
        </w:rPr>
        <w:t xml:space="preserve">практиками </w:t>
      </w:r>
      <w:r w:rsidRPr="00D365B9">
        <w:rPr>
          <w:rFonts w:ascii="Times New Roman" w:eastAsia="Times New Roman" w:hAnsi="Times New Roman" w:cs="Times New Roman"/>
          <w:color w:val="221F1F"/>
          <w:sz w:val="24"/>
          <w:szCs w:val="24"/>
          <w:lang w:eastAsia="ru-RU" w:bidi="ru-RU"/>
        </w:rPr>
        <w:t>ребенок при поддержке взрослого-партнера и самостоятельно познает окружающий мир, играет,  рисует,  общается  с  окружающими.  Ребенок   социализируется  и учится с помощью взрослых,  но на собственном опыте. Роль взрослого в этом случае состоит в поддержке детской инициативы, создании среды для ее проявления, в оказании помощи, в осуществлении совместной</w:t>
      </w:r>
      <w:r w:rsidRPr="00D365B9">
        <w:rPr>
          <w:rFonts w:ascii="Times New Roman" w:eastAsia="Times New Roman" w:hAnsi="Times New Roman" w:cs="Times New Roman"/>
          <w:color w:val="221F1F"/>
          <w:spacing w:val="27"/>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 xml:space="preserve">деятельности. Благодаря этому, происходит процесс приобщения к культурным образцам человеческой деятельности (культуре жизни, познанию мира, речи,  коммуникации  и  </w:t>
      </w:r>
      <w:r w:rsidRPr="00D365B9">
        <w:rPr>
          <w:rFonts w:ascii="Times New Roman" w:eastAsia="Times New Roman" w:hAnsi="Times New Roman" w:cs="Times New Roman"/>
          <w:color w:val="221F1F"/>
          <w:spacing w:val="-3"/>
          <w:sz w:val="24"/>
          <w:szCs w:val="24"/>
          <w:lang w:eastAsia="ru-RU" w:bidi="ru-RU"/>
        </w:rPr>
        <w:t xml:space="preserve">т. </w:t>
      </w:r>
      <w:r w:rsidRPr="00D365B9">
        <w:rPr>
          <w:rFonts w:ascii="Times New Roman" w:eastAsia="Times New Roman" w:hAnsi="Times New Roman" w:cs="Times New Roman"/>
          <w:color w:val="221F1F"/>
          <w:spacing w:val="-4"/>
          <w:sz w:val="24"/>
          <w:szCs w:val="24"/>
          <w:lang w:eastAsia="ru-RU" w:bidi="ru-RU"/>
        </w:rPr>
        <w:t xml:space="preserve">п.),  </w:t>
      </w:r>
      <w:r w:rsidRPr="00D365B9">
        <w:rPr>
          <w:rFonts w:ascii="Times New Roman" w:eastAsia="Times New Roman" w:hAnsi="Times New Roman" w:cs="Times New Roman"/>
          <w:color w:val="221F1F"/>
          <w:sz w:val="24"/>
          <w:szCs w:val="24"/>
          <w:lang w:eastAsia="ru-RU" w:bidi="ru-RU"/>
        </w:rPr>
        <w:t>приобретения  культурных   умений  в предметно-развивающей среде. Взрослый участвует в реализации поставленной цели (задачи, проблемы) наравне с детьми, как более опытный и компетентный партнер.</w:t>
      </w:r>
    </w:p>
    <w:p w:rsidR="00D365B9" w:rsidRPr="00D365B9" w:rsidRDefault="00D365B9" w:rsidP="00D365B9">
      <w:pPr>
        <w:widowControl w:val="0"/>
        <w:autoSpaceDE w:val="0"/>
        <w:autoSpaceDN w:val="0"/>
        <w:spacing w:after="0" w:line="240" w:lineRule="auto"/>
        <w:rPr>
          <w:rFonts w:ascii="Times New Roman" w:eastAsia="Times New Roman" w:hAnsi="Times New Roman" w:cs="Times New Roman"/>
          <w:sz w:val="24"/>
          <w:szCs w:val="24"/>
          <w:lang w:eastAsia="ru-RU" w:bidi="ru-RU"/>
        </w:rPr>
      </w:pPr>
    </w:p>
    <w:p w:rsidR="00D365B9" w:rsidRPr="00D365B9" w:rsidRDefault="00D365B9" w:rsidP="00D365B9">
      <w:pPr>
        <w:widowControl w:val="0"/>
        <w:tabs>
          <w:tab w:val="left" w:pos="564"/>
          <w:tab w:val="left" w:pos="7371"/>
        </w:tabs>
        <w:autoSpaceDE w:val="0"/>
        <w:autoSpaceDN w:val="0"/>
        <w:spacing w:after="0" w:line="240" w:lineRule="auto"/>
        <w:ind w:right="-43" w:firstLine="709"/>
        <w:jc w:val="center"/>
        <w:rPr>
          <w:rFonts w:ascii="Times New Roman" w:eastAsia="Times New Roman" w:hAnsi="Times New Roman" w:cs="Times New Roman"/>
          <w:b/>
          <w:sz w:val="24"/>
          <w:szCs w:val="24"/>
          <w:lang w:eastAsia="ru-RU" w:bidi="ru-RU"/>
        </w:rPr>
      </w:pPr>
      <w:r w:rsidRPr="00D365B9">
        <w:rPr>
          <w:rFonts w:ascii="Times New Roman" w:eastAsia="Times New Roman" w:hAnsi="Times New Roman" w:cs="Times New Roman"/>
          <w:b/>
          <w:sz w:val="24"/>
          <w:szCs w:val="24"/>
          <w:lang w:eastAsia="ru-RU" w:bidi="ru-RU"/>
        </w:rPr>
        <w:t>Формы, способы, методы и средства реализации содержательных линий поддержки культурных практик (дошкольный возраст)</w:t>
      </w:r>
    </w:p>
    <w:p w:rsidR="00D365B9" w:rsidRPr="00D365B9" w:rsidRDefault="00D365B9" w:rsidP="00D365B9">
      <w:pPr>
        <w:widowControl w:val="0"/>
        <w:autoSpaceDE w:val="0"/>
        <w:autoSpaceDN w:val="0"/>
        <w:spacing w:after="0" w:line="240" w:lineRule="auto"/>
        <w:ind w:firstLine="709"/>
        <w:rPr>
          <w:rFonts w:ascii="Times New Roman" w:eastAsia="Times New Roman" w:hAnsi="Times New Roman" w:cs="Times New Roman"/>
          <w:sz w:val="24"/>
          <w:szCs w:val="24"/>
          <w:lang w:eastAsia="ru-RU" w:bidi="ru-RU"/>
        </w:rPr>
      </w:pPr>
    </w:p>
    <w:tbl>
      <w:tblPr>
        <w:tblStyle w:val="81"/>
        <w:tblW w:w="0" w:type="auto"/>
        <w:tblLook w:val="04A0" w:firstRow="1" w:lastRow="0" w:firstColumn="1" w:lastColumn="0" w:noHBand="0" w:noVBand="1"/>
      </w:tblPr>
      <w:tblGrid>
        <w:gridCol w:w="1964"/>
        <w:gridCol w:w="7947"/>
      </w:tblGrid>
      <w:tr w:rsidR="00D365B9" w:rsidRPr="00D365B9" w:rsidTr="00D365B9">
        <w:tc>
          <w:tcPr>
            <w:tcW w:w="1964" w:type="dxa"/>
            <w:vMerge w:val="restart"/>
          </w:tcPr>
          <w:p w:rsidR="00D365B9" w:rsidRPr="00D365B9" w:rsidRDefault="00D365B9" w:rsidP="00D365B9">
            <w:pPr>
              <w:widowControl w:val="0"/>
              <w:autoSpaceDE w:val="0"/>
              <w:autoSpaceDN w:val="0"/>
              <w:rPr>
                <w:rFonts w:ascii="Times New Roman" w:hAnsi="Times New Roman"/>
                <w:sz w:val="24"/>
                <w:szCs w:val="24"/>
                <w:lang w:eastAsia="ru-RU" w:bidi="ru-RU"/>
              </w:rPr>
            </w:pPr>
            <w:r w:rsidRPr="00D365B9">
              <w:rPr>
                <w:rFonts w:ascii="Times New Roman" w:hAnsi="Times New Roman"/>
                <w:color w:val="221F1F"/>
                <w:sz w:val="24"/>
                <w:szCs w:val="24"/>
                <w:lang w:eastAsia="ru-RU" w:bidi="ru-RU"/>
              </w:rPr>
              <w:t>Активные методы и приемы</w:t>
            </w:r>
            <w:r w:rsidRPr="00D365B9">
              <w:rPr>
                <w:rFonts w:ascii="Times New Roman" w:hAnsi="Times New Roman"/>
                <w:color w:val="221F1F"/>
                <w:spacing w:val="15"/>
                <w:sz w:val="24"/>
                <w:szCs w:val="24"/>
                <w:lang w:eastAsia="ru-RU" w:bidi="ru-RU"/>
              </w:rPr>
              <w:t xml:space="preserve"> </w:t>
            </w:r>
            <w:r w:rsidRPr="00D365B9">
              <w:rPr>
                <w:rFonts w:ascii="Times New Roman" w:hAnsi="Times New Roman"/>
                <w:color w:val="221F1F"/>
                <w:sz w:val="24"/>
                <w:szCs w:val="24"/>
                <w:lang w:eastAsia="ru-RU" w:bidi="ru-RU"/>
              </w:rPr>
              <w:t>обучения</w:t>
            </w:r>
          </w:p>
        </w:tc>
        <w:tc>
          <w:tcPr>
            <w:tcW w:w="8458" w:type="dxa"/>
          </w:tcPr>
          <w:p w:rsidR="00D365B9" w:rsidRPr="00D365B9" w:rsidRDefault="00D365B9" w:rsidP="00D365B9">
            <w:pPr>
              <w:ind w:firstLine="709"/>
              <w:rPr>
                <w:rFonts w:ascii="Times New Roman" w:hAnsi="Times New Roman"/>
                <w:sz w:val="24"/>
                <w:szCs w:val="24"/>
                <w:lang w:eastAsia="ru-RU" w:bidi="ru-RU"/>
              </w:rPr>
            </w:pPr>
            <w:r w:rsidRPr="00D365B9">
              <w:rPr>
                <w:rFonts w:ascii="Times New Roman" w:hAnsi="Times New Roman"/>
                <w:color w:val="221F1F"/>
                <w:sz w:val="24"/>
                <w:szCs w:val="24"/>
                <w:lang w:eastAsia="ru-RU" w:bidi="ru-RU"/>
              </w:rPr>
              <w:t>Активные методы обучения рассматриваются как деятельность, в результате которой ребенок овладевает</w:t>
            </w:r>
            <w:r w:rsidRPr="00D365B9">
              <w:rPr>
                <w:rFonts w:ascii="Times New Roman" w:hAnsi="Times New Roman"/>
                <w:sz w:val="24"/>
                <w:szCs w:val="24"/>
                <w:lang w:eastAsia="ru-RU" w:bidi="ru-RU"/>
              </w:rPr>
              <w:t xml:space="preserve"> </w:t>
            </w:r>
            <w:r w:rsidRPr="00D365B9">
              <w:rPr>
                <w:rFonts w:ascii="Times New Roman" w:hAnsi="Times New Roman"/>
                <w:color w:val="221F1F"/>
                <w:sz w:val="24"/>
                <w:szCs w:val="24"/>
                <w:lang w:eastAsia="ru-RU" w:bidi="ru-RU"/>
              </w:rPr>
              <w:t>необходимым социальным опытом. Активность ребенка выражается в действиях, в способности находить пути решения проблем.</w:t>
            </w:r>
          </w:p>
        </w:tc>
      </w:tr>
      <w:tr w:rsidR="00D365B9" w:rsidRPr="00D365B9" w:rsidTr="00D365B9">
        <w:tc>
          <w:tcPr>
            <w:tcW w:w="1964" w:type="dxa"/>
            <w:vMerge/>
          </w:tcPr>
          <w:p w:rsidR="00D365B9" w:rsidRPr="00D365B9" w:rsidRDefault="00D365B9" w:rsidP="00D365B9">
            <w:pPr>
              <w:widowControl w:val="0"/>
              <w:autoSpaceDE w:val="0"/>
              <w:autoSpaceDN w:val="0"/>
              <w:rPr>
                <w:rFonts w:ascii="Times New Roman" w:hAnsi="Times New Roman"/>
                <w:sz w:val="24"/>
                <w:szCs w:val="24"/>
                <w:lang w:eastAsia="ru-RU" w:bidi="ru-RU"/>
              </w:rPr>
            </w:pPr>
          </w:p>
        </w:tc>
        <w:tc>
          <w:tcPr>
            <w:tcW w:w="8458" w:type="dxa"/>
          </w:tcPr>
          <w:p w:rsidR="00D365B9" w:rsidRPr="00D365B9" w:rsidRDefault="00D365B9" w:rsidP="00D365B9">
            <w:pPr>
              <w:widowControl w:val="0"/>
              <w:autoSpaceDE w:val="0"/>
              <w:autoSpaceDN w:val="0"/>
              <w:ind w:firstLine="601"/>
              <w:jc w:val="both"/>
              <w:rPr>
                <w:rFonts w:ascii="Times New Roman" w:hAnsi="Times New Roman"/>
                <w:sz w:val="24"/>
                <w:szCs w:val="24"/>
                <w:lang w:eastAsia="ru-RU" w:bidi="ru-RU"/>
              </w:rPr>
            </w:pPr>
            <w:r w:rsidRPr="00D365B9">
              <w:rPr>
                <w:rFonts w:ascii="Times New Roman" w:hAnsi="Times New Roman"/>
                <w:color w:val="221F1F"/>
                <w:sz w:val="24"/>
                <w:szCs w:val="24"/>
                <w:lang w:eastAsia="ru-RU" w:bidi="ru-RU"/>
              </w:rPr>
              <w:t>Диалог является важнейшей составляющей взаимодействия ребенка и взрослого в образовательном процессе. Диалог как средство развития способности ребенка организовать внутренний диалог, ощутить и творчески пережить противоречие своего сознания с присутствующими в данный момент эмоциями в различных сферах деятельности на уровне решения образовательных задач и бытовых ситуаций.</w:t>
            </w:r>
          </w:p>
        </w:tc>
      </w:tr>
      <w:tr w:rsidR="00D365B9" w:rsidRPr="00D365B9" w:rsidTr="00D365B9">
        <w:tc>
          <w:tcPr>
            <w:tcW w:w="1964" w:type="dxa"/>
            <w:vMerge w:val="restart"/>
          </w:tcPr>
          <w:p w:rsidR="00D365B9" w:rsidRPr="00D365B9" w:rsidRDefault="00D365B9" w:rsidP="00D365B9">
            <w:pPr>
              <w:widowControl w:val="0"/>
              <w:autoSpaceDE w:val="0"/>
              <w:autoSpaceDN w:val="0"/>
              <w:rPr>
                <w:rFonts w:ascii="Times New Roman" w:hAnsi="Times New Roman"/>
                <w:sz w:val="24"/>
                <w:szCs w:val="24"/>
                <w:lang w:eastAsia="ru-RU" w:bidi="ru-RU"/>
              </w:rPr>
            </w:pPr>
            <w:r w:rsidRPr="00D365B9">
              <w:rPr>
                <w:rFonts w:ascii="Times New Roman" w:hAnsi="Times New Roman"/>
                <w:color w:val="221F1F"/>
                <w:sz w:val="24"/>
                <w:szCs w:val="24"/>
                <w:lang w:eastAsia="ru-RU" w:bidi="ru-RU"/>
              </w:rPr>
              <w:t>Методы и приемы, способствующие обогащению сюжета и содержания игры</w:t>
            </w:r>
          </w:p>
        </w:tc>
        <w:tc>
          <w:tcPr>
            <w:tcW w:w="8458" w:type="dxa"/>
          </w:tcPr>
          <w:p w:rsidR="00D365B9" w:rsidRPr="00D365B9" w:rsidRDefault="00D365B9" w:rsidP="00D365B9">
            <w:pPr>
              <w:ind w:right="181" w:firstLine="709"/>
              <w:jc w:val="both"/>
              <w:rPr>
                <w:rFonts w:ascii="Times New Roman" w:hAnsi="Times New Roman"/>
                <w:sz w:val="24"/>
                <w:szCs w:val="24"/>
                <w:lang w:eastAsia="ru-RU" w:bidi="ru-RU"/>
              </w:rPr>
            </w:pPr>
            <w:r w:rsidRPr="00D365B9">
              <w:rPr>
                <w:rFonts w:ascii="Times New Roman" w:hAnsi="Times New Roman"/>
                <w:color w:val="221F1F"/>
                <w:sz w:val="24"/>
                <w:szCs w:val="24"/>
                <w:lang w:eastAsia="ru-RU" w:bidi="ru-RU"/>
              </w:rPr>
              <w:t>Расширение знаний детей об окружающем мире через наблюдение окружающей жизни, организованные занятия, чтение художественной литературы, рассказывание случаев, реальных, фантастических (С. Л. Новоселова).</w:t>
            </w:r>
          </w:p>
        </w:tc>
      </w:tr>
      <w:tr w:rsidR="00D365B9" w:rsidRPr="00D365B9" w:rsidTr="00D365B9">
        <w:tc>
          <w:tcPr>
            <w:tcW w:w="1964" w:type="dxa"/>
            <w:vMerge/>
          </w:tcPr>
          <w:p w:rsidR="00D365B9" w:rsidRPr="00D365B9" w:rsidRDefault="00D365B9" w:rsidP="00D365B9">
            <w:pPr>
              <w:widowControl w:val="0"/>
              <w:autoSpaceDE w:val="0"/>
              <w:autoSpaceDN w:val="0"/>
              <w:rPr>
                <w:rFonts w:ascii="Times New Roman" w:hAnsi="Times New Roman"/>
                <w:color w:val="221F1F"/>
                <w:sz w:val="24"/>
                <w:szCs w:val="24"/>
                <w:lang w:eastAsia="ru-RU" w:bidi="ru-RU"/>
              </w:rPr>
            </w:pPr>
          </w:p>
        </w:tc>
        <w:tc>
          <w:tcPr>
            <w:tcW w:w="8458" w:type="dxa"/>
          </w:tcPr>
          <w:p w:rsidR="00D365B9" w:rsidRPr="00D365B9" w:rsidRDefault="00D365B9" w:rsidP="00D365B9">
            <w:pPr>
              <w:ind w:firstLine="709"/>
              <w:jc w:val="both"/>
              <w:rPr>
                <w:rFonts w:ascii="Times New Roman" w:hAnsi="Times New Roman"/>
                <w:sz w:val="24"/>
                <w:szCs w:val="24"/>
                <w:lang w:eastAsia="ru-RU" w:bidi="ru-RU"/>
              </w:rPr>
            </w:pPr>
            <w:r w:rsidRPr="00D365B9">
              <w:rPr>
                <w:rFonts w:ascii="Times New Roman" w:hAnsi="Times New Roman"/>
                <w:color w:val="221F1F"/>
                <w:sz w:val="24"/>
                <w:szCs w:val="24"/>
                <w:lang w:eastAsia="ru-RU" w:bidi="ru-RU"/>
              </w:rPr>
              <w:t>Индивидуальная игра взрослого с ребенком, где взрослый исполняет главную роль (Н. Я. Михайленко).</w:t>
            </w:r>
          </w:p>
        </w:tc>
      </w:tr>
      <w:tr w:rsidR="00D365B9" w:rsidRPr="00D365B9" w:rsidTr="00D365B9">
        <w:tc>
          <w:tcPr>
            <w:tcW w:w="1964" w:type="dxa"/>
            <w:vMerge/>
          </w:tcPr>
          <w:p w:rsidR="00D365B9" w:rsidRPr="00D365B9" w:rsidRDefault="00D365B9" w:rsidP="00D365B9">
            <w:pPr>
              <w:widowControl w:val="0"/>
              <w:autoSpaceDE w:val="0"/>
              <w:autoSpaceDN w:val="0"/>
              <w:rPr>
                <w:rFonts w:ascii="Times New Roman" w:hAnsi="Times New Roman"/>
                <w:color w:val="221F1F"/>
                <w:sz w:val="24"/>
                <w:szCs w:val="24"/>
                <w:lang w:eastAsia="ru-RU" w:bidi="ru-RU"/>
              </w:rPr>
            </w:pPr>
          </w:p>
        </w:tc>
        <w:tc>
          <w:tcPr>
            <w:tcW w:w="8458" w:type="dxa"/>
          </w:tcPr>
          <w:p w:rsidR="00D365B9" w:rsidRPr="00D365B9" w:rsidRDefault="00D365B9" w:rsidP="00D365B9">
            <w:pPr>
              <w:ind w:firstLine="709"/>
              <w:jc w:val="both"/>
              <w:rPr>
                <w:rFonts w:ascii="Times New Roman" w:hAnsi="Times New Roman"/>
                <w:sz w:val="24"/>
                <w:szCs w:val="24"/>
                <w:lang w:eastAsia="ru-RU" w:bidi="ru-RU"/>
              </w:rPr>
            </w:pPr>
            <w:r w:rsidRPr="00D365B9">
              <w:rPr>
                <w:rFonts w:ascii="Times New Roman" w:hAnsi="Times New Roman"/>
                <w:color w:val="221F1F"/>
                <w:sz w:val="24"/>
                <w:szCs w:val="24"/>
                <w:lang w:eastAsia="ru-RU" w:bidi="ru-RU"/>
              </w:rPr>
              <w:t>Внесение образных игрушек (Т. М. Бабунова).</w:t>
            </w:r>
          </w:p>
        </w:tc>
      </w:tr>
      <w:tr w:rsidR="00D365B9" w:rsidRPr="00D365B9" w:rsidTr="00D365B9">
        <w:tc>
          <w:tcPr>
            <w:tcW w:w="1964" w:type="dxa"/>
            <w:vMerge/>
          </w:tcPr>
          <w:p w:rsidR="00D365B9" w:rsidRPr="00D365B9" w:rsidRDefault="00D365B9" w:rsidP="00D365B9">
            <w:pPr>
              <w:widowControl w:val="0"/>
              <w:autoSpaceDE w:val="0"/>
              <w:autoSpaceDN w:val="0"/>
              <w:rPr>
                <w:rFonts w:ascii="Times New Roman" w:hAnsi="Times New Roman"/>
                <w:color w:val="221F1F"/>
                <w:sz w:val="24"/>
                <w:szCs w:val="24"/>
                <w:lang w:eastAsia="ru-RU" w:bidi="ru-RU"/>
              </w:rPr>
            </w:pPr>
          </w:p>
        </w:tc>
        <w:tc>
          <w:tcPr>
            <w:tcW w:w="8458" w:type="dxa"/>
          </w:tcPr>
          <w:p w:rsidR="00D365B9" w:rsidRPr="00D365B9" w:rsidRDefault="00D365B9" w:rsidP="00D365B9">
            <w:pPr>
              <w:ind w:firstLine="709"/>
              <w:jc w:val="both"/>
              <w:rPr>
                <w:rFonts w:ascii="Times New Roman" w:hAnsi="Times New Roman"/>
                <w:sz w:val="24"/>
                <w:szCs w:val="24"/>
                <w:lang w:eastAsia="ru-RU" w:bidi="ru-RU"/>
              </w:rPr>
            </w:pPr>
            <w:r w:rsidRPr="00D365B9">
              <w:rPr>
                <w:rFonts w:ascii="Times New Roman" w:hAnsi="Times New Roman"/>
                <w:color w:val="221F1F"/>
                <w:sz w:val="24"/>
                <w:szCs w:val="24"/>
                <w:lang w:eastAsia="ru-RU" w:bidi="ru-RU"/>
              </w:rPr>
              <w:t>Прием параллельной игры(Н. Ф. Тарловская).</w:t>
            </w:r>
          </w:p>
        </w:tc>
      </w:tr>
      <w:tr w:rsidR="00D365B9" w:rsidRPr="00D365B9" w:rsidTr="00D365B9">
        <w:tc>
          <w:tcPr>
            <w:tcW w:w="1964" w:type="dxa"/>
            <w:vMerge/>
          </w:tcPr>
          <w:p w:rsidR="00D365B9" w:rsidRPr="00D365B9" w:rsidRDefault="00D365B9" w:rsidP="00D365B9">
            <w:pPr>
              <w:widowControl w:val="0"/>
              <w:autoSpaceDE w:val="0"/>
              <w:autoSpaceDN w:val="0"/>
              <w:rPr>
                <w:rFonts w:ascii="Times New Roman" w:hAnsi="Times New Roman"/>
                <w:color w:val="221F1F"/>
                <w:sz w:val="24"/>
                <w:szCs w:val="24"/>
                <w:lang w:eastAsia="ru-RU" w:bidi="ru-RU"/>
              </w:rPr>
            </w:pPr>
          </w:p>
        </w:tc>
        <w:tc>
          <w:tcPr>
            <w:tcW w:w="8458" w:type="dxa"/>
          </w:tcPr>
          <w:p w:rsidR="00D365B9" w:rsidRPr="00D365B9" w:rsidRDefault="00D365B9" w:rsidP="00D365B9">
            <w:pPr>
              <w:ind w:firstLine="709"/>
              <w:jc w:val="both"/>
              <w:rPr>
                <w:rFonts w:ascii="Times New Roman" w:hAnsi="Times New Roman"/>
                <w:sz w:val="24"/>
                <w:szCs w:val="24"/>
                <w:lang w:eastAsia="ru-RU" w:bidi="ru-RU"/>
              </w:rPr>
            </w:pPr>
            <w:r w:rsidRPr="00D365B9">
              <w:rPr>
                <w:rFonts w:ascii="Times New Roman" w:hAnsi="Times New Roman"/>
                <w:color w:val="221F1F"/>
                <w:sz w:val="24"/>
                <w:szCs w:val="24"/>
                <w:lang w:eastAsia="ru-RU" w:bidi="ru-RU"/>
              </w:rPr>
              <w:t>Прием ролевой игры с продолжением (Н. Палагина).</w:t>
            </w:r>
          </w:p>
        </w:tc>
      </w:tr>
      <w:tr w:rsidR="00D365B9" w:rsidRPr="00D365B9" w:rsidTr="00D365B9">
        <w:tc>
          <w:tcPr>
            <w:tcW w:w="1964" w:type="dxa"/>
            <w:vMerge/>
          </w:tcPr>
          <w:p w:rsidR="00D365B9" w:rsidRPr="00D365B9" w:rsidRDefault="00D365B9" w:rsidP="00D365B9">
            <w:pPr>
              <w:widowControl w:val="0"/>
              <w:autoSpaceDE w:val="0"/>
              <w:autoSpaceDN w:val="0"/>
              <w:rPr>
                <w:rFonts w:ascii="Times New Roman" w:hAnsi="Times New Roman"/>
                <w:color w:val="221F1F"/>
                <w:sz w:val="24"/>
                <w:szCs w:val="24"/>
                <w:lang w:eastAsia="ru-RU" w:bidi="ru-RU"/>
              </w:rPr>
            </w:pPr>
          </w:p>
        </w:tc>
        <w:tc>
          <w:tcPr>
            <w:tcW w:w="8458" w:type="dxa"/>
          </w:tcPr>
          <w:p w:rsidR="00D365B9" w:rsidRPr="00D365B9" w:rsidRDefault="00D365B9" w:rsidP="00D365B9">
            <w:pPr>
              <w:ind w:firstLine="709"/>
              <w:jc w:val="both"/>
              <w:rPr>
                <w:rFonts w:ascii="Times New Roman" w:hAnsi="Times New Roman"/>
                <w:sz w:val="24"/>
                <w:szCs w:val="24"/>
                <w:lang w:eastAsia="ru-RU" w:bidi="ru-RU"/>
              </w:rPr>
            </w:pPr>
            <w:r w:rsidRPr="00D365B9">
              <w:rPr>
                <w:rFonts w:ascii="Times New Roman" w:hAnsi="Times New Roman"/>
                <w:color w:val="221F1F"/>
                <w:sz w:val="24"/>
                <w:szCs w:val="24"/>
                <w:lang w:eastAsia="ru-RU" w:bidi="ru-RU"/>
              </w:rPr>
              <w:t>Игра в телефон (Н. Палагина).</w:t>
            </w:r>
          </w:p>
        </w:tc>
      </w:tr>
      <w:tr w:rsidR="00D365B9" w:rsidRPr="00D365B9" w:rsidTr="00D365B9">
        <w:tc>
          <w:tcPr>
            <w:tcW w:w="1964" w:type="dxa"/>
            <w:vMerge/>
          </w:tcPr>
          <w:p w:rsidR="00D365B9" w:rsidRPr="00D365B9" w:rsidRDefault="00D365B9" w:rsidP="00D365B9">
            <w:pPr>
              <w:widowControl w:val="0"/>
              <w:autoSpaceDE w:val="0"/>
              <w:autoSpaceDN w:val="0"/>
              <w:rPr>
                <w:rFonts w:ascii="Times New Roman" w:hAnsi="Times New Roman"/>
                <w:color w:val="221F1F"/>
                <w:sz w:val="24"/>
                <w:szCs w:val="24"/>
                <w:lang w:eastAsia="ru-RU" w:bidi="ru-RU"/>
              </w:rPr>
            </w:pPr>
          </w:p>
        </w:tc>
        <w:tc>
          <w:tcPr>
            <w:tcW w:w="8458" w:type="dxa"/>
          </w:tcPr>
          <w:p w:rsidR="00D365B9" w:rsidRPr="00D365B9" w:rsidRDefault="00D365B9" w:rsidP="00D365B9">
            <w:pPr>
              <w:ind w:firstLine="709"/>
              <w:jc w:val="both"/>
              <w:rPr>
                <w:rFonts w:ascii="Times New Roman" w:hAnsi="Times New Roman"/>
                <w:sz w:val="24"/>
                <w:szCs w:val="24"/>
                <w:lang w:eastAsia="ru-RU" w:bidi="ru-RU"/>
              </w:rPr>
            </w:pPr>
            <w:r w:rsidRPr="00D365B9">
              <w:rPr>
                <w:rFonts w:ascii="Times New Roman" w:hAnsi="Times New Roman"/>
                <w:color w:val="221F1F"/>
                <w:sz w:val="24"/>
                <w:szCs w:val="24"/>
                <w:lang w:eastAsia="ru-RU" w:bidi="ru-RU"/>
              </w:rPr>
              <w:t>Обыгрывание с помощью кукол сюжетов из жизни в детском саду, семьи.</w:t>
            </w:r>
          </w:p>
        </w:tc>
      </w:tr>
      <w:tr w:rsidR="00D365B9" w:rsidRPr="00D365B9" w:rsidTr="00D365B9">
        <w:tc>
          <w:tcPr>
            <w:tcW w:w="1964" w:type="dxa"/>
            <w:vMerge/>
          </w:tcPr>
          <w:p w:rsidR="00D365B9" w:rsidRPr="00D365B9" w:rsidRDefault="00D365B9" w:rsidP="00D365B9">
            <w:pPr>
              <w:widowControl w:val="0"/>
              <w:autoSpaceDE w:val="0"/>
              <w:autoSpaceDN w:val="0"/>
              <w:rPr>
                <w:rFonts w:ascii="Times New Roman" w:hAnsi="Times New Roman"/>
                <w:color w:val="221F1F"/>
                <w:sz w:val="24"/>
                <w:szCs w:val="24"/>
                <w:lang w:eastAsia="ru-RU" w:bidi="ru-RU"/>
              </w:rPr>
            </w:pPr>
          </w:p>
        </w:tc>
        <w:tc>
          <w:tcPr>
            <w:tcW w:w="8458" w:type="dxa"/>
          </w:tcPr>
          <w:p w:rsidR="00D365B9" w:rsidRPr="00D365B9" w:rsidRDefault="00D365B9" w:rsidP="00D365B9">
            <w:pPr>
              <w:ind w:firstLine="709"/>
              <w:jc w:val="both"/>
              <w:rPr>
                <w:rFonts w:ascii="Times New Roman" w:hAnsi="Times New Roman"/>
                <w:sz w:val="24"/>
                <w:szCs w:val="24"/>
                <w:lang w:eastAsia="ru-RU" w:bidi="ru-RU"/>
              </w:rPr>
            </w:pPr>
            <w:r w:rsidRPr="00D365B9">
              <w:rPr>
                <w:rFonts w:ascii="Times New Roman" w:hAnsi="Times New Roman"/>
                <w:color w:val="221F1F"/>
                <w:sz w:val="24"/>
                <w:szCs w:val="24"/>
                <w:lang w:eastAsia="ru-RU" w:bidi="ru-RU"/>
              </w:rPr>
              <w:t>Разыгрывание с детьми воображаемых ситуаций.</w:t>
            </w:r>
          </w:p>
        </w:tc>
      </w:tr>
    </w:tbl>
    <w:tbl>
      <w:tblPr>
        <w:tblStyle w:val="TableNormal8"/>
        <w:tblW w:w="10207" w:type="dxa"/>
        <w:tblInd w:w="-132" w:type="dxa"/>
        <w:tblBorders>
          <w:top w:val="single" w:sz="8" w:space="0" w:color="221F1F"/>
          <w:left w:val="single" w:sz="8" w:space="0" w:color="221F1F"/>
          <w:bottom w:val="single" w:sz="8" w:space="0" w:color="221F1F"/>
          <w:right w:val="single" w:sz="8" w:space="0" w:color="221F1F"/>
          <w:insideH w:val="single" w:sz="8" w:space="0" w:color="221F1F"/>
          <w:insideV w:val="single" w:sz="8" w:space="0" w:color="221F1F"/>
        </w:tblBorders>
        <w:tblLayout w:type="fixed"/>
        <w:tblLook w:val="01E0" w:firstRow="1" w:lastRow="1" w:firstColumn="1" w:lastColumn="1" w:noHBand="0" w:noVBand="0"/>
      </w:tblPr>
      <w:tblGrid>
        <w:gridCol w:w="1985"/>
        <w:gridCol w:w="8222"/>
      </w:tblGrid>
      <w:tr w:rsidR="00D365B9" w:rsidRPr="00D365B9" w:rsidTr="00D365B9">
        <w:trPr>
          <w:trHeight w:val="1518"/>
        </w:trPr>
        <w:tc>
          <w:tcPr>
            <w:tcW w:w="1985" w:type="dxa"/>
            <w:vMerge w:val="restart"/>
          </w:tcPr>
          <w:p w:rsidR="00D365B9" w:rsidRPr="00D365B9" w:rsidRDefault="00D365B9" w:rsidP="00D365B9">
            <w:pPr>
              <w:ind w:right="369" w:firstLine="709"/>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lastRenderedPageBreak/>
              <w:t>Игра. Игровые методы, приемы</w:t>
            </w:r>
          </w:p>
        </w:tc>
        <w:tc>
          <w:tcPr>
            <w:tcW w:w="8222" w:type="dxa"/>
          </w:tcPr>
          <w:p w:rsidR="00D365B9" w:rsidRPr="00D365B9" w:rsidRDefault="00D365B9" w:rsidP="00D365B9">
            <w:pPr>
              <w:ind w:firstLine="709"/>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Игра стимулирует:</w:t>
            </w:r>
          </w:p>
          <w:p w:rsidR="00D365B9" w:rsidRPr="00D365B9" w:rsidRDefault="00D365B9" w:rsidP="00CB75E6">
            <w:pPr>
              <w:numPr>
                <w:ilvl w:val="0"/>
                <w:numId w:val="142"/>
              </w:numPr>
              <w:tabs>
                <w:tab w:val="left" w:pos="202"/>
              </w:tabs>
              <w:ind w:left="0"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когнитивное развитие (прежде всего</w:t>
            </w:r>
            <w:r w:rsidRPr="00D365B9">
              <w:rPr>
                <w:rFonts w:ascii="Times New Roman" w:eastAsia="Times New Roman" w:hAnsi="Times New Roman" w:cs="Times New Roman"/>
                <w:color w:val="221F1F"/>
                <w:spacing w:val="3"/>
                <w:sz w:val="24"/>
                <w:szCs w:val="24"/>
                <w:lang w:val="ru-RU" w:eastAsia="ru-RU" w:bidi="ru-RU"/>
              </w:rPr>
              <w:t xml:space="preserve"> </w:t>
            </w:r>
            <w:r w:rsidRPr="00D365B9">
              <w:rPr>
                <w:rFonts w:ascii="Times New Roman" w:eastAsia="Times New Roman" w:hAnsi="Times New Roman" w:cs="Times New Roman"/>
                <w:color w:val="221F1F"/>
                <w:sz w:val="24"/>
                <w:szCs w:val="24"/>
                <w:lang w:val="ru-RU" w:eastAsia="ru-RU" w:bidi="ru-RU"/>
              </w:rPr>
              <w:t>воображение);</w:t>
            </w:r>
          </w:p>
          <w:p w:rsidR="00D365B9" w:rsidRPr="00D365B9" w:rsidRDefault="00D365B9" w:rsidP="00CB75E6">
            <w:pPr>
              <w:numPr>
                <w:ilvl w:val="0"/>
                <w:numId w:val="142"/>
              </w:numPr>
              <w:tabs>
                <w:tab w:val="left" w:pos="202"/>
              </w:tabs>
              <w:ind w:left="0" w:firstLine="709"/>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развитие эмоциональной</w:t>
            </w:r>
            <w:r w:rsidRPr="00D365B9">
              <w:rPr>
                <w:rFonts w:ascii="Times New Roman" w:eastAsia="Times New Roman" w:hAnsi="Times New Roman" w:cs="Times New Roman"/>
                <w:color w:val="221F1F"/>
                <w:spacing w:val="4"/>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сферы;</w:t>
            </w:r>
          </w:p>
          <w:p w:rsidR="00D365B9" w:rsidRPr="00D365B9" w:rsidRDefault="00D365B9" w:rsidP="00CB75E6">
            <w:pPr>
              <w:numPr>
                <w:ilvl w:val="0"/>
                <w:numId w:val="142"/>
              </w:numPr>
              <w:tabs>
                <w:tab w:val="left" w:pos="202"/>
              </w:tabs>
              <w:ind w:left="0" w:firstLine="709"/>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волевое (развитие</w:t>
            </w:r>
            <w:r w:rsidRPr="00D365B9">
              <w:rPr>
                <w:rFonts w:ascii="Times New Roman" w:eastAsia="Times New Roman" w:hAnsi="Times New Roman" w:cs="Times New Roman"/>
                <w:color w:val="221F1F"/>
                <w:spacing w:val="2"/>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произвольности);</w:t>
            </w:r>
          </w:p>
          <w:p w:rsidR="00D365B9" w:rsidRPr="00D365B9" w:rsidRDefault="00D365B9" w:rsidP="00CB75E6">
            <w:pPr>
              <w:numPr>
                <w:ilvl w:val="0"/>
                <w:numId w:val="142"/>
              </w:numPr>
              <w:tabs>
                <w:tab w:val="left" w:pos="202"/>
              </w:tabs>
              <w:ind w:left="0" w:firstLine="709"/>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моторное</w:t>
            </w:r>
            <w:r w:rsidRPr="00D365B9">
              <w:rPr>
                <w:rFonts w:ascii="Times New Roman" w:eastAsia="Times New Roman" w:hAnsi="Times New Roman" w:cs="Times New Roman"/>
                <w:color w:val="221F1F"/>
                <w:spacing w:val="-2"/>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развитие.</w:t>
            </w:r>
          </w:p>
          <w:p w:rsidR="00D365B9" w:rsidRPr="00D365B9" w:rsidRDefault="00D365B9" w:rsidP="00D365B9">
            <w:pPr>
              <w:ind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Игра обеспечивает гармонизацию душевного развития, оказывает позитивное влияние на психологическое</w:t>
            </w:r>
          </w:p>
          <w:p w:rsidR="00D365B9" w:rsidRPr="00D365B9" w:rsidRDefault="00D365B9" w:rsidP="00D365B9">
            <w:pPr>
              <w:ind w:right="361"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и физическое здоровье. Удовольствие, которое ребенок получает в игре, влияет оздоравливающим и гармонизующим образом на всю психофизическую природу ребенка.</w:t>
            </w:r>
          </w:p>
        </w:tc>
      </w:tr>
      <w:tr w:rsidR="00D365B9" w:rsidRPr="00D365B9" w:rsidTr="00D365B9">
        <w:trPr>
          <w:trHeight w:val="1156"/>
        </w:trPr>
        <w:tc>
          <w:tcPr>
            <w:tcW w:w="1985" w:type="dxa"/>
            <w:vMerge/>
            <w:tcBorders>
              <w:top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Pr>
          <w:p w:rsidR="00D365B9" w:rsidRPr="00D365B9" w:rsidRDefault="00D365B9" w:rsidP="00D365B9">
            <w:pPr>
              <w:ind w:right="601"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b/>
                <w:color w:val="221F1F"/>
                <w:sz w:val="24"/>
                <w:szCs w:val="24"/>
                <w:lang w:val="ru-RU" w:eastAsia="ru-RU" w:bidi="ru-RU"/>
              </w:rPr>
              <w:t xml:space="preserve">Игровые методы </w:t>
            </w:r>
            <w:r w:rsidRPr="00D365B9">
              <w:rPr>
                <w:rFonts w:ascii="Times New Roman" w:eastAsia="Times New Roman" w:hAnsi="Times New Roman" w:cs="Times New Roman"/>
                <w:color w:val="221F1F"/>
                <w:sz w:val="24"/>
                <w:szCs w:val="24"/>
                <w:lang w:val="ru-RU" w:eastAsia="ru-RU" w:bidi="ru-RU"/>
              </w:rPr>
              <w:t>(коммуникативные) – в игровых ситуациях выстраивается эффективная  коммуникация в речевой</w:t>
            </w:r>
            <w:r w:rsidRPr="00D365B9">
              <w:rPr>
                <w:rFonts w:ascii="Times New Roman" w:eastAsia="Times New Roman" w:hAnsi="Times New Roman" w:cs="Times New Roman"/>
                <w:color w:val="221F1F"/>
                <w:spacing w:val="-2"/>
                <w:sz w:val="24"/>
                <w:szCs w:val="24"/>
                <w:lang w:val="ru-RU" w:eastAsia="ru-RU" w:bidi="ru-RU"/>
              </w:rPr>
              <w:t xml:space="preserve"> </w:t>
            </w:r>
            <w:r w:rsidRPr="00D365B9">
              <w:rPr>
                <w:rFonts w:ascii="Times New Roman" w:eastAsia="Times New Roman" w:hAnsi="Times New Roman" w:cs="Times New Roman"/>
                <w:color w:val="221F1F"/>
                <w:sz w:val="24"/>
                <w:szCs w:val="24"/>
                <w:lang w:val="ru-RU" w:eastAsia="ru-RU" w:bidi="ru-RU"/>
              </w:rPr>
              <w:t>деятельности.</w:t>
            </w:r>
          </w:p>
          <w:p w:rsidR="00D365B9" w:rsidRPr="00D365B9" w:rsidRDefault="00D365B9" w:rsidP="00D365B9">
            <w:pPr>
              <w:ind w:right="326"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В преддошкольный период – игры творческие (со скрытыми правилами): режиссерская игра (индивидуальная, парная, коллективная), сюжетно-отобразительная игра: сюжетно-ролевая игра (ролевая).</w:t>
            </w:r>
          </w:p>
          <w:p w:rsidR="00D365B9" w:rsidRPr="00D365B9" w:rsidRDefault="00D365B9" w:rsidP="00D365B9">
            <w:pPr>
              <w:ind w:right="340"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В дошкольный период – переходные игры: игры-фантазирования, театрализованные, строительные, конструктивные; игры с фиксированными правилами: подвижные (сюжетные, бессюжетные), дидактические.</w:t>
            </w:r>
          </w:p>
        </w:tc>
      </w:tr>
      <w:tr w:rsidR="00D365B9" w:rsidRPr="00D365B9" w:rsidTr="00D365B9">
        <w:trPr>
          <w:trHeight w:val="618"/>
        </w:trPr>
        <w:tc>
          <w:tcPr>
            <w:tcW w:w="1985" w:type="dxa"/>
            <w:vMerge/>
            <w:tcBorders>
              <w:top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Pr>
          <w:p w:rsidR="00D365B9" w:rsidRPr="00D365B9" w:rsidRDefault="00D365B9" w:rsidP="00D365B9">
            <w:pPr>
              <w:ind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b/>
                <w:color w:val="221F1F"/>
                <w:sz w:val="24"/>
                <w:szCs w:val="24"/>
                <w:lang w:val="ru-RU" w:eastAsia="ru-RU" w:bidi="ru-RU"/>
              </w:rPr>
              <w:t xml:space="preserve">Игра как развивающий прием </w:t>
            </w:r>
            <w:r w:rsidRPr="00D365B9">
              <w:rPr>
                <w:rFonts w:ascii="Times New Roman" w:eastAsia="Times New Roman" w:hAnsi="Times New Roman" w:cs="Times New Roman"/>
                <w:color w:val="221F1F"/>
                <w:sz w:val="24"/>
                <w:szCs w:val="24"/>
                <w:lang w:val="ru-RU" w:eastAsia="ru-RU" w:bidi="ru-RU"/>
              </w:rPr>
              <w:t>– игровые обучающие ситуации.</w:t>
            </w:r>
          </w:p>
          <w:p w:rsidR="00D365B9" w:rsidRPr="00D365B9" w:rsidRDefault="00D365B9" w:rsidP="00D365B9">
            <w:pPr>
              <w:ind w:right="337"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b/>
                <w:color w:val="221F1F"/>
                <w:sz w:val="24"/>
                <w:szCs w:val="24"/>
                <w:lang w:val="ru-RU" w:eastAsia="ru-RU" w:bidi="ru-RU"/>
              </w:rPr>
              <w:t>Игра-экспериментирование</w:t>
            </w:r>
            <w:r w:rsidRPr="00D365B9">
              <w:rPr>
                <w:rFonts w:ascii="Times New Roman" w:eastAsia="Times New Roman" w:hAnsi="Times New Roman" w:cs="Times New Roman"/>
                <w:color w:val="221F1F"/>
                <w:sz w:val="24"/>
                <w:szCs w:val="24"/>
                <w:lang w:val="ru-RU" w:eastAsia="ru-RU" w:bidi="ru-RU"/>
              </w:rPr>
              <w:t>: общение с людьми, с природными объектами, явлениями, материалами, игруш- ками, предметами.</w:t>
            </w:r>
          </w:p>
        </w:tc>
      </w:tr>
      <w:tr w:rsidR="00D365B9" w:rsidRPr="00D365B9" w:rsidTr="00D365B9">
        <w:trPr>
          <w:trHeight w:val="688"/>
        </w:trPr>
        <w:tc>
          <w:tcPr>
            <w:tcW w:w="1985" w:type="dxa"/>
            <w:vMerge/>
            <w:tcBorders>
              <w:top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Pr>
          <w:p w:rsidR="00D365B9" w:rsidRPr="00D365B9" w:rsidRDefault="00D365B9" w:rsidP="00D365B9">
            <w:pPr>
              <w:ind w:right="181"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b/>
                <w:color w:val="221F1F"/>
                <w:sz w:val="24"/>
                <w:szCs w:val="24"/>
                <w:lang w:val="ru-RU" w:eastAsia="ru-RU" w:bidi="ru-RU"/>
              </w:rPr>
              <w:t xml:space="preserve">Метод игрового моделирования </w:t>
            </w:r>
            <w:r w:rsidRPr="00D365B9">
              <w:rPr>
                <w:rFonts w:ascii="Times New Roman" w:eastAsia="Times New Roman" w:hAnsi="Times New Roman" w:cs="Times New Roman"/>
                <w:color w:val="221F1F"/>
                <w:sz w:val="24"/>
                <w:szCs w:val="24"/>
                <w:lang w:val="ru-RU" w:eastAsia="ru-RU" w:bidi="ru-RU"/>
              </w:rPr>
              <w:t xml:space="preserve">– сочетание имитационного (игра-имитация, игра-отражение, игра-драматиза- ция) и игрового моделирования, проблемность, совместная деятельность участников, диалогическое общение. </w:t>
            </w:r>
            <w:r w:rsidRPr="00D365B9">
              <w:rPr>
                <w:rFonts w:ascii="Times New Roman" w:eastAsia="Times New Roman" w:hAnsi="Times New Roman" w:cs="Times New Roman"/>
                <w:b/>
                <w:color w:val="221F1F"/>
                <w:sz w:val="24"/>
                <w:szCs w:val="24"/>
                <w:lang w:val="ru-RU" w:eastAsia="ru-RU" w:bidi="ru-RU"/>
              </w:rPr>
              <w:t>Методы и приемы, расширяющие позитивный игровой опыт</w:t>
            </w:r>
            <w:r w:rsidRPr="00D365B9">
              <w:rPr>
                <w:rFonts w:ascii="Times New Roman" w:eastAsia="Times New Roman" w:hAnsi="Times New Roman" w:cs="Times New Roman"/>
                <w:color w:val="221F1F"/>
                <w:sz w:val="24"/>
                <w:szCs w:val="24"/>
                <w:lang w:val="ru-RU" w:eastAsia="ru-RU" w:bidi="ru-RU"/>
              </w:rPr>
              <w:t>, влияющий на становление социально-нрав- ственной позиции участников детских объединений во взаимодействии с окружающей средой:</w:t>
            </w:r>
          </w:p>
          <w:p w:rsidR="00D365B9" w:rsidRPr="00D365B9" w:rsidRDefault="00D365B9" w:rsidP="00CB75E6">
            <w:pPr>
              <w:numPr>
                <w:ilvl w:val="0"/>
                <w:numId w:val="141"/>
              </w:numPr>
              <w:tabs>
                <w:tab w:val="left" w:pos="202"/>
              </w:tabs>
              <w:ind w:left="0" w:firstLine="709"/>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моделирование игрового</w:t>
            </w:r>
            <w:r w:rsidRPr="00D365B9">
              <w:rPr>
                <w:rFonts w:ascii="Times New Roman" w:eastAsia="Times New Roman" w:hAnsi="Times New Roman" w:cs="Times New Roman"/>
                <w:color w:val="221F1F"/>
                <w:spacing w:val="1"/>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взаимодействия;</w:t>
            </w:r>
          </w:p>
          <w:p w:rsidR="00D365B9" w:rsidRPr="00D365B9" w:rsidRDefault="00D365B9" w:rsidP="00CB75E6">
            <w:pPr>
              <w:numPr>
                <w:ilvl w:val="0"/>
                <w:numId w:val="141"/>
              </w:numPr>
              <w:tabs>
                <w:tab w:val="left" w:pos="202"/>
              </w:tabs>
              <w:ind w:left="0" w:firstLine="709"/>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проектирование социального</w:t>
            </w:r>
            <w:r w:rsidRPr="00D365B9">
              <w:rPr>
                <w:rFonts w:ascii="Times New Roman" w:eastAsia="Times New Roman" w:hAnsi="Times New Roman" w:cs="Times New Roman"/>
                <w:color w:val="221F1F"/>
                <w:spacing w:val="1"/>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становления;</w:t>
            </w:r>
          </w:p>
          <w:p w:rsidR="00D365B9" w:rsidRPr="00D365B9" w:rsidRDefault="00D365B9" w:rsidP="00CB75E6">
            <w:pPr>
              <w:numPr>
                <w:ilvl w:val="0"/>
                <w:numId w:val="141"/>
              </w:numPr>
              <w:tabs>
                <w:tab w:val="left" w:pos="202"/>
              </w:tabs>
              <w:ind w:left="0" w:firstLine="709"/>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программирование игровой</w:t>
            </w:r>
            <w:r w:rsidRPr="00D365B9">
              <w:rPr>
                <w:rFonts w:ascii="Times New Roman" w:eastAsia="Times New Roman" w:hAnsi="Times New Roman" w:cs="Times New Roman"/>
                <w:color w:val="221F1F"/>
                <w:spacing w:val="5"/>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деятельности;</w:t>
            </w:r>
          </w:p>
          <w:p w:rsidR="00D365B9" w:rsidRPr="00D365B9" w:rsidRDefault="00D365B9" w:rsidP="00CB75E6">
            <w:pPr>
              <w:numPr>
                <w:ilvl w:val="0"/>
                <w:numId w:val="141"/>
              </w:numPr>
              <w:tabs>
                <w:tab w:val="left" w:pos="202"/>
              </w:tabs>
              <w:ind w:left="0" w:firstLine="709"/>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рефлексия характера игрового</w:t>
            </w:r>
            <w:r w:rsidRPr="00D365B9">
              <w:rPr>
                <w:rFonts w:ascii="Times New Roman" w:eastAsia="Times New Roman" w:hAnsi="Times New Roman" w:cs="Times New Roman"/>
                <w:color w:val="221F1F"/>
                <w:spacing w:val="9"/>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взаимодействия.</w:t>
            </w:r>
          </w:p>
        </w:tc>
      </w:tr>
      <w:tr w:rsidR="00D365B9" w:rsidRPr="00D365B9" w:rsidTr="00D365B9">
        <w:trPr>
          <w:trHeight w:val="1155"/>
        </w:trPr>
        <w:tc>
          <w:tcPr>
            <w:tcW w:w="1985" w:type="dxa"/>
            <w:vMerge w:val="restart"/>
          </w:tcPr>
          <w:p w:rsidR="00D365B9" w:rsidRPr="00D365B9" w:rsidRDefault="00D365B9" w:rsidP="00D365B9">
            <w:pPr>
              <w:ind w:firstLine="709"/>
              <w:rPr>
                <w:rFonts w:ascii="Times New Roman" w:eastAsia="Times New Roman" w:hAnsi="Times New Roman" w:cs="Times New Roman"/>
                <w:sz w:val="24"/>
                <w:szCs w:val="24"/>
                <w:lang w:eastAsia="ru-RU" w:bidi="ru-RU"/>
              </w:rPr>
            </w:pPr>
          </w:p>
        </w:tc>
        <w:tc>
          <w:tcPr>
            <w:tcW w:w="8222" w:type="dxa"/>
          </w:tcPr>
          <w:p w:rsidR="00D365B9" w:rsidRPr="00D365B9" w:rsidRDefault="00D365B9" w:rsidP="00D365B9">
            <w:pPr>
              <w:ind w:right="513"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Социально-педагогический потенциал игрового взаимодействия, в том числе воспитательные возможности, характеризуются:</w:t>
            </w:r>
          </w:p>
          <w:p w:rsidR="00D365B9" w:rsidRPr="00D365B9" w:rsidRDefault="00D365B9" w:rsidP="00CB75E6">
            <w:pPr>
              <w:numPr>
                <w:ilvl w:val="0"/>
                <w:numId w:val="140"/>
              </w:numPr>
              <w:tabs>
                <w:tab w:val="left" w:pos="202"/>
              </w:tabs>
              <w:ind w:left="0" w:firstLine="709"/>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самодеятельной основой детских</w:t>
            </w:r>
            <w:r w:rsidRPr="00D365B9">
              <w:rPr>
                <w:rFonts w:ascii="Times New Roman" w:eastAsia="Times New Roman" w:hAnsi="Times New Roman" w:cs="Times New Roman"/>
                <w:color w:val="221F1F"/>
                <w:spacing w:val="1"/>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объединений;</w:t>
            </w:r>
          </w:p>
          <w:p w:rsidR="00D365B9" w:rsidRPr="00D365B9" w:rsidRDefault="00D365B9" w:rsidP="00CB75E6">
            <w:pPr>
              <w:numPr>
                <w:ilvl w:val="0"/>
                <w:numId w:val="140"/>
              </w:numPr>
              <w:tabs>
                <w:tab w:val="left" w:pos="202"/>
              </w:tabs>
              <w:ind w:left="0"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вариативностью видов и типов</w:t>
            </w:r>
            <w:r w:rsidRPr="00D365B9">
              <w:rPr>
                <w:rFonts w:ascii="Times New Roman" w:eastAsia="Times New Roman" w:hAnsi="Times New Roman" w:cs="Times New Roman"/>
                <w:color w:val="221F1F"/>
                <w:spacing w:val="-6"/>
                <w:sz w:val="24"/>
                <w:szCs w:val="24"/>
                <w:lang w:val="ru-RU" w:eastAsia="ru-RU" w:bidi="ru-RU"/>
              </w:rPr>
              <w:t xml:space="preserve"> </w:t>
            </w:r>
            <w:r w:rsidRPr="00D365B9">
              <w:rPr>
                <w:rFonts w:ascii="Times New Roman" w:eastAsia="Times New Roman" w:hAnsi="Times New Roman" w:cs="Times New Roman"/>
                <w:color w:val="221F1F"/>
                <w:sz w:val="24"/>
                <w:szCs w:val="24"/>
                <w:lang w:val="ru-RU" w:eastAsia="ru-RU" w:bidi="ru-RU"/>
              </w:rPr>
              <w:t>игр;</w:t>
            </w:r>
          </w:p>
          <w:p w:rsidR="00D365B9" w:rsidRPr="00D365B9" w:rsidRDefault="00D365B9" w:rsidP="00CB75E6">
            <w:pPr>
              <w:numPr>
                <w:ilvl w:val="0"/>
                <w:numId w:val="140"/>
              </w:numPr>
              <w:tabs>
                <w:tab w:val="left" w:pos="202"/>
              </w:tabs>
              <w:ind w:left="0"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осознанным выбором субъектом роли и места в пространстве детских</w:t>
            </w:r>
            <w:r w:rsidRPr="00D365B9">
              <w:rPr>
                <w:rFonts w:ascii="Times New Roman" w:eastAsia="Times New Roman" w:hAnsi="Times New Roman" w:cs="Times New Roman"/>
                <w:color w:val="221F1F"/>
                <w:spacing w:val="20"/>
                <w:sz w:val="24"/>
                <w:szCs w:val="24"/>
                <w:lang w:val="ru-RU" w:eastAsia="ru-RU" w:bidi="ru-RU"/>
              </w:rPr>
              <w:t xml:space="preserve"> </w:t>
            </w:r>
            <w:r w:rsidRPr="00D365B9">
              <w:rPr>
                <w:rFonts w:ascii="Times New Roman" w:eastAsia="Times New Roman" w:hAnsi="Times New Roman" w:cs="Times New Roman"/>
                <w:color w:val="221F1F"/>
                <w:sz w:val="24"/>
                <w:szCs w:val="24"/>
                <w:lang w:val="ru-RU" w:eastAsia="ru-RU" w:bidi="ru-RU"/>
              </w:rPr>
              <w:t>объединений;</w:t>
            </w:r>
          </w:p>
          <w:p w:rsidR="00D365B9" w:rsidRPr="00D365B9" w:rsidRDefault="00D365B9" w:rsidP="00CB75E6">
            <w:pPr>
              <w:numPr>
                <w:ilvl w:val="0"/>
                <w:numId w:val="140"/>
              </w:numPr>
              <w:tabs>
                <w:tab w:val="left" w:pos="202"/>
              </w:tabs>
              <w:ind w:left="0"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pacing w:val="-3"/>
                <w:sz w:val="24"/>
                <w:szCs w:val="24"/>
                <w:lang w:val="ru-RU" w:eastAsia="ru-RU" w:bidi="ru-RU"/>
              </w:rPr>
              <w:t>игровой</w:t>
            </w:r>
            <w:r w:rsidRPr="00D365B9">
              <w:rPr>
                <w:rFonts w:ascii="Times New Roman" w:eastAsia="Times New Roman" w:hAnsi="Times New Roman" w:cs="Times New Roman"/>
                <w:color w:val="221F1F"/>
                <w:spacing w:val="-12"/>
                <w:sz w:val="24"/>
                <w:szCs w:val="24"/>
                <w:lang w:val="ru-RU" w:eastAsia="ru-RU" w:bidi="ru-RU"/>
              </w:rPr>
              <w:t xml:space="preserve"> </w:t>
            </w:r>
            <w:r w:rsidRPr="00D365B9">
              <w:rPr>
                <w:rFonts w:ascii="Times New Roman" w:eastAsia="Times New Roman" w:hAnsi="Times New Roman" w:cs="Times New Roman"/>
                <w:color w:val="221F1F"/>
                <w:spacing w:val="-5"/>
                <w:sz w:val="24"/>
                <w:szCs w:val="24"/>
                <w:lang w:val="ru-RU" w:eastAsia="ru-RU" w:bidi="ru-RU"/>
              </w:rPr>
              <w:t>позицией,</w:t>
            </w:r>
            <w:r w:rsidRPr="00D365B9">
              <w:rPr>
                <w:rFonts w:ascii="Times New Roman" w:eastAsia="Times New Roman" w:hAnsi="Times New Roman" w:cs="Times New Roman"/>
                <w:color w:val="221F1F"/>
                <w:spacing w:val="-12"/>
                <w:sz w:val="24"/>
                <w:szCs w:val="24"/>
                <w:lang w:val="ru-RU" w:eastAsia="ru-RU" w:bidi="ru-RU"/>
              </w:rPr>
              <w:t xml:space="preserve"> </w:t>
            </w:r>
            <w:r w:rsidRPr="00D365B9">
              <w:rPr>
                <w:rFonts w:ascii="Times New Roman" w:eastAsia="Times New Roman" w:hAnsi="Times New Roman" w:cs="Times New Roman"/>
                <w:color w:val="221F1F"/>
                <w:sz w:val="24"/>
                <w:szCs w:val="24"/>
                <w:lang w:val="ru-RU" w:eastAsia="ru-RU" w:bidi="ru-RU"/>
              </w:rPr>
              <w:t>влияющей</w:t>
            </w:r>
            <w:r w:rsidRPr="00D365B9">
              <w:rPr>
                <w:rFonts w:ascii="Times New Roman" w:eastAsia="Times New Roman" w:hAnsi="Times New Roman" w:cs="Times New Roman"/>
                <w:color w:val="221F1F"/>
                <w:spacing w:val="-8"/>
                <w:sz w:val="24"/>
                <w:szCs w:val="24"/>
                <w:lang w:val="ru-RU" w:eastAsia="ru-RU" w:bidi="ru-RU"/>
              </w:rPr>
              <w:t xml:space="preserve"> </w:t>
            </w:r>
            <w:r w:rsidRPr="00D365B9">
              <w:rPr>
                <w:rFonts w:ascii="Times New Roman" w:eastAsia="Times New Roman" w:hAnsi="Times New Roman" w:cs="Times New Roman"/>
                <w:color w:val="221F1F"/>
                <w:sz w:val="24"/>
                <w:szCs w:val="24"/>
                <w:lang w:val="ru-RU" w:eastAsia="ru-RU" w:bidi="ru-RU"/>
              </w:rPr>
              <w:t>на</w:t>
            </w:r>
            <w:r w:rsidRPr="00D365B9">
              <w:rPr>
                <w:rFonts w:ascii="Times New Roman" w:eastAsia="Times New Roman" w:hAnsi="Times New Roman" w:cs="Times New Roman"/>
                <w:color w:val="221F1F"/>
                <w:spacing w:val="-11"/>
                <w:sz w:val="24"/>
                <w:szCs w:val="24"/>
                <w:lang w:val="ru-RU" w:eastAsia="ru-RU" w:bidi="ru-RU"/>
              </w:rPr>
              <w:t xml:space="preserve"> </w:t>
            </w:r>
            <w:r w:rsidRPr="00D365B9">
              <w:rPr>
                <w:rFonts w:ascii="Times New Roman" w:eastAsia="Times New Roman" w:hAnsi="Times New Roman" w:cs="Times New Roman"/>
                <w:color w:val="221F1F"/>
                <w:spacing w:val="-5"/>
                <w:sz w:val="24"/>
                <w:szCs w:val="24"/>
                <w:lang w:val="ru-RU" w:eastAsia="ru-RU" w:bidi="ru-RU"/>
              </w:rPr>
              <w:t>успешность</w:t>
            </w:r>
            <w:r w:rsidRPr="00D365B9">
              <w:rPr>
                <w:rFonts w:ascii="Times New Roman" w:eastAsia="Times New Roman" w:hAnsi="Times New Roman" w:cs="Times New Roman"/>
                <w:color w:val="221F1F"/>
                <w:spacing w:val="-15"/>
                <w:sz w:val="24"/>
                <w:szCs w:val="24"/>
                <w:lang w:val="ru-RU" w:eastAsia="ru-RU" w:bidi="ru-RU"/>
              </w:rPr>
              <w:t xml:space="preserve"> </w:t>
            </w:r>
            <w:r w:rsidRPr="00D365B9">
              <w:rPr>
                <w:rFonts w:ascii="Times New Roman" w:eastAsia="Times New Roman" w:hAnsi="Times New Roman" w:cs="Times New Roman"/>
                <w:color w:val="221F1F"/>
                <w:spacing w:val="-4"/>
                <w:sz w:val="24"/>
                <w:szCs w:val="24"/>
                <w:lang w:val="ru-RU" w:eastAsia="ru-RU" w:bidi="ru-RU"/>
              </w:rPr>
              <w:t>нравственного,</w:t>
            </w:r>
            <w:r w:rsidRPr="00D365B9">
              <w:rPr>
                <w:rFonts w:ascii="Times New Roman" w:eastAsia="Times New Roman" w:hAnsi="Times New Roman" w:cs="Times New Roman"/>
                <w:color w:val="221F1F"/>
                <w:spacing w:val="-11"/>
                <w:sz w:val="24"/>
                <w:szCs w:val="24"/>
                <w:lang w:val="ru-RU" w:eastAsia="ru-RU" w:bidi="ru-RU"/>
              </w:rPr>
              <w:t xml:space="preserve"> </w:t>
            </w:r>
            <w:r w:rsidRPr="00D365B9">
              <w:rPr>
                <w:rFonts w:ascii="Times New Roman" w:eastAsia="Times New Roman" w:hAnsi="Times New Roman" w:cs="Times New Roman"/>
                <w:color w:val="221F1F"/>
                <w:spacing w:val="-5"/>
                <w:sz w:val="24"/>
                <w:szCs w:val="24"/>
                <w:lang w:val="ru-RU" w:eastAsia="ru-RU" w:bidi="ru-RU"/>
              </w:rPr>
              <w:t>эмоционального</w:t>
            </w:r>
            <w:r w:rsidRPr="00D365B9">
              <w:rPr>
                <w:rFonts w:ascii="Times New Roman" w:eastAsia="Times New Roman" w:hAnsi="Times New Roman" w:cs="Times New Roman"/>
                <w:color w:val="221F1F"/>
                <w:spacing w:val="-15"/>
                <w:sz w:val="24"/>
                <w:szCs w:val="24"/>
                <w:lang w:val="ru-RU" w:eastAsia="ru-RU" w:bidi="ru-RU"/>
              </w:rPr>
              <w:t xml:space="preserve"> </w:t>
            </w:r>
            <w:r w:rsidRPr="00D365B9">
              <w:rPr>
                <w:rFonts w:ascii="Times New Roman" w:eastAsia="Times New Roman" w:hAnsi="Times New Roman" w:cs="Times New Roman"/>
                <w:color w:val="221F1F"/>
                <w:sz w:val="24"/>
                <w:szCs w:val="24"/>
                <w:lang w:val="ru-RU" w:eastAsia="ru-RU" w:bidi="ru-RU"/>
              </w:rPr>
              <w:t>и</w:t>
            </w:r>
            <w:r w:rsidRPr="00D365B9">
              <w:rPr>
                <w:rFonts w:ascii="Times New Roman" w:eastAsia="Times New Roman" w:hAnsi="Times New Roman" w:cs="Times New Roman"/>
                <w:color w:val="221F1F"/>
                <w:spacing w:val="-10"/>
                <w:sz w:val="24"/>
                <w:szCs w:val="24"/>
                <w:lang w:val="ru-RU" w:eastAsia="ru-RU" w:bidi="ru-RU"/>
              </w:rPr>
              <w:t xml:space="preserve"> </w:t>
            </w:r>
            <w:r w:rsidRPr="00D365B9">
              <w:rPr>
                <w:rFonts w:ascii="Times New Roman" w:eastAsia="Times New Roman" w:hAnsi="Times New Roman" w:cs="Times New Roman"/>
                <w:color w:val="221F1F"/>
                <w:spacing w:val="-4"/>
                <w:sz w:val="24"/>
                <w:szCs w:val="24"/>
                <w:lang w:val="ru-RU" w:eastAsia="ru-RU" w:bidi="ru-RU"/>
              </w:rPr>
              <w:t>деятельностного</w:t>
            </w:r>
            <w:r w:rsidRPr="00D365B9">
              <w:rPr>
                <w:rFonts w:ascii="Times New Roman" w:eastAsia="Times New Roman" w:hAnsi="Times New Roman" w:cs="Times New Roman"/>
                <w:color w:val="221F1F"/>
                <w:spacing w:val="-12"/>
                <w:sz w:val="24"/>
                <w:szCs w:val="24"/>
                <w:lang w:val="ru-RU" w:eastAsia="ru-RU" w:bidi="ru-RU"/>
              </w:rPr>
              <w:t xml:space="preserve"> </w:t>
            </w:r>
            <w:r w:rsidRPr="00D365B9">
              <w:rPr>
                <w:rFonts w:ascii="Times New Roman" w:eastAsia="Times New Roman" w:hAnsi="Times New Roman" w:cs="Times New Roman"/>
                <w:color w:val="221F1F"/>
                <w:sz w:val="24"/>
                <w:szCs w:val="24"/>
                <w:lang w:val="ru-RU" w:eastAsia="ru-RU" w:bidi="ru-RU"/>
              </w:rPr>
              <w:t>развития</w:t>
            </w:r>
            <w:r w:rsidRPr="00D365B9">
              <w:rPr>
                <w:rFonts w:ascii="Times New Roman" w:eastAsia="Times New Roman" w:hAnsi="Times New Roman" w:cs="Times New Roman"/>
                <w:color w:val="221F1F"/>
                <w:spacing w:val="-8"/>
                <w:sz w:val="24"/>
                <w:szCs w:val="24"/>
                <w:lang w:val="ru-RU" w:eastAsia="ru-RU" w:bidi="ru-RU"/>
              </w:rPr>
              <w:t xml:space="preserve"> </w:t>
            </w:r>
            <w:r w:rsidRPr="00D365B9">
              <w:rPr>
                <w:rFonts w:ascii="Times New Roman" w:eastAsia="Times New Roman" w:hAnsi="Times New Roman" w:cs="Times New Roman"/>
                <w:color w:val="221F1F"/>
                <w:sz w:val="24"/>
                <w:szCs w:val="24"/>
                <w:lang w:val="ru-RU" w:eastAsia="ru-RU" w:bidi="ru-RU"/>
              </w:rPr>
              <w:t>личности.</w:t>
            </w:r>
          </w:p>
        </w:tc>
      </w:tr>
      <w:tr w:rsidR="00D365B9" w:rsidRPr="00D365B9" w:rsidTr="00D365B9">
        <w:trPr>
          <w:trHeight w:val="436"/>
        </w:trPr>
        <w:tc>
          <w:tcPr>
            <w:tcW w:w="1985" w:type="dxa"/>
            <w:vMerge/>
            <w:tcBorders>
              <w:top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Pr>
          <w:p w:rsidR="00D365B9" w:rsidRPr="00D365B9" w:rsidRDefault="00D365B9" w:rsidP="00D365B9">
            <w:pPr>
              <w:ind w:right="543"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b/>
                <w:color w:val="221F1F"/>
                <w:sz w:val="24"/>
                <w:szCs w:val="24"/>
                <w:lang w:val="ru-RU" w:eastAsia="ru-RU" w:bidi="ru-RU"/>
              </w:rPr>
              <w:t xml:space="preserve">Досуговые </w:t>
            </w:r>
            <w:r w:rsidRPr="00D365B9">
              <w:rPr>
                <w:rFonts w:ascii="Times New Roman" w:eastAsia="Times New Roman" w:hAnsi="Times New Roman" w:cs="Times New Roman"/>
                <w:color w:val="221F1F"/>
                <w:sz w:val="24"/>
                <w:szCs w:val="24"/>
                <w:lang w:val="ru-RU" w:eastAsia="ru-RU" w:bidi="ru-RU"/>
              </w:rPr>
              <w:t>– интеллектуальные, игры-забавы, развлечения, театральные, праздничные, карнавальные, компьютерные.</w:t>
            </w:r>
          </w:p>
        </w:tc>
      </w:tr>
      <w:tr w:rsidR="00D365B9" w:rsidRPr="00D365B9" w:rsidTr="00D365B9">
        <w:trPr>
          <w:trHeight w:val="258"/>
        </w:trPr>
        <w:tc>
          <w:tcPr>
            <w:tcW w:w="1985" w:type="dxa"/>
            <w:vMerge/>
            <w:tcBorders>
              <w:top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Pr>
          <w:p w:rsidR="00D365B9" w:rsidRPr="00D365B9" w:rsidRDefault="00D365B9" w:rsidP="00D365B9">
            <w:pPr>
              <w:ind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Народные игры – являются уникальными трансляторами исторической памяти.</w:t>
            </w:r>
          </w:p>
        </w:tc>
      </w:tr>
      <w:tr w:rsidR="00D365B9" w:rsidRPr="00D365B9" w:rsidTr="00D365B9">
        <w:trPr>
          <w:trHeight w:val="255"/>
        </w:trPr>
        <w:tc>
          <w:tcPr>
            <w:tcW w:w="1985" w:type="dxa"/>
            <w:vMerge/>
            <w:tcBorders>
              <w:top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Pr>
          <w:p w:rsidR="00D365B9" w:rsidRPr="00D365B9" w:rsidRDefault="00D365B9" w:rsidP="00D365B9">
            <w:pPr>
              <w:ind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Игра на основе сюжета литературного произведения</w:t>
            </w:r>
          </w:p>
        </w:tc>
      </w:tr>
      <w:tr w:rsidR="00D365B9" w:rsidRPr="00D365B9" w:rsidTr="00D365B9">
        <w:trPr>
          <w:trHeight w:val="2058"/>
        </w:trPr>
        <w:tc>
          <w:tcPr>
            <w:tcW w:w="1985" w:type="dxa"/>
            <w:vMerge/>
            <w:tcBorders>
              <w:top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Pr>
          <w:p w:rsidR="00D365B9" w:rsidRPr="00D365B9" w:rsidRDefault="00D365B9" w:rsidP="00D365B9">
            <w:pPr>
              <w:ind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Различные виды словесных игр:</w:t>
            </w:r>
          </w:p>
          <w:p w:rsidR="00D365B9" w:rsidRPr="00D365B9" w:rsidRDefault="00D365B9" w:rsidP="00CB75E6">
            <w:pPr>
              <w:numPr>
                <w:ilvl w:val="0"/>
                <w:numId w:val="139"/>
              </w:numPr>
              <w:tabs>
                <w:tab w:val="left" w:pos="204"/>
              </w:tabs>
              <w:ind w:left="0" w:right="43" w:firstLine="709"/>
              <w:jc w:val="both"/>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интерактивные игры включают обмен действиями между участниками, установление невербальных  контактов, направлены на психотехнические изменения состояния группы и каждого ее участника,  получение обратной</w:t>
            </w:r>
            <w:r w:rsidRPr="00D365B9">
              <w:rPr>
                <w:rFonts w:ascii="Times New Roman" w:eastAsia="Times New Roman" w:hAnsi="Times New Roman" w:cs="Times New Roman"/>
                <w:color w:val="221F1F"/>
                <w:spacing w:val="-1"/>
                <w:sz w:val="24"/>
                <w:szCs w:val="24"/>
                <w:lang w:val="ru-RU" w:eastAsia="ru-RU" w:bidi="ru-RU"/>
              </w:rPr>
              <w:t xml:space="preserve"> </w:t>
            </w:r>
            <w:r w:rsidRPr="00D365B9">
              <w:rPr>
                <w:rFonts w:ascii="Times New Roman" w:eastAsia="Times New Roman" w:hAnsi="Times New Roman" w:cs="Times New Roman"/>
                <w:color w:val="221F1F"/>
                <w:sz w:val="24"/>
                <w:szCs w:val="24"/>
                <w:lang w:val="ru-RU" w:eastAsia="ru-RU" w:bidi="ru-RU"/>
              </w:rPr>
              <w:t>связи;</w:t>
            </w:r>
          </w:p>
          <w:p w:rsidR="00D365B9" w:rsidRPr="00D365B9" w:rsidRDefault="00D365B9" w:rsidP="00CB75E6">
            <w:pPr>
              <w:numPr>
                <w:ilvl w:val="0"/>
                <w:numId w:val="139"/>
              </w:numPr>
              <w:tabs>
                <w:tab w:val="left" w:pos="204"/>
              </w:tabs>
              <w:ind w:left="0" w:right="44" w:firstLine="709"/>
              <w:jc w:val="both"/>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ритмические игры  связаны с ритмичным  проговариванием слов и выполнением  движений  в заданном ритме,  а также с восприятием и передачей</w:t>
            </w:r>
            <w:r w:rsidRPr="00D365B9">
              <w:rPr>
                <w:rFonts w:ascii="Times New Roman" w:eastAsia="Times New Roman" w:hAnsi="Times New Roman" w:cs="Times New Roman"/>
                <w:color w:val="221F1F"/>
                <w:spacing w:val="5"/>
                <w:sz w:val="24"/>
                <w:szCs w:val="24"/>
                <w:lang w:val="ru-RU" w:eastAsia="ru-RU" w:bidi="ru-RU"/>
              </w:rPr>
              <w:t xml:space="preserve"> </w:t>
            </w:r>
            <w:r w:rsidRPr="00D365B9">
              <w:rPr>
                <w:rFonts w:ascii="Times New Roman" w:eastAsia="Times New Roman" w:hAnsi="Times New Roman" w:cs="Times New Roman"/>
                <w:color w:val="221F1F"/>
                <w:sz w:val="24"/>
                <w:szCs w:val="24"/>
                <w:lang w:val="ru-RU" w:eastAsia="ru-RU" w:bidi="ru-RU"/>
              </w:rPr>
              <w:t>ритма;</w:t>
            </w:r>
          </w:p>
          <w:p w:rsidR="00D365B9" w:rsidRPr="00D365B9" w:rsidRDefault="00D365B9" w:rsidP="00CB75E6">
            <w:pPr>
              <w:numPr>
                <w:ilvl w:val="0"/>
                <w:numId w:val="139"/>
              </w:numPr>
              <w:tabs>
                <w:tab w:val="left" w:pos="202"/>
              </w:tabs>
              <w:ind w:left="0"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lastRenderedPageBreak/>
              <w:t>коммуникативные игры включают обмен высказываниями, установление вербальных</w:t>
            </w:r>
            <w:r w:rsidRPr="00D365B9">
              <w:rPr>
                <w:rFonts w:ascii="Times New Roman" w:eastAsia="Times New Roman" w:hAnsi="Times New Roman" w:cs="Times New Roman"/>
                <w:color w:val="221F1F"/>
                <w:spacing w:val="1"/>
                <w:sz w:val="24"/>
                <w:szCs w:val="24"/>
                <w:lang w:val="ru-RU" w:eastAsia="ru-RU" w:bidi="ru-RU"/>
              </w:rPr>
              <w:t xml:space="preserve"> </w:t>
            </w:r>
            <w:r w:rsidRPr="00D365B9">
              <w:rPr>
                <w:rFonts w:ascii="Times New Roman" w:eastAsia="Times New Roman" w:hAnsi="Times New Roman" w:cs="Times New Roman"/>
                <w:color w:val="221F1F"/>
                <w:sz w:val="24"/>
                <w:szCs w:val="24"/>
                <w:lang w:val="ru-RU" w:eastAsia="ru-RU" w:bidi="ru-RU"/>
              </w:rPr>
              <w:t>контактов;</w:t>
            </w:r>
          </w:p>
          <w:p w:rsidR="00D365B9" w:rsidRPr="00D365B9" w:rsidRDefault="00D365B9" w:rsidP="00CB75E6">
            <w:pPr>
              <w:numPr>
                <w:ilvl w:val="0"/>
                <w:numId w:val="139"/>
              </w:numPr>
              <w:tabs>
                <w:tab w:val="left" w:pos="202"/>
              </w:tabs>
              <w:ind w:left="0"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ситуативно-ролевые игры направлены на разыгрывание детьми коммуникативных ситуаций в</w:t>
            </w:r>
            <w:r w:rsidRPr="00D365B9">
              <w:rPr>
                <w:rFonts w:ascii="Times New Roman" w:eastAsia="Times New Roman" w:hAnsi="Times New Roman" w:cs="Times New Roman"/>
                <w:color w:val="221F1F"/>
                <w:spacing w:val="14"/>
                <w:sz w:val="24"/>
                <w:szCs w:val="24"/>
                <w:lang w:val="ru-RU" w:eastAsia="ru-RU" w:bidi="ru-RU"/>
              </w:rPr>
              <w:t xml:space="preserve"> </w:t>
            </w:r>
            <w:r w:rsidRPr="00D365B9">
              <w:rPr>
                <w:rFonts w:ascii="Times New Roman" w:eastAsia="Times New Roman" w:hAnsi="Times New Roman" w:cs="Times New Roman"/>
                <w:color w:val="221F1F"/>
                <w:sz w:val="24"/>
                <w:szCs w:val="24"/>
                <w:lang w:val="ru-RU" w:eastAsia="ru-RU" w:bidi="ru-RU"/>
              </w:rPr>
              <w:t>ролях;</w:t>
            </w:r>
          </w:p>
          <w:p w:rsidR="00D365B9" w:rsidRPr="00D365B9" w:rsidRDefault="00D365B9" w:rsidP="00CB75E6">
            <w:pPr>
              <w:numPr>
                <w:ilvl w:val="0"/>
                <w:numId w:val="139"/>
              </w:numPr>
              <w:tabs>
                <w:tab w:val="left" w:pos="202"/>
              </w:tabs>
              <w:ind w:left="0"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творческие игры подразумевают самостоятельное развитие детьми игровых действий в рамках заданной</w:t>
            </w:r>
            <w:r w:rsidRPr="00D365B9">
              <w:rPr>
                <w:rFonts w:ascii="Times New Roman" w:eastAsia="Times New Roman" w:hAnsi="Times New Roman" w:cs="Times New Roman"/>
                <w:color w:val="221F1F"/>
                <w:spacing w:val="-2"/>
                <w:sz w:val="24"/>
                <w:szCs w:val="24"/>
                <w:lang w:val="ru-RU" w:eastAsia="ru-RU" w:bidi="ru-RU"/>
              </w:rPr>
              <w:t xml:space="preserve"> </w:t>
            </w:r>
            <w:r w:rsidRPr="00D365B9">
              <w:rPr>
                <w:rFonts w:ascii="Times New Roman" w:eastAsia="Times New Roman" w:hAnsi="Times New Roman" w:cs="Times New Roman"/>
                <w:color w:val="221F1F"/>
                <w:sz w:val="24"/>
                <w:szCs w:val="24"/>
                <w:lang w:val="ru-RU" w:eastAsia="ru-RU" w:bidi="ru-RU"/>
              </w:rPr>
              <w:t>темы);</w:t>
            </w:r>
          </w:p>
          <w:p w:rsidR="00D365B9" w:rsidRPr="00D365B9" w:rsidRDefault="00D365B9" w:rsidP="00CB75E6">
            <w:pPr>
              <w:numPr>
                <w:ilvl w:val="0"/>
                <w:numId w:val="139"/>
              </w:numPr>
              <w:tabs>
                <w:tab w:val="left" w:pos="202"/>
              </w:tabs>
              <w:ind w:left="0"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игры-инсценировки включают проигрывание детьми проблемной</w:t>
            </w:r>
            <w:r w:rsidRPr="00D365B9">
              <w:rPr>
                <w:rFonts w:ascii="Times New Roman" w:eastAsia="Times New Roman" w:hAnsi="Times New Roman" w:cs="Times New Roman"/>
                <w:color w:val="221F1F"/>
                <w:spacing w:val="-27"/>
                <w:sz w:val="24"/>
                <w:szCs w:val="24"/>
                <w:lang w:val="ru-RU" w:eastAsia="ru-RU" w:bidi="ru-RU"/>
              </w:rPr>
              <w:t xml:space="preserve"> </w:t>
            </w:r>
            <w:r w:rsidRPr="00D365B9">
              <w:rPr>
                <w:rFonts w:ascii="Times New Roman" w:eastAsia="Times New Roman" w:hAnsi="Times New Roman" w:cs="Times New Roman"/>
                <w:color w:val="221F1F"/>
                <w:sz w:val="24"/>
                <w:szCs w:val="24"/>
                <w:lang w:val="ru-RU" w:eastAsia="ru-RU" w:bidi="ru-RU"/>
              </w:rPr>
              <w:t>ситуации;</w:t>
            </w:r>
          </w:p>
          <w:p w:rsidR="00D365B9" w:rsidRPr="00D365B9" w:rsidRDefault="00D365B9" w:rsidP="00CB75E6">
            <w:pPr>
              <w:numPr>
                <w:ilvl w:val="0"/>
                <w:numId w:val="139"/>
              </w:numPr>
              <w:tabs>
                <w:tab w:val="left" w:pos="202"/>
              </w:tabs>
              <w:ind w:left="0"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игры-дискуссии – совместное обсуждение проблемы в игровой</w:t>
            </w:r>
            <w:r w:rsidRPr="00D365B9">
              <w:rPr>
                <w:rFonts w:ascii="Times New Roman" w:eastAsia="Times New Roman" w:hAnsi="Times New Roman" w:cs="Times New Roman"/>
                <w:color w:val="221F1F"/>
                <w:spacing w:val="8"/>
                <w:sz w:val="24"/>
                <w:szCs w:val="24"/>
                <w:lang w:val="ru-RU" w:eastAsia="ru-RU" w:bidi="ru-RU"/>
              </w:rPr>
              <w:t xml:space="preserve"> </w:t>
            </w:r>
            <w:r w:rsidRPr="00D365B9">
              <w:rPr>
                <w:rFonts w:ascii="Times New Roman" w:eastAsia="Times New Roman" w:hAnsi="Times New Roman" w:cs="Times New Roman"/>
                <w:color w:val="221F1F"/>
                <w:sz w:val="24"/>
                <w:szCs w:val="24"/>
                <w:lang w:val="ru-RU" w:eastAsia="ru-RU" w:bidi="ru-RU"/>
              </w:rPr>
              <w:t>ситуации.</w:t>
            </w:r>
          </w:p>
        </w:tc>
      </w:tr>
      <w:tr w:rsidR="00D365B9" w:rsidRPr="00D365B9" w:rsidTr="00D365B9">
        <w:trPr>
          <w:trHeight w:val="255"/>
        </w:trPr>
        <w:tc>
          <w:tcPr>
            <w:tcW w:w="1985" w:type="dxa"/>
            <w:vMerge w:val="restart"/>
          </w:tcPr>
          <w:p w:rsidR="00D365B9" w:rsidRPr="00D365B9" w:rsidRDefault="00D365B9" w:rsidP="00D365B9">
            <w:pPr>
              <w:ind w:right="186"/>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val="ru-RU" w:eastAsia="ru-RU" w:bidi="ru-RU"/>
              </w:rPr>
              <w:lastRenderedPageBreak/>
              <w:t xml:space="preserve">Методы и приемы, способствующие регулированию игровых взаимоот- ношений. </w:t>
            </w:r>
            <w:r w:rsidRPr="00D365B9">
              <w:rPr>
                <w:rFonts w:ascii="Times New Roman" w:eastAsia="Times New Roman" w:hAnsi="Times New Roman" w:cs="Times New Roman"/>
                <w:color w:val="221F1F"/>
                <w:sz w:val="24"/>
                <w:szCs w:val="24"/>
                <w:lang w:eastAsia="ru-RU" w:bidi="ru-RU"/>
              </w:rPr>
              <w:t>Игра.</w:t>
            </w:r>
          </w:p>
        </w:tc>
        <w:tc>
          <w:tcPr>
            <w:tcW w:w="8222" w:type="dxa"/>
          </w:tcPr>
          <w:p w:rsidR="00D365B9" w:rsidRPr="00D365B9" w:rsidRDefault="00D365B9" w:rsidP="00D365B9">
            <w:pPr>
              <w:ind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Игры, облегчающие адаптацию (Н. Ф. Тарловская).</w:t>
            </w:r>
          </w:p>
        </w:tc>
      </w:tr>
      <w:tr w:rsidR="00D365B9" w:rsidRPr="00D365B9" w:rsidTr="00D365B9">
        <w:trPr>
          <w:trHeight w:val="976"/>
        </w:trPr>
        <w:tc>
          <w:tcPr>
            <w:tcW w:w="1985" w:type="dxa"/>
            <w:vMerge/>
            <w:tcBorders>
              <w:top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Pr>
          <w:p w:rsidR="00D365B9" w:rsidRPr="00D365B9" w:rsidRDefault="00D365B9" w:rsidP="00D365B9">
            <w:pPr>
              <w:ind w:right="249"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Активизирующее общение взрослого с детьми в процессе их игры, направленное на пробуждение и самостоятельное применение детьми новых способов решения игровой задачи, на отражение в игре новых сторон жизни и аккуратное направление замыслов и действий детей с использование косвенных приемов руководства (советов, реплик, подсказок, вопросов, изменение игровой среды и др.), при этом взрослый выступает как равноправный партнер (С. Л. Новоселова).</w:t>
            </w:r>
          </w:p>
        </w:tc>
      </w:tr>
      <w:tr w:rsidR="00D365B9" w:rsidRPr="00D365B9" w:rsidTr="00D365B9">
        <w:trPr>
          <w:trHeight w:val="258"/>
        </w:trPr>
        <w:tc>
          <w:tcPr>
            <w:tcW w:w="1985" w:type="dxa"/>
            <w:vMerge/>
            <w:tcBorders>
              <w:top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Pr>
          <w:p w:rsidR="00D365B9" w:rsidRPr="00D365B9" w:rsidRDefault="00D365B9" w:rsidP="00D365B9">
            <w:pPr>
              <w:ind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Участие взрослого в главной роли (Н. Я. Михайленко).</w:t>
            </w:r>
          </w:p>
        </w:tc>
      </w:tr>
      <w:tr w:rsidR="00D365B9" w:rsidRPr="00D365B9" w:rsidTr="00D365B9">
        <w:trPr>
          <w:trHeight w:val="255"/>
        </w:trPr>
        <w:tc>
          <w:tcPr>
            <w:tcW w:w="1985" w:type="dxa"/>
            <w:vMerge/>
            <w:tcBorders>
              <w:top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Pr>
          <w:p w:rsidR="00D365B9" w:rsidRPr="00D365B9" w:rsidRDefault="00D365B9" w:rsidP="00D365B9">
            <w:pPr>
              <w:ind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Использование многоперсонажного сюжета (Н. Я. Михайленко).</w:t>
            </w:r>
          </w:p>
        </w:tc>
      </w:tr>
      <w:tr w:rsidR="00D365B9" w:rsidRPr="00D365B9" w:rsidTr="00D365B9">
        <w:trPr>
          <w:trHeight w:val="438"/>
        </w:trPr>
        <w:tc>
          <w:tcPr>
            <w:tcW w:w="1985" w:type="dxa"/>
            <w:vMerge/>
            <w:tcBorders>
              <w:top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Pr>
          <w:p w:rsidR="00D365B9" w:rsidRPr="00D365B9" w:rsidRDefault="00D365B9" w:rsidP="00D365B9">
            <w:pPr>
              <w:ind w:right="462"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Внесение кукольного персонажа, постановка правил поведения от его лица; создание разновозрастных игро- вых триад (В. И. Турченко).</w:t>
            </w:r>
          </w:p>
        </w:tc>
      </w:tr>
      <w:tr w:rsidR="00D365B9" w:rsidRPr="00D365B9" w:rsidTr="00D365B9">
        <w:trPr>
          <w:trHeight w:val="256"/>
        </w:trPr>
        <w:tc>
          <w:tcPr>
            <w:tcW w:w="1985" w:type="dxa"/>
            <w:vMerge w:val="restart"/>
          </w:tcPr>
          <w:p w:rsidR="00D365B9" w:rsidRPr="00D365B9" w:rsidRDefault="00D365B9" w:rsidP="00D365B9">
            <w:pPr>
              <w:ind w:right="154"/>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Косвенные приемы руководства</w:t>
            </w:r>
          </w:p>
        </w:tc>
        <w:tc>
          <w:tcPr>
            <w:tcW w:w="8222" w:type="dxa"/>
          </w:tcPr>
          <w:p w:rsidR="00D365B9" w:rsidRPr="00D365B9" w:rsidRDefault="00D365B9" w:rsidP="00D365B9">
            <w:pPr>
              <w:ind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Обновление игровых уголков: внесение предметов-заместителей, съемных панелей (Т. М. Бабунова).</w:t>
            </w:r>
          </w:p>
        </w:tc>
      </w:tr>
      <w:tr w:rsidR="00D365B9" w:rsidRPr="00D365B9" w:rsidTr="00D365B9">
        <w:trPr>
          <w:trHeight w:val="258"/>
        </w:trPr>
        <w:tc>
          <w:tcPr>
            <w:tcW w:w="1985" w:type="dxa"/>
            <w:vMerge/>
            <w:tcBorders>
              <w:top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Pr>
          <w:p w:rsidR="00D365B9" w:rsidRPr="00D365B9" w:rsidRDefault="00D365B9" w:rsidP="00D365B9">
            <w:pPr>
              <w:ind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Изменение игровой среды (С. Л. Новоселова).</w:t>
            </w:r>
          </w:p>
        </w:tc>
      </w:tr>
      <w:tr w:rsidR="00D365B9" w:rsidRPr="00D365B9" w:rsidTr="00D365B9">
        <w:trPr>
          <w:trHeight w:val="256"/>
        </w:trPr>
        <w:tc>
          <w:tcPr>
            <w:tcW w:w="1985" w:type="dxa"/>
            <w:vMerge/>
            <w:tcBorders>
              <w:top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Pr>
          <w:p w:rsidR="00D365B9" w:rsidRPr="00D365B9" w:rsidRDefault="00D365B9" w:rsidP="00D365B9">
            <w:pPr>
              <w:ind w:firstLine="709"/>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Наблюдение, экскурсия.</w:t>
            </w:r>
          </w:p>
        </w:tc>
      </w:tr>
      <w:tr w:rsidR="00D365B9" w:rsidRPr="00D365B9" w:rsidTr="00D365B9">
        <w:trPr>
          <w:trHeight w:val="256"/>
        </w:trPr>
        <w:tc>
          <w:tcPr>
            <w:tcW w:w="1985" w:type="dxa"/>
            <w:vMerge/>
            <w:tcBorders>
              <w:top w:val="nil"/>
            </w:tcBorders>
          </w:tcPr>
          <w:p w:rsidR="00D365B9" w:rsidRPr="00D365B9" w:rsidRDefault="00D365B9" w:rsidP="00D365B9">
            <w:pPr>
              <w:ind w:firstLine="709"/>
              <w:rPr>
                <w:rFonts w:ascii="Times New Roman" w:eastAsia="Times New Roman" w:hAnsi="Times New Roman" w:cs="Times New Roman"/>
                <w:sz w:val="24"/>
                <w:szCs w:val="24"/>
                <w:lang w:eastAsia="ru-RU" w:bidi="ru-RU"/>
              </w:rPr>
            </w:pPr>
          </w:p>
        </w:tc>
        <w:tc>
          <w:tcPr>
            <w:tcW w:w="8222" w:type="dxa"/>
          </w:tcPr>
          <w:p w:rsidR="00D365B9" w:rsidRPr="00D365B9" w:rsidRDefault="00D365B9" w:rsidP="00D365B9">
            <w:pPr>
              <w:ind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Создание воображаемой ситуации (Т. М. Бабунова).</w:t>
            </w:r>
          </w:p>
        </w:tc>
      </w:tr>
      <w:tr w:rsidR="00D365B9" w:rsidRPr="00D365B9" w:rsidTr="00D365B9">
        <w:trPr>
          <w:trHeight w:val="258"/>
        </w:trPr>
        <w:tc>
          <w:tcPr>
            <w:tcW w:w="1985" w:type="dxa"/>
            <w:vMerge/>
            <w:tcBorders>
              <w:top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Pr>
          <w:p w:rsidR="00D365B9" w:rsidRPr="00D365B9" w:rsidRDefault="00D365B9" w:rsidP="00D365B9">
            <w:pPr>
              <w:ind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Объявление по воображаемому радио об открытии новой школы, больницы и т. п.</w:t>
            </w:r>
          </w:p>
        </w:tc>
      </w:tr>
      <w:tr w:rsidR="00D365B9" w:rsidRPr="00D365B9" w:rsidTr="00D365B9">
        <w:trPr>
          <w:trHeight w:val="1696"/>
        </w:trPr>
        <w:tc>
          <w:tcPr>
            <w:tcW w:w="1985" w:type="dxa"/>
            <w:vMerge/>
            <w:tcBorders>
              <w:top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Pr>
          <w:p w:rsidR="00D365B9" w:rsidRPr="00D365B9" w:rsidRDefault="00D365B9" w:rsidP="00D365B9">
            <w:pPr>
              <w:ind w:right="139" w:firstLine="709"/>
              <w:jc w:val="both"/>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Сюжетно-ролевая игра – игра в которой дети берут на себя роли (функции) взрослых и в специально создаваемых игровых условиях отображают деятельность взрослых и отношения между ними.</w:t>
            </w:r>
          </w:p>
          <w:p w:rsidR="00D365B9" w:rsidRPr="00D365B9" w:rsidRDefault="00D365B9" w:rsidP="00D365B9">
            <w:pPr>
              <w:ind w:right="57" w:firstLine="709"/>
              <w:jc w:val="both"/>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Режиссерская игра – индивидуальная игра ребенка, в которой партнерами по игре выступают игрушки, а ребе- нок не берет на себя какой-либо определенной роли, действует как режиссер, т.е. организует события и отношения между</w:t>
            </w:r>
            <w:r w:rsidRPr="00D365B9">
              <w:rPr>
                <w:rFonts w:ascii="Times New Roman" w:eastAsia="Times New Roman" w:hAnsi="Times New Roman" w:cs="Times New Roman"/>
                <w:color w:val="221F1F"/>
                <w:spacing w:val="-4"/>
                <w:sz w:val="24"/>
                <w:szCs w:val="24"/>
                <w:lang w:val="ru-RU" w:eastAsia="ru-RU" w:bidi="ru-RU"/>
              </w:rPr>
              <w:t xml:space="preserve"> </w:t>
            </w:r>
            <w:r w:rsidRPr="00D365B9">
              <w:rPr>
                <w:rFonts w:ascii="Times New Roman" w:eastAsia="Times New Roman" w:hAnsi="Times New Roman" w:cs="Times New Roman"/>
                <w:color w:val="221F1F"/>
                <w:sz w:val="24"/>
                <w:szCs w:val="24"/>
                <w:lang w:val="ru-RU" w:eastAsia="ru-RU" w:bidi="ru-RU"/>
              </w:rPr>
              <w:t>персонажами.</w:t>
            </w:r>
          </w:p>
          <w:p w:rsidR="00D365B9" w:rsidRPr="00D365B9" w:rsidRDefault="00D365B9" w:rsidP="00D365B9">
            <w:pPr>
              <w:ind w:firstLine="709"/>
              <w:jc w:val="both"/>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Театрализованная игра – синтез сюжетно-ролевой игры и литературного произведения.</w:t>
            </w:r>
          </w:p>
          <w:p w:rsidR="00D365B9" w:rsidRPr="00D365B9" w:rsidRDefault="00D365B9" w:rsidP="00D365B9">
            <w:pPr>
              <w:ind w:right="156" w:firstLine="709"/>
              <w:jc w:val="both"/>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Конструктивная (строительная) игра – игра, основным содержанием которой является созидание; воплощение замысла связано с деятельностью конструирования.</w:t>
            </w:r>
          </w:p>
          <w:p w:rsidR="00D365B9" w:rsidRPr="00D365B9" w:rsidRDefault="00D365B9" w:rsidP="00D365B9">
            <w:pPr>
              <w:ind w:firstLine="709"/>
              <w:jc w:val="both"/>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Дидактическая игра – обучающая игра, соединяющая в себе два начала: познавательное и игровое.</w:t>
            </w:r>
          </w:p>
        </w:tc>
      </w:tr>
      <w:tr w:rsidR="00D365B9" w:rsidRPr="00D365B9" w:rsidTr="00D365B9">
        <w:trPr>
          <w:trHeight w:val="1338"/>
        </w:trPr>
        <w:tc>
          <w:tcPr>
            <w:tcW w:w="1985" w:type="dxa"/>
            <w:vMerge/>
            <w:tcBorders>
              <w:top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Pr>
          <w:p w:rsidR="00D365B9" w:rsidRPr="00D365B9" w:rsidRDefault="00D365B9" w:rsidP="00D365B9">
            <w:pPr>
              <w:ind w:firstLine="709"/>
              <w:rPr>
                <w:rFonts w:ascii="Times New Roman" w:eastAsia="Times New Roman" w:hAnsi="Times New Roman" w:cs="Times New Roman"/>
                <w:b/>
                <w:sz w:val="24"/>
                <w:szCs w:val="24"/>
                <w:lang w:val="ru-RU" w:eastAsia="ru-RU" w:bidi="ru-RU"/>
              </w:rPr>
            </w:pPr>
            <w:r w:rsidRPr="00D365B9">
              <w:rPr>
                <w:rFonts w:ascii="Times New Roman" w:eastAsia="Times New Roman" w:hAnsi="Times New Roman" w:cs="Times New Roman"/>
                <w:b/>
                <w:color w:val="221F1F"/>
                <w:sz w:val="24"/>
                <w:szCs w:val="24"/>
                <w:lang w:val="ru-RU" w:eastAsia="ru-RU" w:bidi="ru-RU"/>
              </w:rPr>
              <w:t>Методы поддержки игры детей младшего возраста</w:t>
            </w:r>
          </w:p>
          <w:p w:rsidR="00D365B9" w:rsidRPr="00D365B9" w:rsidRDefault="00D365B9" w:rsidP="00D365B9">
            <w:pPr>
              <w:ind w:firstLine="709"/>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В младшем возрасте целесообразно:</w:t>
            </w:r>
          </w:p>
          <w:p w:rsidR="00D365B9" w:rsidRPr="00D365B9" w:rsidRDefault="00D365B9" w:rsidP="00CB75E6">
            <w:pPr>
              <w:numPr>
                <w:ilvl w:val="0"/>
                <w:numId w:val="138"/>
              </w:numPr>
              <w:tabs>
                <w:tab w:val="left" w:pos="204"/>
              </w:tabs>
              <w:ind w:left="0" w:right="331"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использовать вопросы, которые подталкивают малышей на новые игровые действия с игрушками и предметами;</w:t>
            </w:r>
          </w:p>
          <w:p w:rsidR="00D365B9" w:rsidRPr="00D365B9" w:rsidRDefault="00D365B9" w:rsidP="00CB75E6">
            <w:pPr>
              <w:numPr>
                <w:ilvl w:val="0"/>
                <w:numId w:val="138"/>
              </w:numPr>
              <w:tabs>
                <w:tab w:val="left" w:pos="204"/>
              </w:tabs>
              <w:ind w:left="0" w:right="112"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 xml:space="preserve">предлагать и показывать новые действия с разными игрушками </w:t>
            </w:r>
            <w:r w:rsidRPr="00D365B9">
              <w:rPr>
                <w:rFonts w:ascii="Times New Roman" w:eastAsia="Times New Roman" w:hAnsi="Times New Roman" w:cs="Times New Roman"/>
                <w:color w:val="221F1F"/>
                <w:spacing w:val="2"/>
                <w:sz w:val="24"/>
                <w:szCs w:val="24"/>
                <w:lang w:val="ru-RU" w:eastAsia="ru-RU" w:bidi="ru-RU"/>
              </w:rPr>
              <w:t xml:space="preserve">(разогреть </w:t>
            </w:r>
            <w:r w:rsidRPr="00D365B9">
              <w:rPr>
                <w:rFonts w:ascii="Times New Roman" w:eastAsia="Times New Roman" w:hAnsi="Times New Roman" w:cs="Times New Roman"/>
                <w:color w:val="221F1F"/>
                <w:sz w:val="24"/>
                <w:szCs w:val="24"/>
                <w:lang w:val="ru-RU" w:eastAsia="ru-RU" w:bidi="ru-RU"/>
              </w:rPr>
              <w:t xml:space="preserve">обед и накормить </w:t>
            </w:r>
            <w:r w:rsidRPr="00D365B9">
              <w:rPr>
                <w:rFonts w:ascii="Times New Roman" w:eastAsia="Times New Roman" w:hAnsi="Times New Roman" w:cs="Times New Roman"/>
                <w:color w:val="221F1F"/>
                <w:spacing w:val="2"/>
                <w:sz w:val="24"/>
                <w:szCs w:val="24"/>
                <w:lang w:val="ru-RU" w:eastAsia="ru-RU" w:bidi="ru-RU"/>
              </w:rPr>
              <w:t xml:space="preserve">куклу </w:t>
            </w:r>
            <w:r w:rsidRPr="00D365B9">
              <w:rPr>
                <w:rFonts w:ascii="Times New Roman" w:eastAsia="Times New Roman" w:hAnsi="Times New Roman" w:cs="Times New Roman"/>
                <w:color w:val="221F1F"/>
                <w:sz w:val="24"/>
                <w:szCs w:val="24"/>
                <w:lang w:val="ru-RU" w:eastAsia="ru-RU" w:bidi="ru-RU"/>
              </w:rPr>
              <w:t>Машу; искупать куклу; постирать и погладить белье и</w:t>
            </w:r>
            <w:r w:rsidRPr="00D365B9">
              <w:rPr>
                <w:rFonts w:ascii="Times New Roman" w:eastAsia="Times New Roman" w:hAnsi="Times New Roman" w:cs="Times New Roman"/>
                <w:color w:val="221F1F"/>
                <w:spacing w:val="8"/>
                <w:sz w:val="24"/>
                <w:szCs w:val="24"/>
                <w:lang w:val="ru-RU" w:eastAsia="ru-RU" w:bidi="ru-RU"/>
              </w:rPr>
              <w:t xml:space="preserve"> </w:t>
            </w:r>
            <w:r w:rsidRPr="00D365B9">
              <w:rPr>
                <w:rFonts w:ascii="Times New Roman" w:eastAsia="Times New Roman" w:hAnsi="Times New Roman" w:cs="Times New Roman"/>
                <w:color w:val="221F1F"/>
                <w:spacing w:val="-3"/>
                <w:sz w:val="24"/>
                <w:szCs w:val="24"/>
                <w:lang w:val="ru-RU" w:eastAsia="ru-RU" w:bidi="ru-RU"/>
              </w:rPr>
              <w:t>др.);</w:t>
            </w:r>
          </w:p>
          <w:p w:rsidR="00D365B9" w:rsidRPr="00D365B9" w:rsidRDefault="00D365B9" w:rsidP="00CB75E6">
            <w:pPr>
              <w:numPr>
                <w:ilvl w:val="0"/>
                <w:numId w:val="138"/>
              </w:numPr>
              <w:tabs>
                <w:tab w:val="left" w:pos="202"/>
              </w:tabs>
              <w:ind w:left="0"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учить ласково и заботливо относиться к</w:t>
            </w:r>
            <w:r w:rsidRPr="00D365B9">
              <w:rPr>
                <w:rFonts w:ascii="Times New Roman" w:eastAsia="Times New Roman" w:hAnsi="Times New Roman" w:cs="Times New Roman"/>
                <w:color w:val="221F1F"/>
                <w:spacing w:val="6"/>
                <w:sz w:val="24"/>
                <w:szCs w:val="24"/>
                <w:lang w:val="ru-RU" w:eastAsia="ru-RU" w:bidi="ru-RU"/>
              </w:rPr>
              <w:t xml:space="preserve"> </w:t>
            </w:r>
            <w:r w:rsidRPr="00D365B9">
              <w:rPr>
                <w:rFonts w:ascii="Times New Roman" w:eastAsia="Times New Roman" w:hAnsi="Times New Roman" w:cs="Times New Roman"/>
                <w:color w:val="221F1F"/>
                <w:sz w:val="24"/>
                <w:szCs w:val="24"/>
                <w:lang w:val="ru-RU" w:eastAsia="ru-RU" w:bidi="ru-RU"/>
              </w:rPr>
              <w:t>игрушкам;</w:t>
            </w:r>
          </w:p>
        </w:tc>
      </w:tr>
      <w:tr w:rsidR="00D365B9" w:rsidRPr="00D365B9" w:rsidTr="00D365B9">
        <w:trPr>
          <w:trHeight w:val="2243"/>
        </w:trPr>
        <w:tc>
          <w:tcPr>
            <w:tcW w:w="1985" w:type="dxa"/>
            <w:vMerge w:val="restart"/>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Pr>
          <w:p w:rsidR="00D365B9" w:rsidRPr="00D365B9" w:rsidRDefault="00D365B9" w:rsidP="00CB75E6">
            <w:pPr>
              <w:numPr>
                <w:ilvl w:val="0"/>
                <w:numId w:val="137"/>
              </w:numPr>
              <w:tabs>
                <w:tab w:val="left" w:pos="204"/>
              </w:tabs>
              <w:ind w:right="91"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 xml:space="preserve">расширять представления об окружающей действительности для </w:t>
            </w:r>
            <w:r w:rsidRPr="00D365B9">
              <w:rPr>
                <w:rFonts w:ascii="Times New Roman" w:eastAsia="Times New Roman" w:hAnsi="Times New Roman" w:cs="Times New Roman"/>
                <w:color w:val="221F1F"/>
                <w:spacing w:val="2"/>
                <w:sz w:val="24"/>
                <w:szCs w:val="24"/>
                <w:lang w:val="ru-RU" w:eastAsia="ru-RU" w:bidi="ru-RU"/>
              </w:rPr>
              <w:t xml:space="preserve">развития </w:t>
            </w:r>
            <w:r w:rsidRPr="00D365B9">
              <w:rPr>
                <w:rFonts w:ascii="Times New Roman" w:eastAsia="Times New Roman" w:hAnsi="Times New Roman" w:cs="Times New Roman"/>
                <w:color w:val="221F1F"/>
                <w:sz w:val="24"/>
                <w:szCs w:val="24"/>
                <w:lang w:val="ru-RU" w:eastAsia="ru-RU" w:bidi="ru-RU"/>
              </w:rPr>
              <w:t>игрового сюжета (организация дидактических</w:t>
            </w:r>
            <w:r w:rsidRPr="00D365B9">
              <w:rPr>
                <w:rFonts w:ascii="Times New Roman" w:eastAsia="Times New Roman" w:hAnsi="Times New Roman" w:cs="Times New Roman"/>
                <w:color w:val="221F1F"/>
                <w:spacing w:val="-11"/>
                <w:sz w:val="24"/>
                <w:szCs w:val="24"/>
                <w:lang w:val="ru-RU" w:eastAsia="ru-RU" w:bidi="ru-RU"/>
              </w:rPr>
              <w:t xml:space="preserve"> </w:t>
            </w:r>
            <w:r w:rsidRPr="00D365B9">
              <w:rPr>
                <w:rFonts w:ascii="Times New Roman" w:eastAsia="Times New Roman" w:hAnsi="Times New Roman" w:cs="Times New Roman"/>
                <w:color w:val="221F1F"/>
                <w:sz w:val="24"/>
                <w:szCs w:val="24"/>
                <w:lang w:val="ru-RU" w:eastAsia="ru-RU" w:bidi="ru-RU"/>
              </w:rPr>
              <w:t>игр</w:t>
            </w:r>
            <w:r w:rsidRPr="00D365B9">
              <w:rPr>
                <w:rFonts w:ascii="Times New Roman" w:eastAsia="Times New Roman" w:hAnsi="Times New Roman" w:cs="Times New Roman"/>
                <w:color w:val="221F1F"/>
                <w:spacing w:val="-5"/>
                <w:sz w:val="24"/>
                <w:szCs w:val="24"/>
                <w:lang w:val="ru-RU" w:eastAsia="ru-RU" w:bidi="ru-RU"/>
              </w:rPr>
              <w:t xml:space="preserve"> </w:t>
            </w:r>
            <w:r w:rsidRPr="00D365B9">
              <w:rPr>
                <w:rFonts w:ascii="Times New Roman" w:eastAsia="Times New Roman" w:hAnsi="Times New Roman" w:cs="Times New Roman"/>
                <w:color w:val="221F1F"/>
                <w:sz w:val="24"/>
                <w:szCs w:val="24"/>
                <w:lang w:val="ru-RU" w:eastAsia="ru-RU" w:bidi="ru-RU"/>
              </w:rPr>
              <w:t>«Накормим</w:t>
            </w:r>
            <w:r w:rsidRPr="00D365B9">
              <w:rPr>
                <w:rFonts w:ascii="Times New Roman" w:eastAsia="Times New Roman" w:hAnsi="Times New Roman" w:cs="Times New Roman"/>
                <w:color w:val="221F1F"/>
                <w:spacing w:val="-9"/>
                <w:sz w:val="24"/>
                <w:szCs w:val="24"/>
                <w:lang w:val="ru-RU" w:eastAsia="ru-RU" w:bidi="ru-RU"/>
              </w:rPr>
              <w:t xml:space="preserve"> </w:t>
            </w:r>
            <w:r w:rsidRPr="00D365B9">
              <w:rPr>
                <w:rFonts w:ascii="Times New Roman" w:eastAsia="Times New Roman" w:hAnsi="Times New Roman" w:cs="Times New Roman"/>
                <w:color w:val="221F1F"/>
                <w:sz w:val="24"/>
                <w:szCs w:val="24"/>
                <w:lang w:val="ru-RU" w:eastAsia="ru-RU" w:bidi="ru-RU"/>
              </w:rPr>
              <w:t>куклу</w:t>
            </w:r>
            <w:r w:rsidRPr="00D365B9">
              <w:rPr>
                <w:rFonts w:ascii="Times New Roman" w:eastAsia="Times New Roman" w:hAnsi="Times New Roman" w:cs="Times New Roman"/>
                <w:color w:val="221F1F"/>
                <w:spacing w:val="-7"/>
                <w:sz w:val="24"/>
                <w:szCs w:val="24"/>
                <w:lang w:val="ru-RU" w:eastAsia="ru-RU" w:bidi="ru-RU"/>
              </w:rPr>
              <w:t xml:space="preserve"> </w:t>
            </w:r>
            <w:r w:rsidRPr="00D365B9">
              <w:rPr>
                <w:rFonts w:ascii="Times New Roman" w:eastAsia="Times New Roman" w:hAnsi="Times New Roman" w:cs="Times New Roman"/>
                <w:color w:val="221F1F"/>
                <w:sz w:val="24"/>
                <w:szCs w:val="24"/>
                <w:lang w:val="ru-RU" w:eastAsia="ru-RU" w:bidi="ru-RU"/>
              </w:rPr>
              <w:t>кашей»,</w:t>
            </w:r>
            <w:r w:rsidRPr="00D365B9">
              <w:rPr>
                <w:rFonts w:ascii="Times New Roman" w:eastAsia="Times New Roman" w:hAnsi="Times New Roman" w:cs="Times New Roman"/>
                <w:color w:val="221F1F"/>
                <w:spacing w:val="-8"/>
                <w:sz w:val="24"/>
                <w:szCs w:val="24"/>
                <w:lang w:val="ru-RU" w:eastAsia="ru-RU" w:bidi="ru-RU"/>
              </w:rPr>
              <w:t xml:space="preserve"> </w:t>
            </w:r>
            <w:r w:rsidRPr="00D365B9">
              <w:rPr>
                <w:rFonts w:ascii="Times New Roman" w:eastAsia="Times New Roman" w:hAnsi="Times New Roman" w:cs="Times New Roman"/>
                <w:color w:val="221F1F"/>
                <w:sz w:val="24"/>
                <w:szCs w:val="24"/>
                <w:lang w:val="ru-RU" w:eastAsia="ru-RU" w:bidi="ru-RU"/>
              </w:rPr>
              <w:t>«Постираем</w:t>
            </w:r>
            <w:r w:rsidRPr="00D365B9">
              <w:rPr>
                <w:rFonts w:ascii="Times New Roman" w:eastAsia="Times New Roman" w:hAnsi="Times New Roman" w:cs="Times New Roman"/>
                <w:color w:val="221F1F"/>
                <w:spacing w:val="-8"/>
                <w:sz w:val="24"/>
                <w:szCs w:val="24"/>
                <w:lang w:val="ru-RU" w:eastAsia="ru-RU" w:bidi="ru-RU"/>
              </w:rPr>
              <w:t xml:space="preserve"> </w:t>
            </w:r>
            <w:r w:rsidRPr="00D365B9">
              <w:rPr>
                <w:rFonts w:ascii="Times New Roman" w:eastAsia="Times New Roman" w:hAnsi="Times New Roman" w:cs="Times New Roman"/>
                <w:color w:val="221F1F"/>
                <w:sz w:val="24"/>
                <w:szCs w:val="24"/>
                <w:lang w:val="ru-RU" w:eastAsia="ru-RU" w:bidi="ru-RU"/>
              </w:rPr>
              <w:t>и</w:t>
            </w:r>
            <w:r w:rsidRPr="00D365B9">
              <w:rPr>
                <w:rFonts w:ascii="Times New Roman" w:eastAsia="Times New Roman" w:hAnsi="Times New Roman" w:cs="Times New Roman"/>
                <w:color w:val="221F1F"/>
                <w:spacing w:val="-9"/>
                <w:sz w:val="24"/>
                <w:szCs w:val="24"/>
                <w:lang w:val="ru-RU" w:eastAsia="ru-RU" w:bidi="ru-RU"/>
              </w:rPr>
              <w:t xml:space="preserve"> </w:t>
            </w:r>
            <w:r w:rsidRPr="00D365B9">
              <w:rPr>
                <w:rFonts w:ascii="Times New Roman" w:eastAsia="Times New Roman" w:hAnsi="Times New Roman" w:cs="Times New Roman"/>
                <w:color w:val="221F1F"/>
                <w:sz w:val="24"/>
                <w:szCs w:val="24"/>
                <w:lang w:val="ru-RU" w:eastAsia="ru-RU" w:bidi="ru-RU"/>
              </w:rPr>
              <w:t>погладим</w:t>
            </w:r>
            <w:r w:rsidRPr="00D365B9">
              <w:rPr>
                <w:rFonts w:ascii="Times New Roman" w:eastAsia="Times New Roman" w:hAnsi="Times New Roman" w:cs="Times New Roman"/>
                <w:color w:val="221F1F"/>
                <w:spacing w:val="-9"/>
                <w:sz w:val="24"/>
                <w:szCs w:val="24"/>
                <w:lang w:val="ru-RU" w:eastAsia="ru-RU" w:bidi="ru-RU"/>
              </w:rPr>
              <w:t xml:space="preserve"> </w:t>
            </w:r>
            <w:r w:rsidRPr="00D365B9">
              <w:rPr>
                <w:rFonts w:ascii="Times New Roman" w:eastAsia="Times New Roman" w:hAnsi="Times New Roman" w:cs="Times New Roman"/>
                <w:color w:val="221F1F"/>
                <w:sz w:val="24"/>
                <w:szCs w:val="24"/>
                <w:lang w:val="ru-RU" w:eastAsia="ru-RU" w:bidi="ru-RU"/>
              </w:rPr>
              <w:t>кукле</w:t>
            </w:r>
            <w:r w:rsidRPr="00D365B9">
              <w:rPr>
                <w:rFonts w:ascii="Times New Roman" w:eastAsia="Times New Roman" w:hAnsi="Times New Roman" w:cs="Times New Roman"/>
                <w:color w:val="221F1F"/>
                <w:spacing w:val="-8"/>
                <w:sz w:val="24"/>
                <w:szCs w:val="24"/>
                <w:lang w:val="ru-RU" w:eastAsia="ru-RU" w:bidi="ru-RU"/>
              </w:rPr>
              <w:t xml:space="preserve"> </w:t>
            </w:r>
            <w:r w:rsidRPr="00D365B9">
              <w:rPr>
                <w:rFonts w:ascii="Times New Roman" w:eastAsia="Times New Roman" w:hAnsi="Times New Roman" w:cs="Times New Roman"/>
                <w:color w:val="221F1F"/>
                <w:sz w:val="24"/>
                <w:szCs w:val="24"/>
                <w:lang w:val="ru-RU" w:eastAsia="ru-RU" w:bidi="ru-RU"/>
              </w:rPr>
              <w:t>белье»,</w:t>
            </w:r>
            <w:r w:rsidRPr="00D365B9">
              <w:rPr>
                <w:rFonts w:ascii="Times New Roman" w:eastAsia="Times New Roman" w:hAnsi="Times New Roman" w:cs="Times New Roman"/>
                <w:color w:val="221F1F"/>
                <w:spacing w:val="-7"/>
                <w:sz w:val="24"/>
                <w:szCs w:val="24"/>
                <w:lang w:val="ru-RU" w:eastAsia="ru-RU" w:bidi="ru-RU"/>
              </w:rPr>
              <w:t xml:space="preserve"> </w:t>
            </w:r>
            <w:r w:rsidRPr="00D365B9">
              <w:rPr>
                <w:rFonts w:ascii="Times New Roman" w:eastAsia="Times New Roman" w:hAnsi="Times New Roman" w:cs="Times New Roman"/>
                <w:color w:val="221F1F"/>
                <w:sz w:val="24"/>
                <w:szCs w:val="24"/>
                <w:lang w:val="ru-RU" w:eastAsia="ru-RU" w:bidi="ru-RU"/>
              </w:rPr>
              <w:t>«Покатаем</w:t>
            </w:r>
            <w:r w:rsidRPr="00D365B9">
              <w:rPr>
                <w:rFonts w:ascii="Times New Roman" w:eastAsia="Times New Roman" w:hAnsi="Times New Roman" w:cs="Times New Roman"/>
                <w:color w:val="221F1F"/>
                <w:spacing w:val="-8"/>
                <w:sz w:val="24"/>
                <w:szCs w:val="24"/>
                <w:lang w:val="ru-RU" w:eastAsia="ru-RU" w:bidi="ru-RU"/>
              </w:rPr>
              <w:t xml:space="preserve"> </w:t>
            </w:r>
            <w:r w:rsidRPr="00D365B9">
              <w:rPr>
                <w:rFonts w:ascii="Times New Roman" w:eastAsia="Times New Roman" w:hAnsi="Times New Roman" w:cs="Times New Roman"/>
                <w:color w:val="221F1F"/>
                <w:sz w:val="24"/>
                <w:szCs w:val="24"/>
                <w:lang w:val="ru-RU" w:eastAsia="ru-RU" w:bidi="ru-RU"/>
              </w:rPr>
              <w:t>куклу</w:t>
            </w:r>
            <w:r w:rsidRPr="00D365B9">
              <w:rPr>
                <w:rFonts w:ascii="Times New Roman" w:eastAsia="Times New Roman" w:hAnsi="Times New Roman" w:cs="Times New Roman"/>
                <w:color w:val="221F1F"/>
                <w:spacing w:val="-5"/>
                <w:sz w:val="24"/>
                <w:szCs w:val="24"/>
                <w:lang w:val="ru-RU" w:eastAsia="ru-RU" w:bidi="ru-RU"/>
              </w:rPr>
              <w:t xml:space="preserve"> </w:t>
            </w:r>
            <w:r w:rsidRPr="00D365B9">
              <w:rPr>
                <w:rFonts w:ascii="Times New Roman" w:eastAsia="Times New Roman" w:hAnsi="Times New Roman" w:cs="Times New Roman"/>
                <w:color w:val="221F1F"/>
                <w:sz w:val="24"/>
                <w:szCs w:val="24"/>
                <w:lang w:val="ru-RU" w:eastAsia="ru-RU" w:bidi="ru-RU"/>
              </w:rPr>
              <w:t>с</w:t>
            </w:r>
            <w:r w:rsidRPr="00D365B9">
              <w:rPr>
                <w:rFonts w:ascii="Times New Roman" w:eastAsia="Times New Roman" w:hAnsi="Times New Roman" w:cs="Times New Roman"/>
                <w:color w:val="221F1F"/>
                <w:spacing w:val="-8"/>
                <w:sz w:val="24"/>
                <w:szCs w:val="24"/>
                <w:lang w:val="ru-RU" w:eastAsia="ru-RU" w:bidi="ru-RU"/>
              </w:rPr>
              <w:t xml:space="preserve"> </w:t>
            </w:r>
            <w:r w:rsidRPr="00D365B9">
              <w:rPr>
                <w:rFonts w:ascii="Times New Roman" w:eastAsia="Times New Roman" w:hAnsi="Times New Roman" w:cs="Times New Roman"/>
                <w:color w:val="221F1F"/>
                <w:sz w:val="24"/>
                <w:szCs w:val="24"/>
                <w:lang w:val="ru-RU" w:eastAsia="ru-RU" w:bidi="ru-RU"/>
              </w:rPr>
              <w:t>горки»</w:t>
            </w:r>
            <w:r w:rsidRPr="00D365B9">
              <w:rPr>
                <w:rFonts w:ascii="Times New Roman" w:eastAsia="Times New Roman" w:hAnsi="Times New Roman" w:cs="Times New Roman"/>
                <w:color w:val="221F1F"/>
                <w:spacing w:val="-13"/>
                <w:sz w:val="24"/>
                <w:szCs w:val="24"/>
                <w:lang w:val="ru-RU" w:eastAsia="ru-RU" w:bidi="ru-RU"/>
              </w:rPr>
              <w:t xml:space="preserve"> </w:t>
            </w:r>
            <w:r w:rsidRPr="00D365B9">
              <w:rPr>
                <w:rFonts w:ascii="Times New Roman" w:eastAsia="Times New Roman" w:hAnsi="Times New Roman" w:cs="Times New Roman"/>
                <w:color w:val="221F1F"/>
                <w:sz w:val="24"/>
                <w:szCs w:val="24"/>
                <w:lang w:val="ru-RU" w:eastAsia="ru-RU" w:bidi="ru-RU"/>
              </w:rPr>
              <w:t>и</w:t>
            </w:r>
            <w:r w:rsidRPr="00D365B9">
              <w:rPr>
                <w:rFonts w:ascii="Times New Roman" w:eastAsia="Times New Roman" w:hAnsi="Times New Roman" w:cs="Times New Roman"/>
                <w:color w:val="221F1F"/>
                <w:spacing w:val="-9"/>
                <w:sz w:val="24"/>
                <w:szCs w:val="24"/>
                <w:lang w:val="ru-RU" w:eastAsia="ru-RU" w:bidi="ru-RU"/>
              </w:rPr>
              <w:t xml:space="preserve"> </w:t>
            </w:r>
            <w:r w:rsidRPr="00D365B9">
              <w:rPr>
                <w:rFonts w:ascii="Times New Roman" w:eastAsia="Times New Roman" w:hAnsi="Times New Roman" w:cs="Times New Roman"/>
                <w:color w:val="221F1F"/>
                <w:spacing w:val="-4"/>
                <w:sz w:val="24"/>
                <w:szCs w:val="24"/>
                <w:lang w:val="ru-RU" w:eastAsia="ru-RU" w:bidi="ru-RU"/>
              </w:rPr>
              <w:t>пр.);</w:t>
            </w:r>
          </w:p>
          <w:p w:rsidR="00D365B9" w:rsidRPr="00D365B9" w:rsidRDefault="00D365B9" w:rsidP="00CB75E6">
            <w:pPr>
              <w:numPr>
                <w:ilvl w:val="0"/>
                <w:numId w:val="137"/>
              </w:numPr>
              <w:tabs>
                <w:tab w:val="left" w:pos="202"/>
              </w:tabs>
              <w:ind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осуществлять инсценировки с участием</w:t>
            </w:r>
            <w:r w:rsidRPr="00D365B9">
              <w:rPr>
                <w:rFonts w:ascii="Times New Roman" w:eastAsia="Times New Roman" w:hAnsi="Times New Roman" w:cs="Times New Roman"/>
                <w:color w:val="221F1F"/>
                <w:spacing w:val="8"/>
                <w:sz w:val="24"/>
                <w:szCs w:val="24"/>
                <w:lang w:val="ru-RU" w:eastAsia="ru-RU" w:bidi="ru-RU"/>
              </w:rPr>
              <w:t xml:space="preserve"> </w:t>
            </w:r>
            <w:r w:rsidRPr="00D365B9">
              <w:rPr>
                <w:rFonts w:ascii="Times New Roman" w:eastAsia="Times New Roman" w:hAnsi="Times New Roman" w:cs="Times New Roman"/>
                <w:color w:val="221F1F"/>
                <w:sz w:val="24"/>
                <w:szCs w:val="24"/>
                <w:lang w:val="ru-RU" w:eastAsia="ru-RU" w:bidi="ru-RU"/>
              </w:rPr>
              <w:t>куклы;</w:t>
            </w:r>
          </w:p>
          <w:p w:rsidR="00D365B9" w:rsidRPr="00D365B9" w:rsidRDefault="00D365B9" w:rsidP="00CB75E6">
            <w:pPr>
              <w:numPr>
                <w:ilvl w:val="0"/>
                <w:numId w:val="137"/>
              </w:numPr>
              <w:tabs>
                <w:tab w:val="left" w:pos="202"/>
              </w:tabs>
              <w:ind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организовывать игры-показы (накормить, одеть, поиграть, покататься и</w:t>
            </w:r>
            <w:r w:rsidRPr="00D365B9">
              <w:rPr>
                <w:rFonts w:ascii="Times New Roman" w:eastAsia="Times New Roman" w:hAnsi="Times New Roman" w:cs="Times New Roman"/>
                <w:color w:val="221F1F"/>
                <w:spacing w:val="11"/>
                <w:sz w:val="24"/>
                <w:szCs w:val="24"/>
                <w:lang w:val="ru-RU" w:eastAsia="ru-RU" w:bidi="ru-RU"/>
              </w:rPr>
              <w:t xml:space="preserve"> </w:t>
            </w:r>
            <w:r w:rsidRPr="00D365B9">
              <w:rPr>
                <w:rFonts w:ascii="Times New Roman" w:eastAsia="Times New Roman" w:hAnsi="Times New Roman" w:cs="Times New Roman"/>
                <w:color w:val="221F1F"/>
                <w:spacing w:val="-3"/>
                <w:sz w:val="24"/>
                <w:szCs w:val="24"/>
                <w:lang w:val="ru-RU" w:eastAsia="ru-RU" w:bidi="ru-RU"/>
              </w:rPr>
              <w:t>др.);</w:t>
            </w:r>
          </w:p>
          <w:p w:rsidR="00D365B9" w:rsidRPr="00D365B9" w:rsidRDefault="00D365B9" w:rsidP="00CB75E6">
            <w:pPr>
              <w:numPr>
                <w:ilvl w:val="0"/>
                <w:numId w:val="137"/>
              </w:numPr>
              <w:tabs>
                <w:tab w:val="left" w:pos="202"/>
              </w:tabs>
              <w:ind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формировать бережное отношение к</w:t>
            </w:r>
            <w:r w:rsidRPr="00D365B9">
              <w:rPr>
                <w:rFonts w:ascii="Times New Roman" w:eastAsia="Times New Roman" w:hAnsi="Times New Roman" w:cs="Times New Roman"/>
                <w:color w:val="221F1F"/>
                <w:spacing w:val="1"/>
                <w:sz w:val="24"/>
                <w:szCs w:val="24"/>
                <w:lang w:val="ru-RU" w:eastAsia="ru-RU" w:bidi="ru-RU"/>
              </w:rPr>
              <w:t xml:space="preserve"> </w:t>
            </w:r>
            <w:r w:rsidRPr="00D365B9">
              <w:rPr>
                <w:rFonts w:ascii="Times New Roman" w:eastAsia="Times New Roman" w:hAnsi="Times New Roman" w:cs="Times New Roman"/>
                <w:color w:val="221F1F"/>
                <w:sz w:val="24"/>
                <w:szCs w:val="24"/>
                <w:lang w:val="ru-RU" w:eastAsia="ru-RU" w:bidi="ru-RU"/>
              </w:rPr>
              <w:t>игрушкам;</w:t>
            </w:r>
          </w:p>
          <w:p w:rsidR="00D365B9" w:rsidRPr="00D365B9" w:rsidRDefault="00D365B9" w:rsidP="00CB75E6">
            <w:pPr>
              <w:numPr>
                <w:ilvl w:val="0"/>
                <w:numId w:val="137"/>
              </w:numPr>
              <w:tabs>
                <w:tab w:val="left" w:pos="202"/>
              </w:tabs>
              <w:ind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вводить в игру новые предметы (заместители) и</w:t>
            </w:r>
            <w:r w:rsidRPr="00D365B9">
              <w:rPr>
                <w:rFonts w:ascii="Times New Roman" w:eastAsia="Times New Roman" w:hAnsi="Times New Roman" w:cs="Times New Roman"/>
                <w:color w:val="221F1F"/>
                <w:spacing w:val="-1"/>
                <w:sz w:val="24"/>
                <w:szCs w:val="24"/>
                <w:lang w:val="ru-RU" w:eastAsia="ru-RU" w:bidi="ru-RU"/>
              </w:rPr>
              <w:t xml:space="preserve"> </w:t>
            </w:r>
            <w:r w:rsidRPr="00D365B9">
              <w:rPr>
                <w:rFonts w:ascii="Times New Roman" w:eastAsia="Times New Roman" w:hAnsi="Times New Roman" w:cs="Times New Roman"/>
                <w:color w:val="221F1F"/>
                <w:sz w:val="24"/>
                <w:szCs w:val="24"/>
                <w:lang w:val="ru-RU" w:eastAsia="ru-RU" w:bidi="ru-RU"/>
              </w:rPr>
              <w:t>атрибуты;</w:t>
            </w:r>
          </w:p>
          <w:p w:rsidR="00D365B9" w:rsidRPr="00D365B9" w:rsidRDefault="00D365B9" w:rsidP="00CB75E6">
            <w:pPr>
              <w:numPr>
                <w:ilvl w:val="0"/>
                <w:numId w:val="137"/>
              </w:numPr>
              <w:tabs>
                <w:tab w:val="left" w:pos="204"/>
              </w:tabs>
              <w:ind w:right="418"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организовывать наблюдения за работой доктора, няни, повара (проговаривать действия каждого); прогулки и</w:t>
            </w:r>
            <w:r w:rsidRPr="00D365B9">
              <w:rPr>
                <w:rFonts w:ascii="Times New Roman" w:eastAsia="Times New Roman" w:hAnsi="Times New Roman" w:cs="Times New Roman"/>
                <w:color w:val="221F1F"/>
                <w:spacing w:val="-1"/>
                <w:sz w:val="24"/>
                <w:szCs w:val="24"/>
                <w:lang w:val="ru-RU" w:eastAsia="ru-RU" w:bidi="ru-RU"/>
              </w:rPr>
              <w:t xml:space="preserve"> </w:t>
            </w:r>
            <w:r w:rsidRPr="00D365B9">
              <w:rPr>
                <w:rFonts w:ascii="Times New Roman" w:eastAsia="Times New Roman" w:hAnsi="Times New Roman" w:cs="Times New Roman"/>
                <w:color w:val="221F1F"/>
                <w:sz w:val="24"/>
                <w:szCs w:val="24"/>
                <w:lang w:val="ru-RU" w:eastAsia="ru-RU" w:bidi="ru-RU"/>
              </w:rPr>
              <w:t>экскурсии;</w:t>
            </w:r>
          </w:p>
          <w:p w:rsidR="00D365B9" w:rsidRPr="00D365B9" w:rsidRDefault="00D365B9" w:rsidP="00CB75E6">
            <w:pPr>
              <w:numPr>
                <w:ilvl w:val="0"/>
                <w:numId w:val="137"/>
              </w:numPr>
              <w:tabs>
                <w:tab w:val="left" w:pos="204"/>
              </w:tabs>
              <w:ind w:right="240"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переносить увиденные действия взрослых в игру детей (повар варит кашу, врач дает лекарство, лечит; парикмахер делает прически и</w:t>
            </w:r>
            <w:r w:rsidRPr="00D365B9">
              <w:rPr>
                <w:rFonts w:ascii="Times New Roman" w:eastAsia="Times New Roman" w:hAnsi="Times New Roman" w:cs="Times New Roman"/>
                <w:color w:val="221F1F"/>
                <w:spacing w:val="3"/>
                <w:sz w:val="24"/>
                <w:szCs w:val="24"/>
                <w:lang w:val="ru-RU" w:eastAsia="ru-RU" w:bidi="ru-RU"/>
              </w:rPr>
              <w:t xml:space="preserve"> </w:t>
            </w:r>
            <w:r w:rsidRPr="00D365B9">
              <w:rPr>
                <w:rFonts w:ascii="Times New Roman" w:eastAsia="Times New Roman" w:hAnsi="Times New Roman" w:cs="Times New Roman"/>
                <w:color w:val="221F1F"/>
                <w:spacing w:val="-3"/>
                <w:sz w:val="24"/>
                <w:szCs w:val="24"/>
                <w:lang w:val="ru-RU" w:eastAsia="ru-RU" w:bidi="ru-RU"/>
              </w:rPr>
              <w:t>пр.);</w:t>
            </w:r>
          </w:p>
          <w:p w:rsidR="00D365B9" w:rsidRPr="00D365B9" w:rsidRDefault="00D365B9" w:rsidP="00CB75E6">
            <w:pPr>
              <w:numPr>
                <w:ilvl w:val="0"/>
                <w:numId w:val="137"/>
              </w:numPr>
              <w:tabs>
                <w:tab w:val="left" w:pos="204"/>
              </w:tabs>
              <w:ind w:right="154"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одушевлять игровой персонаж, который выступает партнером  ребенка, использовать  предметы-заместители  и т.</w:t>
            </w:r>
            <w:r w:rsidRPr="00D365B9">
              <w:rPr>
                <w:rFonts w:ascii="Times New Roman" w:eastAsia="Times New Roman" w:hAnsi="Times New Roman" w:cs="Times New Roman"/>
                <w:color w:val="221F1F"/>
                <w:spacing w:val="-5"/>
                <w:sz w:val="24"/>
                <w:szCs w:val="24"/>
                <w:lang w:val="ru-RU" w:eastAsia="ru-RU" w:bidi="ru-RU"/>
              </w:rPr>
              <w:t xml:space="preserve"> </w:t>
            </w:r>
            <w:r w:rsidRPr="00D365B9">
              <w:rPr>
                <w:rFonts w:ascii="Times New Roman" w:eastAsia="Times New Roman" w:hAnsi="Times New Roman" w:cs="Times New Roman"/>
                <w:color w:val="221F1F"/>
                <w:sz w:val="24"/>
                <w:szCs w:val="24"/>
                <w:lang w:val="ru-RU" w:eastAsia="ru-RU" w:bidi="ru-RU"/>
              </w:rPr>
              <w:t>д.;</w:t>
            </w:r>
          </w:p>
          <w:p w:rsidR="00D365B9" w:rsidRPr="00D365B9" w:rsidRDefault="00D365B9" w:rsidP="00CB75E6">
            <w:pPr>
              <w:numPr>
                <w:ilvl w:val="0"/>
                <w:numId w:val="137"/>
              </w:numPr>
              <w:tabs>
                <w:tab w:val="left" w:pos="202"/>
              </w:tabs>
              <w:ind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читать книги, анализируя образы и поведение</w:t>
            </w:r>
            <w:r w:rsidRPr="00D365B9">
              <w:rPr>
                <w:rFonts w:ascii="Times New Roman" w:eastAsia="Times New Roman" w:hAnsi="Times New Roman" w:cs="Times New Roman"/>
                <w:color w:val="221F1F"/>
                <w:spacing w:val="16"/>
                <w:sz w:val="24"/>
                <w:szCs w:val="24"/>
                <w:lang w:val="ru-RU" w:eastAsia="ru-RU" w:bidi="ru-RU"/>
              </w:rPr>
              <w:t xml:space="preserve"> </w:t>
            </w:r>
            <w:r w:rsidRPr="00D365B9">
              <w:rPr>
                <w:rFonts w:ascii="Times New Roman" w:eastAsia="Times New Roman" w:hAnsi="Times New Roman" w:cs="Times New Roman"/>
                <w:color w:val="221F1F"/>
                <w:sz w:val="24"/>
                <w:szCs w:val="24"/>
                <w:lang w:val="ru-RU" w:eastAsia="ru-RU" w:bidi="ru-RU"/>
              </w:rPr>
              <w:t>героев;</w:t>
            </w:r>
          </w:p>
          <w:p w:rsidR="00D365B9" w:rsidRPr="00D365B9" w:rsidRDefault="00D365B9" w:rsidP="00CB75E6">
            <w:pPr>
              <w:numPr>
                <w:ilvl w:val="0"/>
                <w:numId w:val="137"/>
              </w:numPr>
              <w:tabs>
                <w:tab w:val="left" w:pos="202"/>
              </w:tabs>
              <w:ind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 xml:space="preserve">составление детьми творческих рассказов о персонажах, животных, </w:t>
            </w:r>
            <w:r w:rsidRPr="00D365B9">
              <w:rPr>
                <w:rFonts w:ascii="Times New Roman" w:eastAsia="Times New Roman" w:hAnsi="Times New Roman" w:cs="Times New Roman"/>
                <w:color w:val="221F1F"/>
                <w:spacing w:val="2"/>
                <w:sz w:val="24"/>
                <w:szCs w:val="24"/>
                <w:lang w:val="ru-RU" w:eastAsia="ru-RU" w:bidi="ru-RU"/>
              </w:rPr>
              <w:t xml:space="preserve">растениях </w:t>
            </w:r>
            <w:r w:rsidRPr="00D365B9">
              <w:rPr>
                <w:rFonts w:ascii="Times New Roman" w:eastAsia="Times New Roman" w:hAnsi="Times New Roman" w:cs="Times New Roman"/>
                <w:color w:val="221F1F"/>
                <w:sz w:val="24"/>
                <w:szCs w:val="24"/>
                <w:lang w:val="ru-RU" w:eastAsia="ru-RU" w:bidi="ru-RU"/>
              </w:rPr>
              <w:t>и</w:t>
            </w:r>
            <w:r w:rsidRPr="00D365B9">
              <w:rPr>
                <w:rFonts w:ascii="Times New Roman" w:eastAsia="Times New Roman" w:hAnsi="Times New Roman" w:cs="Times New Roman"/>
                <w:color w:val="221F1F"/>
                <w:spacing w:val="20"/>
                <w:sz w:val="24"/>
                <w:szCs w:val="24"/>
                <w:lang w:val="ru-RU" w:eastAsia="ru-RU" w:bidi="ru-RU"/>
              </w:rPr>
              <w:t xml:space="preserve"> </w:t>
            </w:r>
            <w:r w:rsidRPr="00D365B9">
              <w:rPr>
                <w:rFonts w:ascii="Times New Roman" w:eastAsia="Times New Roman" w:hAnsi="Times New Roman" w:cs="Times New Roman"/>
                <w:color w:val="221F1F"/>
                <w:sz w:val="24"/>
                <w:szCs w:val="24"/>
                <w:lang w:val="ru-RU" w:eastAsia="ru-RU" w:bidi="ru-RU"/>
              </w:rPr>
              <w:t>пр.;</w:t>
            </w:r>
          </w:p>
          <w:p w:rsidR="00D365B9" w:rsidRPr="00D365B9" w:rsidRDefault="00D365B9" w:rsidP="00CB75E6">
            <w:pPr>
              <w:numPr>
                <w:ilvl w:val="0"/>
                <w:numId w:val="137"/>
              </w:numPr>
              <w:tabs>
                <w:tab w:val="left" w:pos="202"/>
              </w:tabs>
              <w:ind w:firstLine="709"/>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предлагать собственный рассказ</w:t>
            </w:r>
            <w:r w:rsidRPr="00D365B9">
              <w:rPr>
                <w:rFonts w:ascii="Times New Roman" w:eastAsia="Times New Roman" w:hAnsi="Times New Roman" w:cs="Times New Roman"/>
                <w:color w:val="221F1F"/>
                <w:spacing w:val="2"/>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воспитателя;</w:t>
            </w:r>
          </w:p>
          <w:p w:rsidR="00D365B9" w:rsidRPr="00D365B9" w:rsidRDefault="00D365B9" w:rsidP="00CB75E6">
            <w:pPr>
              <w:numPr>
                <w:ilvl w:val="0"/>
                <w:numId w:val="137"/>
              </w:numPr>
              <w:tabs>
                <w:tab w:val="left" w:pos="204"/>
              </w:tabs>
              <w:ind w:right="45" w:firstLine="709"/>
              <w:jc w:val="both"/>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рассматривать иллюстрации к книгам  и сказкам  и беседовать об  увиденном, обращая внимание на отношения между героями, их  переживания,  действия, что вызывает  большой интерес  детей к введению новых ролей  в игру; расширяет</w:t>
            </w:r>
            <w:r w:rsidRPr="00D365B9">
              <w:rPr>
                <w:rFonts w:ascii="Times New Roman" w:eastAsia="Times New Roman" w:hAnsi="Times New Roman" w:cs="Times New Roman"/>
                <w:color w:val="221F1F"/>
                <w:spacing w:val="2"/>
                <w:sz w:val="24"/>
                <w:szCs w:val="24"/>
                <w:lang w:val="ru-RU" w:eastAsia="ru-RU" w:bidi="ru-RU"/>
              </w:rPr>
              <w:t xml:space="preserve"> </w:t>
            </w:r>
            <w:r w:rsidRPr="00D365B9">
              <w:rPr>
                <w:rFonts w:ascii="Times New Roman" w:eastAsia="Times New Roman" w:hAnsi="Times New Roman" w:cs="Times New Roman"/>
                <w:color w:val="221F1F"/>
                <w:sz w:val="24"/>
                <w:szCs w:val="24"/>
                <w:lang w:val="ru-RU" w:eastAsia="ru-RU" w:bidi="ru-RU"/>
              </w:rPr>
              <w:t>сюжет;</w:t>
            </w:r>
          </w:p>
          <w:p w:rsidR="00D365B9" w:rsidRPr="00D365B9" w:rsidRDefault="00D365B9" w:rsidP="00CB75E6">
            <w:pPr>
              <w:numPr>
                <w:ilvl w:val="0"/>
                <w:numId w:val="137"/>
              </w:numPr>
              <w:tabs>
                <w:tab w:val="left" w:pos="202"/>
              </w:tabs>
              <w:ind w:firstLine="709"/>
              <w:jc w:val="both"/>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предлагать решение проблемных ситуаций (что будет, если… подумай и</w:t>
            </w:r>
            <w:r w:rsidRPr="00D365B9">
              <w:rPr>
                <w:rFonts w:ascii="Times New Roman" w:eastAsia="Times New Roman" w:hAnsi="Times New Roman" w:cs="Times New Roman"/>
                <w:color w:val="221F1F"/>
                <w:spacing w:val="11"/>
                <w:sz w:val="24"/>
                <w:szCs w:val="24"/>
                <w:lang w:val="ru-RU" w:eastAsia="ru-RU" w:bidi="ru-RU"/>
              </w:rPr>
              <w:t xml:space="preserve"> </w:t>
            </w:r>
            <w:r w:rsidRPr="00D365B9">
              <w:rPr>
                <w:rFonts w:ascii="Times New Roman" w:eastAsia="Times New Roman" w:hAnsi="Times New Roman" w:cs="Times New Roman"/>
                <w:color w:val="221F1F"/>
                <w:sz w:val="24"/>
                <w:szCs w:val="24"/>
                <w:lang w:val="ru-RU" w:eastAsia="ru-RU" w:bidi="ru-RU"/>
              </w:rPr>
              <w:t>предположи…);</w:t>
            </w:r>
          </w:p>
          <w:p w:rsidR="00D365B9" w:rsidRPr="00D365B9" w:rsidRDefault="00D365B9" w:rsidP="00CB75E6">
            <w:pPr>
              <w:numPr>
                <w:ilvl w:val="0"/>
                <w:numId w:val="137"/>
              </w:numPr>
              <w:tabs>
                <w:tab w:val="left" w:pos="204"/>
              </w:tabs>
              <w:ind w:right="42" w:firstLine="709"/>
              <w:jc w:val="both"/>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для формирования ролевого  поведения  в  рамках конкретного игрового сюжета  брать  на   себя  разные роли   и поддерживать ролевую</w:t>
            </w:r>
            <w:r w:rsidRPr="00D365B9">
              <w:rPr>
                <w:rFonts w:ascii="Times New Roman" w:eastAsia="Times New Roman" w:hAnsi="Times New Roman" w:cs="Times New Roman"/>
                <w:color w:val="221F1F"/>
                <w:spacing w:val="-5"/>
                <w:sz w:val="24"/>
                <w:szCs w:val="24"/>
                <w:lang w:val="ru-RU" w:eastAsia="ru-RU" w:bidi="ru-RU"/>
              </w:rPr>
              <w:t xml:space="preserve"> </w:t>
            </w:r>
            <w:r w:rsidRPr="00D365B9">
              <w:rPr>
                <w:rFonts w:ascii="Times New Roman" w:eastAsia="Times New Roman" w:hAnsi="Times New Roman" w:cs="Times New Roman"/>
                <w:color w:val="221F1F"/>
                <w:sz w:val="24"/>
                <w:szCs w:val="24"/>
                <w:lang w:val="ru-RU" w:eastAsia="ru-RU" w:bidi="ru-RU"/>
              </w:rPr>
              <w:t>беседу;</w:t>
            </w:r>
          </w:p>
          <w:p w:rsidR="00D365B9" w:rsidRPr="00D365B9" w:rsidRDefault="00D365B9" w:rsidP="00CB75E6">
            <w:pPr>
              <w:numPr>
                <w:ilvl w:val="0"/>
                <w:numId w:val="137"/>
              </w:numPr>
              <w:tabs>
                <w:tab w:val="left" w:pos="202"/>
              </w:tabs>
              <w:ind w:firstLine="709"/>
              <w:jc w:val="both"/>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 xml:space="preserve">предлагать вопросы-подсказки для </w:t>
            </w:r>
            <w:r w:rsidRPr="00D365B9">
              <w:rPr>
                <w:rFonts w:ascii="Times New Roman" w:eastAsia="Times New Roman" w:hAnsi="Times New Roman" w:cs="Times New Roman"/>
                <w:color w:val="221F1F"/>
                <w:spacing w:val="2"/>
                <w:sz w:val="24"/>
                <w:szCs w:val="24"/>
                <w:lang w:val="ru-RU" w:eastAsia="ru-RU" w:bidi="ru-RU"/>
              </w:rPr>
              <w:t xml:space="preserve">реализации </w:t>
            </w:r>
            <w:r w:rsidRPr="00D365B9">
              <w:rPr>
                <w:rFonts w:ascii="Times New Roman" w:eastAsia="Times New Roman" w:hAnsi="Times New Roman" w:cs="Times New Roman"/>
                <w:color w:val="221F1F"/>
                <w:sz w:val="24"/>
                <w:szCs w:val="24"/>
                <w:lang w:val="ru-RU" w:eastAsia="ru-RU" w:bidi="ru-RU"/>
              </w:rPr>
              <w:t>замысла</w:t>
            </w:r>
            <w:r w:rsidRPr="00D365B9">
              <w:rPr>
                <w:rFonts w:ascii="Times New Roman" w:eastAsia="Times New Roman" w:hAnsi="Times New Roman" w:cs="Times New Roman"/>
                <w:color w:val="221F1F"/>
                <w:spacing w:val="6"/>
                <w:sz w:val="24"/>
                <w:szCs w:val="24"/>
                <w:lang w:val="ru-RU" w:eastAsia="ru-RU" w:bidi="ru-RU"/>
              </w:rPr>
              <w:t xml:space="preserve"> </w:t>
            </w:r>
            <w:r w:rsidRPr="00D365B9">
              <w:rPr>
                <w:rFonts w:ascii="Times New Roman" w:eastAsia="Times New Roman" w:hAnsi="Times New Roman" w:cs="Times New Roman"/>
                <w:color w:val="221F1F"/>
                <w:sz w:val="24"/>
                <w:szCs w:val="24"/>
                <w:lang w:val="ru-RU" w:eastAsia="ru-RU" w:bidi="ru-RU"/>
              </w:rPr>
              <w:t>игры;</w:t>
            </w:r>
          </w:p>
          <w:p w:rsidR="00D365B9" w:rsidRPr="00D365B9" w:rsidRDefault="00D365B9" w:rsidP="00CB75E6">
            <w:pPr>
              <w:numPr>
                <w:ilvl w:val="0"/>
                <w:numId w:val="137"/>
              </w:numPr>
              <w:tabs>
                <w:tab w:val="left" w:pos="204"/>
              </w:tabs>
              <w:ind w:right="213"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pacing w:val="3"/>
                <w:sz w:val="24"/>
                <w:szCs w:val="24"/>
                <w:lang w:val="ru-RU" w:eastAsia="ru-RU" w:bidi="ru-RU"/>
              </w:rPr>
              <w:t xml:space="preserve">упражнять </w:t>
            </w:r>
            <w:r w:rsidRPr="00D365B9">
              <w:rPr>
                <w:rFonts w:ascii="Times New Roman" w:eastAsia="Times New Roman" w:hAnsi="Times New Roman" w:cs="Times New Roman"/>
                <w:color w:val="221F1F"/>
                <w:sz w:val="24"/>
                <w:szCs w:val="24"/>
                <w:lang w:val="ru-RU" w:eastAsia="ru-RU" w:bidi="ru-RU"/>
              </w:rPr>
              <w:t>в придумывании нового замысла, ролевого поведения игровых персонажей из сказок, мультфильмов и</w:t>
            </w:r>
            <w:r w:rsidRPr="00D365B9">
              <w:rPr>
                <w:rFonts w:ascii="Times New Roman" w:eastAsia="Times New Roman" w:hAnsi="Times New Roman" w:cs="Times New Roman"/>
                <w:color w:val="221F1F"/>
                <w:spacing w:val="-2"/>
                <w:sz w:val="24"/>
                <w:szCs w:val="24"/>
                <w:lang w:val="ru-RU" w:eastAsia="ru-RU" w:bidi="ru-RU"/>
              </w:rPr>
              <w:t xml:space="preserve"> </w:t>
            </w:r>
            <w:r w:rsidRPr="00D365B9">
              <w:rPr>
                <w:rFonts w:ascii="Times New Roman" w:eastAsia="Times New Roman" w:hAnsi="Times New Roman" w:cs="Times New Roman"/>
                <w:color w:val="221F1F"/>
                <w:sz w:val="24"/>
                <w:szCs w:val="24"/>
                <w:lang w:val="ru-RU" w:eastAsia="ru-RU" w:bidi="ru-RU"/>
              </w:rPr>
              <w:t>др.;</w:t>
            </w:r>
          </w:p>
          <w:p w:rsidR="00D365B9" w:rsidRPr="00D365B9" w:rsidRDefault="00D365B9" w:rsidP="00CB75E6">
            <w:pPr>
              <w:numPr>
                <w:ilvl w:val="0"/>
                <w:numId w:val="137"/>
              </w:numPr>
              <w:tabs>
                <w:tab w:val="left" w:pos="204"/>
              </w:tabs>
              <w:ind w:right="263"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вмешиваться в игру детей, если они обратятся за помощью, если возникла необходимость направить ее, если надо сделать игру более увлекательной и интересной для</w:t>
            </w:r>
            <w:r w:rsidRPr="00D365B9">
              <w:rPr>
                <w:rFonts w:ascii="Times New Roman" w:eastAsia="Times New Roman" w:hAnsi="Times New Roman" w:cs="Times New Roman"/>
                <w:color w:val="221F1F"/>
                <w:spacing w:val="11"/>
                <w:sz w:val="24"/>
                <w:szCs w:val="24"/>
                <w:lang w:val="ru-RU" w:eastAsia="ru-RU" w:bidi="ru-RU"/>
              </w:rPr>
              <w:t xml:space="preserve"> </w:t>
            </w:r>
            <w:r w:rsidRPr="00D365B9">
              <w:rPr>
                <w:rFonts w:ascii="Times New Roman" w:eastAsia="Times New Roman" w:hAnsi="Times New Roman" w:cs="Times New Roman"/>
                <w:color w:val="221F1F"/>
                <w:sz w:val="24"/>
                <w:szCs w:val="24"/>
                <w:lang w:val="ru-RU" w:eastAsia="ru-RU" w:bidi="ru-RU"/>
              </w:rPr>
              <w:t>детей;</w:t>
            </w:r>
          </w:p>
          <w:p w:rsidR="00D365B9" w:rsidRPr="00D365B9" w:rsidRDefault="00D365B9" w:rsidP="00CB75E6">
            <w:pPr>
              <w:numPr>
                <w:ilvl w:val="0"/>
                <w:numId w:val="137"/>
              </w:numPr>
              <w:tabs>
                <w:tab w:val="left" w:pos="204"/>
              </w:tabs>
              <w:ind w:right="422"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поддерживать непосредственный детский опыт, возникающий стихийно, и обогащать опыт, организуемый взрослым.</w:t>
            </w:r>
          </w:p>
        </w:tc>
      </w:tr>
      <w:tr w:rsidR="00D365B9" w:rsidRPr="00D365B9" w:rsidTr="00D365B9">
        <w:trPr>
          <w:trHeight w:val="1336"/>
        </w:trPr>
        <w:tc>
          <w:tcPr>
            <w:tcW w:w="1985" w:type="dxa"/>
            <w:vMerge/>
            <w:tcBorders>
              <w:top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Pr>
          <w:p w:rsidR="00D365B9" w:rsidRPr="00D365B9" w:rsidRDefault="00D365B9" w:rsidP="00D365B9">
            <w:pPr>
              <w:ind w:firstLine="709"/>
              <w:rPr>
                <w:rFonts w:ascii="Times New Roman" w:eastAsia="Times New Roman" w:hAnsi="Times New Roman" w:cs="Times New Roman"/>
                <w:b/>
                <w:sz w:val="24"/>
                <w:szCs w:val="24"/>
                <w:lang w:val="ru-RU" w:eastAsia="ru-RU" w:bidi="ru-RU"/>
              </w:rPr>
            </w:pPr>
            <w:r w:rsidRPr="00D365B9">
              <w:rPr>
                <w:rFonts w:ascii="Times New Roman" w:eastAsia="Times New Roman" w:hAnsi="Times New Roman" w:cs="Times New Roman"/>
                <w:b/>
                <w:color w:val="221F1F"/>
                <w:sz w:val="24"/>
                <w:szCs w:val="24"/>
                <w:lang w:val="ru-RU" w:eastAsia="ru-RU" w:bidi="ru-RU"/>
              </w:rPr>
              <w:t>Методы поддержки игры детей старшего дошкольного возраста</w:t>
            </w:r>
          </w:p>
          <w:p w:rsidR="00D365B9" w:rsidRPr="00D365B9" w:rsidRDefault="00D365B9" w:rsidP="00CB75E6">
            <w:pPr>
              <w:numPr>
                <w:ilvl w:val="0"/>
                <w:numId w:val="136"/>
              </w:numPr>
              <w:tabs>
                <w:tab w:val="left" w:pos="202"/>
              </w:tabs>
              <w:ind w:left="0"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системное обогащение жизненного и социального опыта</w:t>
            </w:r>
            <w:r w:rsidRPr="00D365B9">
              <w:rPr>
                <w:rFonts w:ascii="Times New Roman" w:eastAsia="Times New Roman" w:hAnsi="Times New Roman" w:cs="Times New Roman"/>
                <w:color w:val="221F1F"/>
                <w:spacing w:val="3"/>
                <w:sz w:val="24"/>
                <w:szCs w:val="24"/>
                <w:lang w:val="ru-RU" w:eastAsia="ru-RU" w:bidi="ru-RU"/>
              </w:rPr>
              <w:t xml:space="preserve"> </w:t>
            </w:r>
            <w:r w:rsidRPr="00D365B9">
              <w:rPr>
                <w:rFonts w:ascii="Times New Roman" w:eastAsia="Times New Roman" w:hAnsi="Times New Roman" w:cs="Times New Roman"/>
                <w:color w:val="221F1F"/>
                <w:sz w:val="24"/>
                <w:szCs w:val="24"/>
                <w:lang w:val="ru-RU" w:eastAsia="ru-RU" w:bidi="ru-RU"/>
              </w:rPr>
              <w:t>детей;</w:t>
            </w:r>
          </w:p>
          <w:p w:rsidR="00D365B9" w:rsidRPr="00D365B9" w:rsidRDefault="00D365B9" w:rsidP="00CB75E6">
            <w:pPr>
              <w:numPr>
                <w:ilvl w:val="0"/>
                <w:numId w:val="136"/>
              </w:numPr>
              <w:tabs>
                <w:tab w:val="left" w:pos="202"/>
              </w:tabs>
              <w:ind w:left="0"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совместные игры воспитателя с детьми, направленные на передачу им игрового</w:t>
            </w:r>
            <w:r w:rsidRPr="00D365B9">
              <w:rPr>
                <w:rFonts w:ascii="Times New Roman" w:eastAsia="Times New Roman" w:hAnsi="Times New Roman" w:cs="Times New Roman"/>
                <w:color w:val="221F1F"/>
                <w:spacing w:val="27"/>
                <w:sz w:val="24"/>
                <w:szCs w:val="24"/>
                <w:lang w:val="ru-RU" w:eastAsia="ru-RU" w:bidi="ru-RU"/>
              </w:rPr>
              <w:t xml:space="preserve"> </w:t>
            </w:r>
            <w:r w:rsidRPr="00D365B9">
              <w:rPr>
                <w:rFonts w:ascii="Times New Roman" w:eastAsia="Times New Roman" w:hAnsi="Times New Roman" w:cs="Times New Roman"/>
                <w:color w:val="221F1F"/>
                <w:sz w:val="24"/>
                <w:szCs w:val="24"/>
                <w:lang w:val="ru-RU" w:eastAsia="ru-RU" w:bidi="ru-RU"/>
              </w:rPr>
              <w:t>опыта;</w:t>
            </w:r>
          </w:p>
          <w:p w:rsidR="00D365B9" w:rsidRPr="00D365B9" w:rsidRDefault="00D365B9" w:rsidP="00CB75E6">
            <w:pPr>
              <w:numPr>
                <w:ilvl w:val="0"/>
                <w:numId w:val="136"/>
              </w:numPr>
              <w:tabs>
                <w:tab w:val="left" w:pos="202"/>
              </w:tabs>
              <w:ind w:left="0"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обогащение и моделирование игровой среды, которая насыщается с учетом специфики игрового</w:t>
            </w:r>
            <w:r w:rsidRPr="00D365B9">
              <w:rPr>
                <w:rFonts w:ascii="Times New Roman" w:eastAsia="Times New Roman" w:hAnsi="Times New Roman" w:cs="Times New Roman"/>
                <w:color w:val="221F1F"/>
                <w:spacing w:val="13"/>
                <w:sz w:val="24"/>
                <w:szCs w:val="24"/>
                <w:lang w:val="ru-RU" w:eastAsia="ru-RU" w:bidi="ru-RU"/>
              </w:rPr>
              <w:t xml:space="preserve"> </w:t>
            </w:r>
            <w:r w:rsidRPr="00D365B9">
              <w:rPr>
                <w:rFonts w:ascii="Times New Roman" w:eastAsia="Times New Roman" w:hAnsi="Times New Roman" w:cs="Times New Roman"/>
                <w:color w:val="221F1F"/>
                <w:sz w:val="24"/>
                <w:szCs w:val="24"/>
                <w:lang w:val="ru-RU" w:eastAsia="ru-RU" w:bidi="ru-RU"/>
              </w:rPr>
              <w:t>опыта детей;</w:t>
            </w:r>
          </w:p>
          <w:p w:rsidR="00D365B9" w:rsidRPr="00D365B9" w:rsidRDefault="00D365B9" w:rsidP="00CB75E6">
            <w:pPr>
              <w:numPr>
                <w:ilvl w:val="0"/>
                <w:numId w:val="136"/>
              </w:numPr>
              <w:tabs>
                <w:tab w:val="left" w:pos="204"/>
              </w:tabs>
              <w:ind w:left="0" w:right="44" w:firstLine="709"/>
              <w:jc w:val="both"/>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общение взрослого с детьми, стимулирующее их на побуждение к самостоятельному использованию в игре приобретенных знаний, способов  осуществления игровых задач.  Активизация детей   на   взаимодействие   друг с другом и со</w:t>
            </w:r>
            <w:r w:rsidRPr="00D365B9">
              <w:rPr>
                <w:rFonts w:ascii="Times New Roman" w:eastAsia="Times New Roman" w:hAnsi="Times New Roman" w:cs="Times New Roman"/>
                <w:color w:val="221F1F"/>
                <w:spacing w:val="1"/>
                <w:sz w:val="24"/>
                <w:szCs w:val="24"/>
                <w:lang w:val="ru-RU" w:eastAsia="ru-RU" w:bidi="ru-RU"/>
              </w:rPr>
              <w:t xml:space="preserve"> </w:t>
            </w:r>
            <w:r w:rsidRPr="00D365B9">
              <w:rPr>
                <w:rFonts w:ascii="Times New Roman" w:eastAsia="Times New Roman" w:hAnsi="Times New Roman" w:cs="Times New Roman"/>
                <w:color w:val="221F1F"/>
                <w:sz w:val="24"/>
                <w:szCs w:val="24"/>
                <w:lang w:val="ru-RU" w:eastAsia="ru-RU" w:bidi="ru-RU"/>
              </w:rPr>
              <w:t>взрослыми.</w:t>
            </w:r>
          </w:p>
        </w:tc>
      </w:tr>
      <w:tr w:rsidR="00D365B9" w:rsidRPr="00D365B9" w:rsidTr="00D365B9">
        <w:trPr>
          <w:trHeight w:val="688"/>
        </w:trPr>
        <w:tc>
          <w:tcPr>
            <w:tcW w:w="1985" w:type="dxa"/>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Pr>
          <w:p w:rsidR="00D365B9" w:rsidRPr="00D365B9" w:rsidRDefault="00D365B9" w:rsidP="00D365B9">
            <w:pPr>
              <w:ind w:firstLine="709"/>
              <w:rPr>
                <w:rFonts w:ascii="Times New Roman" w:eastAsia="Times New Roman" w:hAnsi="Times New Roman" w:cs="Times New Roman"/>
                <w:b/>
                <w:sz w:val="24"/>
                <w:szCs w:val="24"/>
                <w:lang w:val="ru-RU" w:eastAsia="ru-RU" w:bidi="ru-RU"/>
              </w:rPr>
            </w:pPr>
            <w:r w:rsidRPr="00D365B9">
              <w:rPr>
                <w:rFonts w:ascii="Times New Roman" w:eastAsia="Times New Roman" w:hAnsi="Times New Roman" w:cs="Times New Roman"/>
                <w:b/>
                <w:color w:val="221F1F"/>
                <w:sz w:val="24"/>
                <w:szCs w:val="24"/>
                <w:lang w:val="ru-RU" w:eastAsia="ru-RU" w:bidi="ru-RU"/>
              </w:rPr>
              <w:t>Другие методы поддержки, используемые взрослыми:</w:t>
            </w:r>
          </w:p>
          <w:p w:rsidR="00D365B9" w:rsidRPr="00D365B9" w:rsidRDefault="00D365B9" w:rsidP="00CB75E6">
            <w:pPr>
              <w:numPr>
                <w:ilvl w:val="0"/>
                <w:numId w:val="135"/>
              </w:numPr>
              <w:tabs>
                <w:tab w:val="left" w:pos="204"/>
              </w:tabs>
              <w:ind w:left="0" w:right="244"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создание условий для знакомства с разными профессиями родителей для расширения социального опыта детей (встречи с интересными людьми, создание альбома «Современные</w:t>
            </w:r>
            <w:r w:rsidRPr="00D365B9">
              <w:rPr>
                <w:rFonts w:ascii="Times New Roman" w:eastAsia="Times New Roman" w:hAnsi="Times New Roman" w:cs="Times New Roman"/>
                <w:color w:val="221F1F"/>
                <w:spacing w:val="11"/>
                <w:sz w:val="24"/>
                <w:szCs w:val="24"/>
                <w:lang w:val="ru-RU" w:eastAsia="ru-RU" w:bidi="ru-RU"/>
              </w:rPr>
              <w:t xml:space="preserve"> </w:t>
            </w:r>
            <w:r w:rsidRPr="00D365B9">
              <w:rPr>
                <w:rFonts w:ascii="Times New Roman" w:eastAsia="Times New Roman" w:hAnsi="Times New Roman" w:cs="Times New Roman"/>
                <w:color w:val="221F1F"/>
                <w:sz w:val="24"/>
                <w:szCs w:val="24"/>
                <w:lang w:val="ru-RU" w:eastAsia="ru-RU" w:bidi="ru-RU"/>
              </w:rPr>
              <w:t>профессии»);</w:t>
            </w:r>
          </w:p>
          <w:p w:rsidR="00D365B9" w:rsidRPr="00D365B9" w:rsidRDefault="00D365B9" w:rsidP="00CB75E6">
            <w:pPr>
              <w:numPr>
                <w:ilvl w:val="0"/>
                <w:numId w:val="135"/>
              </w:numPr>
              <w:tabs>
                <w:tab w:val="left" w:pos="204"/>
              </w:tabs>
              <w:ind w:left="0" w:right="196"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 xml:space="preserve">создание разновозрастного детского сообщества (хождение в гости к малышам, проведение совместных мероприятий, организация </w:t>
            </w:r>
            <w:r w:rsidRPr="00D365B9">
              <w:rPr>
                <w:rFonts w:ascii="Times New Roman" w:eastAsia="Times New Roman" w:hAnsi="Times New Roman" w:cs="Times New Roman"/>
                <w:color w:val="221F1F"/>
                <w:sz w:val="24"/>
                <w:szCs w:val="24"/>
                <w:lang w:val="ru-RU" w:eastAsia="ru-RU" w:bidi="ru-RU"/>
              </w:rPr>
              <w:lastRenderedPageBreak/>
              <w:t>спектаклей и</w:t>
            </w:r>
            <w:r w:rsidRPr="00D365B9">
              <w:rPr>
                <w:rFonts w:ascii="Times New Roman" w:eastAsia="Times New Roman" w:hAnsi="Times New Roman" w:cs="Times New Roman"/>
                <w:color w:val="221F1F"/>
                <w:spacing w:val="6"/>
                <w:sz w:val="24"/>
                <w:szCs w:val="24"/>
                <w:lang w:val="ru-RU" w:eastAsia="ru-RU" w:bidi="ru-RU"/>
              </w:rPr>
              <w:t xml:space="preserve"> </w:t>
            </w:r>
            <w:r w:rsidRPr="00D365B9">
              <w:rPr>
                <w:rFonts w:ascii="Times New Roman" w:eastAsia="Times New Roman" w:hAnsi="Times New Roman" w:cs="Times New Roman"/>
                <w:color w:val="221F1F"/>
                <w:sz w:val="24"/>
                <w:szCs w:val="24"/>
                <w:lang w:val="ru-RU" w:eastAsia="ru-RU" w:bidi="ru-RU"/>
              </w:rPr>
              <w:t>посиделок);</w:t>
            </w:r>
          </w:p>
          <w:p w:rsidR="00D365B9" w:rsidRPr="00D365B9" w:rsidRDefault="00D365B9" w:rsidP="00CB75E6">
            <w:pPr>
              <w:numPr>
                <w:ilvl w:val="0"/>
                <w:numId w:val="135"/>
              </w:numPr>
              <w:tabs>
                <w:tab w:val="left" w:pos="202"/>
              </w:tabs>
              <w:ind w:left="0" w:firstLine="709"/>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составление игровых маршрутов</w:t>
            </w:r>
            <w:r w:rsidRPr="00D365B9">
              <w:rPr>
                <w:rFonts w:ascii="Times New Roman" w:eastAsia="Times New Roman" w:hAnsi="Times New Roman" w:cs="Times New Roman"/>
                <w:color w:val="221F1F"/>
                <w:spacing w:val="6"/>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детей;</w:t>
            </w:r>
          </w:p>
          <w:p w:rsidR="00D365B9" w:rsidRPr="00D365B9" w:rsidRDefault="00D365B9" w:rsidP="00CB75E6">
            <w:pPr>
              <w:numPr>
                <w:ilvl w:val="0"/>
                <w:numId w:val="135"/>
              </w:numPr>
              <w:tabs>
                <w:tab w:val="left" w:pos="202"/>
              </w:tabs>
              <w:ind w:left="0" w:firstLine="709"/>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использование метода совместного сюжетосложения;</w:t>
            </w:r>
          </w:p>
          <w:p w:rsidR="00D365B9" w:rsidRPr="00D365B9" w:rsidRDefault="00D365B9" w:rsidP="00CB75E6">
            <w:pPr>
              <w:numPr>
                <w:ilvl w:val="0"/>
                <w:numId w:val="135"/>
              </w:numPr>
              <w:tabs>
                <w:tab w:val="left" w:pos="204"/>
              </w:tabs>
              <w:ind w:left="0" w:right="254"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влияние на расширение тематики сюжетно-ролевых игр, обогащение содержания, поддержка детской инициативы и</w:t>
            </w:r>
            <w:r w:rsidRPr="00D365B9">
              <w:rPr>
                <w:rFonts w:ascii="Times New Roman" w:eastAsia="Times New Roman" w:hAnsi="Times New Roman" w:cs="Times New Roman"/>
                <w:color w:val="221F1F"/>
                <w:spacing w:val="-1"/>
                <w:sz w:val="24"/>
                <w:szCs w:val="24"/>
                <w:lang w:val="ru-RU" w:eastAsia="ru-RU" w:bidi="ru-RU"/>
              </w:rPr>
              <w:t xml:space="preserve"> </w:t>
            </w:r>
            <w:r w:rsidRPr="00D365B9">
              <w:rPr>
                <w:rFonts w:ascii="Times New Roman" w:eastAsia="Times New Roman" w:hAnsi="Times New Roman" w:cs="Times New Roman"/>
                <w:color w:val="221F1F"/>
                <w:sz w:val="24"/>
                <w:szCs w:val="24"/>
                <w:lang w:val="ru-RU" w:eastAsia="ru-RU" w:bidi="ru-RU"/>
              </w:rPr>
              <w:t>фантазии;</w:t>
            </w:r>
          </w:p>
          <w:p w:rsidR="00D365B9" w:rsidRPr="00D365B9" w:rsidRDefault="00D365B9" w:rsidP="00CB75E6">
            <w:pPr>
              <w:numPr>
                <w:ilvl w:val="0"/>
                <w:numId w:val="135"/>
              </w:numPr>
              <w:tabs>
                <w:tab w:val="left" w:pos="204"/>
              </w:tabs>
              <w:ind w:left="0" w:right="283"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использование словесных методов, способствующих обогащению содержания игры (беседы, творческие рассказы, рассказы взрослых, рассказы-фантазии и</w:t>
            </w:r>
            <w:r w:rsidRPr="00D365B9">
              <w:rPr>
                <w:rFonts w:ascii="Times New Roman" w:eastAsia="Times New Roman" w:hAnsi="Times New Roman" w:cs="Times New Roman"/>
                <w:color w:val="221F1F"/>
                <w:spacing w:val="4"/>
                <w:sz w:val="24"/>
                <w:szCs w:val="24"/>
                <w:lang w:val="ru-RU" w:eastAsia="ru-RU" w:bidi="ru-RU"/>
              </w:rPr>
              <w:t xml:space="preserve"> </w:t>
            </w:r>
            <w:r w:rsidRPr="00D365B9">
              <w:rPr>
                <w:rFonts w:ascii="Times New Roman" w:eastAsia="Times New Roman" w:hAnsi="Times New Roman" w:cs="Times New Roman"/>
                <w:color w:val="221F1F"/>
                <w:spacing w:val="-3"/>
                <w:sz w:val="24"/>
                <w:szCs w:val="24"/>
                <w:lang w:val="ru-RU" w:eastAsia="ru-RU" w:bidi="ru-RU"/>
              </w:rPr>
              <w:t>пр.);</w:t>
            </w:r>
          </w:p>
          <w:p w:rsidR="00D365B9" w:rsidRPr="00D365B9" w:rsidRDefault="00D365B9" w:rsidP="00CB75E6">
            <w:pPr>
              <w:numPr>
                <w:ilvl w:val="0"/>
                <w:numId w:val="135"/>
              </w:numPr>
              <w:tabs>
                <w:tab w:val="left" w:pos="204"/>
              </w:tabs>
              <w:ind w:left="0" w:right="199"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 xml:space="preserve">чтение книг и энциклопедий, рассматривание картин и иллюстраций, расширение информационной базы для обогащения </w:t>
            </w:r>
            <w:r w:rsidRPr="00D365B9">
              <w:rPr>
                <w:rFonts w:ascii="Times New Roman" w:eastAsia="Times New Roman" w:hAnsi="Times New Roman" w:cs="Times New Roman"/>
                <w:color w:val="221F1F"/>
                <w:spacing w:val="2"/>
                <w:sz w:val="24"/>
                <w:szCs w:val="24"/>
                <w:lang w:val="ru-RU" w:eastAsia="ru-RU" w:bidi="ru-RU"/>
              </w:rPr>
              <w:t>игр</w:t>
            </w:r>
            <w:r w:rsidRPr="00D365B9">
              <w:rPr>
                <w:rFonts w:ascii="Times New Roman" w:eastAsia="Times New Roman" w:hAnsi="Times New Roman" w:cs="Times New Roman"/>
                <w:color w:val="221F1F"/>
                <w:spacing w:val="10"/>
                <w:sz w:val="24"/>
                <w:szCs w:val="24"/>
                <w:lang w:val="ru-RU" w:eastAsia="ru-RU" w:bidi="ru-RU"/>
              </w:rPr>
              <w:t xml:space="preserve"> </w:t>
            </w:r>
            <w:r w:rsidRPr="00D365B9">
              <w:rPr>
                <w:rFonts w:ascii="Times New Roman" w:eastAsia="Times New Roman" w:hAnsi="Times New Roman" w:cs="Times New Roman"/>
                <w:color w:val="221F1F"/>
                <w:sz w:val="24"/>
                <w:szCs w:val="24"/>
                <w:lang w:val="ru-RU" w:eastAsia="ru-RU" w:bidi="ru-RU"/>
              </w:rPr>
              <w:t>детей;</w:t>
            </w:r>
          </w:p>
          <w:p w:rsidR="00D365B9" w:rsidRPr="00D365B9" w:rsidRDefault="00D365B9" w:rsidP="00CB75E6">
            <w:pPr>
              <w:numPr>
                <w:ilvl w:val="0"/>
                <w:numId w:val="135"/>
              </w:numPr>
              <w:tabs>
                <w:tab w:val="left" w:pos="202"/>
              </w:tabs>
              <w:ind w:left="0"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создание интереса к новым игровым</w:t>
            </w:r>
            <w:r w:rsidRPr="00D365B9">
              <w:rPr>
                <w:rFonts w:ascii="Times New Roman" w:eastAsia="Times New Roman" w:hAnsi="Times New Roman" w:cs="Times New Roman"/>
                <w:color w:val="221F1F"/>
                <w:spacing w:val="2"/>
                <w:sz w:val="24"/>
                <w:szCs w:val="24"/>
                <w:lang w:val="ru-RU" w:eastAsia="ru-RU" w:bidi="ru-RU"/>
              </w:rPr>
              <w:t xml:space="preserve"> </w:t>
            </w:r>
            <w:r w:rsidRPr="00D365B9">
              <w:rPr>
                <w:rFonts w:ascii="Times New Roman" w:eastAsia="Times New Roman" w:hAnsi="Times New Roman" w:cs="Times New Roman"/>
                <w:color w:val="221F1F"/>
                <w:sz w:val="24"/>
                <w:szCs w:val="24"/>
                <w:lang w:val="ru-RU" w:eastAsia="ru-RU" w:bidi="ru-RU"/>
              </w:rPr>
              <w:t>сюжетам;</w:t>
            </w:r>
          </w:p>
          <w:p w:rsidR="00D365B9" w:rsidRPr="00D365B9" w:rsidRDefault="00D365B9" w:rsidP="00CB75E6">
            <w:pPr>
              <w:numPr>
                <w:ilvl w:val="0"/>
                <w:numId w:val="135"/>
              </w:numPr>
              <w:tabs>
                <w:tab w:val="left" w:pos="202"/>
              </w:tabs>
              <w:ind w:left="0"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принятие на себя разных игровых ролей по необходимости (просьба детей, мотивация на</w:t>
            </w:r>
            <w:r w:rsidRPr="00D365B9">
              <w:rPr>
                <w:rFonts w:ascii="Times New Roman" w:eastAsia="Times New Roman" w:hAnsi="Times New Roman" w:cs="Times New Roman"/>
                <w:color w:val="221F1F"/>
                <w:spacing w:val="40"/>
                <w:sz w:val="24"/>
                <w:szCs w:val="24"/>
                <w:lang w:val="ru-RU" w:eastAsia="ru-RU" w:bidi="ru-RU"/>
              </w:rPr>
              <w:t xml:space="preserve"> </w:t>
            </w:r>
            <w:r w:rsidRPr="00D365B9">
              <w:rPr>
                <w:rFonts w:ascii="Times New Roman" w:eastAsia="Times New Roman" w:hAnsi="Times New Roman" w:cs="Times New Roman"/>
                <w:color w:val="221F1F"/>
                <w:sz w:val="24"/>
                <w:szCs w:val="24"/>
                <w:lang w:val="ru-RU" w:eastAsia="ru-RU" w:bidi="ru-RU"/>
              </w:rPr>
              <w:t>игру);</w:t>
            </w:r>
          </w:p>
          <w:p w:rsidR="00D365B9" w:rsidRPr="00D365B9" w:rsidRDefault="00D365B9" w:rsidP="00CB75E6">
            <w:pPr>
              <w:numPr>
                <w:ilvl w:val="0"/>
                <w:numId w:val="135"/>
              </w:numPr>
              <w:tabs>
                <w:tab w:val="left" w:pos="204"/>
              </w:tabs>
              <w:ind w:left="0" w:right="266"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стимулирование «превращения» ребенка в разных героев и персонажей и введение в сюжет игры разных героев или</w:t>
            </w:r>
            <w:r w:rsidRPr="00D365B9">
              <w:rPr>
                <w:rFonts w:ascii="Times New Roman" w:eastAsia="Times New Roman" w:hAnsi="Times New Roman" w:cs="Times New Roman"/>
                <w:color w:val="221F1F"/>
                <w:spacing w:val="2"/>
                <w:sz w:val="24"/>
                <w:szCs w:val="24"/>
                <w:lang w:val="ru-RU" w:eastAsia="ru-RU" w:bidi="ru-RU"/>
              </w:rPr>
              <w:t xml:space="preserve"> </w:t>
            </w:r>
            <w:r w:rsidRPr="00D365B9">
              <w:rPr>
                <w:rFonts w:ascii="Times New Roman" w:eastAsia="Times New Roman" w:hAnsi="Times New Roman" w:cs="Times New Roman"/>
                <w:color w:val="221F1F"/>
                <w:sz w:val="24"/>
                <w:szCs w:val="24"/>
                <w:lang w:val="ru-RU" w:eastAsia="ru-RU" w:bidi="ru-RU"/>
              </w:rPr>
              <w:t>событий;</w:t>
            </w:r>
          </w:p>
          <w:p w:rsidR="00D365B9" w:rsidRPr="00D365B9" w:rsidRDefault="00D365B9" w:rsidP="00CB75E6">
            <w:pPr>
              <w:numPr>
                <w:ilvl w:val="0"/>
                <w:numId w:val="135"/>
              </w:numPr>
              <w:tabs>
                <w:tab w:val="left" w:pos="202"/>
              </w:tabs>
              <w:ind w:left="0"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предложение ввода в игру разных атрибутов, предметов-заместителей, современных</w:t>
            </w:r>
            <w:r w:rsidRPr="00D365B9">
              <w:rPr>
                <w:rFonts w:ascii="Times New Roman" w:eastAsia="Times New Roman" w:hAnsi="Times New Roman" w:cs="Times New Roman"/>
                <w:color w:val="221F1F"/>
                <w:spacing w:val="32"/>
                <w:sz w:val="24"/>
                <w:szCs w:val="24"/>
                <w:lang w:val="ru-RU" w:eastAsia="ru-RU" w:bidi="ru-RU"/>
              </w:rPr>
              <w:t xml:space="preserve"> </w:t>
            </w:r>
            <w:r w:rsidRPr="00D365B9">
              <w:rPr>
                <w:rFonts w:ascii="Times New Roman" w:eastAsia="Times New Roman" w:hAnsi="Times New Roman" w:cs="Times New Roman"/>
                <w:color w:val="221F1F"/>
                <w:sz w:val="24"/>
                <w:szCs w:val="24"/>
                <w:lang w:val="ru-RU" w:eastAsia="ru-RU" w:bidi="ru-RU"/>
              </w:rPr>
              <w:t>игрушек;</w:t>
            </w:r>
          </w:p>
          <w:p w:rsidR="00D365B9" w:rsidRPr="00D365B9" w:rsidRDefault="00D365B9" w:rsidP="00CB75E6">
            <w:pPr>
              <w:numPr>
                <w:ilvl w:val="0"/>
                <w:numId w:val="135"/>
              </w:numPr>
              <w:tabs>
                <w:tab w:val="left" w:pos="204"/>
              </w:tabs>
              <w:ind w:left="0" w:right="241"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 xml:space="preserve">внесение в игровую среду </w:t>
            </w:r>
            <w:r w:rsidRPr="00D365B9">
              <w:rPr>
                <w:rFonts w:ascii="Times New Roman" w:eastAsia="Times New Roman" w:hAnsi="Times New Roman" w:cs="Times New Roman"/>
                <w:color w:val="221F1F"/>
                <w:spacing w:val="2"/>
                <w:sz w:val="24"/>
                <w:szCs w:val="24"/>
                <w:lang w:val="ru-RU" w:eastAsia="ru-RU" w:bidi="ru-RU"/>
              </w:rPr>
              <w:t xml:space="preserve">нетрадиционных </w:t>
            </w:r>
            <w:r w:rsidRPr="00D365B9">
              <w:rPr>
                <w:rFonts w:ascii="Times New Roman" w:eastAsia="Times New Roman" w:hAnsi="Times New Roman" w:cs="Times New Roman"/>
                <w:color w:val="221F1F"/>
                <w:sz w:val="24"/>
                <w:szCs w:val="24"/>
                <w:lang w:val="ru-RU" w:eastAsia="ru-RU" w:bidi="ru-RU"/>
              </w:rPr>
              <w:t>(нестандартных) материалов для самостоятельного изготовления детьми игровых атрибутов и игровых</w:t>
            </w:r>
            <w:r w:rsidRPr="00D365B9">
              <w:rPr>
                <w:rFonts w:ascii="Times New Roman" w:eastAsia="Times New Roman" w:hAnsi="Times New Roman" w:cs="Times New Roman"/>
                <w:color w:val="221F1F"/>
                <w:spacing w:val="6"/>
                <w:sz w:val="24"/>
                <w:szCs w:val="24"/>
                <w:lang w:val="ru-RU" w:eastAsia="ru-RU" w:bidi="ru-RU"/>
              </w:rPr>
              <w:t xml:space="preserve"> </w:t>
            </w:r>
            <w:r w:rsidRPr="00D365B9">
              <w:rPr>
                <w:rFonts w:ascii="Times New Roman" w:eastAsia="Times New Roman" w:hAnsi="Times New Roman" w:cs="Times New Roman"/>
                <w:color w:val="221F1F"/>
                <w:sz w:val="24"/>
                <w:szCs w:val="24"/>
                <w:lang w:val="ru-RU" w:eastAsia="ru-RU" w:bidi="ru-RU"/>
              </w:rPr>
              <w:t>предметов;</w:t>
            </w:r>
          </w:p>
          <w:p w:rsidR="00D365B9" w:rsidRPr="00D365B9" w:rsidRDefault="00D365B9" w:rsidP="00CB75E6">
            <w:pPr>
              <w:numPr>
                <w:ilvl w:val="0"/>
                <w:numId w:val="135"/>
              </w:numPr>
              <w:tabs>
                <w:tab w:val="left" w:pos="204"/>
              </w:tabs>
              <w:ind w:left="0" w:right="88"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решение нестандартных ситуаций (что будет, если…. как ты поступишь, когда…. ), побуждающих детей к про- явлению</w:t>
            </w:r>
            <w:r w:rsidRPr="00D365B9">
              <w:rPr>
                <w:rFonts w:ascii="Times New Roman" w:eastAsia="Times New Roman" w:hAnsi="Times New Roman" w:cs="Times New Roman"/>
                <w:color w:val="221F1F"/>
                <w:spacing w:val="3"/>
                <w:sz w:val="24"/>
                <w:szCs w:val="24"/>
                <w:lang w:val="ru-RU" w:eastAsia="ru-RU" w:bidi="ru-RU"/>
              </w:rPr>
              <w:t xml:space="preserve"> </w:t>
            </w:r>
            <w:r w:rsidRPr="00D365B9">
              <w:rPr>
                <w:rFonts w:ascii="Times New Roman" w:eastAsia="Times New Roman" w:hAnsi="Times New Roman" w:cs="Times New Roman"/>
                <w:color w:val="221F1F"/>
                <w:sz w:val="24"/>
                <w:szCs w:val="24"/>
                <w:lang w:val="ru-RU" w:eastAsia="ru-RU" w:bidi="ru-RU"/>
              </w:rPr>
              <w:t>инициативы;</w:t>
            </w:r>
          </w:p>
          <w:p w:rsidR="00D365B9" w:rsidRPr="00D365B9" w:rsidRDefault="00D365B9" w:rsidP="00CB75E6">
            <w:pPr>
              <w:numPr>
                <w:ilvl w:val="0"/>
                <w:numId w:val="135"/>
              </w:numPr>
              <w:tabs>
                <w:tab w:val="left" w:pos="202"/>
              </w:tabs>
              <w:ind w:left="0"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предоставление детям возможности завершить</w:t>
            </w:r>
            <w:r w:rsidRPr="00D365B9">
              <w:rPr>
                <w:rFonts w:ascii="Times New Roman" w:eastAsia="Times New Roman" w:hAnsi="Times New Roman" w:cs="Times New Roman"/>
                <w:color w:val="221F1F"/>
                <w:spacing w:val="3"/>
                <w:sz w:val="24"/>
                <w:szCs w:val="24"/>
                <w:lang w:val="ru-RU" w:eastAsia="ru-RU" w:bidi="ru-RU"/>
              </w:rPr>
              <w:t xml:space="preserve"> </w:t>
            </w:r>
            <w:r w:rsidRPr="00D365B9">
              <w:rPr>
                <w:rFonts w:ascii="Times New Roman" w:eastAsia="Times New Roman" w:hAnsi="Times New Roman" w:cs="Times New Roman"/>
                <w:color w:val="221F1F"/>
                <w:sz w:val="24"/>
                <w:szCs w:val="24"/>
                <w:lang w:val="ru-RU" w:eastAsia="ru-RU" w:bidi="ru-RU"/>
              </w:rPr>
              <w:t>игру;</w:t>
            </w:r>
          </w:p>
          <w:p w:rsidR="00D365B9" w:rsidRPr="00D365B9" w:rsidRDefault="00D365B9" w:rsidP="00CB75E6">
            <w:pPr>
              <w:numPr>
                <w:ilvl w:val="0"/>
                <w:numId w:val="135"/>
              </w:numPr>
              <w:tabs>
                <w:tab w:val="left" w:pos="202"/>
              </w:tabs>
              <w:ind w:left="0"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поддерживание воображаемых и реальных игровых</w:t>
            </w:r>
            <w:r w:rsidRPr="00D365B9">
              <w:rPr>
                <w:rFonts w:ascii="Times New Roman" w:eastAsia="Times New Roman" w:hAnsi="Times New Roman" w:cs="Times New Roman"/>
                <w:color w:val="221F1F"/>
                <w:spacing w:val="2"/>
                <w:sz w:val="24"/>
                <w:szCs w:val="24"/>
                <w:lang w:val="ru-RU" w:eastAsia="ru-RU" w:bidi="ru-RU"/>
              </w:rPr>
              <w:t xml:space="preserve"> </w:t>
            </w:r>
            <w:r w:rsidRPr="00D365B9">
              <w:rPr>
                <w:rFonts w:ascii="Times New Roman" w:eastAsia="Times New Roman" w:hAnsi="Times New Roman" w:cs="Times New Roman"/>
                <w:color w:val="221F1F"/>
                <w:sz w:val="24"/>
                <w:szCs w:val="24"/>
                <w:lang w:val="ru-RU" w:eastAsia="ru-RU" w:bidi="ru-RU"/>
              </w:rPr>
              <w:t>ролей;</w:t>
            </w:r>
          </w:p>
          <w:p w:rsidR="00D365B9" w:rsidRPr="00D365B9" w:rsidRDefault="00D365B9" w:rsidP="00CB75E6">
            <w:pPr>
              <w:numPr>
                <w:ilvl w:val="0"/>
                <w:numId w:val="135"/>
              </w:numPr>
              <w:tabs>
                <w:tab w:val="left" w:pos="202"/>
              </w:tabs>
              <w:ind w:left="0"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стимулирование объединения разных событий в один игровой</w:t>
            </w:r>
            <w:r w:rsidRPr="00D365B9">
              <w:rPr>
                <w:rFonts w:ascii="Times New Roman" w:eastAsia="Times New Roman" w:hAnsi="Times New Roman" w:cs="Times New Roman"/>
                <w:color w:val="221F1F"/>
                <w:spacing w:val="17"/>
                <w:sz w:val="24"/>
                <w:szCs w:val="24"/>
                <w:lang w:val="ru-RU" w:eastAsia="ru-RU" w:bidi="ru-RU"/>
              </w:rPr>
              <w:t xml:space="preserve"> </w:t>
            </w:r>
            <w:r w:rsidRPr="00D365B9">
              <w:rPr>
                <w:rFonts w:ascii="Times New Roman" w:eastAsia="Times New Roman" w:hAnsi="Times New Roman" w:cs="Times New Roman"/>
                <w:color w:val="221F1F"/>
                <w:sz w:val="24"/>
                <w:szCs w:val="24"/>
                <w:lang w:val="ru-RU" w:eastAsia="ru-RU" w:bidi="ru-RU"/>
              </w:rPr>
              <w:t>сюжет;</w:t>
            </w:r>
          </w:p>
          <w:p w:rsidR="00D365B9" w:rsidRPr="00D365B9" w:rsidRDefault="00D365B9" w:rsidP="00CB75E6">
            <w:pPr>
              <w:numPr>
                <w:ilvl w:val="0"/>
                <w:numId w:val="135"/>
              </w:numPr>
              <w:tabs>
                <w:tab w:val="left" w:pos="202"/>
              </w:tabs>
              <w:ind w:left="0"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стимулирование введения игровых правил</w:t>
            </w:r>
            <w:r w:rsidRPr="00D365B9">
              <w:rPr>
                <w:rFonts w:ascii="Times New Roman" w:eastAsia="Times New Roman" w:hAnsi="Times New Roman" w:cs="Times New Roman"/>
                <w:color w:val="221F1F"/>
                <w:spacing w:val="8"/>
                <w:sz w:val="24"/>
                <w:szCs w:val="24"/>
                <w:lang w:val="ru-RU" w:eastAsia="ru-RU" w:bidi="ru-RU"/>
              </w:rPr>
              <w:t xml:space="preserve"> </w:t>
            </w:r>
            <w:r w:rsidRPr="00D365B9">
              <w:rPr>
                <w:rFonts w:ascii="Times New Roman" w:eastAsia="Times New Roman" w:hAnsi="Times New Roman" w:cs="Times New Roman"/>
                <w:color w:val="221F1F"/>
                <w:sz w:val="24"/>
                <w:szCs w:val="24"/>
                <w:lang w:val="ru-RU" w:eastAsia="ru-RU" w:bidi="ru-RU"/>
              </w:rPr>
              <w:t>детьми;</w:t>
            </w:r>
          </w:p>
          <w:p w:rsidR="00D365B9" w:rsidRPr="00D365B9" w:rsidRDefault="00D365B9" w:rsidP="00CB75E6">
            <w:pPr>
              <w:numPr>
                <w:ilvl w:val="0"/>
                <w:numId w:val="135"/>
              </w:numPr>
              <w:tabs>
                <w:tab w:val="left" w:pos="204"/>
              </w:tabs>
              <w:ind w:left="0" w:right="120"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выступление в игре как равноправного партнера, который может влиять на разные игровые моменты и невзначай давать советы, рекомендации, высказывать реплики, подсказки и</w:t>
            </w:r>
            <w:r w:rsidRPr="00D365B9">
              <w:rPr>
                <w:rFonts w:ascii="Times New Roman" w:eastAsia="Times New Roman" w:hAnsi="Times New Roman" w:cs="Times New Roman"/>
                <w:color w:val="221F1F"/>
                <w:spacing w:val="7"/>
                <w:sz w:val="24"/>
                <w:szCs w:val="24"/>
                <w:lang w:val="ru-RU" w:eastAsia="ru-RU" w:bidi="ru-RU"/>
              </w:rPr>
              <w:t xml:space="preserve"> </w:t>
            </w:r>
            <w:r w:rsidRPr="00D365B9">
              <w:rPr>
                <w:rFonts w:ascii="Times New Roman" w:eastAsia="Times New Roman" w:hAnsi="Times New Roman" w:cs="Times New Roman"/>
                <w:color w:val="221F1F"/>
                <w:sz w:val="24"/>
                <w:szCs w:val="24"/>
                <w:lang w:val="ru-RU" w:eastAsia="ru-RU" w:bidi="ru-RU"/>
              </w:rPr>
              <w:t>пр.</w:t>
            </w:r>
          </w:p>
        </w:tc>
      </w:tr>
      <w:tr w:rsidR="00D365B9" w:rsidRPr="00D365B9" w:rsidTr="00D365B9">
        <w:trPr>
          <w:trHeight w:val="1338"/>
        </w:trPr>
        <w:tc>
          <w:tcPr>
            <w:tcW w:w="1985" w:type="dxa"/>
          </w:tcPr>
          <w:p w:rsidR="00D365B9" w:rsidRPr="00D365B9" w:rsidRDefault="00D365B9" w:rsidP="00D365B9">
            <w:pPr>
              <w:ind w:right="98" w:firstLine="709"/>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lastRenderedPageBreak/>
              <w:t>Методы индивидуа- лизации</w:t>
            </w:r>
          </w:p>
        </w:tc>
        <w:tc>
          <w:tcPr>
            <w:tcW w:w="8222" w:type="dxa"/>
          </w:tcPr>
          <w:p w:rsidR="00D365B9" w:rsidRPr="00D365B9" w:rsidRDefault="00D365B9" w:rsidP="00D365B9">
            <w:pPr>
              <w:ind w:right="249" w:firstLine="709"/>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b/>
                <w:color w:val="221F1F"/>
                <w:sz w:val="24"/>
                <w:szCs w:val="24"/>
                <w:lang w:val="ru-RU" w:eastAsia="ru-RU" w:bidi="ru-RU"/>
              </w:rPr>
              <w:t xml:space="preserve">Индивидуализация образования </w:t>
            </w:r>
            <w:r w:rsidRPr="00D365B9">
              <w:rPr>
                <w:rFonts w:ascii="Times New Roman" w:eastAsia="Times New Roman" w:hAnsi="Times New Roman" w:cs="Times New Roman"/>
                <w:color w:val="221F1F"/>
                <w:sz w:val="24"/>
                <w:szCs w:val="24"/>
                <w:lang w:val="ru-RU" w:eastAsia="ru-RU" w:bidi="ru-RU"/>
              </w:rPr>
              <w:t xml:space="preserve">распространяется на каждого ребенка; от педагога ожидается большая гибкость и открытость новым идеям, способность к импровизации, постоянному осмыслению происходящего. Ребенок учится самостоятельно в процессе взаимодействия с окружающим миром, самое ценное для полноценного и своевременного развития – приобретение ребенком собственного опыта. </w:t>
            </w:r>
            <w:r w:rsidRPr="00D365B9">
              <w:rPr>
                <w:rFonts w:ascii="Times New Roman" w:eastAsia="Times New Roman" w:hAnsi="Times New Roman" w:cs="Times New Roman"/>
                <w:b/>
                <w:color w:val="221F1F"/>
                <w:sz w:val="24"/>
                <w:szCs w:val="24"/>
                <w:lang w:val="ru-RU" w:eastAsia="ru-RU" w:bidi="ru-RU"/>
              </w:rPr>
              <w:t xml:space="preserve">Цель </w:t>
            </w:r>
            <w:r w:rsidRPr="00D365B9">
              <w:rPr>
                <w:rFonts w:ascii="Times New Roman" w:eastAsia="Times New Roman" w:hAnsi="Times New Roman" w:cs="Times New Roman"/>
                <w:color w:val="221F1F"/>
                <w:sz w:val="24"/>
                <w:szCs w:val="24"/>
                <w:lang w:val="ru-RU" w:eastAsia="ru-RU" w:bidi="ru-RU"/>
              </w:rPr>
              <w:t xml:space="preserve">– содействие максимальному раскрытию и самораскрытию потенциальных возможностей развития личности. </w:t>
            </w:r>
            <w:r w:rsidRPr="00D365B9">
              <w:rPr>
                <w:rFonts w:ascii="Times New Roman" w:eastAsia="Times New Roman" w:hAnsi="Times New Roman" w:cs="Times New Roman"/>
                <w:b/>
                <w:color w:val="221F1F"/>
                <w:sz w:val="24"/>
                <w:szCs w:val="24"/>
                <w:lang w:val="ru-RU" w:eastAsia="ru-RU" w:bidi="ru-RU"/>
              </w:rPr>
              <w:t xml:space="preserve">Способы общения </w:t>
            </w:r>
            <w:r w:rsidRPr="00D365B9">
              <w:rPr>
                <w:rFonts w:ascii="Times New Roman" w:eastAsia="Times New Roman" w:hAnsi="Times New Roman" w:cs="Times New Roman"/>
                <w:color w:val="221F1F"/>
                <w:sz w:val="24"/>
                <w:szCs w:val="24"/>
                <w:lang w:val="ru-RU" w:eastAsia="ru-RU" w:bidi="ru-RU"/>
              </w:rPr>
              <w:t xml:space="preserve">– признание права выбора; совместное обсуждение целей и деталей; акцент на достоинствах и сильных сторонах личности. </w:t>
            </w:r>
            <w:r w:rsidRPr="00D365B9">
              <w:rPr>
                <w:rFonts w:ascii="Times New Roman" w:eastAsia="Times New Roman" w:hAnsi="Times New Roman" w:cs="Times New Roman"/>
                <w:color w:val="221F1F"/>
                <w:sz w:val="24"/>
                <w:szCs w:val="24"/>
                <w:lang w:eastAsia="ru-RU" w:bidi="ru-RU"/>
              </w:rPr>
              <w:t>Тактика – сотрудничество, партнерские отношения.</w:t>
            </w:r>
          </w:p>
        </w:tc>
      </w:tr>
      <w:tr w:rsidR="00D365B9" w:rsidRPr="00D365B9" w:rsidTr="00D365B9">
        <w:trPr>
          <w:trHeight w:val="1155"/>
        </w:trPr>
        <w:tc>
          <w:tcPr>
            <w:tcW w:w="1985" w:type="dxa"/>
            <w:vMerge w:val="restart"/>
          </w:tcPr>
          <w:p w:rsidR="00D365B9" w:rsidRPr="00D365B9" w:rsidRDefault="00D365B9" w:rsidP="00D365B9">
            <w:pPr>
              <w:ind w:firstLine="709"/>
              <w:rPr>
                <w:rFonts w:ascii="Times New Roman" w:eastAsia="Times New Roman" w:hAnsi="Times New Roman" w:cs="Times New Roman"/>
                <w:sz w:val="24"/>
                <w:szCs w:val="24"/>
                <w:lang w:eastAsia="ru-RU" w:bidi="ru-RU"/>
              </w:rPr>
            </w:pPr>
          </w:p>
        </w:tc>
        <w:tc>
          <w:tcPr>
            <w:tcW w:w="8222" w:type="dxa"/>
          </w:tcPr>
          <w:p w:rsidR="00D365B9" w:rsidRPr="00D365B9" w:rsidRDefault="00D365B9" w:rsidP="00D365B9">
            <w:pPr>
              <w:ind w:right="292" w:firstLine="709"/>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b/>
                <w:color w:val="221F1F"/>
                <w:sz w:val="24"/>
                <w:szCs w:val="24"/>
                <w:lang w:val="ru-RU" w:eastAsia="ru-RU" w:bidi="ru-RU"/>
              </w:rPr>
              <w:t>Метод реагирования</w:t>
            </w:r>
            <w:r w:rsidRPr="00D365B9">
              <w:rPr>
                <w:rFonts w:ascii="Times New Roman" w:eastAsia="Times New Roman" w:hAnsi="Times New Roman" w:cs="Times New Roman"/>
                <w:color w:val="221F1F"/>
                <w:sz w:val="24"/>
                <w:szCs w:val="24"/>
                <w:lang w:val="ru-RU" w:eastAsia="ru-RU" w:bidi="ru-RU"/>
              </w:rPr>
              <w:t xml:space="preserve">, направлен на стимулирование и поддержку инициативы, активности и самостоятельности детей – предоставление детям права участвовать в планировании, обеспечение реальной возможности выбора, самореализации или реализации своих идей в партнерстве с другими. Метод включает в себя наблюдение за детьми, анализ результатов этих наблюдений, создание условий, которые помогают детям реализовывать их собственные цели, а также наблюдение за влиянием этих условий на достижение поставленных детьми целей. </w:t>
            </w:r>
            <w:r w:rsidRPr="00D365B9">
              <w:rPr>
                <w:rFonts w:ascii="Times New Roman" w:eastAsia="Times New Roman" w:hAnsi="Times New Roman" w:cs="Times New Roman"/>
                <w:color w:val="221F1F"/>
                <w:sz w:val="24"/>
                <w:szCs w:val="24"/>
                <w:lang w:eastAsia="ru-RU" w:bidi="ru-RU"/>
              </w:rPr>
              <w:t>Если цели не были достигнуты – пересматриваются условия.</w:t>
            </w:r>
          </w:p>
        </w:tc>
      </w:tr>
      <w:tr w:rsidR="00D365B9" w:rsidRPr="00D365B9" w:rsidTr="00D365B9">
        <w:trPr>
          <w:trHeight w:val="256"/>
        </w:trPr>
        <w:tc>
          <w:tcPr>
            <w:tcW w:w="1985" w:type="dxa"/>
            <w:vMerge/>
            <w:tcBorders>
              <w:top w:val="nil"/>
            </w:tcBorders>
          </w:tcPr>
          <w:p w:rsidR="00D365B9" w:rsidRPr="00D365B9" w:rsidRDefault="00D365B9" w:rsidP="00D365B9">
            <w:pPr>
              <w:ind w:firstLine="709"/>
              <w:rPr>
                <w:rFonts w:ascii="Times New Roman" w:eastAsia="Times New Roman" w:hAnsi="Times New Roman" w:cs="Times New Roman"/>
                <w:sz w:val="24"/>
                <w:szCs w:val="24"/>
                <w:lang w:eastAsia="ru-RU" w:bidi="ru-RU"/>
              </w:rPr>
            </w:pPr>
          </w:p>
        </w:tc>
        <w:tc>
          <w:tcPr>
            <w:tcW w:w="8222" w:type="dxa"/>
          </w:tcPr>
          <w:p w:rsidR="00D365B9" w:rsidRPr="00D365B9" w:rsidRDefault="00D365B9" w:rsidP="00D365B9">
            <w:pPr>
              <w:ind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b/>
                <w:color w:val="221F1F"/>
                <w:sz w:val="24"/>
                <w:szCs w:val="24"/>
                <w:lang w:val="ru-RU" w:eastAsia="ru-RU" w:bidi="ru-RU"/>
              </w:rPr>
              <w:t>Метод трёх вопросов</w:t>
            </w:r>
            <w:r w:rsidRPr="00D365B9">
              <w:rPr>
                <w:rFonts w:ascii="Times New Roman" w:eastAsia="Times New Roman" w:hAnsi="Times New Roman" w:cs="Times New Roman"/>
                <w:color w:val="221F1F"/>
                <w:sz w:val="24"/>
                <w:szCs w:val="24"/>
                <w:lang w:val="ru-RU" w:eastAsia="ru-RU" w:bidi="ru-RU"/>
              </w:rPr>
              <w:t>: Что мы знаем? Что мы хотим узнать? Что сделать, чтобы узнать?</w:t>
            </w:r>
          </w:p>
        </w:tc>
      </w:tr>
      <w:tr w:rsidR="00D365B9" w:rsidRPr="00D365B9" w:rsidTr="00D365B9">
        <w:trPr>
          <w:trHeight w:val="968"/>
        </w:trPr>
        <w:tc>
          <w:tcPr>
            <w:tcW w:w="1985" w:type="dxa"/>
            <w:vMerge/>
            <w:tcBorders>
              <w:top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Pr>
          <w:p w:rsidR="00D365B9" w:rsidRPr="00D365B9" w:rsidRDefault="00D365B9" w:rsidP="00D365B9">
            <w:pPr>
              <w:ind w:right="222"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b/>
                <w:color w:val="221F1F"/>
                <w:sz w:val="24"/>
                <w:szCs w:val="24"/>
                <w:lang w:val="ru-RU" w:eastAsia="ru-RU" w:bidi="ru-RU"/>
              </w:rPr>
              <w:t>Гибкость в инициируемой взрослым деятельности</w:t>
            </w:r>
            <w:r w:rsidRPr="00D365B9">
              <w:rPr>
                <w:rFonts w:ascii="Times New Roman" w:eastAsia="Times New Roman" w:hAnsi="Times New Roman" w:cs="Times New Roman"/>
                <w:color w:val="221F1F"/>
                <w:sz w:val="24"/>
                <w:szCs w:val="24"/>
                <w:lang w:val="ru-RU" w:eastAsia="ru-RU" w:bidi="ru-RU"/>
              </w:rPr>
              <w:t xml:space="preserve">. Например, во время лепки дети планировали вылепить из глины животных. Работа может быть построена таким образом, что дети получают возможность выбора: какого животного будет лепить каждый из них; из какого материала (пластилин </w:t>
            </w:r>
            <w:r w:rsidRPr="00D365B9">
              <w:rPr>
                <w:rFonts w:ascii="Times New Roman" w:eastAsia="Times New Roman" w:hAnsi="Times New Roman" w:cs="Times New Roman"/>
                <w:color w:val="221F1F"/>
                <w:spacing w:val="2"/>
                <w:sz w:val="24"/>
                <w:szCs w:val="24"/>
                <w:lang w:val="ru-RU" w:eastAsia="ru-RU" w:bidi="ru-RU"/>
              </w:rPr>
              <w:t xml:space="preserve">разных </w:t>
            </w:r>
            <w:r w:rsidRPr="00D365B9">
              <w:rPr>
                <w:rFonts w:ascii="Times New Roman" w:eastAsia="Times New Roman" w:hAnsi="Times New Roman" w:cs="Times New Roman"/>
                <w:color w:val="221F1F"/>
                <w:sz w:val="24"/>
                <w:szCs w:val="24"/>
                <w:lang w:val="ru-RU" w:eastAsia="ru-RU" w:bidi="ru-RU"/>
              </w:rPr>
              <w:t xml:space="preserve">цветов, цветное тесто, глина, бумажная масса и </w:t>
            </w:r>
            <w:r w:rsidRPr="00D365B9">
              <w:rPr>
                <w:rFonts w:ascii="Times New Roman" w:eastAsia="Times New Roman" w:hAnsi="Times New Roman" w:cs="Times New Roman"/>
                <w:color w:val="221F1F"/>
                <w:spacing w:val="-3"/>
                <w:sz w:val="24"/>
                <w:szCs w:val="24"/>
                <w:lang w:val="ru-RU" w:eastAsia="ru-RU" w:bidi="ru-RU"/>
              </w:rPr>
              <w:t xml:space="preserve">пр.). </w:t>
            </w:r>
            <w:r w:rsidRPr="00D365B9">
              <w:rPr>
                <w:rFonts w:ascii="Times New Roman" w:eastAsia="Times New Roman" w:hAnsi="Times New Roman" w:cs="Times New Roman"/>
                <w:color w:val="221F1F"/>
                <w:sz w:val="24"/>
                <w:szCs w:val="24"/>
                <w:lang w:val="ru-RU" w:eastAsia="ru-RU" w:bidi="ru-RU"/>
              </w:rPr>
              <w:t xml:space="preserve">Задача педагога – помочь тем, кому трудно начать работу самостоятельно. Одним он может помочь словами, других приободрить, третьим окажет физическую помощь, если они в ней нуждаются. Более способные дети могут сделать много </w:t>
            </w:r>
            <w:r w:rsidRPr="00D365B9">
              <w:rPr>
                <w:rFonts w:ascii="Times New Roman" w:eastAsia="Times New Roman" w:hAnsi="Times New Roman" w:cs="Times New Roman"/>
                <w:color w:val="221F1F"/>
                <w:spacing w:val="2"/>
                <w:sz w:val="24"/>
                <w:szCs w:val="24"/>
                <w:lang w:val="ru-RU" w:eastAsia="ru-RU" w:bidi="ru-RU"/>
              </w:rPr>
              <w:t xml:space="preserve">различных животных, </w:t>
            </w:r>
            <w:r w:rsidRPr="00D365B9">
              <w:rPr>
                <w:rFonts w:ascii="Times New Roman" w:eastAsia="Times New Roman" w:hAnsi="Times New Roman" w:cs="Times New Roman"/>
                <w:color w:val="221F1F"/>
                <w:sz w:val="24"/>
                <w:szCs w:val="24"/>
                <w:lang w:val="ru-RU" w:eastAsia="ru-RU" w:bidi="ru-RU"/>
              </w:rPr>
              <w:t>причем такой сложности, как</w:t>
            </w:r>
            <w:r w:rsidRPr="00D365B9">
              <w:rPr>
                <w:rFonts w:ascii="Times New Roman" w:eastAsia="Times New Roman" w:hAnsi="Times New Roman" w:cs="Times New Roman"/>
                <w:color w:val="221F1F"/>
                <w:spacing w:val="7"/>
                <w:sz w:val="24"/>
                <w:szCs w:val="24"/>
                <w:lang w:val="ru-RU" w:eastAsia="ru-RU" w:bidi="ru-RU"/>
              </w:rPr>
              <w:t xml:space="preserve"> </w:t>
            </w:r>
            <w:r w:rsidRPr="00D365B9">
              <w:rPr>
                <w:rFonts w:ascii="Times New Roman" w:eastAsia="Times New Roman" w:hAnsi="Times New Roman" w:cs="Times New Roman"/>
                <w:color w:val="221F1F"/>
                <w:sz w:val="24"/>
                <w:szCs w:val="24"/>
                <w:lang w:val="ru-RU" w:eastAsia="ru-RU" w:bidi="ru-RU"/>
              </w:rPr>
              <w:t>они</w:t>
            </w:r>
          </w:p>
          <w:p w:rsidR="00D365B9" w:rsidRPr="00D365B9" w:rsidRDefault="00D365B9" w:rsidP="00D365B9">
            <w:pPr>
              <w:ind w:right="181"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желают. Далее воспитатель может помочь сделать макет леса, чтобы создать целостную композицию. В ходе работы воспитатель может задать вопросы разной направленности и сложности, предлагать разные варианты выполнения действий и идеи по использованию готовых фигурок. Вместо того чтобы прямо указывать детям, что и как они должны делать, педагог помогает сделать то, что хотят сами дети. Этот подход обеспечивает структуру отношений, при помощи которой дети могут сохранять самостоятельность, а педагог при необходимости может реагировать на их индивидуальные желания и потребности.</w:t>
            </w:r>
          </w:p>
        </w:tc>
      </w:tr>
      <w:tr w:rsidR="00D365B9" w:rsidRPr="00D365B9" w:rsidTr="00D365B9">
        <w:trPr>
          <w:trHeight w:val="2056"/>
        </w:trPr>
        <w:tc>
          <w:tcPr>
            <w:tcW w:w="1985" w:type="dxa"/>
            <w:vMerge/>
            <w:tcBorders>
              <w:top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Pr>
          <w:p w:rsidR="00D365B9" w:rsidRPr="00D365B9" w:rsidRDefault="00D365B9" w:rsidP="00D365B9">
            <w:pPr>
              <w:ind w:right="222"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b/>
                <w:color w:val="221F1F"/>
                <w:sz w:val="24"/>
                <w:szCs w:val="24"/>
                <w:lang w:val="ru-RU" w:eastAsia="ru-RU" w:bidi="ru-RU"/>
              </w:rPr>
              <w:t>Работа в небольших группах</w:t>
            </w:r>
            <w:r w:rsidRPr="00D365B9">
              <w:rPr>
                <w:rFonts w:ascii="Times New Roman" w:eastAsia="Times New Roman" w:hAnsi="Times New Roman" w:cs="Times New Roman"/>
                <w:color w:val="221F1F"/>
                <w:sz w:val="24"/>
                <w:szCs w:val="24"/>
                <w:lang w:val="ru-RU" w:eastAsia="ru-RU" w:bidi="ru-RU"/>
              </w:rPr>
              <w:t xml:space="preserve">. Любая самостоятельно выбираемая детьми или организованная взрослыми деятельность может выполняться в небольших подгруппах. Подгруппы из четырех-пяти детей и одного взрослого </w:t>
            </w:r>
            <w:r w:rsidRPr="00D365B9">
              <w:rPr>
                <w:rFonts w:ascii="Times New Roman" w:eastAsia="Times New Roman" w:hAnsi="Times New Roman" w:cs="Times New Roman"/>
                <w:color w:val="221F1F"/>
                <w:spacing w:val="2"/>
                <w:sz w:val="24"/>
                <w:szCs w:val="24"/>
                <w:lang w:val="ru-RU" w:eastAsia="ru-RU" w:bidi="ru-RU"/>
              </w:rPr>
              <w:t xml:space="preserve">являются </w:t>
            </w:r>
            <w:r w:rsidRPr="00D365B9">
              <w:rPr>
                <w:rFonts w:ascii="Times New Roman" w:eastAsia="Times New Roman" w:hAnsi="Times New Roman" w:cs="Times New Roman"/>
                <w:color w:val="221F1F"/>
                <w:sz w:val="24"/>
                <w:szCs w:val="24"/>
                <w:lang w:val="ru-RU" w:eastAsia="ru-RU" w:bidi="ru-RU"/>
              </w:rPr>
              <w:t>наиболее эффективными для занятий, связанных, например, с поисково-практическими исследовательскими действиями или другими видами действий, требующими повышенной  включенности.  Этот вид деятельности может быть повторен несколько раз так, чтобы все желающие могли иметь возможность поучаствовать в нем. Это позволяет взрослым помочь и нуждающимся в помощи детям, и стимулировать более способных детей к самостоятельным</w:t>
            </w:r>
            <w:r w:rsidRPr="00D365B9">
              <w:rPr>
                <w:rFonts w:ascii="Times New Roman" w:eastAsia="Times New Roman" w:hAnsi="Times New Roman" w:cs="Times New Roman"/>
                <w:color w:val="221F1F"/>
                <w:spacing w:val="4"/>
                <w:sz w:val="24"/>
                <w:szCs w:val="24"/>
                <w:lang w:val="ru-RU" w:eastAsia="ru-RU" w:bidi="ru-RU"/>
              </w:rPr>
              <w:t xml:space="preserve"> </w:t>
            </w:r>
            <w:r w:rsidRPr="00D365B9">
              <w:rPr>
                <w:rFonts w:ascii="Times New Roman" w:eastAsia="Times New Roman" w:hAnsi="Times New Roman" w:cs="Times New Roman"/>
                <w:color w:val="221F1F"/>
                <w:sz w:val="24"/>
                <w:szCs w:val="24"/>
                <w:lang w:val="ru-RU" w:eastAsia="ru-RU" w:bidi="ru-RU"/>
              </w:rPr>
              <w:t>действиям.</w:t>
            </w:r>
          </w:p>
          <w:p w:rsidR="00D365B9" w:rsidRPr="00D365B9" w:rsidRDefault="00D365B9" w:rsidP="00D365B9">
            <w:pPr>
              <w:ind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Тщательный отбор материалов. Большинство используемых материалов должны быть гибкими и иметь различную степень сложности – от самых простых до самых сложных. Такая вариантность создает оптимальные возможности для индивидуализации обучения и учения, поскольку использование различных материалов предполагает естественную индивидуализацию.</w:t>
            </w:r>
          </w:p>
        </w:tc>
      </w:tr>
      <w:tr w:rsidR="00D365B9" w:rsidRPr="00D365B9" w:rsidTr="00D365B9">
        <w:trPr>
          <w:trHeight w:val="618"/>
        </w:trPr>
        <w:tc>
          <w:tcPr>
            <w:tcW w:w="1985" w:type="dxa"/>
            <w:vMerge/>
            <w:tcBorders>
              <w:top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Pr>
          <w:p w:rsidR="00D365B9" w:rsidRPr="00D365B9" w:rsidRDefault="00D365B9" w:rsidP="00D365B9">
            <w:pPr>
              <w:ind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b/>
                <w:color w:val="221F1F"/>
                <w:sz w:val="24"/>
                <w:szCs w:val="24"/>
                <w:lang w:val="ru-RU" w:eastAsia="ru-RU" w:bidi="ru-RU"/>
              </w:rPr>
              <w:t xml:space="preserve">Метод использования раздаточных материалов </w:t>
            </w:r>
            <w:r w:rsidRPr="00D365B9">
              <w:rPr>
                <w:rFonts w:ascii="Times New Roman" w:eastAsia="Times New Roman" w:hAnsi="Times New Roman" w:cs="Times New Roman"/>
                <w:color w:val="221F1F"/>
                <w:sz w:val="24"/>
                <w:szCs w:val="24"/>
                <w:lang w:val="ru-RU" w:eastAsia="ru-RU" w:bidi="ru-RU"/>
              </w:rPr>
              <w:t>– тематических комплектов карточек с заданиями.</w:t>
            </w:r>
          </w:p>
          <w:p w:rsidR="00D365B9" w:rsidRPr="00D365B9" w:rsidRDefault="00D365B9" w:rsidP="00D365B9">
            <w:pPr>
              <w:ind w:right="601"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Комплект карточек с заданиями, подобранными по темам, помогает методически и технически обеспечить индивидуализацию работы с детьми в рамках проектного метода.</w:t>
            </w:r>
          </w:p>
        </w:tc>
      </w:tr>
      <w:tr w:rsidR="00D365B9" w:rsidRPr="00D365B9" w:rsidTr="00D365B9">
        <w:trPr>
          <w:trHeight w:val="259"/>
        </w:trPr>
        <w:tc>
          <w:tcPr>
            <w:tcW w:w="1985" w:type="dxa"/>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Pr>
          <w:p w:rsidR="00D365B9" w:rsidRPr="00D365B9" w:rsidRDefault="00D365B9" w:rsidP="00D365B9">
            <w:pPr>
              <w:ind w:right="195"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 xml:space="preserve">Тематический комплект создает основу для сотрудничества: если  каждый  ребенок сделает какую-либо часть, то у всех вместе получится </w:t>
            </w:r>
            <w:r w:rsidRPr="00D365B9">
              <w:rPr>
                <w:rFonts w:ascii="Times New Roman" w:eastAsia="Times New Roman" w:hAnsi="Times New Roman" w:cs="Times New Roman"/>
                <w:i/>
                <w:color w:val="221F1F"/>
                <w:sz w:val="24"/>
                <w:szCs w:val="24"/>
                <w:lang w:val="ru-RU" w:eastAsia="ru-RU" w:bidi="ru-RU"/>
              </w:rPr>
              <w:t>общий продукт</w:t>
            </w:r>
            <w:r w:rsidRPr="00D365B9">
              <w:rPr>
                <w:rFonts w:ascii="Times New Roman" w:eastAsia="Times New Roman" w:hAnsi="Times New Roman" w:cs="Times New Roman"/>
                <w:color w:val="221F1F"/>
                <w:sz w:val="24"/>
                <w:szCs w:val="24"/>
                <w:lang w:val="ru-RU" w:eastAsia="ru-RU" w:bidi="ru-RU"/>
              </w:rPr>
              <w:t>, раскрывающий (иллюстрирующий) тему со всех сторон – в изображениях, в словах, в символах, в</w:t>
            </w:r>
            <w:r w:rsidRPr="00D365B9">
              <w:rPr>
                <w:rFonts w:ascii="Times New Roman" w:eastAsia="Times New Roman" w:hAnsi="Times New Roman" w:cs="Times New Roman"/>
                <w:color w:val="221F1F"/>
                <w:spacing w:val="-1"/>
                <w:sz w:val="24"/>
                <w:szCs w:val="24"/>
                <w:lang w:val="ru-RU" w:eastAsia="ru-RU" w:bidi="ru-RU"/>
              </w:rPr>
              <w:t xml:space="preserve"> </w:t>
            </w:r>
            <w:r w:rsidRPr="00D365B9">
              <w:rPr>
                <w:rFonts w:ascii="Times New Roman" w:eastAsia="Times New Roman" w:hAnsi="Times New Roman" w:cs="Times New Roman"/>
                <w:color w:val="221F1F"/>
                <w:sz w:val="24"/>
                <w:szCs w:val="24"/>
                <w:lang w:val="ru-RU" w:eastAsia="ru-RU" w:bidi="ru-RU"/>
              </w:rPr>
              <w:t>цифрах.</w:t>
            </w:r>
          </w:p>
          <w:p w:rsidR="00D365B9" w:rsidRPr="00D365B9" w:rsidRDefault="00D365B9" w:rsidP="00D365B9">
            <w:pPr>
              <w:ind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Каждый ребенок выбирает свое, но вместе – в паре, в группе дети делают одно дело. Это сближает и на этапе действия, и на этапе оценки результатов. Содержание карточек должно быть открытым и понятным ребенку</w:t>
            </w:r>
          </w:p>
          <w:p w:rsidR="00D365B9" w:rsidRPr="00D365B9" w:rsidRDefault="00D365B9" w:rsidP="00D365B9">
            <w:pPr>
              <w:ind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без взрослого. Понятие открытости означает то, что любые выполненные ребенком на карточке действия будут обучающими (развивающими).</w:t>
            </w:r>
          </w:p>
          <w:p w:rsidR="00D365B9" w:rsidRPr="00D365B9" w:rsidRDefault="00D365B9" w:rsidP="00D365B9">
            <w:pPr>
              <w:ind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 xml:space="preserve">На карточках может быть место для «договорных» пометок, которые </w:t>
            </w:r>
            <w:r w:rsidRPr="00D365B9">
              <w:rPr>
                <w:rFonts w:ascii="Times New Roman" w:eastAsia="Times New Roman" w:hAnsi="Times New Roman" w:cs="Times New Roman"/>
                <w:color w:val="221F1F"/>
                <w:sz w:val="24"/>
                <w:szCs w:val="24"/>
                <w:lang w:val="ru-RU" w:eastAsia="ru-RU" w:bidi="ru-RU"/>
              </w:rPr>
              <w:lastRenderedPageBreak/>
              <w:t>разрабатываются самостоятельно</w:t>
            </w:r>
          </w:p>
          <w:p w:rsidR="00D365B9" w:rsidRPr="00D365B9" w:rsidRDefault="00D365B9" w:rsidP="00D365B9">
            <w:pPr>
              <w:ind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в каждой группе воспитателями и детьми. Например, на карточке может появиться метка о времени работы,</w:t>
            </w:r>
          </w:p>
          <w:p w:rsidR="00D365B9" w:rsidRPr="00D365B9" w:rsidRDefault="00D365B9" w:rsidP="00D365B9">
            <w:pPr>
              <w:ind w:right="195"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 xml:space="preserve">о партнерствах, о помощи взрослых, о том, где можно искать </w:t>
            </w:r>
            <w:r w:rsidRPr="00D365B9">
              <w:rPr>
                <w:rFonts w:ascii="Times New Roman" w:eastAsia="Times New Roman" w:hAnsi="Times New Roman" w:cs="Times New Roman"/>
                <w:color w:val="221F1F"/>
                <w:spacing w:val="2"/>
                <w:sz w:val="24"/>
                <w:szCs w:val="24"/>
                <w:lang w:val="ru-RU" w:eastAsia="ru-RU" w:bidi="ru-RU"/>
              </w:rPr>
              <w:t xml:space="preserve">нужную </w:t>
            </w:r>
            <w:r w:rsidRPr="00D365B9">
              <w:rPr>
                <w:rFonts w:ascii="Times New Roman" w:eastAsia="Times New Roman" w:hAnsi="Times New Roman" w:cs="Times New Roman"/>
                <w:color w:val="221F1F"/>
                <w:sz w:val="24"/>
                <w:szCs w:val="24"/>
                <w:lang w:val="ru-RU" w:eastAsia="ru-RU" w:bidi="ru-RU"/>
              </w:rPr>
              <w:t xml:space="preserve">информацию, где можно получить подсказку и т.п. Эта часть предназначена для тренинга у детей навыка самоопределения, саморегуляции, </w:t>
            </w:r>
            <w:r w:rsidRPr="00D365B9">
              <w:rPr>
                <w:rFonts w:ascii="Times New Roman" w:eastAsia="Times New Roman" w:hAnsi="Times New Roman" w:cs="Times New Roman"/>
                <w:color w:val="221F1F"/>
                <w:spacing w:val="2"/>
                <w:sz w:val="24"/>
                <w:szCs w:val="24"/>
                <w:lang w:val="ru-RU" w:eastAsia="ru-RU" w:bidi="ru-RU"/>
              </w:rPr>
              <w:t xml:space="preserve">развития </w:t>
            </w:r>
            <w:r w:rsidRPr="00D365B9">
              <w:rPr>
                <w:rFonts w:ascii="Times New Roman" w:eastAsia="Times New Roman" w:hAnsi="Times New Roman" w:cs="Times New Roman"/>
                <w:color w:val="221F1F"/>
                <w:sz w:val="24"/>
                <w:szCs w:val="24"/>
                <w:lang w:val="ru-RU" w:eastAsia="ru-RU" w:bidi="ru-RU"/>
              </w:rPr>
              <w:t xml:space="preserve">рефлексии, умения  использовать различные источники информации и пр. Каждый  отдельный лист может иметь </w:t>
            </w:r>
            <w:r w:rsidRPr="00D365B9">
              <w:rPr>
                <w:rFonts w:ascii="Times New Roman" w:eastAsia="Times New Roman" w:hAnsi="Times New Roman" w:cs="Times New Roman"/>
                <w:i/>
                <w:color w:val="221F1F"/>
                <w:sz w:val="24"/>
                <w:szCs w:val="24"/>
                <w:lang w:val="ru-RU" w:eastAsia="ru-RU" w:bidi="ru-RU"/>
              </w:rPr>
              <w:t xml:space="preserve">программированное место </w:t>
            </w:r>
            <w:r w:rsidRPr="00D365B9">
              <w:rPr>
                <w:rFonts w:ascii="Times New Roman" w:eastAsia="Times New Roman" w:hAnsi="Times New Roman" w:cs="Times New Roman"/>
                <w:color w:val="221F1F"/>
                <w:sz w:val="24"/>
                <w:szCs w:val="24"/>
                <w:lang w:val="ru-RU" w:eastAsia="ru-RU" w:bidi="ru-RU"/>
              </w:rPr>
              <w:t xml:space="preserve">для подписи (имени автора-ребенка и даты работы). Каждый лист может иметь рамочку, которая придаст работе ребенка эстетичный «законченный» вид. Вместе с тем, рамка должна быть </w:t>
            </w:r>
            <w:r w:rsidRPr="00D365B9">
              <w:rPr>
                <w:rFonts w:ascii="Times New Roman" w:eastAsia="Times New Roman" w:hAnsi="Times New Roman" w:cs="Times New Roman"/>
                <w:i/>
                <w:color w:val="221F1F"/>
                <w:sz w:val="24"/>
                <w:szCs w:val="24"/>
                <w:lang w:val="ru-RU" w:eastAsia="ru-RU" w:bidi="ru-RU"/>
              </w:rPr>
              <w:t>рабочей</w:t>
            </w:r>
            <w:r w:rsidRPr="00D365B9">
              <w:rPr>
                <w:rFonts w:ascii="Times New Roman" w:eastAsia="Times New Roman" w:hAnsi="Times New Roman" w:cs="Times New Roman"/>
                <w:color w:val="221F1F"/>
                <w:sz w:val="24"/>
                <w:szCs w:val="24"/>
                <w:lang w:val="ru-RU" w:eastAsia="ru-RU" w:bidi="ru-RU"/>
              </w:rPr>
              <w:t xml:space="preserve">, т. е. ее можно дорисовывать, раскрашивать. Не сшитые (не брошюрованные) листы создадут возможность многовариантного выбора как для детей, так и для педагога. Их можно: повесить на стену (в уголке достижений и </w:t>
            </w:r>
            <w:r w:rsidRPr="00D365B9">
              <w:rPr>
                <w:rFonts w:ascii="Times New Roman" w:eastAsia="Times New Roman" w:hAnsi="Times New Roman" w:cs="Times New Roman"/>
                <w:color w:val="221F1F"/>
                <w:spacing w:val="-4"/>
                <w:sz w:val="24"/>
                <w:szCs w:val="24"/>
                <w:lang w:val="ru-RU" w:eastAsia="ru-RU" w:bidi="ru-RU"/>
              </w:rPr>
              <w:t xml:space="preserve">пр.); </w:t>
            </w:r>
            <w:r w:rsidRPr="00D365B9">
              <w:rPr>
                <w:rFonts w:ascii="Times New Roman" w:eastAsia="Times New Roman" w:hAnsi="Times New Roman" w:cs="Times New Roman"/>
                <w:color w:val="221F1F"/>
                <w:sz w:val="24"/>
                <w:szCs w:val="24"/>
                <w:lang w:val="ru-RU" w:eastAsia="ru-RU" w:bidi="ru-RU"/>
              </w:rPr>
              <w:t>вложить в портфолио ребенка; выдать родителям для работы с ребенком дома; с карточками можно работать, не испортив последующие листы.</w:t>
            </w:r>
          </w:p>
        </w:tc>
      </w:tr>
      <w:tr w:rsidR="00D365B9" w:rsidRPr="00D365B9" w:rsidTr="00D365B9">
        <w:trPr>
          <w:trHeight w:val="1114"/>
        </w:trPr>
        <w:tc>
          <w:tcPr>
            <w:tcW w:w="1985" w:type="dxa"/>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Pr>
          <w:p w:rsidR="00D365B9" w:rsidRPr="00D365B9" w:rsidRDefault="00D365B9" w:rsidP="00D365B9">
            <w:pPr>
              <w:ind w:right="193"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Педагогическая поддержка – взаимодействие, в котором взрослый (педагог, родители) различными способами оказывает ребенку помощь в реализации его потребностей, направляет его развитие, а ребенок, ориентируясь на поддержку взрослого, достигает собственных целей, удовлетворяет свои потребности, интересы, осознает свое место в мире и строит свою систему коммуникаций в нем.</w:t>
            </w:r>
          </w:p>
          <w:p w:rsidR="00D365B9" w:rsidRPr="00D365B9" w:rsidRDefault="00D365B9" w:rsidP="00D365B9">
            <w:pPr>
              <w:ind w:firstLine="709"/>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val="ru-RU" w:eastAsia="ru-RU" w:bidi="ru-RU"/>
              </w:rPr>
              <w:t xml:space="preserve">Как только у ребенка возникает желание приобщиться к чему-то – у него, вероятно, появляются возможные трудности. Помощь в решении проблем и является предметом педагогической поддержки. Взрослый и ребенок являются партнерами в общении и деятельности. При этом ребенок начинает задумываться о своих действиях: почему? как? что необходимо сделать? и др. Понятия педагогическое сопровождение и педагогическая поддержка созвучны. Поддерживать можно лишь то, что уже имеется, но на недостаточном уровне. </w:t>
            </w:r>
            <w:r w:rsidRPr="00D365B9">
              <w:rPr>
                <w:rFonts w:ascii="Times New Roman" w:eastAsia="Times New Roman" w:hAnsi="Times New Roman" w:cs="Times New Roman"/>
                <w:color w:val="221F1F"/>
                <w:sz w:val="24"/>
                <w:szCs w:val="24"/>
                <w:lang w:eastAsia="ru-RU" w:bidi="ru-RU"/>
              </w:rPr>
              <w:t>В развитии ребенка - дошкольника поддерживается самостоятельность, автономность, уверенность.</w:t>
            </w:r>
          </w:p>
        </w:tc>
      </w:tr>
      <w:tr w:rsidR="00D365B9" w:rsidRPr="00D365B9" w:rsidTr="00D365B9">
        <w:trPr>
          <w:trHeight w:val="1158"/>
        </w:trPr>
        <w:tc>
          <w:tcPr>
            <w:tcW w:w="1985" w:type="dxa"/>
          </w:tcPr>
          <w:p w:rsidR="00D365B9" w:rsidRPr="00D365B9" w:rsidRDefault="00D365B9" w:rsidP="00D365B9">
            <w:pPr>
              <w:ind w:firstLine="709"/>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Формы</w:t>
            </w:r>
          </w:p>
        </w:tc>
        <w:tc>
          <w:tcPr>
            <w:tcW w:w="8222" w:type="dxa"/>
          </w:tcPr>
          <w:p w:rsidR="00D365B9" w:rsidRPr="00D365B9" w:rsidRDefault="00D365B9" w:rsidP="00D365B9">
            <w:pPr>
              <w:ind w:right="249"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Проблемно-игровая ситуация как специфическая форма организации развивающего взаимодействия воспитателя с детьми представляющая собой интеграцию игровой ситуации и проблемной задачи, способствует формированию субъектной позиции дошкольника в деятельности и общении, развитию его самостоятельности и творческой активности, обогащению субъектного опыта ребенка и опыта сотрудничества со взрослым, создает условия для овладения самой системой диалогических взаимоотношений, обеспечивая возможности для проявления субъектной активности репродуктивного и творческого</w:t>
            </w:r>
            <w:r w:rsidRPr="00D365B9">
              <w:rPr>
                <w:rFonts w:ascii="Times New Roman" w:eastAsia="Times New Roman" w:hAnsi="Times New Roman" w:cs="Times New Roman"/>
                <w:color w:val="221F1F"/>
                <w:spacing w:val="14"/>
                <w:sz w:val="24"/>
                <w:szCs w:val="24"/>
                <w:lang w:val="ru-RU" w:eastAsia="ru-RU" w:bidi="ru-RU"/>
              </w:rPr>
              <w:t xml:space="preserve"> </w:t>
            </w:r>
            <w:r w:rsidRPr="00D365B9">
              <w:rPr>
                <w:rFonts w:ascii="Times New Roman" w:eastAsia="Times New Roman" w:hAnsi="Times New Roman" w:cs="Times New Roman"/>
                <w:color w:val="221F1F"/>
                <w:sz w:val="24"/>
                <w:szCs w:val="24"/>
                <w:lang w:val="ru-RU" w:eastAsia="ru-RU" w:bidi="ru-RU"/>
              </w:rPr>
              <w:t>характера.</w:t>
            </w:r>
          </w:p>
        </w:tc>
      </w:tr>
      <w:tr w:rsidR="00D365B9" w:rsidRPr="00D365B9" w:rsidTr="00D365B9">
        <w:trPr>
          <w:trHeight w:val="213"/>
        </w:trPr>
        <w:tc>
          <w:tcPr>
            <w:tcW w:w="1985" w:type="dxa"/>
            <w:tcBorders>
              <w:bottom w:val="nil"/>
            </w:tcBorders>
          </w:tcPr>
          <w:p w:rsidR="00D365B9" w:rsidRPr="00D365B9" w:rsidRDefault="00D365B9" w:rsidP="00D365B9">
            <w:pPr>
              <w:ind w:firstLine="709"/>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Методы, приемы</w:t>
            </w:r>
          </w:p>
        </w:tc>
        <w:tc>
          <w:tcPr>
            <w:tcW w:w="8222" w:type="dxa"/>
            <w:tcBorders>
              <w:bottom w:val="nil"/>
            </w:tcBorders>
          </w:tcPr>
          <w:p w:rsidR="00D365B9" w:rsidRPr="00D365B9" w:rsidRDefault="00D365B9" w:rsidP="00D365B9">
            <w:pPr>
              <w:ind w:firstLine="709"/>
              <w:rPr>
                <w:rFonts w:ascii="Times New Roman" w:eastAsia="Times New Roman" w:hAnsi="Times New Roman" w:cs="Times New Roman"/>
                <w:i/>
                <w:sz w:val="24"/>
                <w:szCs w:val="24"/>
                <w:lang w:val="ru-RU" w:eastAsia="ru-RU" w:bidi="ru-RU"/>
              </w:rPr>
            </w:pPr>
            <w:r w:rsidRPr="00D365B9">
              <w:rPr>
                <w:rFonts w:ascii="Times New Roman" w:eastAsia="Times New Roman" w:hAnsi="Times New Roman" w:cs="Times New Roman"/>
                <w:i/>
                <w:color w:val="221F1F"/>
                <w:sz w:val="24"/>
                <w:szCs w:val="24"/>
                <w:lang w:val="ru-RU" w:eastAsia="ru-RU" w:bidi="ru-RU"/>
              </w:rPr>
              <w:t>Одним из методов активизации (стимулирования) детей являются методы эмоционального (словесного) воз-</w:t>
            </w:r>
          </w:p>
        </w:tc>
      </w:tr>
      <w:tr w:rsidR="00D365B9" w:rsidRPr="00D365B9" w:rsidTr="00D365B9">
        <w:trPr>
          <w:trHeight w:val="178"/>
        </w:trPr>
        <w:tc>
          <w:tcPr>
            <w:tcW w:w="1985" w:type="dxa"/>
            <w:tcBorders>
              <w:top w:val="nil"/>
              <w:bottom w:val="nil"/>
            </w:tcBorders>
          </w:tcPr>
          <w:p w:rsidR="00D365B9" w:rsidRPr="00D365B9" w:rsidRDefault="00D365B9" w:rsidP="00D365B9">
            <w:pPr>
              <w:ind w:firstLine="709"/>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Активизации (стимулирования), эмоционального воздействия</w:t>
            </w:r>
          </w:p>
        </w:tc>
        <w:tc>
          <w:tcPr>
            <w:tcW w:w="8222" w:type="dxa"/>
            <w:tcBorders>
              <w:top w:val="nil"/>
              <w:bottom w:val="nil"/>
            </w:tcBorders>
          </w:tcPr>
          <w:p w:rsidR="00D365B9" w:rsidRPr="00D365B9" w:rsidRDefault="00D365B9" w:rsidP="00D365B9">
            <w:pPr>
              <w:ind w:firstLine="709"/>
              <w:rPr>
                <w:rFonts w:ascii="Times New Roman" w:eastAsia="Times New Roman" w:hAnsi="Times New Roman" w:cs="Times New Roman"/>
                <w:color w:val="221F1F"/>
                <w:sz w:val="24"/>
                <w:szCs w:val="24"/>
                <w:lang w:val="ru-RU" w:eastAsia="ru-RU" w:bidi="ru-RU"/>
              </w:rPr>
            </w:pPr>
            <w:r w:rsidRPr="00D365B9">
              <w:rPr>
                <w:rFonts w:ascii="Times New Roman" w:eastAsia="Times New Roman" w:hAnsi="Times New Roman" w:cs="Times New Roman"/>
                <w:i/>
                <w:color w:val="221F1F"/>
                <w:sz w:val="24"/>
                <w:szCs w:val="24"/>
                <w:lang w:val="ru-RU" w:eastAsia="ru-RU" w:bidi="ru-RU"/>
              </w:rPr>
              <w:t>действия</w:t>
            </w:r>
            <w:r w:rsidRPr="00D365B9">
              <w:rPr>
                <w:rFonts w:ascii="Times New Roman" w:eastAsia="Times New Roman" w:hAnsi="Times New Roman" w:cs="Times New Roman"/>
                <w:color w:val="221F1F"/>
                <w:sz w:val="24"/>
                <w:szCs w:val="24"/>
                <w:lang w:val="ru-RU" w:eastAsia="ru-RU" w:bidi="ru-RU"/>
              </w:rPr>
              <w:t>. Стимулирование способствует формированию у ребенка позитивного эмоционального отношения к средствам и методам воздействия, оказывает влияние на мотивационную сферу ребенка, формирование или развитие у него тех или иных мотивов.</w:t>
            </w:r>
          </w:p>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r>
      <w:tr w:rsidR="00D365B9" w:rsidRPr="00D365B9" w:rsidTr="00D365B9">
        <w:trPr>
          <w:trHeight w:val="215"/>
        </w:trPr>
        <w:tc>
          <w:tcPr>
            <w:tcW w:w="1985" w:type="dxa"/>
            <w:tcBorders>
              <w:top w:val="nil"/>
              <w:bottom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Borders>
              <w:bottom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b/>
                <w:color w:val="221F1F"/>
                <w:sz w:val="24"/>
                <w:szCs w:val="24"/>
                <w:lang w:val="ru-RU" w:eastAsia="ru-RU" w:bidi="ru-RU"/>
              </w:rPr>
              <w:t xml:space="preserve">Метод поощрения </w:t>
            </w:r>
            <w:r w:rsidRPr="00D365B9">
              <w:rPr>
                <w:rFonts w:ascii="Times New Roman" w:eastAsia="Times New Roman" w:hAnsi="Times New Roman" w:cs="Times New Roman"/>
                <w:color w:val="221F1F"/>
                <w:sz w:val="24"/>
                <w:szCs w:val="24"/>
                <w:lang w:val="ru-RU" w:eastAsia="ru-RU" w:bidi="ru-RU"/>
              </w:rPr>
              <w:t>заключается в положительной оценке действий ребенка, закрепляет полезные навыки</w:t>
            </w:r>
          </w:p>
        </w:tc>
      </w:tr>
      <w:tr w:rsidR="00D365B9" w:rsidRPr="00D365B9" w:rsidTr="00D365B9">
        <w:trPr>
          <w:trHeight w:val="178"/>
        </w:trPr>
        <w:tc>
          <w:tcPr>
            <w:tcW w:w="1985" w:type="dxa"/>
            <w:tcBorders>
              <w:top w:val="nil"/>
              <w:bottom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Borders>
              <w:top w:val="nil"/>
              <w:bottom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и привычки, нравственные установки. Действие поощрения основано на возбуждении позитивных эмоций,</w:t>
            </w:r>
          </w:p>
        </w:tc>
      </w:tr>
      <w:tr w:rsidR="00D365B9" w:rsidRPr="00D365B9" w:rsidTr="00D365B9">
        <w:trPr>
          <w:trHeight w:val="179"/>
        </w:trPr>
        <w:tc>
          <w:tcPr>
            <w:tcW w:w="1985" w:type="dxa"/>
            <w:tcBorders>
              <w:top w:val="nil"/>
              <w:bottom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Borders>
              <w:top w:val="nil"/>
              <w:bottom w:val="nil"/>
            </w:tcBorders>
          </w:tcPr>
          <w:p w:rsidR="00D365B9" w:rsidRPr="00D365B9" w:rsidRDefault="00D365B9" w:rsidP="00D365B9">
            <w:pPr>
              <w:ind w:firstLine="709"/>
              <w:rPr>
                <w:rFonts w:ascii="Times New Roman" w:eastAsia="Times New Roman" w:hAnsi="Times New Roman" w:cs="Times New Roman"/>
                <w:color w:val="221F1F"/>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 xml:space="preserve">именно поэтому оно вселяет в ребенка уверенность, создает хороший </w:t>
            </w:r>
            <w:r w:rsidRPr="00D365B9">
              <w:rPr>
                <w:rFonts w:ascii="Times New Roman" w:eastAsia="Times New Roman" w:hAnsi="Times New Roman" w:cs="Times New Roman"/>
                <w:color w:val="221F1F"/>
                <w:sz w:val="24"/>
                <w:szCs w:val="24"/>
                <w:lang w:val="ru-RU" w:eastAsia="ru-RU" w:bidi="ru-RU"/>
              </w:rPr>
              <w:lastRenderedPageBreak/>
              <w:t>настрой, повышает чувство ответственности.</w:t>
            </w:r>
          </w:p>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r>
      <w:tr w:rsidR="00D365B9" w:rsidRPr="00D365B9" w:rsidTr="00D365B9">
        <w:trPr>
          <w:trHeight w:val="256"/>
        </w:trPr>
        <w:tc>
          <w:tcPr>
            <w:tcW w:w="1985" w:type="dxa"/>
            <w:tcBorders>
              <w:top w:val="nil"/>
              <w:bottom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Pr>
          <w:p w:rsidR="00D365B9" w:rsidRPr="00D365B9" w:rsidRDefault="00D365B9" w:rsidP="00D365B9">
            <w:pPr>
              <w:ind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b/>
                <w:color w:val="221F1F"/>
                <w:sz w:val="24"/>
                <w:szCs w:val="24"/>
                <w:lang w:val="ru-RU" w:eastAsia="ru-RU" w:bidi="ru-RU"/>
              </w:rPr>
              <w:t xml:space="preserve">Прием поощрения за идею, предложение </w:t>
            </w:r>
            <w:r w:rsidRPr="00D365B9">
              <w:rPr>
                <w:rFonts w:ascii="Times New Roman" w:eastAsia="Times New Roman" w:hAnsi="Times New Roman" w:cs="Times New Roman"/>
                <w:color w:val="221F1F"/>
                <w:sz w:val="24"/>
                <w:szCs w:val="24"/>
                <w:lang w:val="ru-RU" w:eastAsia="ru-RU" w:bidi="ru-RU"/>
              </w:rPr>
              <w:t>– «Это хорошая идея, можно попробовать»</w:t>
            </w:r>
          </w:p>
        </w:tc>
      </w:tr>
      <w:tr w:rsidR="00D365B9" w:rsidRPr="00D365B9" w:rsidTr="00D365B9">
        <w:trPr>
          <w:trHeight w:val="215"/>
        </w:trPr>
        <w:tc>
          <w:tcPr>
            <w:tcW w:w="1985" w:type="dxa"/>
            <w:tcBorders>
              <w:top w:val="nil"/>
              <w:bottom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Borders>
              <w:bottom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b/>
                <w:color w:val="221F1F"/>
                <w:sz w:val="24"/>
                <w:szCs w:val="24"/>
                <w:lang w:val="ru-RU" w:eastAsia="ru-RU" w:bidi="ru-RU"/>
              </w:rPr>
              <w:t xml:space="preserve">Одобрение </w:t>
            </w:r>
            <w:r w:rsidRPr="00D365B9">
              <w:rPr>
                <w:rFonts w:ascii="Times New Roman" w:eastAsia="Times New Roman" w:hAnsi="Times New Roman" w:cs="Times New Roman"/>
                <w:color w:val="221F1F"/>
                <w:sz w:val="24"/>
                <w:szCs w:val="24"/>
                <w:lang w:val="ru-RU" w:eastAsia="ru-RU" w:bidi="ru-RU"/>
              </w:rPr>
              <w:t>рассматривается как простейший вид поощрения и может выражаться одобрением взрослого по</w:t>
            </w:r>
          </w:p>
        </w:tc>
      </w:tr>
      <w:tr w:rsidR="00D365B9" w:rsidRPr="00D365B9" w:rsidTr="00D365B9">
        <w:trPr>
          <w:trHeight w:val="177"/>
        </w:trPr>
        <w:tc>
          <w:tcPr>
            <w:tcW w:w="1985" w:type="dxa"/>
            <w:tcBorders>
              <w:top w:val="nil"/>
              <w:bottom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Borders>
              <w:top w:val="nil"/>
              <w:bottom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поводу поведения или деятельности (работы) ребенка жестом, мимикой, положительной оценкой, доверием</w:t>
            </w:r>
          </w:p>
        </w:tc>
      </w:tr>
      <w:tr w:rsidR="00D365B9" w:rsidRPr="00D365B9" w:rsidTr="00D365B9">
        <w:trPr>
          <w:trHeight w:val="225"/>
        </w:trPr>
        <w:tc>
          <w:tcPr>
            <w:tcW w:w="1985" w:type="dxa"/>
            <w:tcBorders>
              <w:top w:val="nil"/>
              <w:bottom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Borders>
              <w:top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в виде поручения выполнить что-либо, одобрением перед другими детьми, взрослыми.</w:t>
            </w:r>
          </w:p>
        </w:tc>
      </w:tr>
      <w:tr w:rsidR="00D365B9" w:rsidRPr="00D365B9" w:rsidTr="00D365B9">
        <w:trPr>
          <w:trHeight w:val="213"/>
        </w:trPr>
        <w:tc>
          <w:tcPr>
            <w:tcW w:w="1985" w:type="dxa"/>
            <w:tcBorders>
              <w:top w:val="nil"/>
              <w:bottom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Borders>
              <w:bottom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b/>
                <w:color w:val="221F1F"/>
                <w:sz w:val="24"/>
                <w:szCs w:val="24"/>
                <w:lang w:val="ru-RU" w:eastAsia="ru-RU" w:bidi="ru-RU"/>
              </w:rPr>
              <w:t xml:space="preserve">Похвала </w:t>
            </w:r>
            <w:r w:rsidRPr="00D365B9">
              <w:rPr>
                <w:rFonts w:ascii="Times New Roman" w:eastAsia="Times New Roman" w:hAnsi="Times New Roman" w:cs="Times New Roman"/>
                <w:color w:val="221F1F"/>
                <w:sz w:val="24"/>
                <w:szCs w:val="24"/>
                <w:lang w:val="ru-RU" w:eastAsia="ru-RU" w:bidi="ru-RU"/>
              </w:rPr>
              <w:t>направлена на словесную положительную оценку взрослого прежде всего поступков или действий ребенка, результатов его деятельности.</w:t>
            </w:r>
          </w:p>
        </w:tc>
      </w:tr>
      <w:tr w:rsidR="00D365B9" w:rsidRPr="00D365B9" w:rsidTr="00D365B9">
        <w:trPr>
          <w:trHeight w:val="222"/>
        </w:trPr>
        <w:tc>
          <w:tcPr>
            <w:tcW w:w="1985" w:type="dxa"/>
            <w:tcBorders>
              <w:top w:val="nil"/>
              <w:bottom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Borders>
              <w:top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r>
      <w:tr w:rsidR="00D365B9" w:rsidRPr="00D365B9" w:rsidTr="00D365B9">
        <w:trPr>
          <w:trHeight w:val="213"/>
        </w:trPr>
        <w:tc>
          <w:tcPr>
            <w:tcW w:w="1985" w:type="dxa"/>
            <w:tcBorders>
              <w:top w:val="nil"/>
              <w:bottom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Borders>
              <w:bottom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b/>
                <w:color w:val="221F1F"/>
                <w:sz w:val="24"/>
                <w:szCs w:val="24"/>
                <w:lang w:val="ru-RU" w:eastAsia="ru-RU" w:bidi="ru-RU"/>
              </w:rPr>
              <w:t xml:space="preserve">Оценка </w:t>
            </w:r>
            <w:r w:rsidRPr="00D365B9">
              <w:rPr>
                <w:rFonts w:ascii="Times New Roman" w:eastAsia="Times New Roman" w:hAnsi="Times New Roman" w:cs="Times New Roman"/>
                <w:color w:val="221F1F"/>
                <w:sz w:val="24"/>
                <w:szCs w:val="24"/>
                <w:lang w:val="ru-RU" w:eastAsia="ru-RU" w:bidi="ru-RU"/>
              </w:rPr>
              <w:t>чаще употребляется в вербальных формах.</w:t>
            </w:r>
          </w:p>
        </w:tc>
      </w:tr>
      <w:tr w:rsidR="00D365B9" w:rsidRPr="00D365B9" w:rsidTr="00D365B9">
        <w:trPr>
          <w:trHeight w:val="181"/>
        </w:trPr>
        <w:tc>
          <w:tcPr>
            <w:tcW w:w="1985" w:type="dxa"/>
            <w:tcBorders>
              <w:top w:val="nil"/>
              <w:bottom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Borders>
              <w:top w:val="nil"/>
              <w:bottom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i/>
                <w:color w:val="221F1F"/>
                <w:sz w:val="24"/>
                <w:szCs w:val="24"/>
                <w:lang w:val="ru-RU" w:eastAsia="ru-RU" w:bidi="ru-RU"/>
              </w:rPr>
              <w:t>Прямая оценка</w:t>
            </w:r>
            <w:r w:rsidRPr="00D365B9">
              <w:rPr>
                <w:rFonts w:ascii="Times New Roman" w:eastAsia="Times New Roman" w:hAnsi="Times New Roman" w:cs="Times New Roman"/>
                <w:color w:val="221F1F"/>
                <w:sz w:val="24"/>
                <w:szCs w:val="24"/>
                <w:lang w:val="ru-RU" w:eastAsia="ru-RU" w:bidi="ru-RU"/>
              </w:rPr>
              <w:t>– выражается в одобрении или порицании действия либо личностных качеств ребенка-субъекта</w:t>
            </w:r>
          </w:p>
        </w:tc>
      </w:tr>
      <w:tr w:rsidR="00D365B9" w:rsidRPr="00D365B9" w:rsidTr="00D365B9">
        <w:trPr>
          <w:trHeight w:val="178"/>
        </w:trPr>
        <w:tc>
          <w:tcPr>
            <w:tcW w:w="1985" w:type="dxa"/>
            <w:tcBorders>
              <w:top w:val="nil"/>
              <w:bottom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Borders>
              <w:top w:val="nil"/>
              <w:bottom w:val="nil"/>
            </w:tcBorders>
          </w:tcPr>
          <w:p w:rsidR="00D365B9" w:rsidRPr="00D365B9" w:rsidRDefault="00D365B9" w:rsidP="00D365B9">
            <w:pPr>
              <w:ind w:firstLine="709"/>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и адресуется непосредственно ему.</w:t>
            </w:r>
          </w:p>
        </w:tc>
      </w:tr>
      <w:tr w:rsidR="00D365B9" w:rsidRPr="00D365B9" w:rsidTr="00D365B9">
        <w:trPr>
          <w:trHeight w:val="178"/>
        </w:trPr>
        <w:tc>
          <w:tcPr>
            <w:tcW w:w="1985" w:type="dxa"/>
            <w:tcBorders>
              <w:top w:val="nil"/>
              <w:bottom w:val="nil"/>
            </w:tcBorders>
          </w:tcPr>
          <w:p w:rsidR="00D365B9" w:rsidRPr="00D365B9" w:rsidRDefault="00D365B9" w:rsidP="00D365B9">
            <w:pPr>
              <w:ind w:firstLine="709"/>
              <w:rPr>
                <w:rFonts w:ascii="Times New Roman" w:eastAsia="Times New Roman" w:hAnsi="Times New Roman" w:cs="Times New Roman"/>
                <w:sz w:val="24"/>
                <w:szCs w:val="24"/>
                <w:lang w:eastAsia="ru-RU" w:bidi="ru-RU"/>
              </w:rPr>
            </w:pPr>
          </w:p>
        </w:tc>
        <w:tc>
          <w:tcPr>
            <w:tcW w:w="8222" w:type="dxa"/>
            <w:tcBorders>
              <w:top w:val="nil"/>
              <w:bottom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i/>
                <w:color w:val="221F1F"/>
                <w:sz w:val="24"/>
                <w:szCs w:val="24"/>
                <w:lang w:val="ru-RU" w:eastAsia="ru-RU" w:bidi="ru-RU"/>
              </w:rPr>
              <w:t xml:space="preserve">Косвенная оценка </w:t>
            </w:r>
            <w:r w:rsidRPr="00D365B9">
              <w:rPr>
                <w:rFonts w:ascii="Times New Roman" w:eastAsia="Times New Roman" w:hAnsi="Times New Roman" w:cs="Times New Roman"/>
                <w:color w:val="221F1F"/>
                <w:sz w:val="24"/>
                <w:szCs w:val="24"/>
                <w:lang w:val="ru-RU" w:eastAsia="ru-RU" w:bidi="ru-RU"/>
              </w:rPr>
              <w:t>– выражается в одобрении или порицании определенных моральных качеств и поступков</w:t>
            </w:r>
          </w:p>
        </w:tc>
      </w:tr>
      <w:tr w:rsidR="00D365B9" w:rsidRPr="00D365B9" w:rsidTr="00D365B9">
        <w:trPr>
          <w:trHeight w:val="180"/>
        </w:trPr>
        <w:tc>
          <w:tcPr>
            <w:tcW w:w="1985" w:type="dxa"/>
            <w:tcBorders>
              <w:top w:val="nil"/>
              <w:bottom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Borders>
              <w:top w:val="nil"/>
              <w:bottom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оцениваемого через его непрямое соотношение с другим лицом.</w:t>
            </w:r>
          </w:p>
        </w:tc>
      </w:tr>
      <w:tr w:rsidR="00D365B9" w:rsidRPr="00D365B9" w:rsidTr="00D365B9">
        <w:trPr>
          <w:trHeight w:val="178"/>
        </w:trPr>
        <w:tc>
          <w:tcPr>
            <w:tcW w:w="1985" w:type="dxa"/>
            <w:tcBorders>
              <w:top w:val="nil"/>
              <w:bottom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Borders>
              <w:top w:val="nil"/>
              <w:bottom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i/>
                <w:color w:val="221F1F"/>
                <w:sz w:val="24"/>
                <w:szCs w:val="24"/>
                <w:lang w:val="ru-RU" w:eastAsia="ru-RU" w:bidi="ru-RU"/>
              </w:rPr>
              <w:t xml:space="preserve">Опосредованная оценка </w:t>
            </w:r>
            <w:r w:rsidRPr="00D365B9">
              <w:rPr>
                <w:rFonts w:ascii="Times New Roman" w:eastAsia="Times New Roman" w:hAnsi="Times New Roman" w:cs="Times New Roman"/>
                <w:color w:val="221F1F"/>
                <w:sz w:val="24"/>
                <w:szCs w:val="24"/>
                <w:lang w:val="ru-RU" w:eastAsia="ru-RU" w:bidi="ru-RU"/>
              </w:rPr>
              <w:t>– выражается в оценивании действий и личностных качеств одного субъекта через</w:t>
            </w:r>
          </w:p>
        </w:tc>
      </w:tr>
      <w:tr w:rsidR="00D365B9" w:rsidRPr="00D365B9" w:rsidTr="00D365B9">
        <w:trPr>
          <w:trHeight w:val="178"/>
        </w:trPr>
        <w:tc>
          <w:tcPr>
            <w:tcW w:w="1985" w:type="dxa"/>
            <w:tcBorders>
              <w:top w:val="nil"/>
              <w:bottom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Borders>
              <w:top w:val="nil"/>
              <w:bottom w:val="nil"/>
            </w:tcBorders>
          </w:tcPr>
          <w:p w:rsidR="00D365B9" w:rsidRPr="00D365B9" w:rsidRDefault="00D365B9" w:rsidP="00D365B9">
            <w:pPr>
              <w:ind w:firstLine="709"/>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прямую оценку другого субъекта.</w:t>
            </w:r>
          </w:p>
        </w:tc>
      </w:tr>
      <w:tr w:rsidR="00D365B9" w:rsidRPr="00D365B9" w:rsidTr="00D365B9">
        <w:trPr>
          <w:trHeight w:val="180"/>
        </w:trPr>
        <w:tc>
          <w:tcPr>
            <w:tcW w:w="1985" w:type="dxa"/>
            <w:tcBorders>
              <w:top w:val="nil"/>
              <w:bottom w:val="nil"/>
            </w:tcBorders>
          </w:tcPr>
          <w:p w:rsidR="00D365B9" w:rsidRPr="00D365B9" w:rsidRDefault="00D365B9" w:rsidP="00D365B9">
            <w:pPr>
              <w:ind w:firstLine="709"/>
              <w:rPr>
                <w:rFonts w:ascii="Times New Roman" w:eastAsia="Times New Roman" w:hAnsi="Times New Roman" w:cs="Times New Roman"/>
                <w:sz w:val="24"/>
                <w:szCs w:val="24"/>
                <w:lang w:eastAsia="ru-RU" w:bidi="ru-RU"/>
              </w:rPr>
            </w:pPr>
          </w:p>
        </w:tc>
        <w:tc>
          <w:tcPr>
            <w:tcW w:w="8222" w:type="dxa"/>
            <w:tcBorders>
              <w:top w:val="nil"/>
              <w:bottom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i/>
                <w:color w:val="221F1F"/>
                <w:sz w:val="24"/>
                <w:szCs w:val="24"/>
                <w:lang w:val="ru-RU" w:eastAsia="ru-RU" w:bidi="ru-RU"/>
              </w:rPr>
              <w:t xml:space="preserve">Предвосхищающая оценка </w:t>
            </w:r>
            <w:r w:rsidRPr="00D365B9">
              <w:rPr>
                <w:rFonts w:ascii="Times New Roman" w:eastAsia="Times New Roman" w:hAnsi="Times New Roman" w:cs="Times New Roman"/>
                <w:color w:val="221F1F"/>
                <w:sz w:val="24"/>
                <w:szCs w:val="24"/>
                <w:lang w:val="ru-RU" w:eastAsia="ru-RU" w:bidi="ru-RU"/>
              </w:rPr>
              <w:t>– выражается в одобрении предстоящих действий субъекта.</w:t>
            </w:r>
          </w:p>
        </w:tc>
      </w:tr>
      <w:tr w:rsidR="00D365B9" w:rsidRPr="00D365B9" w:rsidTr="00D365B9">
        <w:trPr>
          <w:trHeight w:val="180"/>
        </w:trPr>
        <w:tc>
          <w:tcPr>
            <w:tcW w:w="1985" w:type="dxa"/>
            <w:tcBorders>
              <w:top w:val="nil"/>
              <w:bottom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Borders>
              <w:top w:val="nil"/>
              <w:bottom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В ходе оценки целесообразно избегать жестких формулировок типа «Молодец», «Здорово» и т. п. Рекомендуется использовать оценки «Мне нравится, как ты</w:t>
            </w:r>
          </w:p>
        </w:tc>
      </w:tr>
      <w:tr w:rsidR="00D365B9" w:rsidRPr="00D365B9" w:rsidTr="00D365B9">
        <w:trPr>
          <w:trHeight w:val="179"/>
        </w:trPr>
        <w:tc>
          <w:tcPr>
            <w:tcW w:w="1985" w:type="dxa"/>
            <w:tcBorders>
              <w:top w:val="nil"/>
              <w:bottom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Borders>
              <w:top w:val="nil"/>
              <w:bottom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 xml:space="preserve"> это делаешь», «Подумай еще раз», «Ты старался, но пожалуй ста, прояви </w:t>
            </w:r>
          </w:p>
        </w:tc>
      </w:tr>
      <w:tr w:rsidR="00D365B9" w:rsidRPr="00D365B9" w:rsidTr="00D365B9">
        <w:trPr>
          <w:trHeight w:val="180"/>
        </w:trPr>
        <w:tc>
          <w:tcPr>
            <w:tcW w:w="1985" w:type="dxa"/>
            <w:tcBorders>
              <w:top w:val="nil"/>
              <w:bottom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Borders>
              <w:top w:val="nil"/>
              <w:bottom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терпение», «Мне кажется, что здесь ты ошибся, или я не права?»</w:t>
            </w:r>
          </w:p>
        </w:tc>
      </w:tr>
      <w:tr w:rsidR="00D365B9" w:rsidRPr="00D365B9" w:rsidTr="00D365B9">
        <w:trPr>
          <w:trHeight w:val="180"/>
        </w:trPr>
        <w:tc>
          <w:tcPr>
            <w:tcW w:w="1985" w:type="dxa"/>
            <w:tcBorders>
              <w:top w:val="nil"/>
              <w:bottom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Borders>
              <w:top w:val="nil"/>
              <w:bottom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i/>
                <w:color w:val="221F1F"/>
                <w:sz w:val="24"/>
                <w:szCs w:val="24"/>
                <w:lang w:val="ru-RU" w:eastAsia="ru-RU" w:bidi="ru-RU"/>
              </w:rPr>
              <w:t>Стимулирующая оценка</w:t>
            </w:r>
            <w:r w:rsidRPr="00D365B9">
              <w:rPr>
                <w:rFonts w:ascii="Times New Roman" w:eastAsia="Times New Roman" w:hAnsi="Times New Roman" w:cs="Times New Roman"/>
                <w:color w:val="221F1F"/>
                <w:sz w:val="24"/>
                <w:szCs w:val="24"/>
                <w:lang w:val="ru-RU" w:eastAsia="ru-RU" w:bidi="ru-RU"/>
              </w:rPr>
              <w:t>: «Умница моя, у тебя получается здорово», «Я уверена, ты это знаешь», «Ты вежливая,</w:t>
            </w:r>
          </w:p>
        </w:tc>
      </w:tr>
      <w:tr w:rsidR="00D365B9" w:rsidRPr="00D365B9" w:rsidTr="00D365B9">
        <w:trPr>
          <w:trHeight w:val="178"/>
        </w:trPr>
        <w:tc>
          <w:tcPr>
            <w:tcW w:w="1985" w:type="dxa"/>
            <w:tcBorders>
              <w:top w:val="nil"/>
              <w:bottom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Borders>
              <w:top w:val="nil"/>
              <w:bottom w:val="nil"/>
            </w:tcBorders>
          </w:tcPr>
          <w:p w:rsidR="00D365B9" w:rsidRPr="00D365B9" w:rsidRDefault="00D365B9" w:rsidP="00D365B9">
            <w:pPr>
              <w:ind w:firstLine="709"/>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val="ru-RU" w:eastAsia="ru-RU" w:bidi="ru-RU"/>
              </w:rPr>
              <w:t xml:space="preserve">поэтому не забудешь как надо обратиться за помощью </w:t>
            </w:r>
            <w:r w:rsidRPr="00D365B9">
              <w:rPr>
                <w:rFonts w:ascii="Times New Roman" w:eastAsia="Times New Roman" w:hAnsi="Times New Roman" w:cs="Times New Roman"/>
                <w:color w:val="221F1F"/>
                <w:sz w:val="24"/>
                <w:szCs w:val="24"/>
                <w:lang w:eastAsia="ru-RU" w:bidi="ru-RU"/>
              </w:rPr>
              <w:t>(поблагодарить)» и т. д.</w:t>
            </w:r>
          </w:p>
        </w:tc>
      </w:tr>
      <w:tr w:rsidR="00D365B9" w:rsidRPr="00D365B9" w:rsidTr="00D365B9">
        <w:trPr>
          <w:trHeight w:val="178"/>
        </w:trPr>
        <w:tc>
          <w:tcPr>
            <w:tcW w:w="1985" w:type="dxa"/>
            <w:tcBorders>
              <w:top w:val="nil"/>
              <w:bottom w:val="nil"/>
            </w:tcBorders>
          </w:tcPr>
          <w:p w:rsidR="00D365B9" w:rsidRPr="00D365B9" w:rsidRDefault="00D365B9" w:rsidP="00D365B9">
            <w:pPr>
              <w:ind w:firstLine="709"/>
              <w:rPr>
                <w:rFonts w:ascii="Times New Roman" w:eastAsia="Times New Roman" w:hAnsi="Times New Roman" w:cs="Times New Roman"/>
                <w:sz w:val="24"/>
                <w:szCs w:val="24"/>
                <w:lang w:eastAsia="ru-RU" w:bidi="ru-RU"/>
              </w:rPr>
            </w:pPr>
          </w:p>
        </w:tc>
        <w:tc>
          <w:tcPr>
            <w:tcW w:w="8222" w:type="dxa"/>
            <w:tcBorders>
              <w:top w:val="nil"/>
              <w:bottom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i/>
                <w:color w:val="221F1F"/>
                <w:sz w:val="24"/>
                <w:szCs w:val="24"/>
                <w:lang w:val="ru-RU" w:eastAsia="ru-RU" w:bidi="ru-RU"/>
              </w:rPr>
              <w:t xml:space="preserve">Ориентирующая оценка </w:t>
            </w:r>
            <w:r w:rsidRPr="00D365B9">
              <w:rPr>
                <w:rFonts w:ascii="Times New Roman" w:eastAsia="Times New Roman" w:hAnsi="Times New Roman" w:cs="Times New Roman"/>
                <w:color w:val="221F1F"/>
                <w:sz w:val="24"/>
                <w:szCs w:val="24"/>
                <w:lang w:val="ru-RU" w:eastAsia="ru-RU" w:bidi="ru-RU"/>
              </w:rPr>
              <w:t>– педагогический эффект ее воздействия очень высок: «Анисия – умница, она вспом нила, что для тонирования бумаги не стоит</w:t>
            </w:r>
          </w:p>
        </w:tc>
      </w:tr>
      <w:tr w:rsidR="00D365B9" w:rsidRPr="00D365B9" w:rsidTr="00D365B9">
        <w:trPr>
          <w:trHeight w:val="178"/>
        </w:trPr>
        <w:tc>
          <w:tcPr>
            <w:tcW w:w="1985" w:type="dxa"/>
            <w:tcBorders>
              <w:top w:val="nil"/>
              <w:bottom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Borders>
              <w:top w:val="nil"/>
              <w:bottom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набирать много воды на кисть», «Никита – заботливый мальчик, не забыл, что</w:t>
            </w:r>
          </w:p>
        </w:tc>
      </w:tr>
      <w:tr w:rsidR="00D365B9" w:rsidRPr="00D365B9" w:rsidTr="00D365B9">
        <w:trPr>
          <w:trHeight w:val="180"/>
        </w:trPr>
        <w:tc>
          <w:tcPr>
            <w:tcW w:w="1985" w:type="dxa"/>
            <w:tcBorders>
              <w:top w:val="nil"/>
              <w:bottom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Borders>
              <w:top w:val="nil"/>
              <w:bottom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прежде чем одеться самому, нужно помочь одеться малышу», что помогает не только похвалить ребенка, но и помочь остальным ориентироваться в правильности своих поступков.</w:t>
            </w:r>
          </w:p>
        </w:tc>
      </w:tr>
      <w:tr w:rsidR="00D365B9" w:rsidRPr="00D365B9" w:rsidTr="00D365B9">
        <w:trPr>
          <w:trHeight w:val="213"/>
        </w:trPr>
        <w:tc>
          <w:tcPr>
            <w:tcW w:w="1985" w:type="dxa"/>
            <w:tcBorders>
              <w:top w:val="nil"/>
              <w:bottom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Borders>
              <w:bottom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b/>
                <w:color w:val="221F1F"/>
                <w:sz w:val="24"/>
                <w:szCs w:val="24"/>
                <w:lang w:val="ru-RU" w:eastAsia="ru-RU" w:bidi="ru-RU"/>
              </w:rPr>
              <w:t xml:space="preserve">Метод разъяснения </w:t>
            </w:r>
            <w:r w:rsidRPr="00D365B9">
              <w:rPr>
                <w:rFonts w:ascii="Times New Roman" w:eastAsia="Times New Roman" w:hAnsi="Times New Roman" w:cs="Times New Roman"/>
                <w:color w:val="221F1F"/>
                <w:sz w:val="24"/>
                <w:szCs w:val="24"/>
                <w:lang w:val="ru-RU" w:eastAsia="ru-RU" w:bidi="ru-RU"/>
              </w:rPr>
              <w:t>применяется тогда, когда ребенку действительно необходимо что-то объяснить, сообщить</w:t>
            </w:r>
          </w:p>
        </w:tc>
      </w:tr>
      <w:tr w:rsidR="00D365B9" w:rsidRPr="00D365B9" w:rsidTr="00D365B9">
        <w:trPr>
          <w:trHeight w:val="222"/>
        </w:trPr>
        <w:tc>
          <w:tcPr>
            <w:tcW w:w="1985" w:type="dxa"/>
            <w:tcBorders>
              <w:top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Borders>
              <w:top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о новых нравственных положениях (повлиять на сознание и чувства ребенка)</w:t>
            </w:r>
          </w:p>
        </w:tc>
      </w:tr>
      <w:tr w:rsidR="00D365B9" w:rsidRPr="00D365B9" w:rsidTr="00D365B9">
        <w:trPr>
          <w:trHeight w:val="795"/>
        </w:trPr>
        <w:tc>
          <w:tcPr>
            <w:tcW w:w="1985" w:type="dxa"/>
            <w:vMerge w:val="restart"/>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Pr>
          <w:p w:rsidR="00D365B9" w:rsidRPr="00D365B9" w:rsidRDefault="00D365B9" w:rsidP="00D365B9">
            <w:pPr>
              <w:ind w:right="241"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b/>
                <w:color w:val="221F1F"/>
                <w:sz w:val="24"/>
                <w:szCs w:val="24"/>
                <w:lang w:val="ru-RU" w:eastAsia="ru-RU" w:bidi="ru-RU"/>
              </w:rPr>
              <w:t xml:space="preserve">Метод увещевания </w:t>
            </w:r>
            <w:r w:rsidRPr="00D365B9">
              <w:rPr>
                <w:rFonts w:ascii="Times New Roman" w:eastAsia="Times New Roman" w:hAnsi="Times New Roman" w:cs="Times New Roman"/>
                <w:color w:val="221F1F"/>
                <w:sz w:val="24"/>
                <w:szCs w:val="24"/>
                <w:lang w:val="ru-RU" w:eastAsia="ru-RU" w:bidi="ru-RU"/>
              </w:rPr>
              <w:t>применяется в сочетании просьбы с разъяснением, внушением – проектируется в личности ребенка положительное, вселяющее в него веру в лучшее, в возможность достижения высокий результатов.</w:t>
            </w:r>
          </w:p>
          <w:p w:rsidR="00D365B9" w:rsidRPr="00D365B9" w:rsidRDefault="00D365B9" w:rsidP="00D365B9">
            <w:pPr>
              <w:ind w:right="424"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 xml:space="preserve">Опора на положительное, похвала, обращение к чувству </w:t>
            </w:r>
            <w:r w:rsidRPr="00D365B9">
              <w:rPr>
                <w:rFonts w:ascii="Times New Roman" w:eastAsia="Times New Roman" w:hAnsi="Times New Roman" w:cs="Times New Roman"/>
                <w:color w:val="221F1F"/>
                <w:sz w:val="24"/>
                <w:szCs w:val="24"/>
                <w:lang w:val="ru-RU" w:eastAsia="ru-RU" w:bidi="ru-RU"/>
              </w:rPr>
              <w:lastRenderedPageBreak/>
              <w:t>собственного достоинства, чести создают необходимые предпосылки для почти безотказного действия даже в очень сложных ситуациях.</w:t>
            </w:r>
          </w:p>
        </w:tc>
      </w:tr>
      <w:tr w:rsidR="00D365B9" w:rsidRPr="00D365B9" w:rsidTr="00D365B9">
        <w:trPr>
          <w:trHeight w:val="436"/>
        </w:trPr>
        <w:tc>
          <w:tcPr>
            <w:tcW w:w="1985" w:type="dxa"/>
            <w:vMerge/>
            <w:tcBorders>
              <w:top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Pr>
          <w:p w:rsidR="00D365B9" w:rsidRPr="00D365B9" w:rsidRDefault="00D365B9" w:rsidP="00D365B9">
            <w:pPr>
              <w:ind w:right="512"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b/>
                <w:color w:val="221F1F"/>
                <w:sz w:val="24"/>
                <w:szCs w:val="24"/>
                <w:lang w:val="ru-RU" w:eastAsia="ru-RU" w:bidi="ru-RU"/>
              </w:rPr>
              <w:t xml:space="preserve">Метод поручений </w:t>
            </w:r>
            <w:r w:rsidRPr="00D365B9">
              <w:rPr>
                <w:rFonts w:ascii="Times New Roman" w:eastAsia="Times New Roman" w:hAnsi="Times New Roman" w:cs="Times New Roman"/>
                <w:color w:val="221F1F"/>
                <w:sz w:val="24"/>
                <w:szCs w:val="24"/>
                <w:lang w:val="ru-RU" w:eastAsia="ru-RU" w:bidi="ru-RU"/>
              </w:rPr>
              <w:t>направлен на побуждение ребенка к положительным поступкам, развивает необходимые ребенку качества.</w:t>
            </w:r>
          </w:p>
        </w:tc>
      </w:tr>
      <w:tr w:rsidR="00D365B9" w:rsidRPr="00D365B9" w:rsidTr="00D365B9">
        <w:trPr>
          <w:trHeight w:val="619"/>
        </w:trPr>
        <w:tc>
          <w:tcPr>
            <w:tcW w:w="1985" w:type="dxa"/>
            <w:vMerge/>
            <w:tcBorders>
              <w:top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Pr>
          <w:p w:rsidR="00D365B9" w:rsidRPr="00D365B9" w:rsidRDefault="00D365B9" w:rsidP="00D365B9">
            <w:pPr>
              <w:ind w:right="270"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b/>
                <w:color w:val="221F1F"/>
                <w:sz w:val="24"/>
                <w:szCs w:val="24"/>
                <w:lang w:val="ru-RU" w:eastAsia="ru-RU" w:bidi="ru-RU"/>
              </w:rPr>
              <w:t xml:space="preserve">Соревнование </w:t>
            </w:r>
            <w:r w:rsidRPr="00D365B9">
              <w:rPr>
                <w:rFonts w:ascii="Times New Roman" w:eastAsia="Times New Roman" w:hAnsi="Times New Roman" w:cs="Times New Roman"/>
                <w:color w:val="221F1F"/>
                <w:sz w:val="24"/>
                <w:szCs w:val="24"/>
                <w:lang w:val="ru-RU" w:eastAsia="ru-RU" w:bidi="ru-RU"/>
              </w:rPr>
              <w:t>как метод основан на присущем ребенку стремлении к соперничеству, утверждению себя среди окружающих. Результаты соревновательной деятельности прочно и на длительное время определяют закрепляют статус личности в коллективе.</w:t>
            </w:r>
          </w:p>
        </w:tc>
      </w:tr>
      <w:tr w:rsidR="00D365B9" w:rsidRPr="00D365B9" w:rsidTr="00D365B9">
        <w:trPr>
          <w:trHeight w:val="975"/>
        </w:trPr>
        <w:tc>
          <w:tcPr>
            <w:tcW w:w="1985" w:type="dxa"/>
            <w:vMerge/>
            <w:tcBorders>
              <w:top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Pr>
          <w:p w:rsidR="00D365B9" w:rsidRPr="00D365B9" w:rsidRDefault="00D365B9" w:rsidP="00D365B9">
            <w:pPr>
              <w:ind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b/>
                <w:color w:val="221F1F"/>
                <w:sz w:val="24"/>
                <w:szCs w:val="24"/>
                <w:lang w:val="ru-RU" w:eastAsia="ru-RU" w:bidi="ru-RU"/>
              </w:rPr>
              <w:t>Наблюдения</w:t>
            </w:r>
            <w:r w:rsidRPr="00D365B9">
              <w:rPr>
                <w:rFonts w:ascii="Times New Roman" w:eastAsia="Times New Roman" w:hAnsi="Times New Roman" w:cs="Times New Roman"/>
                <w:color w:val="221F1F"/>
                <w:sz w:val="24"/>
                <w:szCs w:val="24"/>
                <w:lang w:val="ru-RU" w:eastAsia="ru-RU" w:bidi="ru-RU"/>
              </w:rPr>
              <w:t>, сопровождаемое пояснениями и направляемое вопросами взрослого, которые условно можно разделить на три типа:</w:t>
            </w:r>
          </w:p>
          <w:p w:rsidR="00D365B9" w:rsidRPr="00D365B9" w:rsidRDefault="00D365B9" w:rsidP="00CB75E6">
            <w:pPr>
              <w:numPr>
                <w:ilvl w:val="0"/>
                <w:numId w:val="134"/>
              </w:numPr>
              <w:tabs>
                <w:tab w:val="left" w:pos="202"/>
              </w:tabs>
              <w:ind w:left="0"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pacing w:val="-4"/>
                <w:sz w:val="24"/>
                <w:szCs w:val="24"/>
                <w:lang w:val="ru-RU" w:eastAsia="ru-RU" w:bidi="ru-RU"/>
              </w:rPr>
              <w:t>нацеливающие</w:t>
            </w:r>
            <w:r w:rsidRPr="00D365B9">
              <w:rPr>
                <w:rFonts w:ascii="Times New Roman" w:eastAsia="Times New Roman" w:hAnsi="Times New Roman" w:cs="Times New Roman"/>
                <w:color w:val="221F1F"/>
                <w:spacing w:val="-16"/>
                <w:sz w:val="24"/>
                <w:szCs w:val="24"/>
                <w:lang w:val="ru-RU" w:eastAsia="ru-RU" w:bidi="ru-RU"/>
              </w:rPr>
              <w:t xml:space="preserve"> </w:t>
            </w:r>
            <w:r w:rsidRPr="00D365B9">
              <w:rPr>
                <w:rFonts w:ascii="Times New Roman" w:eastAsia="Times New Roman" w:hAnsi="Times New Roman" w:cs="Times New Roman"/>
                <w:color w:val="221F1F"/>
                <w:spacing w:val="-4"/>
                <w:sz w:val="24"/>
                <w:szCs w:val="24"/>
                <w:lang w:val="ru-RU" w:eastAsia="ru-RU" w:bidi="ru-RU"/>
              </w:rPr>
              <w:t>внимание,</w:t>
            </w:r>
            <w:r w:rsidRPr="00D365B9">
              <w:rPr>
                <w:rFonts w:ascii="Times New Roman" w:eastAsia="Times New Roman" w:hAnsi="Times New Roman" w:cs="Times New Roman"/>
                <w:color w:val="221F1F"/>
                <w:spacing w:val="-14"/>
                <w:sz w:val="24"/>
                <w:szCs w:val="24"/>
                <w:lang w:val="ru-RU" w:eastAsia="ru-RU" w:bidi="ru-RU"/>
              </w:rPr>
              <w:t xml:space="preserve"> </w:t>
            </w:r>
            <w:r w:rsidRPr="00D365B9">
              <w:rPr>
                <w:rFonts w:ascii="Times New Roman" w:eastAsia="Times New Roman" w:hAnsi="Times New Roman" w:cs="Times New Roman"/>
                <w:color w:val="221F1F"/>
                <w:spacing w:val="-4"/>
                <w:sz w:val="24"/>
                <w:szCs w:val="24"/>
                <w:lang w:val="ru-RU" w:eastAsia="ru-RU" w:bidi="ru-RU"/>
              </w:rPr>
              <w:t>требующие</w:t>
            </w:r>
            <w:r w:rsidRPr="00D365B9">
              <w:rPr>
                <w:rFonts w:ascii="Times New Roman" w:eastAsia="Times New Roman" w:hAnsi="Times New Roman" w:cs="Times New Roman"/>
                <w:color w:val="221F1F"/>
                <w:spacing w:val="-15"/>
                <w:sz w:val="24"/>
                <w:szCs w:val="24"/>
                <w:lang w:val="ru-RU" w:eastAsia="ru-RU" w:bidi="ru-RU"/>
              </w:rPr>
              <w:t xml:space="preserve"> </w:t>
            </w:r>
            <w:r w:rsidRPr="00D365B9">
              <w:rPr>
                <w:rFonts w:ascii="Times New Roman" w:eastAsia="Times New Roman" w:hAnsi="Times New Roman" w:cs="Times New Roman"/>
                <w:color w:val="221F1F"/>
                <w:spacing w:val="-4"/>
                <w:sz w:val="24"/>
                <w:szCs w:val="24"/>
                <w:lang w:val="ru-RU" w:eastAsia="ru-RU" w:bidi="ru-RU"/>
              </w:rPr>
              <w:t>констатации</w:t>
            </w:r>
            <w:r w:rsidRPr="00D365B9">
              <w:rPr>
                <w:rFonts w:ascii="Times New Roman" w:eastAsia="Times New Roman" w:hAnsi="Times New Roman" w:cs="Times New Roman"/>
                <w:color w:val="221F1F"/>
                <w:spacing w:val="-14"/>
                <w:sz w:val="24"/>
                <w:szCs w:val="24"/>
                <w:lang w:val="ru-RU" w:eastAsia="ru-RU" w:bidi="ru-RU"/>
              </w:rPr>
              <w:t xml:space="preserve"> </w:t>
            </w:r>
            <w:r w:rsidRPr="00D365B9">
              <w:rPr>
                <w:rFonts w:ascii="Times New Roman" w:eastAsia="Times New Roman" w:hAnsi="Times New Roman" w:cs="Times New Roman"/>
                <w:color w:val="221F1F"/>
                <w:spacing w:val="-4"/>
                <w:sz w:val="24"/>
                <w:szCs w:val="24"/>
                <w:lang w:val="ru-RU" w:eastAsia="ru-RU" w:bidi="ru-RU"/>
              </w:rPr>
              <w:t>фактов</w:t>
            </w:r>
            <w:r w:rsidRPr="00D365B9">
              <w:rPr>
                <w:rFonts w:ascii="Times New Roman" w:eastAsia="Times New Roman" w:hAnsi="Times New Roman" w:cs="Times New Roman"/>
                <w:color w:val="221F1F"/>
                <w:spacing w:val="-13"/>
                <w:sz w:val="24"/>
                <w:szCs w:val="24"/>
                <w:lang w:val="ru-RU" w:eastAsia="ru-RU" w:bidi="ru-RU"/>
              </w:rPr>
              <w:t xml:space="preserve"> </w:t>
            </w:r>
            <w:r w:rsidRPr="00D365B9">
              <w:rPr>
                <w:rFonts w:ascii="Times New Roman" w:eastAsia="Times New Roman" w:hAnsi="Times New Roman" w:cs="Times New Roman"/>
                <w:color w:val="221F1F"/>
                <w:spacing w:val="-3"/>
                <w:sz w:val="24"/>
                <w:szCs w:val="24"/>
                <w:lang w:val="ru-RU" w:eastAsia="ru-RU" w:bidi="ru-RU"/>
              </w:rPr>
              <w:t>(название предмета,</w:t>
            </w:r>
            <w:r w:rsidRPr="00D365B9">
              <w:rPr>
                <w:rFonts w:ascii="Times New Roman" w:eastAsia="Times New Roman" w:hAnsi="Times New Roman" w:cs="Times New Roman"/>
                <w:color w:val="221F1F"/>
                <w:spacing w:val="-14"/>
                <w:sz w:val="24"/>
                <w:szCs w:val="24"/>
                <w:lang w:val="ru-RU" w:eastAsia="ru-RU" w:bidi="ru-RU"/>
              </w:rPr>
              <w:t xml:space="preserve"> </w:t>
            </w:r>
            <w:r w:rsidRPr="00D365B9">
              <w:rPr>
                <w:rFonts w:ascii="Times New Roman" w:eastAsia="Times New Roman" w:hAnsi="Times New Roman" w:cs="Times New Roman"/>
                <w:color w:val="221F1F"/>
                <w:spacing w:val="-3"/>
                <w:sz w:val="24"/>
                <w:szCs w:val="24"/>
                <w:lang w:val="ru-RU" w:eastAsia="ru-RU" w:bidi="ru-RU"/>
              </w:rPr>
              <w:t>его</w:t>
            </w:r>
            <w:r w:rsidRPr="00D365B9">
              <w:rPr>
                <w:rFonts w:ascii="Times New Roman" w:eastAsia="Times New Roman" w:hAnsi="Times New Roman" w:cs="Times New Roman"/>
                <w:color w:val="221F1F"/>
                <w:spacing w:val="-15"/>
                <w:sz w:val="24"/>
                <w:szCs w:val="24"/>
                <w:lang w:val="ru-RU" w:eastAsia="ru-RU" w:bidi="ru-RU"/>
              </w:rPr>
              <w:t xml:space="preserve"> </w:t>
            </w:r>
            <w:r w:rsidRPr="00D365B9">
              <w:rPr>
                <w:rFonts w:ascii="Times New Roman" w:eastAsia="Times New Roman" w:hAnsi="Times New Roman" w:cs="Times New Roman"/>
                <w:color w:val="221F1F"/>
                <w:spacing w:val="-3"/>
                <w:sz w:val="24"/>
                <w:szCs w:val="24"/>
                <w:lang w:val="ru-RU" w:eastAsia="ru-RU" w:bidi="ru-RU"/>
              </w:rPr>
              <w:t>частей,</w:t>
            </w:r>
            <w:r w:rsidRPr="00D365B9">
              <w:rPr>
                <w:rFonts w:ascii="Times New Roman" w:eastAsia="Times New Roman" w:hAnsi="Times New Roman" w:cs="Times New Roman"/>
                <w:color w:val="221F1F"/>
                <w:spacing w:val="-13"/>
                <w:sz w:val="24"/>
                <w:szCs w:val="24"/>
                <w:lang w:val="ru-RU" w:eastAsia="ru-RU" w:bidi="ru-RU"/>
              </w:rPr>
              <w:t xml:space="preserve"> </w:t>
            </w:r>
            <w:r w:rsidRPr="00D365B9">
              <w:rPr>
                <w:rFonts w:ascii="Times New Roman" w:eastAsia="Times New Roman" w:hAnsi="Times New Roman" w:cs="Times New Roman"/>
                <w:color w:val="221F1F"/>
                <w:spacing w:val="-4"/>
                <w:sz w:val="24"/>
                <w:szCs w:val="24"/>
                <w:lang w:val="ru-RU" w:eastAsia="ru-RU" w:bidi="ru-RU"/>
              </w:rPr>
              <w:t>качеств,</w:t>
            </w:r>
            <w:r w:rsidRPr="00D365B9">
              <w:rPr>
                <w:rFonts w:ascii="Times New Roman" w:eastAsia="Times New Roman" w:hAnsi="Times New Roman" w:cs="Times New Roman"/>
                <w:color w:val="221F1F"/>
                <w:spacing w:val="-13"/>
                <w:sz w:val="24"/>
                <w:szCs w:val="24"/>
                <w:lang w:val="ru-RU" w:eastAsia="ru-RU" w:bidi="ru-RU"/>
              </w:rPr>
              <w:t xml:space="preserve"> </w:t>
            </w:r>
            <w:r w:rsidRPr="00D365B9">
              <w:rPr>
                <w:rFonts w:ascii="Times New Roman" w:eastAsia="Times New Roman" w:hAnsi="Times New Roman" w:cs="Times New Roman"/>
                <w:color w:val="221F1F"/>
                <w:spacing w:val="-5"/>
                <w:sz w:val="24"/>
                <w:szCs w:val="24"/>
                <w:lang w:val="ru-RU" w:eastAsia="ru-RU" w:bidi="ru-RU"/>
              </w:rPr>
              <w:t>свойств,</w:t>
            </w:r>
            <w:r w:rsidRPr="00D365B9">
              <w:rPr>
                <w:rFonts w:ascii="Times New Roman" w:eastAsia="Times New Roman" w:hAnsi="Times New Roman" w:cs="Times New Roman"/>
                <w:color w:val="221F1F"/>
                <w:spacing w:val="-16"/>
                <w:sz w:val="24"/>
                <w:szCs w:val="24"/>
                <w:lang w:val="ru-RU" w:eastAsia="ru-RU" w:bidi="ru-RU"/>
              </w:rPr>
              <w:t xml:space="preserve"> </w:t>
            </w:r>
            <w:r w:rsidRPr="00D365B9">
              <w:rPr>
                <w:rFonts w:ascii="Times New Roman" w:eastAsia="Times New Roman" w:hAnsi="Times New Roman" w:cs="Times New Roman"/>
                <w:color w:val="221F1F"/>
                <w:spacing w:val="-5"/>
                <w:sz w:val="24"/>
                <w:szCs w:val="24"/>
                <w:lang w:val="ru-RU" w:eastAsia="ru-RU" w:bidi="ru-RU"/>
              </w:rPr>
              <w:t>действий);</w:t>
            </w:r>
          </w:p>
          <w:p w:rsidR="00D365B9" w:rsidRPr="00D365B9" w:rsidRDefault="00D365B9" w:rsidP="00CB75E6">
            <w:pPr>
              <w:numPr>
                <w:ilvl w:val="0"/>
                <w:numId w:val="134"/>
              </w:numPr>
              <w:tabs>
                <w:tab w:val="left" w:pos="202"/>
              </w:tabs>
              <w:ind w:left="0"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активизирующие, требующие сравнения, сопоставления, различения,</w:t>
            </w:r>
            <w:r w:rsidRPr="00D365B9">
              <w:rPr>
                <w:rFonts w:ascii="Times New Roman" w:eastAsia="Times New Roman" w:hAnsi="Times New Roman" w:cs="Times New Roman"/>
                <w:color w:val="221F1F"/>
                <w:spacing w:val="-16"/>
                <w:sz w:val="24"/>
                <w:szCs w:val="24"/>
                <w:lang w:val="ru-RU" w:eastAsia="ru-RU" w:bidi="ru-RU"/>
              </w:rPr>
              <w:t xml:space="preserve"> </w:t>
            </w:r>
            <w:r w:rsidRPr="00D365B9">
              <w:rPr>
                <w:rFonts w:ascii="Times New Roman" w:eastAsia="Times New Roman" w:hAnsi="Times New Roman" w:cs="Times New Roman"/>
                <w:color w:val="221F1F"/>
                <w:sz w:val="24"/>
                <w:szCs w:val="24"/>
                <w:lang w:val="ru-RU" w:eastAsia="ru-RU" w:bidi="ru-RU"/>
              </w:rPr>
              <w:t>обобщения;</w:t>
            </w:r>
          </w:p>
          <w:p w:rsidR="00D365B9" w:rsidRPr="00D365B9" w:rsidRDefault="00D365B9" w:rsidP="00CB75E6">
            <w:pPr>
              <w:numPr>
                <w:ilvl w:val="0"/>
                <w:numId w:val="134"/>
              </w:numPr>
              <w:tabs>
                <w:tab w:val="left" w:pos="202"/>
              </w:tabs>
              <w:ind w:left="0"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стимулирующие творческое воображение, побуждающие к самостоятельным выводам, рассуждениям.</w:t>
            </w:r>
          </w:p>
        </w:tc>
      </w:tr>
      <w:tr w:rsidR="00D365B9" w:rsidRPr="00D365B9" w:rsidTr="00D365B9">
        <w:trPr>
          <w:trHeight w:val="256"/>
        </w:trPr>
        <w:tc>
          <w:tcPr>
            <w:tcW w:w="1985" w:type="dxa"/>
            <w:vMerge/>
            <w:tcBorders>
              <w:top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Pr>
          <w:p w:rsidR="00D365B9" w:rsidRPr="00D365B9" w:rsidRDefault="00D365B9" w:rsidP="00D365B9">
            <w:pPr>
              <w:ind w:firstLine="709"/>
              <w:rPr>
                <w:rFonts w:ascii="Times New Roman" w:eastAsia="Times New Roman" w:hAnsi="Times New Roman" w:cs="Times New Roman"/>
                <w:b/>
                <w:sz w:val="24"/>
                <w:szCs w:val="24"/>
                <w:lang w:val="ru-RU" w:eastAsia="ru-RU" w:bidi="ru-RU"/>
              </w:rPr>
            </w:pPr>
            <w:r w:rsidRPr="00D365B9">
              <w:rPr>
                <w:rFonts w:ascii="Times New Roman" w:eastAsia="Times New Roman" w:hAnsi="Times New Roman" w:cs="Times New Roman"/>
                <w:b/>
                <w:color w:val="221F1F"/>
                <w:sz w:val="24"/>
                <w:szCs w:val="24"/>
                <w:lang w:val="ru-RU" w:eastAsia="ru-RU" w:bidi="ru-RU"/>
              </w:rPr>
              <w:t>Проблемная ситуация, анализ и оценка поступков и др.</w:t>
            </w:r>
          </w:p>
        </w:tc>
      </w:tr>
      <w:tr w:rsidR="00D365B9" w:rsidRPr="00D365B9" w:rsidTr="00D365B9">
        <w:trPr>
          <w:trHeight w:val="2414"/>
        </w:trPr>
        <w:tc>
          <w:tcPr>
            <w:tcW w:w="1985" w:type="dxa"/>
            <w:vMerge w:val="restart"/>
          </w:tcPr>
          <w:p w:rsidR="00D365B9" w:rsidRPr="00D365B9" w:rsidRDefault="00D365B9" w:rsidP="00D365B9">
            <w:pPr>
              <w:ind w:firstLine="709"/>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Формы</w:t>
            </w:r>
          </w:p>
        </w:tc>
        <w:tc>
          <w:tcPr>
            <w:tcW w:w="8222" w:type="dxa"/>
          </w:tcPr>
          <w:p w:rsidR="00D365B9" w:rsidRPr="00D365B9" w:rsidRDefault="00D365B9" w:rsidP="00D365B9">
            <w:pPr>
              <w:ind w:firstLine="709"/>
              <w:rPr>
                <w:rFonts w:ascii="Times New Roman" w:eastAsia="Times New Roman" w:hAnsi="Times New Roman" w:cs="Times New Roman"/>
                <w:b/>
                <w:sz w:val="24"/>
                <w:szCs w:val="24"/>
                <w:lang w:val="ru-RU" w:eastAsia="ru-RU" w:bidi="ru-RU"/>
              </w:rPr>
            </w:pPr>
            <w:r w:rsidRPr="00D365B9">
              <w:rPr>
                <w:rFonts w:ascii="Times New Roman" w:eastAsia="Times New Roman" w:hAnsi="Times New Roman" w:cs="Times New Roman"/>
                <w:b/>
                <w:color w:val="221F1F"/>
                <w:sz w:val="24"/>
                <w:szCs w:val="24"/>
                <w:lang w:val="ru-RU" w:eastAsia="ru-RU" w:bidi="ru-RU"/>
              </w:rPr>
              <w:t>Практикование детей в участии (соучастии) – открытый диалог с детьми.</w:t>
            </w:r>
          </w:p>
          <w:p w:rsidR="00D365B9" w:rsidRPr="00D365B9" w:rsidRDefault="00D365B9" w:rsidP="00D365B9">
            <w:pPr>
              <w:ind w:right="391"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Групповой сбор предполагает общее обсуждение событий (групповых, личных), описание переживаний, возможность поделиться желаниями, ожиданиями, новостями, получить новую информацию от других, спланировать свой день. Основные задачи группового сбора: эмоциональный настрой на весь день, обеспечение</w:t>
            </w:r>
          </w:p>
          <w:p w:rsidR="00D365B9" w:rsidRPr="00D365B9" w:rsidRDefault="00D365B9" w:rsidP="00D365B9">
            <w:pPr>
              <w:ind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межличностного и познавательного, делового культурного общения, развитие навыка ведения коммуникации, планирования групповой и собственной деятельности, согласования деятельности с другими, обеспечить</w:t>
            </w:r>
          </w:p>
          <w:p w:rsidR="00D365B9" w:rsidRPr="00D365B9" w:rsidRDefault="00D365B9" w:rsidP="00D365B9">
            <w:pPr>
              <w:ind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каждому ребенку выбор наиболее значимых для него дел.</w:t>
            </w:r>
          </w:p>
          <w:p w:rsidR="00D365B9" w:rsidRPr="00D365B9" w:rsidRDefault="00D365B9" w:rsidP="00D365B9">
            <w:pPr>
              <w:ind w:right="551"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В ходе группового сбора каждый получает возможность рассказать о событиях, описать свои переживания, поделиться своими новостями, желаниями, получить новую информацию от других (детей, взрослых).</w:t>
            </w:r>
          </w:p>
          <w:p w:rsidR="00D365B9" w:rsidRPr="00D365B9" w:rsidRDefault="00D365B9" w:rsidP="00D365B9">
            <w:pPr>
              <w:ind w:right="332"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Культура участия предполагает, что у ребенка имеется опыт принятия на себя ответственности – внимание не только к своим собственным нуждам, но и к другим, к пониманию потребностей других, совместному поиску решений, ответственность за сделанный выбор. Педагог должен предоставить детям право принимать ответ- ственные решения, создать для этого надлежащие условия.</w:t>
            </w:r>
          </w:p>
        </w:tc>
      </w:tr>
      <w:tr w:rsidR="00D365B9" w:rsidRPr="00D365B9" w:rsidTr="00D365B9">
        <w:trPr>
          <w:trHeight w:val="438"/>
        </w:trPr>
        <w:tc>
          <w:tcPr>
            <w:tcW w:w="1985" w:type="dxa"/>
            <w:vMerge/>
            <w:tcBorders>
              <w:top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Pr>
          <w:p w:rsidR="00D365B9" w:rsidRPr="00D365B9" w:rsidRDefault="00D365B9" w:rsidP="00D365B9">
            <w:pPr>
              <w:ind w:right="641"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b/>
                <w:color w:val="221F1F"/>
                <w:sz w:val="24"/>
                <w:szCs w:val="24"/>
                <w:lang w:val="ru-RU" w:eastAsia="ru-RU" w:bidi="ru-RU"/>
              </w:rPr>
              <w:t xml:space="preserve">Вечерний (итоговый сбор) </w:t>
            </w:r>
            <w:r w:rsidRPr="00D365B9">
              <w:rPr>
                <w:rFonts w:ascii="Times New Roman" w:eastAsia="Times New Roman" w:hAnsi="Times New Roman" w:cs="Times New Roman"/>
                <w:color w:val="221F1F"/>
                <w:sz w:val="24"/>
                <w:szCs w:val="24"/>
                <w:lang w:val="ru-RU" w:eastAsia="ru-RU" w:bidi="ru-RU"/>
              </w:rPr>
              <w:t>предполагает ежедневное подведение итогов дня, итогов реализации проекта, темы, результатов конкретных действий, их рефлексию.</w:t>
            </w:r>
          </w:p>
        </w:tc>
      </w:tr>
      <w:tr w:rsidR="00D365B9" w:rsidRPr="00D365B9" w:rsidTr="00D365B9">
        <w:trPr>
          <w:trHeight w:val="616"/>
        </w:trPr>
        <w:tc>
          <w:tcPr>
            <w:tcW w:w="1985" w:type="dxa"/>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Pr>
          <w:p w:rsidR="00D365B9" w:rsidRPr="00F7059A" w:rsidRDefault="00D365B9" w:rsidP="00D365B9">
            <w:pPr>
              <w:ind w:right="259"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b/>
                <w:color w:val="221F1F"/>
                <w:sz w:val="24"/>
                <w:szCs w:val="24"/>
                <w:lang w:val="ru-RU" w:eastAsia="ru-RU" w:bidi="ru-RU"/>
              </w:rPr>
              <w:t>Повседневные разговоры</w:t>
            </w:r>
            <w:r w:rsidRPr="00D365B9">
              <w:rPr>
                <w:rFonts w:ascii="Times New Roman" w:eastAsia="Times New Roman" w:hAnsi="Times New Roman" w:cs="Times New Roman"/>
                <w:color w:val="221F1F"/>
                <w:sz w:val="24"/>
                <w:szCs w:val="24"/>
                <w:lang w:val="ru-RU" w:eastAsia="ru-RU" w:bidi="ru-RU"/>
              </w:rPr>
              <w:t xml:space="preserve">, спонтанно возникающие, дают возможность обсуждать случайные темы, значимые вопросы, как инициируемые детьми, так и взрослыми, а также планирование текущих дел на перспективу. </w:t>
            </w:r>
            <w:r w:rsidRPr="00F7059A">
              <w:rPr>
                <w:rFonts w:ascii="Times New Roman" w:eastAsia="Times New Roman" w:hAnsi="Times New Roman" w:cs="Times New Roman"/>
                <w:color w:val="221F1F"/>
                <w:sz w:val="24"/>
                <w:szCs w:val="24"/>
                <w:lang w:val="ru-RU" w:eastAsia="ru-RU" w:bidi="ru-RU"/>
              </w:rPr>
              <w:t>Это</w:t>
            </w:r>
          </w:p>
          <w:p w:rsidR="00D365B9" w:rsidRPr="00D365B9" w:rsidRDefault="00D365B9" w:rsidP="00D365B9">
            <w:pPr>
              <w:ind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может быть обмен опытом, разбор конфликтов или планирование совместных, текущих дел и дел на перспективу.</w:t>
            </w:r>
          </w:p>
        </w:tc>
      </w:tr>
      <w:tr w:rsidR="00D365B9" w:rsidRPr="00D365B9" w:rsidTr="00D365B9">
        <w:trPr>
          <w:trHeight w:val="618"/>
        </w:trPr>
        <w:tc>
          <w:tcPr>
            <w:tcW w:w="1985" w:type="dxa"/>
            <w:vMerge w:val="restart"/>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Pr>
          <w:p w:rsidR="00D365B9" w:rsidRPr="00D365B9" w:rsidRDefault="00D365B9" w:rsidP="00D365B9">
            <w:pPr>
              <w:ind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b/>
                <w:color w:val="221F1F"/>
                <w:sz w:val="24"/>
                <w:szCs w:val="24"/>
                <w:lang w:val="ru-RU" w:eastAsia="ru-RU" w:bidi="ru-RU"/>
              </w:rPr>
              <w:t xml:space="preserve">Вопросы </w:t>
            </w:r>
            <w:r w:rsidRPr="00D365B9">
              <w:rPr>
                <w:rFonts w:ascii="Times New Roman" w:eastAsia="Times New Roman" w:hAnsi="Times New Roman" w:cs="Times New Roman"/>
                <w:color w:val="221F1F"/>
                <w:sz w:val="24"/>
                <w:szCs w:val="24"/>
                <w:lang w:val="ru-RU" w:eastAsia="ru-RU" w:bidi="ru-RU"/>
              </w:rPr>
              <w:t>– открытые (разные возможности для ответа): вдохновляющие, предугадывающие, стимулирующие, привлекающие внимание, предполагающие, напоминающие, предлагающие, побуждающие, помогающие, вызывающие любопытство, интерпретирующие, на воспоминание, оценочные</w:t>
            </w:r>
          </w:p>
        </w:tc>
      </w:tr>
      <w:tr w:rsidR="00D365B9" w:rsidRPr="00D365B9" w:rsidTr="00D365B9">
        <w:trPr>
          <w:trHeight w:val="436"/>
        </w:trPr>
        <w:tc>
          <w:tcPr>
            <w:tcW w:w="1985" w:type="dxa"/>
            <w:vMerge/>
            <w:tcBorders>
              <w:top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Pr>
          <w:p w:rsidR="00D365B9" w:rsidRPr="00D365B9" w:rsidRDefault="00D365B9" w:rsidP="00D365B9">
            <w:pPr>
              <w:ind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b/>
                <w:color w:val="221F1F"/>
                <w:sz w:val="24"/>
                <w:szCs w:val="24"/>
                <w:lang w:val="ru-RU" w:eastAsia="ru-RU" w:bidi="ru-RU"/>
              </w:rPr>
              <w:t xml:space="preserve">Опрос </w:t>
            </w:r>
            <w:r w:rsidRPr="00D365B9">
              <w:rPr>
                <w:rFonts w:ascii="Times New Roman" w:eastAsia="Times New Roman" w:hAnsi="Times New Roman" w:cs="Times New Roman"/>
                <w:color w:val="221F1F"/>
                <w:sz w:val="24"/>
                <w:szCs w:val="24"/>
                <w:lang w:val="ru-RU" w:eastAsia="ru-RU" w:bidi="ru-RU"/>
              </w:rPr>
              <w:t>детей по определенной теме, пережитому событию, который может служить опорой для обсуждения, прояснения личного понимания, отношения, желания ребенка продолжить движение в этом направлении.</w:t>
            </w:r>
          </w:p>
        </w:tc>
      </w:tr>
      <w:tr w:rsidR="00D365B9" w:rsidRPr="00D365B9" w:rsidTr="00D365B9">
        <w:trPr>
          <w:trHeight w:val="618"/>
        </w:trPr>
        <w:tc>
          <w:tcPr>
            <w:tcW w:w="1985" w:type="dxa"/>
            <w:vMerge/>
            <w:tcBorders>
              <w:top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Pr>
          <w:p w:rsidR="00D365B9" w:rsidRPr="00D365B9" w:rsidRDefault="00D365B9" w:rsidP="00D365B9">
            <w:pPr>
              <w:ind w:right="238" w:firstLine="709"/>
              <w:jc w:val="both"/>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b/>
                <w:color w:val="221F1F"/>
                <w:sz w:val="24"/>
                <w:szCs w:val="24"/>
                <w:lang w:val="ru-RU" w:eastAsia="ru-RU" w:bidi="ru-RU"/>
              </w:rPr>
              <w:t xml:space="preserve">Минутки общения </w:t>
            </w:r>
            <w:r w:rsidRPr="00D365B9">
              <w:rPr>
                <w:rFonts w:ascii="Times New Roman" w:eastAsia="Times New Roman" w:hAnsi="Times New Roman" w:cs="Times New Roman"/>
                <w:color w:val="221F1F"/>
                <w:sz w:val="24"/>
                <w:szCs w:val="24"/>
                <w:lang w:val="ru-RU" w:eastAsia="ru-RU" w:bidi="ru-RU"/>
              </w:rPr>
              <w:t>– интересные коммуникативные игры, включающие обмен действиями, высказываниями, цель которых – помочь детям снять эмоциональное напряжение, поддерживать атмосферу доброжелательности и радости.</w:t>
            </w:r>
          </w:p>
        </w:tc>
      </w:tr>
      <w:tr w:rsidR="00D365B9" w:rsidRPr="00D365B9" w:rsidTr="00D365B9">
        <w:trPr>
          <w:trHeight w:val="616"/>
        </w:trPr>
        <w:tc>
          <w:tcPr>
            <w:tcW w:w="1985" w:type="dxa"/>
            <w:vMerge/>
            <w:tcBorders>
              <w:top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Pr>
          <w:p w:rsidR="00D365B9" w:rsidRPr="00D365B9" w:rsidRDefault="00D365B9" w:rsidP="00D365B9">
            <w:pPr>
              <w:ind w:right="268"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b/>
                <w:color w:val="221F1F"/>
                <w:sz w:val="24"/>
                <w:szCs w:val="24"/>
                <w:lang w:val="ru-RU" w:eastAsia="ru-RU" w:bidi="ru-RU"/>
              </w:rPr>
              <w:t xml:space="preserve">Дружеские посиделки </w:t>
            </w:r>
            <w:r w:rsidRPr="00D365B9">
              <w:rPr>
                <w:rFonts w:ascii="Times New Roman" w:eastAsia="Times New Roman" w:hAnsi="Times New Roman" w:cs="Times New Roman"/>
                <w:color w:val="221F1F"/>
                <w:sz w:val="24"/>
                <w:szCs w:val="24"/>
                <w:lang w:val="ru-RU" w:eastAsia="ru-RU" w:bidi="ru-RU"/>
              </w:rPr>
              <w:t>– 10-минутные беседы в конце дня, цель которых – закрепить позитивные переживания детей, полученные в течение дня, развить способность к рефлексии, способность радоваться успехам своим и групповым.</w:t>
            </w:r>
          </w:p>
        </w:tc>
      </w:tr>
      <w:tr w:rsidR="00D365B9" w:rsidRPr="00D365B9" w:rsidTr="00D365B9">
        <w:trPr>
          <w:trHeight w:val="438"/>
        </w:trPr>
        <w:tc>
          <w:tcPr>
            <w:tcW w:w="1985" w:type="dxa"/>
            <w:vMerge/>
            <w:tcBorders>
              <w:top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Pr>
          <w:p w:rsidR="00D365B9" w:rsidRPr="00D365B9" w:rsidRDefault="00D365B9" w:rsidP="00D365B9">
            <w:pPr>
              <w:ind w:right="435" w:firstLine="709"/>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b/>
                <w:color w:val="221F1F"/>
                <w:sz w:val="24"/>
                <w:szCs w:val="24"/>
                <w:lang w:val="ru-RU" w:eastAsia="ru-RU" w:bidi="ru-RU"/>
              </w:rPr>
              <w:t>Беседа</w:t>
            </w:r>
            <w:r w:rsidRPr="00D365B9">
              <w:rPr>
                <w:rFonts w:ascii="Times New Roman" w:eastAsia="Times New Roman" w:hAnsi="Times New Roman" w:cs="Times New Roman"/>
                <w:color w:val="221F1F"/>
                <w:sz w:val="24"/>
                <w:szCs w:val="24"/>
                <w:lang w:val="ru-RU" w:eastAsia="ru-RU" w:bidi="ru-RU"/>
              </w:rPr>
              <w:t xml:space="preserve">. Беседа-размышление. Беседа-рассуждение. Беседа на этические темы. Эвристическая беседа. </w:t>
            </w:r>
            <w:r w:rsidRPr="00D365B9">
              <w:rPr>
                <w:rFonts w:ascii="Times New Roman" w:eastAsia="Times New Roman" w:hAnsi="Times New Roman" w:cs="Times New Roman"/>
                <w:color w:val="221F1F"/>
                <w:sz w:val="24"/>
                <w:szCs w:val="24"/>
                <w:lang w:eastAsia="ru-RU" w:bidi="ru-RU"/>
              </w:rPr>
              <w:t>Беседа о прочитанном, увиденном. Обобщающая беседа.</w:t>
            </w:r>
          </w:p>
        </w:tc>
      </w:tr>
      <w:tr w:rsidR="00D365B9" w:rsidRPr="00D365B9" w:rsidTr="00D365B9">
        <w:trPr>
          <w:trHeight w:val="615"/>
        </w:trPr>
        <w:tc>
          <w:tcPr>
            <w:tcW w:w="1985" w:type="dxa"/>
            <w:vMerge/>
            <w:tcBorders>
              <w:top w:val="nil"/>
            </w:tcBorders>
          </w:tcPr>
          <w:p w:rsidR="00D365B9" w:rsidRPr="00D365B9" w:rsidRDefault="00D365B9" w:rsidP="00D365B9">
            <w:pPr>
              <w:ind w:firstLine="709"/>
              <w:rPr>
                <w:rFonts w:ascii="Times New Roman" w:eastAsia="Times New Roman" w:hAnsi="Times New Roman" w:cs="Times New Roman"/>
                <w:sz w:val="24"/>
                <w:szCs w:val="24"/>
                <w:lang w:eastAsia="ru-RU" w:bidi="ru-RU"/>
              </w:rPr>
            </w:pPr>
          </w:p>
        </w:tc>
        <w:tc>
          <w:tcPr>
            <w:tcW w:w="8222" w:type="dxa"/>
          </w:tcPr>
          <w:p w:rsidR="00D365B9" w:rsidRPr="00D365B9" w:rsidRDefault="00D365B9" w:rsidP="00D365B9">
            <w:pPr>
              <w:ind w:right="338"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b/>
                <w:color w:val="221F1F"/>
                <w:sz w:val="24"/>
                <w:szCs w:val="24"/>
                <w:lang w:val="ru-RU" w:eastAsia="ru-RU" w:bidi="ru-RU"/>
              </w:rPr>
              <w:t xml:space="preserve">Групповые ритуалы </w:t>
            </w:r>
            <w:r w:rsidRPr="00D365B9">
              <w:rPr>
                <w:rFonts w:ascii="Times New Roman" w:eastAsia="Times New Roman" w:hAnsi="Times New Roman" w:cs="Times New Roman"/>
                <w:color w:val="221F1F"/>
                <w:sz w:val="24"/>
                <w:szCs w:val="24"/>
                <w:lang w:val="ru-RU" w:eastAsia="ru-RU" w:bidi="ru-RU"/>
              </w:rPr>
              <w:t>– традиционные минутки приветствия, прощания, закрепления позитивных моментов, поздравления с праздниками и т. д. Создают ощущения общности в группе, безопасности, поддержки, способствуют более открытому выражению чувств и эмоций.</w:t>
            </w:r>
          </w:p>
        </w:tc>
      </w:tr>
      <w:tr w:rsidR="00D365B9" w:rsidRPr="00D365B9" w:rsidTr="00D365B9">
        <w:trPr>
          <w:trHeight w:val="435"/>
        </w:trPr>
        <w:tc>
          <w:tcPr>
            <w:tcW w:w="1985" w:type="dxa"/>
            <w:vMerge/>
            <w:tcBorders>
              <w:top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Pr>
          <w:p w:rsidR="00D365B9" w:rsidRPr="00D365B9" w:rsidRDefault="00D365B9" w:rsidP="00D365B9">
            <w:pPr>
              <w:ind w:right="328"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b/>
                <w:color w:val="221F1F"/>
                <w:sz w:val="24"/>
                <w:szCs w:val="24"/>
                <w:lang w:val="ru-RU" w:eastAsia="ru-RU" w:bidi="ru-RU"/>
              </w:rPr>
              <w:t xml:space="preserve">Групповые дела </w:t>
            </w:r>
            <w:r w:rsidRPr="00D365B9">
              <w:rPr>
                <w:rFonts w:ascii="Times New Roman" w:eastAsia="Times New Roman" w:hAnsi="Times New Roman" w:cs="Times New Roman"/>
                <w:color w:val="221F1F"/>
                <w:sz w:val="24"/>
                <w:szCs w:val="24"/>
                <w:lang w:val="ru-RU" w:eastAsia="ru-RU" w:bidi="ru-RU"/>
              </w:rPr>
              <w:t>предусматривают участие родителей и детей в жизни группы. Это – оформление помещений группы, создание альбомов, стендов, атрибутики, отражающих события в группе, и др.</w:t>
            </w:r>
          </w:p>
        </w:tc>
      </w:tr>
      <w:tr w:rsidR="00D365B9" w:rsidRPr="00D365B9" w:rsidTr="00D365B9">
        <w:trPr>
          <w:trHeight w:val="798"/>
        </w:trPr>
        <w:tc>
          <w:tcPr>
            <w:tcW w:w="1985" w:type="dxa"/>
          </w:tcPr>
          <w:p w:rsidR="00D365B9" w:rsidRPr="00D365B9" w:rsidRDefault="00D365B9" w:rsidP="00D365B9">
            <w:pPr>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Социальные акции</w:t>
            </w:r>
          </w:p>
        </w:tc>
        <w:tc>
          <w:tcPr>
            <w:tcW w:w="8222" w:type="dxa"/>
          </w:tcPr>
          <w:p w:rsidR="00D365B9" w:rsidRPr="00D365B9" w:rsidRDefault="00D365B9" w:rsidP="00D365B9">
            <w:pPr>
              <w:ind w:right="276"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Социальные акции как социально значимое и личностно значимо, комплексное, событийное мероприятие, действие, могут проводиться в соответствии с тематическим планом, событием текущего месяца, для привлечения внимания всех участников образовательных отношений к проблеме, консолидации усилий и формирования положительных взаимоотношений между коллективом, воспитанниками и социальными институтами.</w:t>
            </w:r>
          </w:p>
        </w:tc>
      </w:tr>
      <w:tr w:rsidR="00D365B9" w:rsidRPr="00D365B9" w:rsidTr="00D365B9">
        <w:trPr>
          <w:trHeight w:val="1518"/>
        </w:trPr>
        <w:tc>
          <w:tcPr>
            <w:tcW w:w="1985" w:type="dxa"/>
          </w:tcPr>
          <w:p w:rsidR="00D365B9" w:rsidRPr="00D365B9" w:rsidRDefault="00D365B9" w:rsidP="00D365B9">
            <w:pPr>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Средства</w:t>
            </w:r>
          </w:p>
        </w:tc>
        <w:tc>
          <w:tcPr>
            <w:tcW w:w="8222" w:type="dxa"/>
          </w:tcPr>
          <w:p w:rsidR="00D365B9" w:rsidRPr="00D365B9" w:rsidRDefault="00D365B9" w:rsidP="00D365B9">
            <w:pPr>
              <w:ind w:right="249"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b/>
                <w:color w:val="221F1F"/>
                <w:sz w:val="24"/>
                <w:szCs w:val="24"/>
                <w:lang w:val="ru-RU" w:eastAsia="ru-RU" w:bidi="ru-RU"/>
              </w:rPr>
              <w:t>Ситуация успеха</w:t>
            </w:r>
            <w:r w:rsidRPr="00D365B9">
              <w:rPr>
                <w:rFonts w:ascii="Times New Roman" w:eastAsia="Times New Roman" w:hAnsi="Times New Roman" w:cs="Times New Roman"/>
                <w:color w:val="221F1F"/>
                <w:sz w:val="24"/>
                <w:szCs w:val="24"/>
                <w:lang w:val="ru-RU" w:eastAsia="ru-RU" w:bidi="ru-RU"/>
              </w:rPr>
              <w:t xml:space="preserve">. </w:t>
            </w:r>
            <w:r w:rsidRPr="00D365B9">
              <w:rPr>
                <w:rFonts w:ascii="Times New Roman" w:eastAsia="Times New Roman" w:hAnsi="Times New Roman" w:cs="Times New Roman"/>
                <w:color w:val="221F1F"/>
                <w:spacing w:val="-3"/>
                <w:sz w:val="24"/>
                <w:szCs w:val="24"/>
                <w:lang w:val="ru-RU" w:eastAsia="ru-RU" w:bidi="ru-RU"/>
              </w:rPr>
              <w:t xml:space="preserve">Успех </w:t>
            </w:r>
            <w:r w:rsidRPr="00D365B9">
              <w:rPr>
                <w:rFonts w:ascii="Times New Roman" w:eastAsia="Times New Roman" w:hAnsi="Times New Roman" w:cs="Times New Roman"/>
                <w:color w:val="221F1F"/>
                <w:sz w:val="24"/>
                <w:szCs w:val="24"/>
                <w:lang w:val="ru-RU" w:eastAsia="ru-RU" w:bidi="ru-RU"/>
              </w:rPr>
              <w:t>р</w:t>
            </w:r>
            <w:r w:rsidR="008A6657">
              <w:rPr>
                <w:rFonts w:ascii="Times New Roman" w:eastAsia="Times New Roman" w:hAnsi="Times New Roman" w:cs="Times New Roman"/>
                <w:color w:val="221F1F"/>
                <w:sz w:val="24"/>
                <w:szCs w:val="24"/>
                <w:lang w:val="ru-RU" w:eastAsia="ru-RU" w:bidi="ru-RU"/>
              </w:rPr>
              <w:t xml:space="preserve">ассматривается как оптимальное </w:t>
            </w:r>
            <w:r w:rsidRPr="00D365B9">
              <w:rPr>
                <w:rFonts w:ascii="Times New Roman" w:eastAsia="Times New Roman" w:hAnsi="Times New Roman" w:cs="Times New Roman"/>
                <w:color w:val="221F1F"/>
                <w:sz w:val="24"/>
                <w:szCs w:val="24"/>
                <w:lang w:val="ru-RU" w:eastAsia="ru-RU" w:bidi="ru-RU"/>
              </w:rPr>
              <w:t>соотношение между  ожиданиями  личности ребенка и взрослых, других детей, входящих в его непосредственное окружение, и результатами е</w:t>
            </w:r>
            <w:r w:rsidR="008A6657">
              <w:rPr>
                <w:rFonts w:ascii="Times New Roman" w:eastAsia="Times New Roman" w:hAnsi="Times New Roman" w:cs="Times New Roman"/>
                <w:color w:val="221F1F"/>
                <w:sz w:val="24"/>
                <w:szCs w:val="24"/>
                <w:lang w:val="ru-RU" w:eastAsia="ru-RU" w:bidi="ru-RU"/>
              </w:rPr>
              <w:t>го деятельности. Когда ожидания</w:t>
            </w:r>
            <w:r w:rsidRPr="00D365B9">
              <w:rPr>
                <w:rFonts w:ascii="Times New Roman" w:eastAsia="Times New Roman" w:hAnsi="Times New Roman" w:cs="Times New Roman"/>
                <w:color w:val="221F1F"/>
                <w:sz w:val="24"/>
                <w:szCs w:val="24"/>
                <w:lang w:val="ru-RU" w:eastAsia="ru-RU" w:bidi="ru-RU"/>
              </w:rPr>
              <w:t xml:space="preserve"> и результаты совпадают или результаты превосходят ожидания, говорится об успехе. На фоне состояния успешности у ребенка формируются новые, более сильные мотивы деятельности, меняются уровни самооценки и</w:t>
            </w:r>
            <w:r w:rsidRPr="00D365B9">
              <w:rPr>
                <w:rFonts w:ascii="Times New Roman" w:eastAsia="Times New Roman" w:hAnsi="Times New Roman" w:cs="Times New Roman"/>
                <w:color w:val="221F1F"/>
                <w:spacing w:val="1"/>
                <w:sz w:val="24"/>
                <w:szCs w:val="24"/>
                <w:lang w:val="ru-RU" w:eastAsia="ru-RU" w:bidi="ru-RU"/>
              </w:rPr>
              <w:t xml:space="preserve"> </w:t>
            </w:r>
            <w:r w:rsidRPr="00D365B9">
              <w:rPr>
                <w:rFonts w:ascii="Times New Roman" w:eastAsia="Times New Roman" w:hAnsi="Times New Roman" w:cs="Times New Roman"/>
                <w:color w:val="221F1F"/>
                <w:sz w:val="24"/>
                <w:szCs w:val="24"/>
                <w:lang w:val="ru-RU" w:eastAsia="ru-RU" w:bidi="ru-RU"/>
              </w:rPr>
              <w:t>самоуважения.</w:t>
            </w:r>
          </w:p>
          <w:p w:rsidR="00D365B9" w:rsidRPr="00D365B9" w:rsidRDefault="00D365B9" w:rsidP="00D365B9">
            <w:pPr>
              <w:ind w:right="88" w:firstLine="709"/>
              <w:jc w:val="both"/>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Среди условий создания ситуации успеха на первое место ученые ставят создание атмосферы одобрения, радо- сти, которая может быть обеспечена с помощью вербальных и невербальных средств, таких как обнадеживающие слова, мягкие интонации, корректность и доброжелательность обращений, открытая поза.</w:t>
            </w:r>
          </w:p>
        </w:tc>
      </w:tr>
      <w:tr w:rsidR="00D365B9" w:rsidRPr="00D365B9" w:rsidTr="00D365B9">
        <w:trPr>
          <w:trHeight w:val="435"/>
        </w:trPr>
        <w:tc>
          <w:tcPr>
            <w:tcW w:w="1985" w:type="dxa"/>
            <w:vMerge w:val="restart"/>
          </w:tcPr>
          <w:p w:rsidR="00D365B9" w:rsidRPr="00D365B9" w:rsidRDefault="00D365B9" w:rsidP="00D365B9">
            <w:pPr>
              <w:ind w:right="215"/>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Методы регулиро- вания конфликтов</w:t>
            </w:r>
          </w:p>
        </w:tc>
        <w:tc>
          <w:tcPr>
            <w:tcW w:w="8222" w:type="dxa"/>
          </w:tcPr>
          <w:p w:rsidR="00D365B9" w:rsidRPr="00D365B9" w:rsidRDefault="00D365B9" w:rsidP="00D365B9">
            <w:pPr>
              <w:ind w:right="259"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Упреждение, разрешение конфликтов учит слушать и понимать себя и другого человека, дружить, контролировать свои эмоции, находить конструктивный выход из конфликтной ситуации.</w:t>
            </w:r>
          </w:p>
        </w:tc>
      </w:tr>
      <w:tr w:rsidR="00D365B9" w:rsidRPr="00D365B9" w:rsidTr="00D365B9">
        <w:trPr>
          <w:trHeight w:val="256"/>
        </w:trPr>
        <w:tc>
          <w:tcPr>
            <w:tcW w:w="1985" w:type="dxa"/>
            <w:vMerge/>
            <w:tcBorders>
              <w:top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Pr>
          <w:p w:rsidR="00D365B9" w:rsidRPr="00D365B9" w:rsidRDefault="00D365B9" w:rsidP="00D365B9">
            <w:pPr>
              <w:ind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b/>
                <w:color w:val="221F1F"/>
                <w:sz w:val="24"/>
                <w:szCs w:val="24"/>
                <w:lang w:val="ru-RU" w:eastAsia="ru-RU" w:bidi="ru-RU"/>
              </w:rPr>
              <w:t xml:space="preserve">Метод согласия </w:t>
            </w:r>
            <w:r w:rsidRPr="00D365B9">
              <w:rPr>
                <w:rFonts w:ascii="Times New Roman" w:eastAsia="Times New Roman" w:hAnsi="Times New Roman" w:cs="Times New Roman"/>
                <w:color w:val="221F1F"/>
                <w:sz w:val="24"/>
                <w:szCs w:val="24"/>
                <w:lang w:val="ru-RU" w:eastAsia="ru-RU" w:bidi="ru-RU"/>
              </w:rPr>
              <w:t>– вовлечение участников конфликта в общее дело, сотрудничество.</w:t>
            </w:r>
          </w:p>
        </w:tc>
      </w:tr>
      <w:tr w:rsidR="00D365B9" w:rsidRPr="00D365B9" w:rsidTr="00D365B9">
        <w:trPr>
          <w:trHeight w:val="438"/>
        </w:trPr>
        <w:tc>
          <w:tcPr>
            <w:tcW w:w="1985" w:type="dxa"/>
            <w:vMerge/>
            <w:tcBorders>
              <w:top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Pr>
          <w:p w:rsidR="00D365B9" w:rsidRPr="00D365B9" w:rsidRDefault="00D365B9" w:rsidP="00D365B9">
            <w:pPr>
              <w:ind w:right="435"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b/>
                <w:color w:val="221F1F"/>
                <w:sz w:val="24"/>
                <w:szCs w:val="24"/>
                <w:lang w:val="ru-RU" w:eastAsia="ru-RU" w:bidi="ru-RU"/>
              </w:rPr>
              <w:t xml:space="preserve">Метод эмпатии </w:t>
            </w:r>
            <w:r w:rsidRPr="00D365B9">
              <w:rPr>
                <w:rFonts w:ascii="Times New Roman" w:eastAsia="Times New Roman" w:hAnsi="Times New Roman" w:cs="Times New Roman"/>
                <w:color w:val="221F1F"/>
                <w:sz w:val="24"/>
                <w:szCs w:val="24"/>
                <w:lang w:val="ru-RU" w:eastAsia="ru-RU" w:bidi="ru-RU"/>
              </w:rPr>
              <w:t>– побуждение к выражению сочувствия, сопереживания другому ребенку, взрослому, оказания ему необходимой помощи.</w:t>
            </w:r>
          </w:p>
        </w:tc>
      </w:tr>
      <w:tr w:rsidR="00D365B9" w:rsidRPr="00D365B9" w:rsidTr="00D365B9">
        <w:trPr>
          <w:trHeight w:val="436"/>
        </w:trPr>
        <w:tc>
          <w:tcPr>
            <w:tcW w:w="1985" w:type="dxa"/>
            <w:vMerge/>
            <w:tcBorders>
              <w:top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Pr>
          <w:p w:rsidR="00D365B9" w:rsidRPr="00D365B9" w:rsidRDefault="00D365B9" w:rsidP="00D365B9">
            <w:pPr>
              <w:ind w:right="535"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b/>
                <w:color w:val="221F1F"/>
                <w:sz w:val="24"/>
                <w:szCs w:val="24"/>
                <w:lang w:val="ru-RU" w:eastAsia="ru-RU" w:bidi="ru-RU"/>
              </w:rPr>
              <w:t xml:space="preserve">Метод взаимного дополнения </w:t>
            </w:r>
            <w:r w:rsidRPr="00D365B9">
              <w:rPr>
                <w:rFonts w:ascii="Times New Roman" w:eastAsia="Times New Roman" w:hAnsi="Times New Roman" w:cs="Times New Roman"/>
                <w:color w:val="221F1F"/>
                <w:sz w:val="24"/>
                <w:szCs w:val="24"/>
                <w:lang w:val="ru-RU" w:eastAsia="ru-RU" w:bidi="ru-RU"/>
              </w:rPr>
              <w:t>– побуждение одного участника конфликта к опоре на способности другого участника конфликта, выражение должного уважения к его личности.</w:t>
            </w:r>
          </w:p>
        </w:tc>
      </w:tr>
      <w:tr w:rsidR="00D365B9" w:rsidRPr="00D365B9" w:rsidTr="00D365B9">
        <w:trPr>
          <w:trHeight w:val="258"/>
        </w:trPr>
        <w:tc>
          <w:tcPr>
            <w:tcW w:w="1985" w:type="dxa"/>
            <w:vMerge/>
            <w:tcBorders>
              <w:top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Pr>
          <w:p w:rsidR="00D365B9" w:rsidRPr="00D365B9" w:rsidRDefault="00D365B9" w:rsidP="00D365B9">
            <w:pPr>
              <w:ind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b/>
                <w:color w:val="221F1F"/>
                <w:sz w:val="24"/>
                <w:szCs w:val="24"/>
                <w:lang w:val="ru-RU" w:eastAsia="ru-RU" w:bidi="ru-RU"/>
              </w:rPr>
              <w:t xml:space="preserve">Метод недопущения дискриминации </w:t>
            </w:r>
            <w:r w:rsidRPr="00D365B9">
              <w:rPr>
                <w:rFonts w:ascii="Times New Roman" w:eastAsia="Times New Roman" w:hAnsi="Times New Roman" w:cs="Times New Roman"/>
                <w:color w:val="221F1F"/>
                <w:sz w:val="24"/>
                <w:szCs w:val="24"/>
                <w:lang w:val="ru-RU" w:eastAsia="ru-RU" w:bidi="ru-RU"/>
              </w:rPr>
              <w:t>– исключение подчеркивания превосходства одного партнера над другим.</w:t>
            </w:r>
          </w:p>
        </w:tc>
      </w:tr>
      <w:tr w:rsidR="00D365B9" w:rsidRPr="00D365B9" w:rsidTr="00D365B9">
        <w:trPr>
          <w:trHeight w:val="436"/>
        </w:trPr>
        <w:tc>
          <w:tcPr>
            <w:tcW w:w="1985" w:type="dxa"/>
            <w:vMerge/>
            <w:tcBorders>
              <w:top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Pr>
          <w:p w:rsidR="00D365B9" w:rsidRPr="00D365B9" w:rsidRDefault="00D365B9" w:rsidP="00D365B9">
            <w:pPr>
              <w:ind w:right="613"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b/>
                <w:color w:val="221F1F"/>
                <w:sz w:val="24"/>
                <w:szCs w:val="24"/>
                <w:lang w:val="ru-RU" w:eastAsia="ru-RU" w:bidi="ru-RU"/>
              </w:rPr>
              <w:t xml:space="preserve">Метод эмоционального поглаживания </w:t>
            </w:r>
            <w:r w:rsidRPr="00D365B9">
              <w:rPr>
                <w:rFonts w:ascii="Times New Roman" w:eastAsia="Times New Roman" w:hAnsi="Times New Roman" w:cs="Times New Roman"/>
                <w:color w:val="221F1F"/>
                <w:sz w:val="24"/>
                <w:szCs w:val="24"/>
                <w:lang w:val="ru-RU" w:eastAsia="ru-RU" w:bidi="ru-RU"/>
              </w:rPr>
              <w:t>– побуждение к оказанию партнеру психологической поддержки, дарению продуктов своего личного труда (поделки, рисунка, аппликации и т. п.).</w:t>
            </w:r>
          </w:p>
        </w:tc>
      </w:tr>
      <w:tr w:rsidR="00D365B9" w:rsidRPr="00D365B9" w:rsidTr="00D365B9">
        <w:trPr>
          <w:trHeight w:val="258"/>
        </w:trPr>
        <w:tc>
          <w:tcPr>
            <w:tcW w:w="1985" w:type="dxa"/>
            <w:vMerge/>
            <w:tcBorders>
              <w:top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Pr>
          <w:p w:rsidR="00D365B9" w:rsidRPr="00D365B9" w:rsidRDefault="00D365B9" w:rsidP="00D365B9">
            <w:pPr>
              <w:ind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b/>
                <w:color w:val="221F1F"/>
                <w:sz w:val="24"/>
                <w:szCs w:val="24"/>
                <w:lang w:val="ru-RU" w:eastAsia="ru-RU" w:bidi="ru-RU"/>
              </w:rPr>
              <w:t xml:space="preserve">Метод релаксации </w:t>
            </w:r>
            <w:r w:rsidRPr="00D365B9">
              <w:rPr>
                <w:rFonts w:ascii="Times New Roman" w:eastAsia="Times New Roman" w:hAnsi="Times New Roman" w:cs="Times New Roman"/>
                <w:color w:val="221F1F"/>
                <w:sz w:val="24"/>
                <w:szCs w:val="24"/>
                <w:lang w:val="ru-RU" w:eastAsia="ru-RU" w:bidi="ru-RU"/>
              </w:rPr>
              <w:t>– снятие эмоционального и телесного напряжения, формирование этических установок</w:t>
            </w:r>
          </w:p>
        </w:tc>
      </w:tr>
      <w:tr w:rsidR="00D365B9" w:rsidRPr="00D365B9" w:rsidTr="00D365B9">
        <w:trPr>
          <w:trHeight w:val="436"/>
        </w:trPr>
        <w:tc>
          <w:tcPr>
            <w:tcW w:w="1985" w:type="dxa"/>
            <w:vMerge/>
            <w:tcBorders>
              <w:top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Pr>
          <w:p w:rsidR="00D365B9" w:rsidRPr="00D365B9" w:rsidRDefault="00D365B9" w:rsidP="00D365B9">
            <w:pPr>
              <w:ind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b/>
                <w:color w:val="221F1F"/>
                <w:sz w:val="24"/>
                <w:szCs w:val="24"/>
                <w:lang w:val="ru-RU" w:eastAsia="ru-RU" w:bidi="ru-RU"/>
              </w:rPr>
              <w:t xml:space="preserve">Метод сохранения репутации партнера </w:t>
            </w:r>
            <w:r w:rsidRPr="00D365B9">
              <w:rPr>
                <w:rFonts w:ascii="Times New Roman" w:eastAsia="Times New Roman" w:hAnsi="Times New Roman" w:cs="Times New Roman"/>
                <w:color w:val="221F1F"/>
                <w:sz w:val="24"/>
                <w:szCs w:val="24"/>
                <w:lang w:val="ru-RU" w:eastAsia="ru-RU" w:bidi="ru-RU"/>
              </w:rPr>
              <w:t>– поощрение к признанию достоинства своего партнера, выражение должного уважения к его личности.</w:t>
            </w:r>
          </w:p>
        </w:tc>
      </w:tr>
      <w:tr w:rsidR="00D365B9" w:rsidRPr="00D365B9" w:rsidTr="00D365B9">
        <w:trPr>
          <w:trHeight w:val="259"/>
        </w:trPr>
        <w:tc>
          <w:tcPr>
            <w:tcW w:w="1985" w:type="dxa"/>
          </w:tcPr>
          <w:p w:rsidR="00D365B9" w:rsidRPr="00D365B9" w:rsidRDefault="00D365B9" w:rsidP="00D365B9">
            <w:pPr>
              <w:ind w:right="382"/>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Метод изучения сказки</w:t>
            </w:r>
          </w:p>
        </w:tc>
        <w:tc>
          <w:tcPr>
            <w:tcW w:w="8222" w:type="dxa"/>
          </w:tcPr>
          <w:p w:rsidR="00D365B9" w:rsidRPr="00D365B9" w:rsidRDefault="00D365B9" w:rsidP="00D365B9">
            <w:pPr>
              <w:ind w:right="79" w:firstLine="709"/>
              <w:jc w:val="both"/>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Метод изучения сказки как средство активности ребенка на коммуникативно-деятельностной основе и предполагает включение интерактивного взаимодействия на основе народных сказок как образцов общечеловеческой, национальной культуры, эффективном средстве межнациональной коммуникации, в процессе которой ребенок усваивает единые для всех людей социально-культурные ценности.</w:t>
            </w:r>
          </w:p>
        </w:tc>
      </w:tr>
      <w:tr w:rsidR="00D365B9" w:rsidRPr="00D365B9" w:rsidTr="00D365B9">
        <w:trPr>
          <w:trHeight w:val="978"/>
        </w:trPr>
        <w:tc>
          <w:tcPr>
            <w:tcW w:w="1985" w:type="dxa"/>
            <w:vMerge w:val="restart"/>
          </w:tcPr>
          <w:p w:rsidR="00D365B9" w:rsidRPr="00D365B9" w:rsidRDefault="00D365B9" w:rsidP="00D365B9">
            <w:pPr>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Средства</w:t>
            </w:r>
          </w:p>
        </w:tc>
        <w:tc>
          <w:tcPr>
            <w:tcW w:w="8222" w:type="dxa"/>
          </w:tcPr>
          <w:p w:rsidR="00D365B9" w:rsidRPr="00D365B9" w:rsidRDefault="00D365B9" w:rsidP="00D365B9">
            <w:pPr>
              <w:ind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b/>
                <w:color w:val="221F1F"/>
                <w:sz w:val="24"/>
                <w:szCs w:val="24"/>
                <w:lang w:val="ru-RU" w:eastAsia="ru-RU" w:bidi="ru-RU"/>
              </w:rPr>
              <w:t xml:space="preserve">Упражнения на развитие социальной перцепции </w:t>
            </w:r>
            <w:r w:rsidRPr="00D365B9">
              <w:rPr>
                <w:rFonts w:ascii="Times New Roman" w:eastAsia="Times New Roman" w:hAnsi="Times New Roman" w:cs="Times New Roman"/>
                <w:color w:val="221F1F"/>
                <w:sz w:val="24"/>
                <w:szCs w:val="24"/>
                <w:lang w:val="ru-RU" w:eastAsia="ru-RU" w:bidi="ru-RU"/>
              </w:rPr>
              <w:t>(вербальные и невербальные техники):</w:t>
            </w:r>
          </w:p>
          <w:p w:rsidR="00D365B9" w:rsidRPr="00D365B9" w:rsidRDefault="00D365B9" w:rsidP="00CB75E6">
            <w:pPr>
              <w:numPr>
                <w:ilvl w:val="0"/>
                <w:numId w:val="133"/>
              </w:numPr>
              <w:tabs>
                <w:tab w:val="left" w:pos="204"/>
              </w:tabs>
              <w:ind w:left="0" w:right="177"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pacing w:val="2"/>
                <w:sz w:val="24"/>
                <w:szCs w:val="24"/>
                <w:lang w:val="ru-RU" w:eastAsia="ru-RU" w:bidi="ru-RU"/>
              </w:rPr>
              <w:t xml:space="preserve">упражнения, </w:t>
            </w:r>
            <w:r w:rsidRPr="00D365B9">
              <w:rPr>
                <w:rFonts w:ascii="Times New Roman" w:eastAsia="Times New Roman" w:hAnsi="Times New Roman" w:cs="Times New Roman"/>
                <w:color w:val="221F1F"/>
                <w:sz w:val="24"/>
                <w:szCs w:val="24"/>
                <w:lang w:val="ru-RU" w:eastAsia="ru-RU" w:bidi="ru-RU"/>
              </w:rPr>
              <w:t>направленные на развитие наблюдательской сенситивности, способности понимания состояний, особенностей и отношений людей, их перемещений, пространственного расположения и</w:t>
            </w:r>
            <w:r w:rsidRPr="00D365B9">
              <w:rPr>
                <w:rFonts w:ascii="Times New Roman" w:eastAsia="Times New Roman" w:hAnsi="Times New Roman" w:cs="Times New Roman"/>
                <w:color w:val="221F1F"/>
                <w:spacing w:val="20"/>
                <w:sz w:val="24"/>
                <w:szCs w:val="24"/>
                <w:lang w:val="ru-RU" w:eastAsia="ru-RU" w:bidi="ru-RU"/>
              </w:rPr>
              <w:t xml:space="preserve"> </w:t>
            </w:r>
            <w:r w:rsidRPr="00D365B9">
              <w:rPr>
                <w:rFonts w:ascii="Times New Roman" w:eastAsia="Times New Roman" w:hAnsi="Times New Roman" w:cs="Times New Roman"/>
                <w:color w:val="221F1F"/>
                <w:sz w:val="24"/>
                <w:szCs w:val="24"/>
                <w:lang w:val="ru-RU" w:eastAsia="ru-RU" w:bidi="ru-RU"/>
              </w:rPr>
              <w:t>т.п.;</w:t>
            </w:r>
          </w:p>
          <w:p w:rsidR="00D365B9" w:rsidRPr="00D365B9" w:rsidRDefault="00D365B9" w:rsidP="00CB75E6">
            <w:pPr>
              <w:numPr>
                <w:ilvl w:val="0"/>
                <w:numId w:val="133"/>
              </w:numPr>
              <w:tabs>
                <w:tab w:val="left" w:pos="204"/>
              </w:tabs>
              <w:ind w:left="0" w:right="288"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pacing w:val="2"/>
                <w:sz w:val="24"/>
                <w:szCs w:val="24"/>
                <w:lang w:val="ru-RU" w:eastAsia="ru-RU" w:bidi="ru-RU"/>
              </w:rPr>
              <w:t xml:space="preserve">упражнения, </w:t>
            </w:r>
            <w:r w:rsidRPr="00D365B9">
              <w:rPr>
                <w:rFonts w:ascii="Times New Roman" w:eastAsia="Times New Roman" w:hAnsi="Times New Roman" w:cs="Times New Roman"/>
                <w:color w:val="221F1F"/>
                <w:sz w:val="24"/>
                <w:szCs w:val="24"/>
                <w:lang w:val="ru-RU" w:eastAsia="ru-RU" w:bidi="ru-RU"/>
              </w:rPr>
              <w:t xml:space="preserve">направленные на развитие сенсорно-перцептивной системы </w:t>
            </w:r>
            <w:r w:rsidRPr="00D365B9">
              <w:rPr>
                <w:rFonts w:ascii="Times New Roman" w:eastAsia="Times New Roman" w:hAnsi="Times New Roman" w:cs="Times New Roman"/>
                <w:color w:val="221F1F"/>
                <w:spacing w:val="3"/>
                <w:sz w:val="24"/>
                <w:szCs w:val="24"/>
                <w:lang w:val="ru-RU" w:eastAsia="ru-RU" w:bidi="ru-RU"/>
              </w:rPr>
              <w:t xml:space="preserve">(различных </w:t>
            </w:r>
            <w:r w:rsidRPr="00D365B9">
              <w:rPr>
                <w:rFonts w:ascii="Times New Roman" w:eastAsia="Times New Roman" w:hAnsi="Times New Roman" w:cs="Times New Roman"/>
                <w:color w:val="221F1F"/>
                <w:sz w:val="24"/>
                <w:szCs w:val="24"/>
                <w:lang w:val="ru-RU" w:eastAsia="ru-RU" w:bidi="ru-RU"/>
              </w:rPr>
              <w:t>видов восприятия, па- мяти, ориентировки в</w:t>
            </w:r>
            <w:r w:rsidRPr="00D365B9">
              <w:rPr>
                <w:rFonts w:ascii="Times New Roman" w:eastAsia="Times New Roman" w:hAnsi="Times New Roman" w:cs="Times New Roman"/>
                <w:color w:val="221F1F"/>
                <w:spacing w:val="3"/>
                <w:sz w:val="24"/>
                <w:szCs w:val="24"/>
                <w:lang w:val="ru-RU" w:eastAsia="ru-RU" w:bidi="ru-RU"/>
              </w:rPr>
              <w:t xml:space="preserve"> </w:t>
            </w:r>
            <w:r w:rsidRPr="00D365B9">
              <w:rPr>
                <w:rFonts w:ascii="Times New Roman" w:eastAsia="Times New Roman" w:hAnsi="Times New Roman" w:cs="Times New Roman"/>
                <w:color w:val="221F1F"/>
                <w:sz w:val="24"/>
                <w:szCs w:val="24"/>
                <w:lang w:val="ru-RU" w:eastAsia="ru-RU" w:bidi="ru-RU"/>
              </w:rPr>
              <w:t>пространстве).</w:t>
            </w:r>
          </w:p>
        </w:tc>
      </w:tr>
      <w:tr w:rsidR="00D365B9" w:rsidRPr="00D365B9" w:rsidTr="00D365B9">
        <w:trPr>
          <w:trHeight w:val="256"/>
        </w:trPr>
        <w:tc>
          <w:tcPr>
            <w:tcW w:w="1985" w:type="dxa"/>
            <w:vMerge/>
            <w:tcBorders>
              <w:top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Pr>
          <w:p w:rsidR="00D365B9" w:rsidRPr="00D365B9" w:rsidRDefault="00D365B9" w:rsidP="00D365B9">
            <w:pPr>
              <w:ind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Техника сочинения истории как один из способов репрезентации реальности, в которой живет ребенок.</w:t>
            </w:r>
          </w:p>
        </w:tc>
      </w:tr>
      <w:tr w:rsidR="00D365B9" w:rsidRPr="00D365B9" w:rsidTr="00D365B9">
        <w:trPr>
          <w:trHeight w:val="258"/>
        </w:trPr>
        <w:tc>
          <w:tcPr>
            <w:tcW w:w="1985" w:type="dxa"/>
            <w:vMerge/>
            <w:tcBorders>
              <w:top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Pr>
          <w:p w:rsidR="00D365B9" w:rsidRPr="00D365B9" w:rsidRDefault="00D365B9" w:rsidP="00D365B9">
            <w:pPr>
              <w:ind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Арт-педагогические техники (рисование в парах, тройках, коллективное рисование с творческими заданиями).</w:t>
            </w:r>
          </w:p>
        </w:tc>
      </w:tr>
      <w:tr w:rsidR="00D365B9" w:rsidRPr="00D365B9" w:rsidTr="00D365B9">
        <w:trPr>
          <w:trHeight w:val="255"/>
        </w:trPr>
        <w:tc>
          <w:tcPr>
            <w:tcW w:w="1985" w:type="dxa"/>
            <w:vMerge/>
            <w:tcBorders>
              <w:top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Pr>
          <w:p w:rsidR="00D365B9" w:rsidRPr="00D365B9" w:rsidRDefault="00D365B9" w:rsidP="00D365B9">
            <w:pPr>
              <w:ind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Техники художественной экспрессии на развитие способности к самовыражению.</w:t>
            </w:r>
          </w:p>
        </w:tc>
      </w:tr>
      <w:tr w:rsidR="00D365B9" w:rsidRPr="00D365B9" w:rsidTr="00D365B9">
        <w:trPr>
          <w:trHeight w:val="435"/>
        </w:trPr>
        <w:tc>
          <w:tcPr>
            <w:tcW w:w="1985" w:type="dxa"/>
            <w:vMerge/>
            <w:tcBorders>
              <w:top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Pr>
          <w:p w:rsidR="00D365B9" w:rsidRPr="00D365B9" w:rsidRDefault="00D365B9" w:rsidP="00D365B9">
            <w:pPr>
              <w:ind w:right="441"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Техники использования метафор как не директивного способа нахождения новых ресурсов, смыслов, эффективных форм поведения.</w:t>
            </w:r>
          </w:p>
        </w:tc>
      </w:tr>
      <w:tr w:rsidR="00D365B9" w:rsidRPr="00D365B9" w:rsidTr="00D365B9">
        <w:trPr>
          <w:trHeight w:val="438"/>
        </w:trPr>
        <w:tc>
          <w:tcPr>
            <w:tcW w:w="1985" w:type="dxa"/>
            <w:vMerge/>
            <w:tcBorders>
              <w:top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Pr>
          <w:p w:rsidR="00D365B9" w:rsidRPr="00D365B9" w:rsidRDefault="00D365B9" w:rsidP="00D365B9">
            <w:pPr>
              <w:ind w:right="596"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Техника цветописи (использование цвета для обозначения в символической форме настроения и характера переживаний ребенка).</w:t>
            </w:r>
          </w:p>
        </w:tc>
      </w:tr>
      <w:tr w:rsidR="00D365B9" w:rsidRPr="00D365B9" w:rsidTr="00D365B9">
        <w:trPr>
          <w:trHeight w:val="795"/>
        </w:trPr>
        <w:tc>
          <w:tcPr>
            <w:tcW w:w="1985" w:type="dxa"/>
            <w:vMerge w:val="restart"/>
          </w:tcPr>
          <w:p w:rsidR="00D365B9" w:rsidRPr="00D365B9" w:rsidRDefault="00D365B9" w:rsidP="00D365B9">
            <w:pPr>
              <w:ind w:right="97"/>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Методы стимулиру- ющие познаватель- ную активность</w:t>
            </w:r>
          </w:p>
        </w:tc>
        <w:tc>
          <w:tcPr>
            <w:tcW w:w="8222" w:type="dxa"/>
          </w:tcPr>
          <w:p w:rsidR="00D365B9" w:rsidRPr="00D365B9" w:rsidRDefault="00D365B9" w:rsidP="00D365B9">
            <w:pPr>
              <w:ind w:right="362"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Методы стимулирующие познавательную активность учитывают познавательную активность самого ребенка, являются его выраженной потребностью в расширении возможности проявить себя в новых познавательных ситуациях, носят продуктивный характер и преобразуют его опыт. К концу дошкольного периода у ребенка</w:t>
            </w:r>
          </w:p>
          <w:p w:rsidR="00D365B9" w:rsidRPr="00D365B9" w:rsidRDefault="00D365B9" w:rsidP="00D365B9">
            <w:pPr>
              <w:ind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формируется умение преследовать интеллектуальные цели</w:t>
            </w:r>
          </w:p>
        </w:tc>
      </w:tr>
      <w:tr w:rsidR="00D365B9" w:rsidRPr="00D365B9" w:rsidTr="00D365B9">
        <w:trPr>
          <w:trHeight w:val="436"/>
        </w:trPr>
        <w:tc>
          <w:tcPr>
            <w:tcW w:w="1985" w:type="dxa"/>
            <w:vMerge/>
            <w:tcBorders>
              <w:top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Pr>
          <w:p w:rsidR="00D365B9" w:rsidRPr="00D365B9" w:rsidRDefault="00D365B9" w:rsidP="00D365B9">
            <w:pPr>
              <w:ind w:right="447"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b/>
                <w:color w:val="221F1F"/>
                <w:sz w:val="24"/>
                <w:szCs w:val="24"/>
                <w:lang w:val="ru-RU" w:eastAsia="ru-RU" w:bidi="ru-RU"/>
              </w:rPr>
              <w:t xml:space="preserve">Диалог </w:t>
            </w:r>
            <w:r w:rsidRPr="00D365B9">
              <w:rPr>
                <w:rFonts w:ascii="Times New Roman" w:eastAsia="Times New Roman" w:hAnsi="Times New Roman" w:cs="Times New Roman"/>
                <w:color w:val="221F1F"/>
                <w:sz w:val="24"/>
                <w:szCs w:val="24"/>
                <w:lang w:val="ru-RU" w:eastAsia="ru-RU" w:bidi="ru-RU"/>
              </w:rPr>
              <w:t>как способ познания мира. Необычайно важна познавательно-исследовательская составляющая, связанная с решением проблемных задач на языковом материале.</w:t>
            </w:r>
          </w:p>
        </w:tc>
      </w:tr>
      <w:tr w:rsidR="00D365B9" w:rsidRPr="00D365B9" w:rsidTr="00D365B9">
        <w:trPr>
          <w:trHeight w:val="439"/>
        </w:trPr>
        <w:tc>
          <w:tcPr>
            <w:tcW w:w="1985" w:type="dxa"/>
            <w:vMerge/>
            <w:tcBorders>
              <w:top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Pr>
          <w:p w:rsidR="00D365B9" w:rsidRPr="00D365B9" w:rsidRDefault="00D365B9" w:rsidP="00D365B9">
            <w:pPr>
              <w:ind w:right="477"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b/>
                <w:color w:val="221F1F"/>
                <w:sz w:val="24"/>
                <w:szCs w:val="24"/>
                <w:lang w:val="ru-RU" w:eastAsia="ru-RU" w:bidi="ru-RU"/>
              </w:rPr>
              <w:t xml:space="preserve">Творческая беседа </w:t>
            </w:r>
            <w:r w:rsidRPr="00D365B9">
              <w:rPr>
                <w:rFonts w:ascii="Times New Roman" w:eastAsia="Times New Roman" w:hAnsi="Times New Roman" w:cs="Times New Roman"/>
                <w:color w:val="221F1F"/>
                <w:sz w:val="24"/>
                <w:szCs w:val="24"/>
                <w:lang w:val="ru-RU" w:eastAsia="ru-RU" w:bidi="ru-RU"/>
              </w:rPr>
              <w:t>предполагает введение ребенка в художественный образ путем специальной постановки вопроса, тактики ведения диалога.</w:t>
            </w:r>
          </w:p>
        </w:tc>
      </w:tr>
      <w:tr w:rsidR="00D365B9" w:rsidRPr="00D365B9" w:rsidTr="00D365B9">
        <w:trPr>
          <w:trHeight w:val="435"/>
        </w:trPr>
        <w:tc>
          <w:tcPr>
            <w:tcW w:w="1985" w:type="dxa"/>
            <w:vMerge/>
            <w:tcBorders>
              <w:top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Pr>
          <w:p w:rsidR="00D365B9" w:rsidRPr="00D365B9" w:rsidRDefault="00D365B9" w:rsidP="00D365B9">
            <w:pPr>
              <w:ind w:right="648"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b/>
                <w:color w:val="221F1F"/>
                <w:sz w:val="24"/>
                <w:szCs w:val="24"/>
                <w:lang w:val="ru-RU" w:eastAsia="ru-RU" w:bidi="ru-RU"/>
              </w:rPr>
              <w:t xml:space="preserve">Познавательная беседа </w:t>
            </w:r>
            <w:r w:rsidRPr="00D365B9">
              <w:rPr>
                <w:rFonts w:ascii="Times New Roman" w:eastAsia="Times New Roman" w:hAnsi="Times New Roman" w:cs="Times New Roman"/>
                <w:color w:val="221F1F"/>
                <w:sz w:val="24"/>
                <w:szCs w:val="24"/>
                <w:lang w:val="ru-RU" w:eastAsia="ru-RU" w:bidi="ru-RU"/>
              </w:rPr>
              <w:t>по изучаемой теме с использованием разнообразного наглядно-иллюстративного материала, музыкального сопровождения, художественного слова, развивающих заданий и упражнений.</w:t>
            </w:r>
          </w:p>
        </w:tc>
      </w:tr>
      <w:tr w:rsidR="00D365B9" w:rsidRPr="00D365B9" w:rsidTr="00D365B9">
        <w:trPr>
          <w:trHeight w:val="978"/>
        </w:trPr>
        <w:tc>
          <w:tcPr>
            <w:tcW w:w="1985" w:type="dxa"/>
            <w:vMerge/>
            <w:tcBorders>
              <w:top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Pr>
          <w:p w:rsidR="00D365B9" w:rsidRPr="00D365B9" w:rsidRDefault="00D365B9" w:rsidP="00D365B9">
            <w:pPr>
              <w:ind w:right="353"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b/>
                <w:color w:val="221F1F"/>
                <w:sz w:val="24"/>
                <w:szCs w:val="24"/>
                <w:lang w:val="ru-RU" w:eastAsia="ru-RU" w:bidi="ru-RU"/>
              </w:rPr>
              <w:t xml:space="preserve">Наблюдение </w:t>
            </w:r>
            <w:r w:rsidRPr="00D365B9">
              <w:rPr>
                <w:rFonts w:ascii="Times New Roman" w:eastAsia="Times New Roman" w:hAnsi="Times New Roman" w:cs="Times New Roman"/>
                <w:color w:val="221F1F"/>
                <w:sz w:val="24"/>
                <w:szCs w:val="24"/>
                <w:lang w:val="ru-RU" w:eastAsia="ru-RU" w:bidi="ru-RU"/>
              </w:rPr>
              <w:t>целенаправленно организуемое взрослым, более или менее длительное и планомерное, активное восприятие детьми объектов и явлений природы. Для успешного достижения поставленной цели взрослый продумывает и использует специальные приемы, организующие, активное восприятие детей: задает вопросы, предлагает обследовать, к сравнивать объекты между собой, устанавливать связи между отдельными объектами и явлениями природы, включает разнообразные органы чувств в процесс наблюдения</w:t>
            </w:r>
          </w:p>
        </w:tc>
      </w:tr>
      <w:tr w:rsidR="00D365B9" w:rsidRPr="00D365B9" w:rsidTr="00D365B9">
        <w:trPr>
          <w:trHeight w:val="255"/>
        </w:trPr>
        <w:tc>
          <w:tcPr>
            <w:tcW w:w="1985" w:type="dxa"/>
            <w:vMerge/>
            <w:tcBorders>
              <w:top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Pr>
          <w:p w:rsidR="00D365B9" w:rsidRPr="00D365B9" w:rsidRDefault="00D365B9" w:rsidP="00D365B9">
            <w:pPr>
              <w:ind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b/>
                <w:color w:val="221F1F"/>
                <w:sz w:val="24"/>
                <w:szCs w:val="24"/>
                <w:lang w:val="ru-RU" w:eastAsia="ru-RU" w:bidi="ru-RU"/>
              </w:rPr>
              <w:t xml:space="preserve">Речевые инструкции </w:t>
            </w:r>
            <w:r w:rsidRPr="00D365B9">
              <w:rPr>
                <w:rFonts w:ascii="Times New Roman" w:eastAsia="Times New Roman" w:hAnsi="Times New Roman" w:cs="Times New Roman"/>
                <w:color w:val="221F1F"/>
                <w:sz w:val="24"/>
                <w:szCs w:val="24"/>
                <w:lang w:val="ru-RU" w:eastAsia="ru-RU" w:bidi="ru-RU"/>
              </w:rPr>
              <w:t>– инструкции-констатации, инструкций-комментариев и инструкций-интерпретаций.</w:t>
            </w:r>
          </w:p>
        </w:tc>
      </w:tr>
      <w:tr w:rsidR="00D365B9" w:rsidRPr="00D365B9" w:rsidTr="00D365B9">
        <w:trPr>
          <w:trHeight w:val="438"/>
        </w:trPr>
        <w:tc>
          <w:tcPr>
            <w:tcW w:w="1985" w:type="dxa"/>
            <w:vMerge/>
            <w:tcBorders>
              <w:top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Pr>
          <w:p w:rsidR="00D365B9" w:rsidRPr="00D365B9" w:rsidRDefault="00D365B9" w:rsidP="00D365B9">
            <w:pPr>
              <w:ind w:right="457"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b/>
                <w:color w:val="221F1F"/>
                <w:sz w:val="24"/>
                <w:szCs w:val="24"/>
                <w:lang w:val="ru-RU" w:eastAsia="ru-RU" w:bidi="ru-RU"/>
              </w:rPr>
              <w:t xml:space="preserve">Образно-двигательные инструкции и невербальные средства общения </w:t>
            </w:r>
            <w:r w:rsidRPr="00D365B9">
              <w:rPr>
                <w:rFonts w:ascii="Times New Roman" w:eastAsia="Times New Roman" w:hAnsi="Times New Roman" w:cs="Times New Roman"/>
                <w:color w:val="221F1F"/>
                <w:sz w:val="24"/>
                <w:szCs w:val="24"/>
                <w:lang w:val="ru-RU" w:eastAsia="ru-RU" w:bidi="ru-RU"/>
              </w:rPr>
              <w:t>– мимика, жесты – указательные, предупреждающие, образные.</w:t>
            </w:r>
          </w:p>
        </w:tc>
      </w:tr>
      <w:tr w:rsidR="00D365B9" w:rsidRPr="00D365B9" w:rsidTr="00D365B9">
        <w:trPr>
          <w:trHeight w:val="1156"/>
        </w:trPr>
        <w:tc>
          <w:tcPr>
            <w:tcW w:w="1985" w:type="dxa"/>
            <w:vMerge w:val="restart"/>
          </w:tcPr>
          <w:p w:rsidR="00D365B9" w:rsidRPr="00D365B9" w:rsidRDefault="00D365B9" w:rsidP="00D365B9">
            <w:pPr>
              <w:ind w:right="201"/>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Средство развития речи – общение</w:t>
            </w:r>
          </w:p>
        </w:tc>
        <w:tc>
          <w:tcPr>
            <w:tcW w:w="8222" w:type="dxa"/>
          </w:tcPr>
          <w:p w:rsidR="00D365B9" w:rsidRPr="00D365B9" w:rsidRDefault="00D365B9" w:rsidP="00D365B9">
            <w:pPr>
              <w:ind w:right="249"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Важнейшим средством развития речи ребенка является общение, выступающее одновременно как процесс взаимодействия людей и как информационный процесс (обмен информацией, деятельностью, ее результатами, опытом). Активное общение ребенка с окружающими взрослыми и сверстниками обеспечивает</w:t>
            </w:r>
            <w:r w:rsidR="008A6657">
              <w:rPr>
                <w:rFonts w:ascii="Times New Roman" w:eastAsia="Times New Roman" w:hAnsi="Times New Roman" w:cs="Times New Roman"/>
                <w:color w:val="221F1F"/>
                <w:sz w:val="24"/>
                <w:szCs w:val="24"/>
                <w:lang w:val="ru-RU" w:eastAsia="ru-RU" w:bidi="ru-RU"/>
              </w:rPr>
              <w:t xml:space="preserve"> </w:t>
            </w:r>
            <w:r w:rsidRPr="00D365B9">
              <w:rPr>
                <w:rFonts w:ascii="Times New Roman" w:eastAsia="Times New Roman" w:hAnsi="Times New Roman" w:cs="Times New Roman"/>
                <w:color w:val="221F1F"/>
                <w:sz w:val="24"/>
                <w:szCs w:val="24"/>
                <w:lang w:val="ru-RU" w:eastAsia="ru-RU" w:bidi="ru-RU"/>
              </w:rPr>
              <w:t>формирование у него способности слушать и слышать собеседника, проявлять инициативу, излагать свое мнение, понимать эмоциональное состояние свое и окружающих, формирование других важнейших характеристик социально-уверенного</w:t>
            </w:r>
            <w:r w:rsidRPr="00D365B9">
              <w:rPr>
                <w:rFonts w:ascii="Times New Roman" w:eastAsia="Times New Roman" w:hAnsi="Times New Roman" w:cs="Times New Roman"/>
                <w:color w:val="221F1F"/>
                <w:spacing w:val="-2"/>
                <w:sz w:val="24"/>
                <w:szCs w:val="24"/>
                <w:lang w:val="ru-RU" w:eastAsia="ru-RU" w:bidi="ru-RU"/>
              </w:rPr>
              <w:t xml:space="preserve"> </w:t>
            </w:r>
            <w:r w:rsidRPr="00D365B9">
              <w:rPr>
                <w:rFonts w:ascii="Times New Roman" w:eastAsia="Times New Roman" w:hAnsi="Times New Roman" w:cs="Times New Roman"/>
                <w:color w:val="221F1F"/>
                <w:sz w:val="24"/>
                <w:szCs w:val="24"/>
                <w:lang w:val="ru-RU" w:eastAsia="ru-RU" w:bidi="ru-RU"/>
              </w:rPr>
              <w:t>поведения.</w:t>
            </w:r>
          </w:p>
        </w:tc>
      </w:tr>
      <w:tr w:rsidR="00D365B9" w:rsidRPr="00D365B9" w:rsidTr="00D365B9">
        <w:trPr>
          <w:trHeight w:val="546"/>
        </w:trPr>
        <w:tc>
          <w:tcPr>
            <w:tcW w:w="1985" w:type="dxa"/>
            <w:vMerge/>
            <w:tcBorders>
              <w:top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Pr>
          <w:p w:rsidR="00D365B9" w:rsidRPr="00D365B9" w:rsidRDefault="00D365B9" w:rsidP="00D365B9">
            <w:pPr>
              <w:ind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b/>
                <w:color w:val="221F1F"/>
                <w:sz w:val="24"/>
                <w:szCs w:val="24"/>
                <w:lang w:val="ru-RU" w:eastAsia="ru-RU" w:bidi="ru-RU"/>
              </w:rPr>
              <w:t>Языковая среда</w:t>
            </w:r>
            <w:r w:rsidRPr="00D365B9">
              <w:rPr>
                <w:rFonts w:ascii="Times New Roman" w:eastAsia="Times New Roman" w:hAnsi="Times New Roman" w:cs="Times New Roman"/>
                <w:color w:val="221F1F"/>
                <w:sz w:val="24"/>
                <w:szCs w:val="24"/>
                <w:lang w:val="ru-RU" w:eastAsia="ru-RU" w:bidi="ru-RU"/>
              </w:rPr>
              <w:t>, в которой находится ребенок, к речи взрослого предъявляются высокие требования:</w:t>
            </w:r>
          </w:p>
          <w:p w:rsidR="00D365B9" w:rsidRPr="00D365B9" w:rsidRDefault="00D365B9" w:rsidP="00CB75E6">
            <w:pPr>
              <w:numPr>
                <w:ilvl w:val="0"/>
                <w:numId w:val="132"/>
              </w:numPr>
              <w:tabs>
                <w:tab w:val="left" w:pos="202"/>
              </w:tabs>
              <w:ind w:left="0"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содержательность и одновременно точность,</w:t>
            </w:r>
            <w:r w:rsidRPr="00D365B9">
              <w:rPr>
                <w:rFonts w:ascii="Times New Roman" w:eastAsia="Times New Roman" w:hAnsi="Times New Roman" w:cs="Times New Roman"/>
                <w:color w:val="221F1F"/>
                <w:spacing w:val="-2"/>
                <w:sz w:val="24"/>
                <w:szCs w:val="24"/>
                <w:lang w:val="ru-RU" w:eastAsia="ru-RU" w:bidi="ru-RU"/>
              </w:rPr>
              <w:t xml:space="preserve"> </w:t>
            </w:r>
            <w:r w:rsidRPr="00D365B9">
              <w:rPr>
                <w:rFonts w:ascii="Times New Roman" w:eastAsia="Times New Roman" w:hAnsi="Times New Roman" w:cs="Times New Roman"/>
                <w:color w:val="221F1F"/>
                <w:sz w:val="24"/>
                <w:szCs w:val="24"/>
                <w:lang w:val="ru-RU" w:eastAsia="ru-RU" w:bidi="ru-RU"/>
              </w:rPr>
              <w:t>логичность;</w:t>
            </w:r>
          </w:p>
          <w:p w:rsidR="00D365B9" w:rsidRPr="00D365B9" w:rsidRDefault="00D365B9" w:rsidP="00CB75E6">
            <w:pPr>
              <w:numPr>
                <w:ilvl w:val="0"/>
                <w:numId w:val="132"/>
              </w:numPr>
              <w:tabs>
                <w:tab w:val="left" w:pos="202"/>
              </w:tabs>
              <w:ind w:left="0"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лексическая, фонетическая, грамматическая и орфоэпическая</w:t>
            </w:r>
            <w:r w:rsidRPr="00D365B9">
              <w:rPr>
                <w:rFonts w:ascii="Times New Roman" w:eastAsia="Times New Roman" w:hAnsi="Times New Roman" w:cs="Times New Roman"/>
                <w:color w:val="221F1F"/>
                <w:spacing w:val="16"/>
                <w:sz w:val="24"/>
                <w:szCs w:val="24"/>
                <w:lang w:val="ru-RU" w:eastAsia="ru-RU" w:bidi="ru-RU"/>
              </w:rPr>
              <w:t xml:space="preserve"> </w:t>
            </w:r>
            <w:r w:rsidRPr="00D365B9">
              <w:rPr>
                <w:rFonts w:ascii="Times New Roman" w:eastAsia="Times New Roman" w:hAnsi="Times New Roman" w:cs="Times New Roman"/>
                <w:color w:val="221F1F"/>
                <w:sz w:val="24"/>
                <w:szCs w:val="24"/>
                <w:lang w:val="ru-RU" w:eastAsia="ru-RU" w:bidi="ru-RU"/>
              </w:rPr>
              <w:t>правильность;</w:t>
            </w:r>
          </w:p>
          <w:p w:rsidR="00D365B9" w:rsidRPr="00D365B9" w:rsidRDefault="00D365B9" w:rsidP="00CB75E6">
            <w:pPr>
              <w:numPr>
                <w:ilvl w:val="0"/>
                <w:numId w:val="132"/>
              </w:numPr>
              <w:tabs>
                <w:tab w:val="left" w:pos="204"/>
              </w:tabs>
              <w:ind w:left="0" w:right="374"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образность, выразительность, эмоциональная насыщенность, богатство интонаций, умелое владение невербальными средствами</w:t>
            </w:r>
            <w:r w:rsidRPr="00D365B9">
              <w:rPr>
                <w:rFonts w:ascii="Times New Roman" w:eastAsia="Times New Roman" w:hAnsi="Times New Roman" w:cs="Times New Roman"/>
                <w:color w:val="221F1F"/>
                <w:spacing w:val="8"/>
                <w:sz w:val="24"/>
                <w:szCs w:val="24"/>
                <w:lang w:val="ru-RU" w:eastAsia="ru-RU" w:bidi="ru-RU"/>
              </w:rPr>
              <w:t xml:space="preserve"> </w:t>
            </w:r>
            <w:r w:rsidRPr="00D365B9">
              <w:rPr>
                <w:rFonts w:ascii="Times New Roman" w:eastAsia="Times New Roman" w:hAnsi="Times New Roman" w:cs="Times New Roman"/>
                <w:color w:val="221F1F"/>
                <w:sz w:val="24"/>
                <w:szCs w:val="24"/>
                <w:lang w:val="ru-RU" w:eastAsia="ru-RU" w:bidi="ru-RU"/>
              </w:rPr>
              <w:t>общения.</w:t>
            </w:r>
          </w:p>
        </w:tc>
      </w:tr>
      <w:tr w:rsidR="00D365B9" w:rsidRPr="00D365B9" w:rsidTr="00D365B9">
        <w:trPr>
          <w:trHeight w:val="618"/>
        </w:trPr>
        <w:tc>
          <w:tcPr>
            <w:tcW w:w="1985" w:type="dxa"/>
            <w:vMerge/>
            <w:tcBorders>
              <w:top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Pr>
          <w:p w:rsidR="00D365B9" w:rsidRPr="00D365B9" w:rsidRDefault="00D365B9" w:rsidP="00D365B9">
            <w:pPr>
              <w:ind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b/>
                <w:color w:val="221F1F"/>
                <w:sz w:val="24"/>
                <w:szCs w:val="24"/>
                <w:lang w:val="ru-RU" w:eastAsia="ru-RU" w:bidi="ru-RU"/>
              </w:rPr>
              <w:t xml:space="preserve">Художественная литература </w:t>
            </w:r>
            <w:r w:rsidRPr="00D365B9">
              <w:rPr>
                <w:rFonts w:ascii="Times New Roman" w:eastAsia="Times New Roman" w:hAnsi="Times New Roman" w:cs="Times New Roman"/>
                <w:color w:val="221F1F"/>
                <w:sz w:val="24"/>
                <w:szCs w:val="24"/>
                <w:lang w:val="ru-RU" w:eastAsia="ru-RU" w:bidi="ru-RU"/>
              </w:rPr>
              <w:t>помогает почувствовать красоту родного языка, развивает образность речи, пре</w:t>
            </w:r>
            <w:r w:rsidR="008A6657">
              <w:rPr>
                <w:rFonts w:ascii="Times New Roman" w:eastAsia="Times New Roman" w:hAnsi="Times New Roman" w:cs="Times New Roman"/>
                <w:color w:val="221F1F"/>
                <w:sz w:val="24"/>
                <w:szCs w:val="24"/>
                <w:lang w:val="ru-RU" w:eastAsia="ru-RU" w:bidi="ru-RU"/>
              </w:rPr>
              <w:t xml:space="preserve"> </w:t>
            </w:r>
            <w:r w:rsidRPr="00D365B9">
              <w:rPr>
                <w:rFonts w:ascii="Times New Roman" w:eastAsia="Times New Roman" w:hAnsi="Times New Roman" w:cs="Times New Roman"/>
                <w:color w:val="221F1F"/>
                <w:sz w:val="24"/>
                <w:szCs w:val="24"/>
                <w:lang w:val="ru-RU" w:eastAsia="ru-RU" w:bidi="ru-RU"/>
              </w:rPr>
              <w:t>- доставляет возможность понимать смысл текстов (прозы, стихов, сказок, рассказов), поступки героев, мотивы</w:t>
            </w:r>
            <w:r w:rsidRPr="00D365B9">
              <w:rPr>
                <w:rFonts w:ascii="Times New Roman" w:eastAsia="Times New Roman" w:hAnsi="Times New Roman" w:cs="Times New Roman"/>
                <w:sz w:val="24"/>
                <w:szCs w:val="24"/>
                <w:lang w:val="ru-RU" w:eastAsia="ru-RU" w:bidi="ru-RU"/>
              </w:rPr>
              <w:t xml:space="preserve"> </w:t>
            </w:r>
            <w:r w:rsidRPr="00D365B9">
              <w:rPr>
                <w:rFonts w:ascii="Times New Roman" w:eastAsia="Times New Roman" w:hAnsi="Times New Roman" w:cs="Times New Roman"/>
                <w:color w:val="221F1F"/>
                <w:sz w:val="24"/>
                <w:szCs w:val="24"/>
                <w:lang w:val="ru-RU" w:eastAsia="ru-RU" w:bidi="ru-RU"/>
              </w:rPr>
              <w:t>их поведения.</w:t>
            </w:r>
          </w:p>
        </w:tc>
      </w:tr>
      <w:tr w:rsidR="00D365B9" w:rsidRPr="00D365B9" w:rsidTr="00D365B9">
        <w:trPr>
          <w:trHeight w:val="615"/>
        </w:trPr>
        <w:tc>
          <w:tcPr>
            <w:tcW w:w="1985" w:type="dxa"/>
            <w:vMerge w:val="restart"/>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Pr>
          <w:p w:rsidR="00D365B9" w:rsidRPr="00D365B9" w:rsidRDefault="00D365B9" w:rsidP="00D365B9">
            <w:pPr>
              <w:ind w:right="359"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Музыка, изобразительное искусство позволяют расширить интерпретационные возможности ребенка, эмоционально воздействовать на его мысли и чувства, максимально полно использовать сенсорные, психические и эмоционально-образные характеристики ребенка.</w:t>
            </w:r>
          </w:p>
        </w:tc>
      </w:tr>
      <w:tr w:rsidR="00D365B9" w:rsidRPr="00D365B9" w:rsidTr="00D365B9">
        <w:trPr>
          <w:trHeight w:val="796"/>
        </w:trPr>
        <w:tc>
          <w:tcPr>
            <w:tcW w:w="1985" w:type="dxa"/>
            <w:vMerge/>
            <w:tcBorders>
              <w:top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Pr>
          <w:p w:rsidR="00D365B9" w:rsidRPr="00D365B9" w:rsidRDefault="00D365B9" w:rsidP="00D365B9">
            <w:pPr>
              <w:ind w:right="311"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Музыкально-ритмические упражнения, игры, хороводы позволяют развивать у ребенка зрительно-пространственную ориентацию, ритмичность, фонематический слух. Знакомясь с характером музыки, ребенок учится соотносить свои движения с ее темпом, ритмом, скоростью, плавностью, по-своему интерпретировать ее через танец, слово.</w:t>
            </w:r>
          </w:p>
        </w:tc>
      </w:tr>
      <w:tr w:rsidR="00D365B9" w:rsidRPr="00D365B9" w:rsidTr="00D365B9">
        <w:trPr>
          <w:trHeight w:val="1519"/>
        </w:trPr>
        <w:tc>
          <w:tcPr>
            <w:tcW w:w="1985" w:type="dxa"/>
            <w:vMerge w:val="restart"/>
          </w:tcPr>
          <w:p w:rsidR="00D365B9" w:rsidRPr="00D365B9" w:rsidRDefault="00D365B9" w:rsidP="00D365B9">
            <w:pPr>
              <w:ind w:right="120"/>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Средства стимули</w:t>
            </w:r>
            <w:r w:rsidR="008A6657">
              <w:rPr>
                <w:rFonts w:ascii="Times New Roman" w:eastAsia="Times New Roman" w:hAnsi="Times New Roman" w:cs="Times New Roman"/>
                <w:color w:val="221F1F"/>
                <w:sz w:val="24"/>
                <w:szCs w:val="24"/>
                <w:lang w:val="ru-RU" w:eastAsia="ru-RU" w:bidi="ru-RU"/>
              </w:rPr>
              <w:t xml:space="preserve"> </w:t>
            </w:r>
            <w:r w:rsidRPr="00D365B9">
              <w:rPr>
                <w:rFonts w:ascii="Times New Roman" w:eastAsia="Times New Roman" w:hAnsi="Times New Roman" w:cs="Times New Roman"/>
                <w:color w:val="221F1F"/>
                <w:sz w:val="24"/>
                <w:szCs w:val="24"/>
                <w:lang w:val="ru-RU" w:eastAsia="ru-RU" w:bidi="ru-RU"/>
              </w:rPr>
              <w:t>- рования познава</w:t>
            </w:r>
            <w:r w:rsidR="008A6657">
              <w:rPr>
                <w:rFonts w:ascii="Times New Roman" w:eastAsia="Times New Roman" w:hAnsi="Times New Roman" w:cs="Times New Roman"/>
                <w:color w:val="221F1F"/>
                <w:sz w:val="24"/>
                <w:szCs w:val="24"/>
                <w:lang w:val="ru-RU" w:eastAsia="ru-RU" w:bidi="ru-RU"/>
              </w:rPr>
              <w:t xml:space="preserve"> </w:t>
            </w:r>
            <w:r w:rsidRPr="00D365B9">
              <w:rPr>
                <w:rFonts w:ascii="Times New Roman" w:eastAsia="Times New Roman" w:hAnsi="Times New Roman" w:cs="Times New Roman"/>
                <w:color w:val="221F1F"/>
                <w:sz w:val="24"/>
                <w:szCs w:val="24"/>
                <w:lang w:val="ru-RU" w:eastAsia="ru-RU" w:bidi="ru-RU"/>
              </w:rPr>
              <w:t>- тельной активности</w:t>
            </w:r>
          </w:p>
        </w:tc>
        <w:tc>
          <w:tcPr>
            <w:tcW w:w="8222" w:type="dxa"/>
          </w:tcPr>
          <w:p w:rsidR="00D365B9" w:rsidRPr="00D365B9" w:rsidRDefault="00D365B9" w:rsidP="00D365B9">
            <w:pPr>
              <w:ind w:right="384"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b/>
                <w:color w:val="221F1F"/>
                <w:sz w:val="24"/>
                <w:szCs w:val="24"/>
                <w:lang w:val="ru-RU" w:eastAsia="ru-RU" w:bidi="ru-RU"/>
              </w:rPr>
              <w:t xml:space="preserve">Помощь в обучении </w:t>
            </w:r>
            <w:r w:rsidRPr="00D365B9">
              <w:rPr>
                <w:rFonts w:ascii="Times New Roman" w:eastAsia="Times New Roman" w:hAnsi="Times New Roman" w:cs="Times New Roman"/>
                <w:color w:val="221F1F"/>
                <w:sz w:val="24"/>
                <w:szCs w:val="24"/>
                <w:lang w:val="ru-RU" w:eastAsia="ru-RU" w:bidi="ru-RU"/>
              </w:rPr>
              <w:t>– помощь-замещение: педагог дает готовый ответ на вопрос, подсказывает ход решения задач.</w:t>
            </w:r>
          </w:p>
          <w:p w:rsidR="00D365B9" w:rsidRPr="00D365B9" w:rsidRDefault="00D365B9" w:rsidP="00D365B9">
            <w:pPr>
              <w:ind w:right="348" w:firstLine="709"/>
              <w:rPr>
                <w:rFonts w:ascii="Times New Roman" w:eastAsia="Times New Roman" w:hAnsi="Times New Roman" w:cs="Times New Roman"/>
                <w:color w:val="221F1F"/>
                <w:sz w:val="24"/>
                <w:szCs w:val="24"/>
                <w:lang w:val="ru-RU" w:eastAsia="ru-RU" w:bidi="ru-RU"/>
              </w:rPr>
            </w:pPr>
            <w:r w:rsidRPr="00D365B9">
              <w:rPr>
                <w:rFonts w:ascii="Times New Roman" w:eastAsia="Times New Roman" w:hAnsi="Times New Roman" w:cs="Times New Roman"/>
                <w:b/>
                <w:color w:val="221F1F"/>
                <w:sz w:val="24"/>
                <w:szCs w:val="24"/>
                <w:lang w:val="ru-RU" w:eastAsia="ru-RU" w:bidi="ru-RU"/>
              </w:rPr>
              <w:t xml:space="preserve">Помощь-сотрудничество </w:t>
            </w:r>
            <w:r w:rsidRPr="00D365B9">
              <w:rPr>
                <w:rFonts w:ascii="Times New Roman" w:eastAsia="Times New Roman" w:hAnsi="Times New Roman" w:cs="Times New Roman"/>
                <w:color w:val="221F1F"/>
                <w:sz w:val="24"/>
                <w:szCs w:val="24"/>
                <w:lang w:val="ru-RU" w:eastAsia="ru-RU" w:bidi="ru-RU"/>
              </w:rPr>
              <w:t xml:space="preserve">– совместное обсуждение затруднительной ситуации и путей выхода из нее. </w:t>
            </w:r>
          </w:p>
          <w:p w:rsidR="00D365B9" w:rsidRPr="00D365B9" w:rsidRDefault="00D365B9" w:rsidP="00D365B9">
            <w:pPr>
              <w:ind w:right="348"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b/>
                <w:color w:val="221F1F"/>
                <w:sz w:val="24"/>
                <w:szCs w:val="24"/>
                <w:lang w:val="ru-RU" w:eastAsia="ru-RU" w:bidi="ru-RU"/>
              </w:rPr>
              <w:t xml:space="preserve">Помощь-инициирование </w:t>
            </w:r>
            <w:r w:rsidRPr="00D365B9">
              <w:rPr>
                <w:rFonts w:ascii="Times New Roman" w:eastAsia="Times New Roman" w:hAnsi="Times New Roman" w:cs="Times New Roman"/>
                <w:color w:val="221F1F"/>
                <w:sz w:val="24"/>
                <w:szCs w:val="24"/>
                <w:lang w:val="ru-RU" w:eastAsia="ru-RU" w:bidi="ru-RU"/>
              </w:rPr>
              <w:t>– создание условий для свободного выбора пути и способов решения образовательных задач.</w:t>
            </w:r>
          </w:p>
          <w:p w:rsidR="00D365B9" w:rsidRPr="00D365B9" w:rsidRDefault="00D365B9" w:rsidP="00D365B9">
            <w:pPr>
              <w:ind w:right="344"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b/>
                <w:color w:val="221F1F"/>
                <w:sz w:val="24"/>
                <w:szCs w:val="24"/>
                <w:lang w:val="ru-RU" w:eastAsia="ru-RU" w:bidi="ru-RU"/>
              </w:rPr>
              <w:t xml:space="preserve">Помощь-упреждение </w:t>
            </w:r>
            <w:r w:rsidRPr="00D365B9">
              <w:rPr>
                <w:rFonts w:ascii="Times New Roman" w:eastAsia="Times New Roman" w:hAnsi="Times New Roman" w:cs="Times New Roman"/>
                <w:color w:val="221F1F"/>
                <w:sz w:val="24"/>
                <w:szCs w:val="24"/>
                <w:lang w:val="ru-RU" w:eastAsia="ru-RU" w:bidi="ru-RU"/>
              </w:rPr>
              <w:t>– опережая события, взрослый подстраховывает ребенка, помогает выбрать адекватные решения.</w:t>
            </w:r>
          </w:p>
          <w:p w:rsidR="00D365B9" w:rsidRPr="00D365B9" w:rsidRDefault="00D365B9" w:rsidP="00D365B9">
            <w:pPr>
              <w:ind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b/>
                <w:color w:val="221F1F"/>
                <w:sz w:val="24"/>
                <w:szCs w:val="24"/>
                <w:lang w:val="ru-RU" w:eastAsia="ru-RU" w:bidi="ru-RU"/>
              </w:rPr>
              <w:t xml:space="preserve">Помощь-подражание </w:t>
            </w:r>
            <w:r w:rsidRPr="00D365B9">
              <w:rPr>
                <w:rFonts w:ascii="Times New Roman" w:eastAsia="Times New Roman" w:hAnsi="Times New Roman" w:cs="Times New Roman"/>
                <w:color w:val="221F1F"/>
                <w:sz w:val="24"/>
                <w:szCs w:val="24"/>
                <w:lang w:val="ru-RU" w:eastAsia="ru-RU" w:bidi="ru-RU"/>
              </w:rPr>
              <w:t>– демонстрация образцов действий.</w:t>
            </w:r>
          </w:p>
        </w:tc>
      </w:tr>
      <w:tr w:rsidR="00D365B9" w:rsidRPr="00D365B9" w:rsidTr="00D365B9">
        <w:trPr>
          <w:trHeight w:val="796"/>
        </w:trPr>
        <w:tc>
          <w:tcPr>
            <w:tcW w:w="1985" w:type="dxa"/>
            <w:vMerge/>
            <w:tcBorders>
              <w:top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Pr>
          <w:p w:rsidR="00D365B9" w:rsidRPr="00D365B9" w:rsidRDefault="00D365B9" w:rsidP="00D365B9">
            <w:pPr>
              <w:ind w:right="308"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b/>
                <w:color w:val="221F1F"/>
                <w:sz w:val="24"/>
                <w:szCs w:val="24"/>
                <w:lang w:val="ru-RU" w:eastAsia="ru-RU" w:bidi="ru-RU"/>
              </w:rPr>
              <w:t>Демонстрация наглядного материала</w:t>
            </w:r>
            <w:r w:rsidRPr="00D365B9">
              <w:rPr>
                <w:rFonts w:ascii="Times New Roman" w:eastAsia="Times New Roman" w:hAnsi="Times New Roman" w:cs="Times New Roman"/>
                <w:color w:val="221F1F"/>
                <w:sz w:val="24"/>
                <w:szCs w:val="24"/>
                <w:lang w:val="ru-RU" w:eastAsia="ru-RU" w:bidi="ru-RU"/>
              </w:rPr>
              <w:t>, наглядных образцов – детально продуманный видеоряд по изучаемой теме, проекту, который может включать в себя репродукции картин, фотографии, предметные и сюжетные картинки, знаково-символи</w:t>
            </w:r>
            <w:r w:rsidR="008A6657">
              <w:rPr>
                <w:rFonts w:ascii="Times New Roman" w:eastAsia="Times New Roman" w:hAnsi="Times New Roman" w:cs="Times New Roman"/>
                <w:color w:val="221F1F"/>
                <w:sz w:val="24"/>
                <w:szCs w:val="24"/>
                <w:lang w:val="ru-RU" w:eastAsia="ru-RU" w:bidi="ru-RU"/>
              </w:rPr>
              <w:t xml:space="preserve">ческие изображения, специально разработанные игровые дидактические пособия </w:t>
            </w:r>
            <w:r w:rsidRPr="00D365B9">
              <w:rPr>
                <w:rFonts w:ascii="Times New Roman" w:eastAsia="Times New Roman" w:hAnsi="Times New Roman" w:cs="Times New Roman"/>
                <w:color w:val="221F1F"/>
                <w:sz w:val="24"/>
                <w:szCs w:val="24"/>
                <w:lang w:val="ru-RU" w:eastAsia="ru-RU" w:bidi="ru-RU"/>
              </w:rPr>
              <w:t xml:space="preserve">и </w:t>
            </w:r>
            <w:r w:rsidRPr="00D365B9">
              <w:rPr>
                <w:rFonts w:ascii="Times New Roman" w:eastAsia="Times New Roman" w:hAnsi="Times New Roman" w:cs="Times New Roman"/>
                <w:color w:val="221F1F"/>
                <w:spacing w:val="-4"/>
                <w:sz w:val="24"/>
                <w:szCs w:val="24"/>
                <w:lang w:val="ru-RU" w:eastAsia="ru-RU" w:bidi="ru-RU"/>
              </w:rPr>
              <w:t>др.).</w:t>
            </w:r>
          </w:p>
        </w:tc>
      </w:tr>
      <w:tr w:rsidR="00D365B9" w:rsidRPr="00D365B9" w:rsidTr="00D365B9">
        <w:trPr>
          <w:trHeight w:val="618"/>
        </w:trPr>
        <w:tc>
          <w:tcPr>
            <w:tcW w:w="1985" w:type="dxa"/>
            <w:vMerge/>
            <w:tcBorders>
              <w:top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Pr>
          <w:p w:rsidR="00D365B9" w:rsidRPr="00D365B9" w:rsidRDefault="00D365B9" w:rsidP="00D365B9">
            <w:pPr>
              <w:ind w:right="484"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b/>
                <w:color w:val="221F1F"/>
                <w:sz w:val="24"/>
                <w:szCs w:val="24"/>
                <w:lang w:val="ru-RU" w:eastAsia="ru-RU" w:bidi="ru-RU"/>
              </w:rPr>
              <w:t>Разнообразные знаки и символы</w:t>
            </w:r>
            <w:r w:rsidRPr="00D365B9">
              <w:rPr>
                <w:rFonts w:ascii="Times New Roman" w:eastAsia="Times New Roman" w:hAnsi="Times New Roman" w:cs="Times New Roman"/>
                <w:color w:val="221F1F"/>
                <w:sz w:val="24"/>
                <w:szCs w:val="24"/>
                <w:lang w:val="ru-RU" w:eastAsia="ru-RU" w:bidi="ru-RU"/>
              </w:rPr>
              <w:t>: образно-символических изображений (Куклы Времен Года и др.), условно-схематических (среда обитания живых организмов, правила дорожного движения и др.) изображений,</w:t>
            </w:r>
          </w:p>
          <w:p w:rsidR="00D365B9" w:rsidRPr="00D365B9" w:rsidRDefault="00D365B9" w:rsidP="00D365B9">
            <w:pPr>
              <w:ind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абстрактно-отвлеченных знаков (цифр, букв, стрелок).</w:t>
            </w:r>
          </w:p>
        </w:tc>
      </w:tr>
      <w:tr w:rsidR="00D365B9" w:rsidRPr="00D365B9" w:rsidTr="00D365B9">
        <w:trPr>
          <w:trHeight w:val="796"/>
        </w:trPr>
        <w:tc>
          <w:tcPr>
            <w:tcW w:w="1985" w:type="dxa"/>
            <w:vMerge/>
            <w:tcBorders>
              <w:top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Pr>
          <w:p w:rsidR="00D365B9" w:rsidRPr="00D365B9" w:rsidRDefault="00D365B9" w:rsidP="00D365B9">
            <w:pPr>
              <w:ind w:right="276"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b/>
                <w:color w:val="221F1F"/>
                <w:sz w:val="24"/>
                <w:szCs w:val="24"/>
                <w:lang w:val="ru-RU" w:eastAsia="ru-RU" w:bidi="ru-RU"/>
              </w:rPr>
              <w:t>Картины</w:t>
            </w:r>
            <w:r w:rsidRPr="00D365B9">
              <w:rPr>
                <w:rFonts w:ascii="Times New Roman" w:eastAsia="Times New Roman" w:hAnsi="Times New Roman" w:cs="Times New Roman"/>
                <w:color w:val="221F1F"/>
                <w:sz w:val="24"/>
                <w:szCs w:val="24"/>
                <w:lang w:val="ru-RU" w:eastAsia="ru-RU" w:bidi="ru-RU"/>
              </w:rPr>
              <w:t xml:space="preserve">, </w:t>
            </w:r>
            <w:r w:rsidRPr="00D365B9">
              <w:rPr>
                <w:rFonts w:ascii="Times New Roman" w:eastAsia="Times New Roman" w:hAnsi="Times New Roman" w:cs="Times New Roman"/>
                <w:b/>
                <w:color w:val="221F1F"/>
                <w:sz w:val="24"/>
                <w:szCs w:val="24"/>
                <w:lang w:val="ru-RU" w:eastAsia="ru-RU" w:bidi="ru-RU"/>
              </w:rPr>
              <w:t xml:space="preserve">иллюстрации, репродукции </w:t>
            </w:r>
            <w:r w:rsidRPr="00D365B9">
              <w:rPr>
                <w:rFonts w:ascii="Times New Roman" w:eastAsia="Times New Roman" w:hAnsi="Times New Roman" w:cs="Times New Roman"/>
                <w:color w:val="221F1F"/>
                <w:sz w:val="24"/>
                <w:szCs w:val="24"/>
                <w:lang w:val="ru-RU" w:eastAsia="ru-RU" w:bidi="ru-RU"/>
              </w:rPr>
              <w:t>служат материалом, побуждающим ребенка к различным типам высказываний, поскольку они подсказывают «содержание» речи. В рассказывании по картинам ребенок отбирает предметно-логическое содержание для описаний и повествований, приобретает умение выстраивать композицию, связывать части рассказа в единый текст, избирательно пользоваться языковыми средствами.</w:t>
            </w:r>
          </w:p>
        </w:tc>
      </w:tr>
      <w:tr w:rsidR="00D365B9" w:rsidRPr="00D365B9" w:rsidTr="00D365B9">
        <w:trPr>
          <w:trHeight w:val="438"/>
        </w:trPr>
        <w:tc>
          <w:tcPr>
            <w:tcW w:w="1985" w:type="dxa"/>
          </w:tcPr>
          <w:p w:rsidR="00D365B9" w:rsidRPr="00D365B9" w:rsidRDefault="00D365B9" w:rsidP="00D365B9">
            <w:pPr>
              <w:ind w:right="64"/>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Методы по источникам информации</w:t>
            </w:r>
          </w:p>
        </w:tc>
        <w:tc>
          <w:tcPr>
            <w:tcW w:w="8222" w:type="dxa"/>
          </w:tcPr>
          <w:p w:rsidR="00D365B9" w:rsidRPr="00D365B9" w:rsidRDefault="00D365B9" w:rsidP="00D365B9">
            <w:pPr>
              <w:ind w:right="311"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b/>
                <w:color w:val="221F1F"/>
                <w:sz w:val="24"/>
                <w:szCs w:val="24"/>
                <w:lang w:val="ru-RU" w:eastAsia="ru-RU" w:bidi="ru-RU"/>
              </w:rPr>
              <w:t xml:space="preserve">Словесный </w:t>
            </w:r>
            <w:r w:rsidRPr="00D365B9">
              <w:rPr>
                <w:rFonts w:ascii="Times New Roman" w:eastAsia="Times New Roman" w:hAnsi="Times New Roman" w:cs="Times New Roman"/>
                <w:color w:val="221F1F"/>
                <w:sz w:val="24"/>
                <w:szCs w:val="24"/>
                <w:lang w:val="ru-RU" w:eastAsia="ru-RU" w:bidi="ru-RU"/>
              </w:rPr>
              <w:t>(объяснение, чтение и т. д.); наглядный (демонстрация, наблюдение и т. д.); практический (работа с моделями, объектами и их свойствами).</w:t>
            </w:r>
          </w:p>
        </w:tc>
      </w:tr>
      <w:tr w:rsidR="00D365B9" w:rsidRPr="00D365B9" w:rsidTr="00D365B9">
        <w:trPr>
          <w:trHeight w:val="616"/>
        </w:trPr>
        <w:tc>
          <w:tcPr>
            <w:tcW w:w="1985" w:type="dxa"/>
          </w:tcPr>
          <w:p w:rsidR="00D365B9" w:rsidRPr="00D365B9" w:rsidRDefault="00D365B9" w:rsidP="00D365B9">
            <w:pPr>
              <w:ind w:right="246"/>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Методы по источникам сенсорной информации</w:t>
            </w:r>
          </w:p>
        </w:tc>
        <w:tc>
          <w:tcPr>
            <w:tcW w:w="8222" w:type="dxa"/>
          </w:tcPr>
          <w:p w:rsidR="00D365B9" w:rsidRPr="00D365B9" w:rsidRDefault="00D365B9" w:rsidP="00D365B9">
            <w:pPr>
              <w:ind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Визуальный, аудиальный, кинестетический, синтезирование образов.</w:t>
            </w:r>
          </w:p>
        </w:tc>
      </w:tr>
      <w:tr w:rsidR="00D365B9" w:rsidRPr="00D365B9" w:rsidTr="00D365B9">
        <w:trPr>
          <w:trHeight w:val="438"/>
        </w:trPr>
        <w:tc>
          <w:tcPr>
            <w:tcW w:w="1985" w:type="dxa"/>
          </w:tcPr>
          <w:p w:rsidR="00D365B9" w:rsidRPr="00D365B9" w:rsidRDefault="00D365B9" w:rsidP="00D365B9">
            <w:pPr>
              <w:ind w:right="246"/>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Информационные средства</w:t>
            </w:r>
          </w:p>
        </w:tc>
        <w:tc>
          <w:tcPr>
            <w:tcW w:w="8222" w:type="dxa"/>
          </w:tcPr>
          <w:p w:rsidR="00D365B9" w:rsidRPr="00D365B9" w:rsidRDefault="00D365B9" w:rsidP="00D365B9">
            <w:pPr>
              <w:ind w:right="359"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Календари, стенды, информационные листы, портфолио ребенка, общегрупповые панно «Панорама добрых дел» и др.</w:t>
            </w:r>
          </w:p>
        </w:tc>
      </w:tr>
      <w:tr w:rsidR="00D365B9" w:rsidRPr="00D365B9" w:rsidTr="00D365B9">
        <w:trPr>
          <w:trHeight w:val="615"/>
        </w:trPr>
        <w:tc>
          <w:tcPr>
            <w:tcW w:w="1985" w:type="dxa"/>
            <w:vMerge w:val="restart"/>
          </w:tcPr>
          <w:p w:rsidR="00D365B9" w:rsidRPr="00D365B9" w:rsidRDefault="00D365B9" w:rsidP="00D365B9">
            <w:pPr>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Способы действий</w:t>
            </w:r>
          </w:p>
        </w:tc>
        <w:tc>
          <w:tcPr>
            <w:tcW w:w="8222" w:type="dxa"/>
          </w:tcPr>
          <w:p w:rsidR="00D365B9" w:rsidRPr="00D365B9" w:rsidRDefault="00D365B9" w:rsidP="00D365B9">
            <w:pPr>
              <w:ind w:right="424"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b/>
                <w:color w:val="221F1F"/>
                <w:sz w:val="24"/>
                <w:szCs w:val="24"/>
                <w:lang w:val="ru-RU" w:eastAsia="ru-RU" w:bidi="ru-RU"/>
              </w:rPr>
              <w:t xml:space="preserve">Организационно-коммуникативные способы действий </w:t>
            </w:r>
            <w:r w:rsidRPr="00D365B9">
              <w:rPr>
                <w:rFonts w:ascii="Times New Roman" w:eastAsia="Times New Roman" w:hAnsi="Times New Roman" w:cs="Times New Roman"/>
                <w:color w:val="221F1F"/>
                <w:sz w:val="24"/>
                <w:szCs w:val="24"/>
                <w:lang w:val="ru-RU" w:eastAsia="ru-RU" w:bidi="ru-RU"/>
              </w:rPr>
              <w:t>– углубление представлений об объекте: собственные пробы, поиск, выбор, манипулирование предметами и действиями, конструирование, фантазирование, наблюдением-изучение-исследование.</w:t>
            </w:r>
          </w:p>
        </w:tc>
      </w:tr>
      <w:tr w:rsidR="00D365B9" w:rsidRPr="00D365B9" w:rsidTr="00D365B9">
        <w:trPr>
          <w:trHeight w:val="616"/>
        </w:trPr>
        <w:tc>
          <w:tcPr>
            <w:tcW w:w="1985" w:type="dxa"/>
            <w:vMerge/>
            <w:tcBorders>
              <w:top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Pr>
          <w:p w:rsidR="00D365B9" w:rsidRPr="00D365B9" w:rsidRDefault="00D365B9" w:rsidP="00D365B9">
            <w:pPr>
              <w:ind w:right="280" w:firstLine="709"/>
              <w:jc w:val="both"/>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b/>
                <w:color w:val="221F1F"/>
                <w:sz w:val="24"/>
                <w:szCs w:val="24"/>
                <w:lang w:val="ru-RU" w:eastAsia="ru-RU" w:bidi="ru-RU"/>
              </w:rPr>
              <w:t xml:space="preserve">Исследовательские способы действий </w:t>
            </w:r>
            <w:r w:rsidRPr="00D365B9">
              <w:rPr>
                <w:rFonts w:ascii="Times New Roman" w:eastAsia="Times New Roman" w:hAnsi="Times New Roman" w:cs="Times New Roman"/>
                <w:color w:val="221F1F"/>
                <w:sz w:val="24"/>
                <w:szCs w:val="24"/>
                <w:lang w:val="ru-RU" w:eastAsia="ru-RU" w:bidi="ru-RU"/>
              </w:rPr>
              <w:t>– обеспечение игровой, познавательной, исследовательской, творческой активности ребенка экспериментирование с доступными ребенку материалами в разных видах детских деятельностей.</w:t>
            </w:r>
          </w:p>
        </w:tc>
      </w:tr>
      <w:tr w:rsidR="00D365B9" w:rsidRPr="00D365B9" w:rsidTr="00D365B9">
        <w:trPr>
          <w:trHeight w:val="439"/>
        </w:trPr>
        <w:tc>
          <w:tcPr>
            <w:tcW w:w="1985" w:type="dxa"/>
            <w:vMerge/>
            <w:tcBorders>
              <w:top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Pr>
          <w:p w:rsidR="00D365B9" w:rsidRPr="00D365B9" w:rsidRDefault="00D365B9" w:rsidP="00D365B9">
            <w:pPr>
              <w:ind w:right="516"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b/>
                <w:color w:val="221F1F"/>
                <w:sz w:val="24"/>
                <w:szCs w:val="24"/>
                <w:lang w:val="ru-RU" w:eastAsia="ru-RU" w:bidi="ru-RU"/>
              </w:rPr>
              <w:t xml:space="preserve">Социально-ориентированные способы действий </w:t>
            </w:r>
            <w:r w:rsidRPr="00D365B9">
              <w:rPr>
                <w:rFonts w:ascii="Times New Roman" w:eastAsia="Times New Roman" w:hAnsi="Times New Roman" w:cs="Times New Roman"/>
                <w:color w:val="221F1F"/>
                <w:sz w:val="24"/>
                <w:szCs w:val="24"/>
                <w:lang w:val="ru-RU" w:eastAsia="ru-RU" w:bidi="ru-RU"/>
              </w:rPr>
              <w:t>– реализация самостоятельной творческой деятельности ребенка; реагирование (рефлексия) полученного опыта</w:t>
            </w:r>
          </w:p>
        </w:tc>
      </w:tr>
      <w:tr w:rsidR="00D365B9" w:rsidRPr="00D365B9" w:rsidTr="00D365B9">
        <w:trPr>
          <w:trHeight w:val="615"/>
        </w:trPr>
        <w:tc>
          <w:tcPr>
            <w:tcW w:w="1985" w:type="dxa"/>
            <w:vMerge w:val="restart"/>
          </w:tcPr>
          <w:p w:rsidR="00D365B9" w:rsidRPr="00D365B9" w:rsidRDefault="00D365B9" w:rsidP="00D365B9">
            <w:pPr>
              <w:ind w:right="26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 xml:space="preserve">Приемы, побуждающие ребенка к реконструкции сказочного </w:t>
            </w:r>
            <w:r w:rsidRPr="00D365B9">
              <w:rPr>
                <w:rFonts w:ascii="Times New Roman" w:eastAsia="Times New Roman" w:hAnsi="Times New Roman" w:cs="Times New Roman"/>
                <w:color w:val="221F1F"/>
                <w:spacing w:val="-3"/>
                <w:sz w:val="24"/>
                <w:szCs w:val="24"/>
                <w:lang w:val="ru-RU" w:eastAsia="ru-RU" w:bidi="ru-RU"/>
              </w:rPr>
              <w:t>содер</w:t>
            </w:r>
            <w:r w:rsidRPr="00D365B9">
              <w:rPr>
                <w:rFonts w:ascii="Times New Roman" w:eastAsia="Times New Roman" w:hAnsi="Times New Roman" w:cs="Times New Roman"/>
                <w:color w:val="221F1F"/>
                <w:sz w:val="24"/>
                <w:szCs w:val="24"/>
                <w:lang w:val="ru-RU" w:eastAsia="ru-RU" w:bidi="ru-RU"/>
              </w:rPr>
              <w:t>жания</w:t>
            </w:r>
          </w:p>
        </w:tc>
        <w:tc>
          <w:tcPr>
            <w:tcW w:w="8222" w:type="dxa"/>
          </w:tcPr>
          <w:p w:rsidR="00D365B9" w:rsidRPr="00D365B9" w:rsidRDefault="00D365B9" w:rsidP="00D365B9">
            <w:pPr>
              <w:ind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Приемы, побуждающие реб</w:t>
            </w:r>
            <w:r w:rsidR="008A6657">
              <w:rPr>
                <w:rFonts w:ascii="Times New Roman" w:eastAsia="Times New Roman" w:hAnsi="Times New Roman" w:cs="Times New Roman"/>
                <w:color w:val="221F1F"/>
                <w:sz w:val="24"/>
                <w:szCs w:val="24"/>
                <w:lang w:val="ru-RU" w:eastAsia="ru-RU" w:bidi="ru-RU"/>
              </w:rPr>
              <w:t xml:space="preserve">енка к реконструкции сказочного </w:t>
            </w:r>
            <w:r w:rsidRPr="00D365B9">
              <w:rPr>
                <w:rFonts w:ascii="Times New Roman" w:eastAsia="Times New Roman" w:hAnsi="Times New Roman" w:cs="Times New Roman"/>
                <w:color w:val="221F1F"/>
                <w:sz w:val="24"/>
                <w:szCs w:val="24"/>
                <w:lang w:val="ru-RU" w:eastAsia="ru-RU" w:bidi="ru-RU"/>
              </w:rPr>
              <w:t>содержания</w:t>
            </w:r>
            <w:r w:rsidR="008A6657">
              <w:rPr>
                <w:rFonts w:ascii="Times New Roman" w:eastAsia="Times New Roman" w:hAnsi="Times New Roman" w:cs="Times New Roman"/>
                <w:color w:val="221F1F"/>
                <w:sz w:val="24"/>
                <w:szCs w:val="24"/>
                <w:lang w:val="ru-RU" w:eastAsia="ru-RU" w:bidi="ru-RU"/>
              </w:rPr>
              <w:t>,</w:t>
            </w:r>
            <w:r w:rsidRPr="00D365B9">
              <w:rPr>
                <w:rFonts w:ascii="Times New Roman" w:eastAsia="Times New Roman" w:hAnsi="Times New Roman" w:cs="Times New Roman"/>
                <w:color w:val="221F1F"/>
                <w:sz w:val="24"/>
                <w:szCs w:val="24"/>
                <w:lang w:val="ru-RU" w:eastAsia="ru-RU" w:bidi="ru-RU"/>
              </w:rPr>
              <w:t xml:space="preserve"> обеспечивают возможность ребенку свободного выбора деятельности и материалов для творческого самовыражения, создает условия для принятия детьми решений, выражения своих чувств и мыслей.</w:t>
            </w:r>
          </w:p>
        </w:tc>
      </w:tr>
      <w:tr w:rsidR="00D365B9" w:rsidRPr="00D365B9" w:rsidTr="00D365B9">
        <w:trPr>
          <w:trHeight w:val="258"/>
        </w:trPr>
        <w:tc>
          <w:tcPr>
            <w:tcW w:w="1985" w:type="dxa"/>
            <w:vMerge/>
            <w:tcBorders>
              <w:top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Pr>
          <w:p w:rsidR="00D365B9" w:rsidRPr="00D365B9" w:rsidRDefault="00D365B9" w:rsidP="00D365B9">
            <w:pPr>
              <w:ind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Отражение образов сказки в продуктивных видах деятельности: рисование, лепка, аппликация и др.</w:t>
            </w:r>
          </w:p>
        </w:tc>
      </w:tr>
      <w:tr w:rsidR="00D365B9" w:rsidRPr="00D365B9" w:rsidTr="00D365B9">
        <w:trPr>
          <w:trHeight w:val="256"/>
        </w:trPr>
        <w:tc>
          <w:tcPr>
            <w:tcW w:w="1985" w:type="dxa"/>
            <w:vMerge/>
            <w:tcBorders>
              <w:top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Pr>
          <w:p w:rsidR="00D365B9" w:rsidRPr="00D365B9" w:rsidRDefault="00D365B9" w:rsidP="00D365B9">
            <w:pPr>
              <w:ind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Рисование иллюстраций к эпизоду сказки, выражение в цвете своего настроения от всего повествования.</w:t>
            </w:r>
          </w:p>
        </w:tc>
      </w:tr>
      <w:tr w:rsidR="00D365B9" w:rsidRPr="00D365B9" w:rsidTr="00D365B9">
        <w:trPr>
          <w:trHeight w:val="258"/>
        </w:trPr>
        <w:tc>
          <w:tcPr>
            <w:tcW w:w="1985" w:type="dxa"/>
            <w:vMerge/>
            <w:tcBorders>
              <w:top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Pr>
          <w:p w:rsidR="00D365B9" w:rsidRPr="00D365B9" w:rsidRDefault="00D365B9" w:rsidP="00D365B9">
            <w:pPr>
              <w:ind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Изображение (определение) цветом каждого персонажа.</w:t>
            </w:r>
          </w:p>
        </w:tc>
      </w:tr>
      <w:tr w:rsidR="00D365B9" w:rsidRPr="00D365B9" w:rsidTr="00D365B9">
        <w:trPr>
          <w:trHeight w:val="435"/>
        </w:trPr>
        <w:tc>
          <w:tcPr>
            <w:tcW w:w="1985" w:type="dxa"/>
            <w:vMerge/>
            <w:tcBorders>
              <w:top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Pr>
          <w:p w:rsidR="00D365B9" w:rsidRPr="00D365B9" w:rsidRDefault="00D365B9" w:rsidP="00D365B9">
            <w:pPr>
              <w:ind w:right="429"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Создание музыкальных иллюстраций, где вместо цвета будет звук (голос, музыкальный инструмент), подбор подходящих мелодий</w:t>
            </w:r>
          </w:p>
        </w:tc>
      </w:tr>
      <w:tr w:rsidR="00D365B9" w:rsidRPr="00D365B9" w:rsidTr="00D365B9">
        <w:trPr>
          <w:trHeight w:val="256"/>
        </w:trPr>
        <w:tc>
          <w:tcPr>
            <w:tcW w:w="1985" w:type="dxa"/>
            <w:vMerge/>
            <w:tcBorders>
              <w:top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Pr>
          <w:p w:rsidR="00D365B9" w:rsidRPr="00D365B9" w:rsidRDefault="00D365B9" w:rsidP="00D365B9">
            <w:pPr>
              <w:ind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Игра на детских музыкальных инструментах, передающая характерные особенности героев/явлений.</w:t>
            </w:r>
          </w:p>
        </w:tc>
      </w:tr>
      <w:tr w:rsidR="00D365B9" w:rsidRPr="00D365B9" w:rsidTr="00D365B9">
        <w:trPr>
          <w:trHeight w:val="258"/>
        </w:trPr>
        <w:tc>
          <w:tcPr>
            <w:tcW w:w="1985" w:type="dxa"/>
            <w:vMerge/>
            <w:tcBorders>
              <w:top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Pr>
          <w:p w:rsidR="00D365B9" w:rsidRPr="00D365B9" w:rsidRDefault="00D365B9" w:rsidP="00D365B9">
            <w:pPr>
              <w:ind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Коллективные творчески работы «Путешествие в сказочную страну музыки» и т. п.</w:t>
            </w:r>
          </w:p>
        </w:tc>
      </w:tr>
      <w:tr w:rsidR="00D365B9" w:rsidRPr="00D365B9" w:rsidTr="00D365B9">
        <w:trPr>
          <w:trHeight w:val="435"/>
        </w:trPr>
        <w:tc>
          <w:tcPr>
            <w:tcW w:w="1985" w:type="dxa"/>
            <w:vMerge/>
            <w:tcBorders>
              <w:top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Pr>
          <w:p w:rsidR="00D365B9" w:rsidRPr="00D365B9" w:rsidRDefault="00D365B9" w:rsidP="00D365B9">
            <w:pPr>
              <w:ind w:right="560"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Творческое чтение – драматизация: воспроизведение образов сказки в действии – разыгрывание отдельных эпизодов, двигательная игра, инсценирование с помощью кукол-героев, пантомима.</w:t>
            </w:r>
          </w:p>
        </w:tc>
      </w:tr>
      <w:tr w:rsidR="00D365B9" w:rsidRPr="00D365B9" w:rsidTr="00D365B9">
        <w:trPr>
          <w:trHeight w:val="438"/>
        </w:trPr>
        <w:tc>
          <w:tcPr>
            <w:tcW w:w="1985" w:type="dxa"/>
            <w:vMerge/>
            <w:tcBorders>
              <w:top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Pr>
          <w:p w:rsidR="00D365B9" w:rsidRPr="00D365B9" w:rsidRDefault="00D365B9" w:rsidP="00D365B9">
            <w:pPr>
              <w:ind w:right="292"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Речевая рефлексия (реагирование) полученного опыта, беседа о том, в каком образе ребенку было комфортнее и почему.</w:t>
            </w:r>
          </w:p>
        </w:tc>
      </w:tr>
      <w:tr w:rsidR="00D365B9" w:rsidRPr="00D365B9" w:rsidTr="00D365B9">
        <w:trPr>
          <w:trHeight w:val="435"/>
        </w:trPr>
        <w:tc>
          <w:tcPr>
            <w:tcW w:w="1985" w:type="dxa"/>
            <w:vMerge/>
            <w:tcBorders>
              <w:top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Pr>
          <w:p w:rsidR="00D365B9" w:rsidRPr="00D365B9" w:rsidRDefault="00D365B9" w:rsidP="00D365B9">
            <w:pPr>
              <w:ind w:right="275"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Игровая ситуация (определяется продолжительностью период работы над сказочным сюжетом) – способствует обогащению эмоционального словаря ребенка, развитию их умения идентифицировать эмоцию и называть ее.</w:t>
            </w:r>
          </w:p>
        </w:tc>
      </w:tr>
      <w:tr w:rsidR="00D365B9" w:rsidRPr="00D365B9" w:rsidTr="00D365B9">
        <w:trPr>
          <w:trHeight w:val="978"/>
        </w:trPr>
        <w:tc>
          <w:tcPr>
            <w:tcW w:w="1985" w:type="dxa"/>
          </w:tcPr>
          <w:p w:rsidR="00D365B9" w:rsidRPr="00D365B9" w:rsidRDefault="00D365B9" w:rsidP="00D365B9">
            <w:pPr>
              <w:ind w:right="4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Логические методы (методы по организации мыслительных операций и процессов познания)</w:t>
            </w:r>
          </w:p>
        </w:tc>
        <w:tc>
          <w:tcPr>
            <w:tcW w:w="8222" w:type="dxa"/>
          </w:tcPr>
          <w:p w:rsidR="00D365B9" w:rsidRPr="00D365B9" w:rsidRDefault="00D365B9" w:rsidP="00D365B9">
            <w:pPr>
              <w:ind w:right="162"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b/>
                <w:color w:val="221F1F"/>
                <w:sz w:val="24"/>
                <w:szCs w:val="24"/>
                <w:lang w:val="ru-RU" w:eastAsia="ru-RU" w:bidi="ru-RU"/>
              </w:rPr>
              <w:t xml:space="preserve">Процессные методы </w:t>
            </w:r>
            <w:r w:rsidRPr="00D365B9">
              <w:rPr>
                <w:rFonts w:ascii="Times New Roman" w:eastAsia="Times New Roman" w:hAnsi="Times New Roman" w:cs="Times New Roman"/>
                <w:color w:val="221F1F"/>
                <w:sz w:val="24"/>
                <w:szCs w:val="24"/>
                <w:lang w:val="ru-RU" w:eastAsia="ru-RU" w:bidi="ru-RU"/>
              </w:rPr>
              <w:t>– дедуктивный (развитие мысли от большей общности знания к меньшей); индуктивный (развитие мысли от меньшей общности знаний к большей); традуктивный – метод аналогии (сравнение двух или нескольких существенных признаков одного явления – вывод по аналогии о признаках другого явления); метод анализа и синтеза (разделение объекта изучения на составляющие с последующим объединением этих составляющих)</w:t>
            </w:r>
          </w:p>
        </w:tc>
      </w:tr>
      <w:tr w:rsidR="00D365B9" w:rsidRPr="00D365B9" w:rsidTr="00D365B9">
        <w:trPr>
          <w:trHeight w:val="255"/>
        </w:trPr>
        <w:tc>
          <w:tcPr>
            <w:tcW w:w="1985" w:type="dxa"/>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Pr>
          <w:p w:rsidR="00D365B9" w:rsidRPr="00D365B9" w:rsidRDefault="00D365B9" w:rsidP="00D365B9">
            <w:pPr>
              <w:ind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b/>
                <w:color w:val="221F1F"/>
                <w:sz w:val="24"/>
                <w:szCs w:val="24"/>
                <w:lang w:val="ru-RU" w:eastAsia="ru-RU" w:bidi="ru-RU"/>
              </w:rPr>
              <w:t xml:space="preserve">Операционные методы </w:t>
            </w:r>
            <w:r w:rsidRPr="00D365B9">
              <w:rPr>
                <w:rFonts w:ascii="Times New Roman" w:eastAsia="Times New Roman" w:hAnsi="Times New Roman" w:cs="Times New Roman"/>
                <w:color w:val="221F1F"/>
                <w:sz w:val="24"/>
                <w:szCs w:val="24"/>
                <w:lang w:val="ru-RU" w:eastAsia="ru-RU" w:bidi="ru-RU"/>
              </w:rPr>
              <w:t>– метод сравнения; метод анализа; метод обобщения и т. д.</w:t>
            </w:r>
          </w:p>
        </w:tc>
      </w:tr>
      <w:tr w:rsidR="00D365B9" w:rsidRPr="00D365B9" w:rsidTr="00D365B9">
        <w:trPr>
          <w:trHeight w:val="256"/>
        </w:trPr>
        <w:tc>
          <w:tcPr>
            <w:tcW w:w="1985" w:type="dxa"/>
            <w:vMerge w:val="restart"/>
          </w:tcPr>
          <w:p w:rsidR="00D365B9" w:rsidRPr="00D365B9" w:rsidRDefault="00D365B9" w:rsidP="00D365B9">
            <w:pPr>
              <w:ind w:right="97"/>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Методы стимулиро</w:t>
            </w:r>
            <w:r w:rsidR="008A6657">
              <w:rPr>
                <w:rFonts w:ascii="Times New Roman" w:eastAsia="Times New Roman" w:hAnsi="Times New Roman" w:cs="Times New Roman"/>
                <w:color w:val="221F1F"/>
                <w:sz w:val="24"/>
                <w:szCs w:val="24"/>
                <w:lang w:val="ru-RU" w:eastAsia="ru-RU" w:bidi="ru-RU"/>
              </w:rPr>
              <w:t xml:space="preserve"> </w:t>
            </w:r>
            <w:r w:rsidRPr="00D365B9">
              <w:rPr>
                <w:rFonts w:ascii="Times New Roman" w:eastAsia="Times New Roman" w:hAnsi="Times New Roman" w:cs="Times New Roman"/>
                <w:color w:val="221F1F"/>
                <w:sz w:val="24"/>
                <w:szCs w:val="24"/>
                <w:lang w:val="ru-RU" w:eastAsia="ru-RU" w:bidi="ru-RU"/>
              </w:rPr>
              <w:t>- вания познаватель</w:t>
            </w:r>
            <w:r w:rsidR="008A6657">
              <w:rPr>
                <w:rFonts w:ascii="Times New Roman" w:eastAsia="Times New Roman" w:hAnsi="Times New Roman" w:cs="Times New Roman"/>
                <w:color w:val="221F1F"/>
                <w:sz w:val="24"/>
                <w:szCs w:val="24"/>
                <w:lang w:val="ru-RU" w:eastAsia="ru-RU" w:bidi="ru-RU"/>
              </w:rPr>
              <w:t xml:space="preserve"> </w:t>
            </w:r>
            <w:r w:rsidRPr="00D365B9">
              <w:rPr>
                <w:rFonts w:ascii="Times New Roman" w:eastAsia="Times New Roman" w:hAnsi="Times New Roman" w:cs="Times New Roman"/>
                <w:color w:val="221F1F"/>
                <w:sz w:val="24"/>
                <w:szCs w:val="24"/>
                <w:lang w:val="ru-RU" w:eastAsia="ru-RU" w:bidi="ru-RU"/>
              </w:rPr>
              <w:t>- ной деятельности</w:t>
            </w:r>
          </w:p>
        </w:tc>
        <w:tc>
          <w:tcPr>
            <w:tcW w:w="8222" w:type="dxa"/>
          </w:tcPr>
          <w:p w:rsidR="00D365B9" w:rsidRPr="00D365B9" w:rsidRDefault="00D365B9" w:rsidP="00D365B9">
            <w:pPr>
              <w:ind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Метод проектов – привлечение детей к самостоятельной познавательной, исследовательской деятельности.</w:t>
            </w:r>
          </w:p>
        </w:tc>
      </w:tr>
      <w:tr w:rsidR="00D365B9" w:rsidRPr="00D365B9" w:rsidTr="00D365B9">
        <w:trPr>
          <w:trHeight w:val="618"/>
        </w:trPr>
        <w:tc>
          <w:tcPr>
            <w:tcW w:w="1985" w:type="dxa"/>
            <w:vMerge/>
            <w:tcBorders>
              <w:top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Pr>
          <w:p w:rsidR="00D365B9" w:rsidRPr="00D365B9" w:rsidRDefault="00D365B9" w:rsidP="00D365B9">
            <w:pPr>
              <w:ind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Поисковый (эвристический) метод воплощается в виде эвристической беседы, ситуативной, ролевой игры</w:t>
            </w:r>
          </w:p>
          <w:p w:rsidR="00D365B9" w:rsidRPr="00D365B9" w:rsidRDefault="00D365B9" w:rsidP="00D365B9">
            <w:pPr>
              <w:ind w:right="343"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(моделирование проблемных ситуаций, требующих проявления интеллектуальной и нравственной активности ребенка).</w:t>
            </w:r>
          </w:p>
        </w:tc>
      </w:tr>
      <w:tr w:rsidR="00D365B9" w:rsidRPr="00D365B9" w:rsidTr="00D365B9">
        <w:trPr>
          <w:trHeight w:val="436"/>
        </w:trPr>
        <w:tc>
          <w:tcPr>
            <w:tcW w:w="1985" w:type="dxa"/>
            <w:vMerge/>
            <w:tcBorders>
              <w:top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Pr>
          <w:p w:rsidR="00D365B9" w:rsidRPr="00D365B9" w:rsidRDefault="00D365B9" w:rsidP="00D365B9">
            <w:pPr>
              <w:ind w:right="542"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Мозговая атака – организация коллективной мыслительной деятельности по поиску нетрадиционных путей решения проблемы.</w:t>
            </w:r>
          </w:p>
        </w:tc>
      </w:tr>
      <w:tr w:rsidR="00D365B9" w:rsidRPr="00D365B9" w:rsidTr="00D365B9">
        <w:trPr>
          <w:trHeight w:val="978"/>
        </w:trPr>
        <w:tc>
          <w:tcPr>
            <w:tcW w:w="1985" w:type="dxa"/>
            <w:vMerge w:val="restart"/>
          </w:tcPr>
          <w:p w:rsidR="00D365B9" w:rsidRPr="00D365B9" w:rsidRDefault="00D365B9" w:rsidP="00D365B9">
            <w:pPr>
              <w:ind w:right="144"/>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Методы экологического воспитания</w:t>
            </w:r>
          </w:p>
        </w:tc>
        <w:tc>
          <w:tcPr>
            <w:tcW w:w="8222" w:type="dxa"/>
          </w:tcPr>
          <w:p w:rsidR="00D365B9" w:rsidRPr="00D365B9" w:rsidRDefault="00D365B9" w:rsidP="00D365B9">
            <w:pPr>
              <w:ind w:firstLine="709"/>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Поисковые методы:</w:t>
            </w:r>
          </w:p>
          <w:p w:rsidR="00D365B9" w:rsidRPr="00D365B9" w:rsidRDefault="00D365B9" w:rsidP="00CB75E6">
            <w:pPr>
              <w:numPr>
                <w:ilvl w:val="0"/>
                <w:numId w:val="131"/>
              </w:numPr>
              <w:tabs>
                <w:tab w:val="left" w:pos="202"/>
              </w:tabs>
              <w:ind w:left="0"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метод поиска информации об объектах и</w:t>
            </w:r>
            <w:r w:rsidRPr="00D365B9">
              <w:rPr>
                <w:rFonts w:ascii="Times New Roman" w:eastAsia="Times New Roman" w:hAnsi="Times New Roman" w:cs="Times New Roman"/>
                <w:color w:val="221F1F"/>
                <w:spacing w:val="5"/>
                <w:sz w:val="24"/>
                <w:szCs w:val="24"/>
                <w:lang w:val="ru-RU" w:eastAsia="ru-RU" w:bidi="ru-RU"/>
              </w:rPr>
              <w:t xml:space="preserve"> </w:t>
            </w:r>
            <w:r w:rsidRPr="00D365B9">
              <w:rPr>
                <w:rFonts w:ascii="Times New Roman" w:eastAsia="Times New Roman" w:hAnsi="Times New Roman" w:cs="Times New Roman"/>
                <w:color w:val="221F1F"/>
                <w:sz w:val="24"/>
                <w:szCs w:val="24"/>
                <w:lang w:val="ru-RU" w:eastAsia="ru-RU" w:bidi="ru-RU"/>
              </w:rPr>
              <w:t>явлениях;</w:t>
            </w:r>
          </w:p>
          <w:p w:rsidR="00D365B9" w:rsidRPr="00D365B9" w:rsidRDefault="00D365B9" w:rsidP="00CB75E6">
            <w:pPr>
              <w:numPr>
                <w:ilvl w:val="0"/>
                <w:numId w:val="131"/>
              </w:numPr>
              <w:tabs>
                <w:tab w:val="left" w:pos="202"/>
              </w:tabs>
              <w:ind w:left="0"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использование экспериментальной деятельности, логических цепочек, логических</w:t>
            </w:r>
            <w:r w:rsidRPr="00D365B9">
              <w:rPr>
                <w:rFonts w:ascii="Times New Roman" w:eastAsia="Times New Roman" w:hAnsi="Times New Roman" w:cs="Times New Roman"/>
                <w:color w:val="221F1F"/>
                <w:spacing w:val="19"/>
                <w:sz w:val="24"/>
                <w:szCs w:val="24"/>
                <w:lang w:val="ru-RU" w:eastAsia="ru-RU" w:bidi="ru-RU"/>
              </w:rPr>
              <w:t xml:space="preserve"> </w:t>
            </w:r>
            <w:r w:rsidRPr="00D365B9">
              <w:rPr>
                <w:rFonts w:ascii="Times New Roman" w:eastAsia="Times New Roman" w:hAnsi="Times New Roman" w:cs="Times New Roman"/>
                <w:color w:val="221F1F"/>
                <w:sz w:val="24"/>
                <w:szCs w:val="24"/>
                <w:lang w:val="ru-RU" w:eastAsia="ru-RU" w:bidi="ru-RU"/>
              </w:rPr>
              <w:t>задач;</w:t>
            </w:r>
          </w:p>
          <w:p w:rsidR="00D365B9" w:rsidRPr="00D365B9" w:rsidRDefault="00D365B9" w:rsidP="00CB75E6">
            <w:pPr>
              <w:numPr>
                <w:ilvl w:val="0"/>
                <w:numId w:val="131"/>
              </w:numPr>
              <w:tabs>
                <w:tab w:val="left" w:pos="202"/>
              </w:tabs>
              <w:ind w:left="0"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использование схем, алгоритмов, экологических</w:t>
            </w:r>
            <w:r w:rsidRPr="00D365B9">
              <w:rPr>
                <w:rFonts w:ascii="Times New Roman" w:eastAsia="Times New Roman" w:hAnsi="Times New Roman" w:cs="Times New Roman"/>
                <w:color w:val="221F1F"/>
                <w:spacing w:val="3"/>
                <w:sz w:val="24"/>
                <w:szCs w:val="24"/>
                <w:lang w:val="ru-RU" w:eastAsia="ru-RU" w:bidi="ru-RU"/>
              </w:rPr>
              <w:t xml:space="preserve"> </w:t>
            </w:r>
            <w:r w:rsidRPr="00D365B9">
              <w:rPr>
                <w:rFonts w:ascii="Times New Roman" w:eastAsia="Times New Roman" w:hAnsi="Times New Roman" w:cs="Times New Roman"/>
                <w:color w:val="221F1F"/>
                <w:sz w:val="24"/>
                <w:szCs w:val="24"/>
                <w:lang w:val="ru-RU" w:eastAsia="ru-RU" w:bidi="ru-RU"/>
              </w:rPr>
              <w:t>моделей;</w:t>
            </w:r>
          </w:p>
          <w:p w:rsidR="00D365B9" w:rsidRPr="00D365B9" w:rsidRDefault="00D365B9" w:rsidP="00CB75E6">
            <w:pPr>
              <w:numPr>
                <w:ilvl w:val="0"/>
                <w:numId w:val="131"/>
              </w:numPr>
              <w:tabs>
                <w:tab w:val="left" w:pos="202"/>
              </w:tabs>
              <w:ind w:left="0" w:firstLine="709"/>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проблемные</w:t>
            </w:r>
            <w:r w:rsidRPr="00D365B9">
              <w:rPr>
                <w:rFonts w:ascii="Times New Roman" w:eastAsia="Times New Roman" w:hAnsi="Times New Roman" w:cs="Times New Roman"/>
                <w:color w:val="221F1F"/>
                <w:spacing w:val="-1"/>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ситуации.</w:t>
            </w:r>
          </w:p>
        </w:tc>
      </w:tr>
      <w:tr w:rsidR="00D365B9" w:rsidRPr="00D365B9" w:rsidTr="00D365B9">
        <w:trPr>
          <w:trHeight w:val="1156"/>
        </w:trPr>
        <w:tc>
          <w:tcPr>
            <w:tcW w:w="1985" w:type="dxa"/>
            <w:vMerge/>
            <w:tcBorders>
              <w:top w:val="nil"/>
            </w:tcBorders>
          </w:tcPr>
          <w:p w:rsidR="00D365B9" w:rsidRPr="00D365B9" w:rsidRDefault="00D365B9" w:rsidP="00D365B9">
            <w:pPr>
              <w:ind w:firstLine="709"/>
              <w:rPr>
                <w:rFonts w:ascii="Times New Roman" w:eastAsia="Times New Roman" w:hAnsi="Times New Roman" w:cs="Times New Roman"/>
                <w:sz w:val="24"/>
                <w:szCs w:val="24"/>
                <w:lang w:eastAsia="ru-RU" w:bidi="ru-RU"/>
              </w:rPr>
            </w:pPr>
          </w:p>
        </w:tc>
        <w:tc>
          <w:tcPr>
            <w:tcW w:w="8222" w:type="dxa"/>
          </w:tcPr>
          <w:p w:rsidR="00D365B9" w:rsidRPr="00D365B9" w:rsidRDefault="00D365B9" w:rsidP="00D365B9">
            <w:pPr>
              <w:ind w:right="360"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Наблюдение объектов и явлений природы, сопровождаемое пояснениями и направляемое вопросами воспитателя, которые условно можно разделить на три типа:</w:t>
            </w:r>
          </w:p>
          <w:p w:rsidR="00D365B9" w:rsidRPr="00D365B9" w:rsidRDefault="00D365B9" w:rsidP="00CB75E6">
            <w:pPr>
              <w:numPr>
                <w:ilvl w:val="0"/>
                <w:numId w:val="130"/>
              </w:numPr>
              <w:tabs>
                <w:tab w:val="left" w:pos="204"/>
              </w:tabs>
              <w:ind w:left="0" w:right="381"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нацеливающие внимание, требующие констатации фактов (название предмета, его частей, качеств, свойств, действий);</w:t>
            </w:r>
          </w:p>
          <w:p w:rsidR="00D365B9" w:rsidRPr="00D365B9" w:rsidRDefault="00D365B9" w:rsidP="00CB75E6">
            <w:pPr>
              <w:numPr>
                <w:ilvl w:val="0"/>
                <w:numId w:val="130"/>
              </w:numPr>
              <w:tabs>
                <w:tab w:val="left" w:pos="202"/>
              </w:tabs>
              <w:ind w:left="0"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активизирующие, требующие сравнения, сопоставления, различения,</w:t>
            </w:r>
            <w:r w:rsidRPr="00D365B9">
              <w:rPr>
                <w:rFonts w:ascii="Times New Roman" w:eastAsia="Times New Roman" w:hAnsi="Times New Roman" w:cs="Times New Roman"/>
                <w:color w:val="221F1F"/>
                <w:spacing w:val="-16"/>
                <w:sz w:val="24"/>
                <w:szCs w:val="24"/>
                <w:lang w:val="ru-RU" w:eastAsia="ru-RU" w:bidi="ru-RU"/>
              </w:rPr>
              <w:t xml:space="preserve"> </w:t>
            </w:r>
            <w:r w:rsidRPr="00D365B9">
              <w:rPr>
                <w:rFonts w:ascii="Times New Roman" w:eastAsia="Times New Roman" w:hAnsi="Times New Roman" w:cs="Times New Roman"/>
                <w:color w:val="221F1F"/>
                <w:sz w:val="24"/>
                <w:szCs w:val="24"/>
                <w:lang w:val="ru-RU" w:eastAsia="ru-RU" w:bidi="ru-RU"/>
              </w:rPr>
              <w:t>обобщения;</w:t>
            </w:r>
          </w:p>
          <w:p w:rsidR="00D365B9" w:rsidRPr="00D365B9" w:rsidRDefault="00D365B9" w:rsidP="00CB75E6">
            <w:pPr>
              <w:numPr>
                <w:ilvl w:val="0"/>
                <w:numId w:val="130"/>
              </w:numPr>
              <w:tabs>
                <w:tab w:val="left" w:pos="202"/>
              </w:tabs>
              <w:ind w:left="0"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стимулирующие творческое воображение, побуждающие к самостоятельным выводам, рассуждениям.</w:t>
            </w:r>
          </w:p>
        </w:tc>
      </w:tr>
      <w:tr w:rsidR="00D365B9" w:rsidRPr="00D365B9" w:rsidTr="00D365B9">
        <w:trPr>
          <w:trHeight w:val="438"/>
        </w:trPr>
        <w:tc>
          <w:tcPr>
            <w:tcW w:w="1985" w:type="dxa"/>
            <w:vMerge/>
            <w:tcBorders>
              <w:top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Pr>
          <w:p w:rsidR="00D365B9" w:rsidRPr="00D365B9" w:rsidRDefault="00D365B9" w:rsidP="00D365B9">
            <w:pPr>
              <w:ind w:right="552"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Природоохранные акции, где дети приобщаются к общезначимым событиям, практически (а не только вербально) участвуют в них (рисуют плакаты в защиту …, развешивают их и т. п.)</w:t>
            </w:r>
          </w:p>
        </w:tc>
      </w:tr>
    </w:tbl>
    <w:p w:rsidR="00D365B9" w:rsidRPr="00D365B9" w:rsidRDefault="00D365B9" w:rsidP="00D365B9">
      <w:pPr>
        <w:widowControl w:val="0"/>
        <w:tabs>
          <w:tab w:val="left" w:pos="564"/>
          <w:tab w:val="left" w:pos="7371"/>
        </w:tabs>
        <w:autoSpaceDE w:val="0"/>
        <w:autoSpaceDN w:val="0"/>
        <w:spacing w:after="0" w:line="240" w:lineRule="auto"/>
        <w:ind w:right="-43" w:firstLine="709"/>
        <w:jc w:val="center"/>
        <w:rPr>
          <w:rFonts w:ascii="Times New Roman" w:eastAsia="Times New Roman" w:hAnsi="Times New Roman" w:cs="Times New Roman"/>
          <w:b/>
          <w:sz w:val="24"/>
          <w:szCs w:val="24"/>
          <w:lang w:eastAsia="ru-RU" w:bidi="ru-RU"/>
        </w:rPr>
      </w:pPr>
    </w:p>
    <w:p w:rsidR="00D365B9" w:rsidRPr="00D365B9" w:rsidRDefault="00D365B9" w:rsidP="00D365B9">
      <w:pPr>
        <w:widowControl w:val="0"/>
        <w:tabs>
          <w:tab w:val="left" w:pos="564"/>
          <w:tab w:val="left" w:pos="7371"/>
        </w:tabs>
        <w:autoSpaceDE w:val="0"/>
        <w:autoSpaceDN w:val="0"/>
        <w:spacing w:after="0" w:line="240" w:lineRule="auto"/>
        <w:ind w:right="-43" w:firstLine="709"/>
        <w:jc w:val="center"/>
        <w:rPr>
          <w:rFonts w:ascii="Times New Roman" w:eastAsia="Times New Roman" w:hAnsi="Times New Roman" w:cs="Times New Roman"/>
          <w:b/>
          <w:sz w:val="24"/>
          <w:szCs w:val="24"/>
          <w:lang w:eastAsia="ru-RU" w:bidi="ru-RU"/>
        </w:rPr>
      </w:pPr>
    </w:p>
    <w:p w:rsidR="00D365B9" w:rsidRPr="00D365B9" w:rsidRDefault="00D365B9" w:rsidP="00D365B9">
      <w:pPr>
        <w:widowControl w:val="0"/>
        <w:tabs>
          <w:tab w:val="left" w:pos="564"/>
          <w:tab w:val="left" w:pos="7371"/>
        </w:tabs>
        <w:autoSpaceDE w:val="0"/>
        <w:autoSpaceDN w:val="0"/>
        <w:spacing w:after="0" w:line="240" w:lineRule="auto"/>
        <w:ind w:right="-43" w:firstLine="709"/>
        <w:jc w:val="both"/>
        <w:rPr>
          <w:rFonts w:ascii="Times New Roman" w:eastAsia="Times New Roman" w:hAnsi="Times New Roman" w:cs="Times New Roman"/>
          <w:b/>
          <w:sz w:val="24"/>
          <w:szCs w:val="24"/>
          <w:lang w:eastAsia="ru-RU" w:bidi="ru-RU"/>
        </w:rPr>
      </w:pPr>
      <w:r w:rsidRPr="00D365B9">
        <w:rPr>
          <w:rFonts w:ascii="Times New Roman" w:eastAsia="Times New Roman" w:hAnsi="Times New Roman" w:cs="Times New Roman"/>
          <w:b/>
          <w:sz w:val="24"/>
          <w:szCs w:val="24"/>
        </w:rPr>
        <w:t>2.2.3. Описание образовательной деятельности по профессиональной коррекции нарушений развития детей</w:t>
      </w:r>
    </w:p>
    <w:p w:rsidR="00D365B9" w:rsidRPr="00D365B9" w:rsidRDefault="00D365B9" w:rsidP="00D365B9">
      <w:pPr>
        <w:widowControl w:val="0"/>
        <w:autoSpaceDE w:val="0"/>
        <w:autoSpaceDN w:val="0"/>
        <w:spacing w:after="0" w:line="240" w:lineRule="auto"/>
        <w:ind w:right="98"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 xml:space="preserve">Объективным фактом становится понимание ситуации, когда сложности на </w:t>
      </w:r>
      <w:r w:rsidRPr="00D365B9">
        <w:rPr>
          <w:rFonts w:ascii="Times New Roman" w:eastAsia="Times New Roman" w:hAnsi="Times New Roman" w:cs="Times New Roman"/>
          <w:color w:val="221F1F"/>
          <w:spacing w:val="2"/>
          <w:sz w:val="24"/>
          <w:szCs w:val="24"/>
          <w:lang w:eastAsia="ru-RU" w:bidi="ru-RU"/>
        </w:rPr>
        <w:t xml:space="preserve">пути </w:t>
      </w:r>
      <w:r w:rsidRPr="00D365B9">
        <w:rPr>
          <w:rFonts w:ascii="Times New Roman" w:eastAsia="Times New Roman" w:hAnsi="Times New Roman" w:cs="Times New Roman"/>
          <w:color w:val="221F1F"/>
          <w:sz w:val="24"/>
          <w:szCs w:val="24"/>
          <w:lang w:eastAsia="ru-RU" w:bidi="ru-RU"/>
        </w:rPr>
        <w:t>образовательного процесса, даже в условиях инклюзивной модели,</w:t>
      </w:r>
      <w:r w:rsidR="008A6657">
        <w:rPr>
          <w:rFonts w:ascii="Times New Roman" w:eastAsia="Times New Roman" w:hAnsi="Times New Roman" w:cs="Times New Roman"/>
          <w:color w:val="221F1F"/>
          <w:sz w:val="24"/>
          <w:szCs w:val="24"/>
          <w:lang w:eastAsia="ru-RU" w:bidi="ru-RU"/>
        </w:rPr>
        <w:t xml:space="preserve"> появляются не только у детей с</w:t>
      </w:r>
      <w:r w:rsidRPr="00D365B9">
        <w:rPr>
          <w:rFonts w:ascii="Times New Roman" w:eastAsia="Times New Roman" w:hAnsi="Times New Roman" w:cs="Times New Roman"/>
          <w:color w:val="221F1F"/>
          <w:sz w:val="24"/>
          <w:szCs w:val="24"/>
          <w:lang w:eastAsia="ru-RU" w:bidi="ru-RU"/>
        </w:rPr>
        <w:t xml:space="preserve"> ОВЗ.  В детской популяции в последние годы отмечается увеличение количества детей со специфическими отклонениями (особенностями) как органического, так и функционального </w:t>
      </w:r>
      <w:r w:rsidRPr="00D365B9">
        <w:rPr>
          <w:rFonts w:ascii="Times New Roman" w:eastAsia="Times New Roman" w:hAnsi="Times New Roman" w:cs="Times New Roman"/>
          <w:color w:val="221F1F"/>
          <w:sz w:val="24"/>
          <w:szCs w:val="24"/>
          <w:lang w:eastAsia="ru-RU" w:bidi="ru-RU"/>
        </w:rPr>
        <w:lastRenderedPageBreak/>
        <w:t>характера. Педагогическим сооб</w:t>
      </w:r>
      <w:r w:rsidR="008A6657">
        <w:rPr>
          <w:rFonts w:ascii="Times New Roman" w:eastAsia="Times New Roman" w:hAnsi="Times New Roman" w:cs="Times New Roman"/>
          <w:color w:val="221F1F"/>
          <w:sz w:val="24"/>
          <w:szCs w:val="24"/>
          <w:lang w:eastAsia="ru-RU" w:bidi="ru-RU"/>
        </w:rPr>
        <w:t xml:space="preserve">ществом эти </w:t>
      </w:r>
      <w:r w:rsidRPr="00D365B9">
        <w:rPr>
          <w:rFonts w:ascii="Times New Roman" w:eastAsia="Times New Roman" w:hAnsi="Times New Roman" w:cs="Times New Roman"/>
          <w:color w:val="221F1F"/>
          <w:sz w:val="24"/>
          <w:szCs w:val="24"/>
          <w:lang w:eastAsia="ru-RU" w:bidi="ru-RU"/>
        </w:rPr>
        <w:t>дети отнесены к так называемой «группе риска» детей, также имеющих «особые образовательные потребности» – особенности развития, препятствующие успешному освоению образовательной программы. Для данной категории детей могут быть разработаны индивидуальные образовательные маршруты, предусмотренные основной образовательной программой образовательной</w:t>
      </w:r>
      <w:r w:rsidRPr="00D365B9">
        <w:rPr>
          <w:rFonts w:ascii="Times New Roman" w:eastAsia="Times New Roman" w:hAnsi="Times New Roman" w:cs="Times New Roman"/>
          <w:color w:val="221F1F"/>
          <w:spacing w:val="-2"/>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организации.</w:t>
      </w:r>
    </w:p>
    <w:p w:rsidR="00D365B9" w:rsidRPr="00D365B9" w:rsidRDefault="00D365B9" w:rsidP="00D365B9">
      <w:pPr>
        <w:widowControl w:val="0"/>
        <w:autoSpaceDE w:val="0"/>
        <w:autoSpaceDN w:val="0"/>
        <w:spacing w:after="0" w:line="240" w:lineRule="auto"/>
        <w:ind w:right="103"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Данная группа детей на сегодняшний день выделяется наиболее широко и может быть представлена следующими категориями:</w:t>
      </w:r>
    </w:p>
    <w:p w:rsidR="00D365B9" w:rsidRPr="00D365B9" w:rsidRDefault="00D365B9" w:rsidP="00CB75E6">
      <w:pPr>
        <w:widowControl w:val="0"/>
        <w:numPr>
          <w:ilvl w:val="1"/>
          <w:numId w:val="117"/>
        </w:numPr>
        <w:tabs>
          <w:tab w:val="left" w:pos="567"/>
        </w:tabs>
        <w:autoSpaceDE w:val="0"/>
        <w:autoSpaceDN w:val="0"/>
        <w:spacing w:after="0" w:line="240" w:lineRule="auto"/>
        <w:ind w:left="0" w:firstLine="709"/>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одарённые</w:t>
      </w:r>
      <w:r w:rsidRPr="00D365B9">
        <w:rPr>
          <w:rFonts w:ascii="Times New Roman" w:eastAsia="Times New Roman" w:hAnsi="Times New Roman" w:cs="Times New Roman"/>
          <w:color w:val="221F1F"/>
          <w:spacing w:val="-1"/>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дети;</w:t>
      </w:r>
    </w:p>
    <w:p w:rsidR="00D365B9" w:rsidRPr="00D365B9" w:rsidRDefault="00D365B9" w:rsidP="00CB75E6">
      <w:pPr>
        <w:widowControl w:val="0"/>
        <w:numPr>
          <w:ilvl w:val="1"/>
          <w:numId w:val="117"/>
        </w:numPr>
        <w:tabs>
          <w:tab w:val="left" w:pos="567"/>
        </w:tabs>
        <w:autoSpaceDE w:val="0"/>
        <w:autoSpaceDN w:val="0"/>
        <w:spacing w:after="0" w:line="240" w:lineRule="auto"/>
        <w:ind w:left="0" w:firstLine="709"/>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дети-билингвы;</w:t>
      </w:r>
    </w:p>
    <w:p w:rsidR="00D365B9" w:rsidRPr="00D365B9" w:rsidRDefault="00D365B9" w:rsidP="00CB75E6">
      <w:pPr>
        <w:widowControl w:val="0"/>
        <w:numPr>
          <w:ilvl w:val="1"/>
          <w:numId w:val="117"/>
        </w:numPr>
        <w:tabs>
          <w:tab w:val="left" w:pos="567"/>
        </w:tabs>
        <w:autoSpaceDE w:val="0"/>
        <w:autoSpaceDN w:val="0"/>
        <w:spacing w:after="0" w:line="240" w:lineRule="auto"/>
        <w:ind w:left="0" w:firstLine="709"/>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часто болеющие дети;</w:t>
      </w:r>
    </w:p>
    <w:p w:rsidR="00D365B9" w:rsidRPr="00D365B9" w:rsidRDefault="00D365B9" w:rsidP="00CB75E6">
      <w:pPr>
        <w:widowControl w:val="0"/>
        <w:numPr>
          <w:ilvl w:val="1"/>
          <w:numId w:val="117"/>
        </w:numPr>
        <w:tabs>
          <w:tab w:val="left" w:pos="567"/>
        </w:tabs>
        <w:autoSpaceDE w:val="0"/>
        <w:autoSpaceDN w:val="0"/>
        <w:spacing w:after="0" w:line="240" w:lineRule="auto"/>
        <w:ind w:left="0" w:firstLine="709"/>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леворукие дети;</w:t>
      </w:r>
    </w:p>
    <w:p w:rsidR="00D365B9" w:rsidRPr="00D365B9" w:rsidRDefault="00D365B9" w:rsidP="00CB75E6">
      <w:pPr>
        <w:widowControl w:val="0"/>
        <w:numPr>
          <w:ilvl w:val="1"/>
          <w:numId w:val="117"/>
        </w:numPr>
        <w:tabs>
          <w:tab w:val="left" w:pos="567"/>
        </w:tabs>
        <w:autoSpaceDE w:val="0"/>
        <w:autoSpaceDN w:val="0"/>
        <w:spacing w:after="0" w:line="240" w:lineRule="auto"/>
        <w:ind w:left="0" w:firstLine="709"/>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дети с синдромом гиперактивности и дефицитом</w:t>
      </w:r>
      <w:r w:rsidRPr="00D365B9">
        <w:rPr>
          <w:rFonts w:ascii="Times New Roman" w:eastAsia="Times New Roman" w:hAnsi="Times New Roman" w:cs="Times New Roman"/>
          <w:color w:val="221F1F"/>
          <w:spacing w:val="19"/>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внимания;</w:t>
      </w:r>
    </w:p>
    <w:p w:rsidR="00D365B9" w:rsidRPr="00D365B9" w:rsidRDefault="00D365B9" w:rsidP="00CB75E6">
      <w:pPr>
        <w:widowControl w:val="0"/>
        <w:numPr>
          <w:ilvl w:val="1"/>
          <w:numId w:val="117"/>
        </w:numPr>
        <w:tabs>
          <w:tab w:val="left" w:pos="567"/>
        </w:tabs>
        <w:autoSpaceDE w:val="0"/>
        <w:autoSpaceDN w:val="0"/>
        <w:spacing w:after="0" w:line="240" w:lineRule="auto"/>
        <w:ind w:left="0" w:firstLine="709"/>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дети с нарушением эмоционально-волевой сферы.</w:t>
      </w:r>
    </w:p>
    <w:p w:rsidR="00D365B9" w:rsidRPr="00D365B9" w:rsidRDefault="00D365B9" w:rsidP="00D365B9">
      <w:pPr>
        <w:widowControl w:val="0"/>
        <w:tabs>
          <w:tab w:val="left" w:pos="564"/>
          <w:tab w:val="left" w:pos="7371"/>
        </w:tabs>
        <w:autoSpaceDE w:val="0"/>
        <w:autoSpaceDN w:val="0"/>
        <w:spacing w:after="0" w:line="240" w:lineRule="auto"/>
        <w:ind w:right="-43" w:firstLine="709"/>
        <w:jc w:val="both"/>
        <w:rPr>
          <w:rFonts w:ascii="Times New Roman" w:eastAsia="Times New Roman" w:hAnsi="Times New Roman" w:cs="Times New Roman"/>
          <w:color w:val="221F1F"/>
          <w:sz w:val="24"/>
          <w:szCs w:val="24"/>
          <w:lang w:eastAsia="ru-RU" w:bidi="ru-RU"/>
        </w:rPr>
      </w:pPr>
      <w:r w:rsidRPr="00D365B9">
        <w:rPr>
          <w:rFonts w:ascii="Times New Roman" w:eastAsia="Times New Roman" w:hAnsi="Times New Roman" w:cs="Times New Roman"/>
          <w:color w:val="221F1F"/>
          <w:spacing w:val="2"/>
          <w:sz w:val="24"/>
          <w:szCs w:val="24"/>
          <w:lang w:eastAsia="ru-RU" w:bidi="ru-RU"/>
        </w:rPr>
        <w:t xml:space="preserve">Инклюзия </w:t>
      </w:r>
      <w:r w:rsidRPr="00D365B9">
        <w:rPr>
          <w:rFonts w:ascii="Times New Roman" w:eastAsia="Times New Roman" w:hAnsi="Times New Roman" w:cs="Times New Roman"/>
          <w:color w:val="221F1F"/>
          <w:sz w:val="24"/>
          <w:szCs w:val="24"/>
          <w:lang w:eastAsia="ru-RU" w:bidi="ru-RU"/>
        </w:rPr>
        <w:t xml:space="preserve">в таком случае рассматривается, как процесс включения всех детей в общее (дошкольное) образование на основе особых </w:t>
      </w:r>
      <w:r w:rsidRPr="00D365B9">
        <w:rPr>
          <w:rFonts w:ascii="Times New Roman" w:eastAsia="Times New Roman" w:hAnsi="Times New Roman" w:cs="Times New Roman"/>
          <w:color w:val="221F1F"/>
          <w:spacing w:val="2"/>
          <w:sz w:val="24"/>
          <w:szCs w:val="24"/>
          <w:lang w:eastAsia="ru-RU" w:bidi="ru-RU"/>
        </w:rPr>
        <w:t>образо</w:t>
      </w:r>
      <w:r w:rsidRPr="00D365B9">
        <w:rPr>
          <w:rFonts w:ascii="Times New Roman" w:eastAsia="Times New Roman" w:hAnsi="Times New Roman" w:cs="Times New Roman"/>
          <w:color w:val="221F1F"/>
          <w:sz w:val="24"/>
          <w:szCs w:val="24"/>
          <w:lang w:eastAsia="ru-RU" w:bidi="ru-RU"/>
        </w:rPr>
        <w:t>вательных потребностей данных категорий. В то же время, практически каждая из представленных категорий может входить в симптомокомплекс сочетанных нарушений, имеющихся у детей с ОВ</w:t>
      </w:r>
      <w:r w:rsidR="008A6657">
        <w:rPr>
          <w:rFonts w:ascii="Times New Roman" w:eastAsia="Times New Roman" w:hAnsi="Times New Roman" w:cs="Times New Roman"/>
          <w:color w:val="221F1F"/>
          <w:sz w:val="24"/>
          <w:szCs w:val="24"/>
          <w:lang w:eastAsia="ru-RU" w:bidi="ru-RU"/>
        </w:rPr>
        <w:t xml:space="preserve">З. В этой ситуации обеспечение </w:t>
      </w:r>
      <w:r w:rsidRPr="00D365B9">
        <w:rPr>
          <w:rFonts w:ascii="Times New Roman" w:eastAsia="Times New Roman" w:hAnsi="Times New Roman" w:cs="Times New Roman"/>
          <w:color w:val="221F1F"/>
          <w:sz w:val="24"/>
          <w:szCs w:val="24"/>
          <w:lang w:eastAsia="ru-RU" w:bidi="ru-RU"/>
        </w:rPr>
        <w:t xml:space="preserve">качества  образовательного  процесса  становится   возможным в рамках определённого пересмотра ценностных характеристик </w:t>
      </w:r>
      <w:r w:rsidRPr="00D365B9">
        <w:rPr>
          <w:rFonts w:ascii="Times New Roman" w:eastAsia="Times New Roman" w:hAnsi="Times New Roman" w:cs="Times New Roman"/>
          <w:color w:val="221F1F"/>
          <w:spacing w:val="2"/>
          <w:sz w:val="24"/>
          <w:szCs w:val="24"/>
          <w:lang w:eastAsia="ru-RU" w:bidi="ru-RU"/>
        </w:rPr>
        <w:t>образо</w:t>
      </w:r>
      <w:r w:rsidRPr="00D365B9">
        <w:rPr>
          <w:rFonts w:ascii="Times New Roman" w:eastAsia="Times New Roman" w:hAnsi="Times New Roman" w:cs="Times New Roman"/>
          <w:color w:val="221F1F"/>
          <w:sz w:val="24"/>
          <w:szCs w:val="24"/>
          <w:lang w:eastAsia="ru-RU" w:bidi="ru-RU"/>
        </w:rPr>
        <w:t>вания и созданию своевременных практических рекомендаций для организации условий образования и воспитания детей с особыми образовательными потребностями, что и сделано в</w:t>
      </w:r>
      <w:r w:rsidRPr="00D365B9">
        <w:rPr>
          <w:rFonts w:ascii="Times New Roman" w:eastAsia="Times New Roman" w:hAnsi="Times New Roman" w:cs="Times New Roman"/>
          <w:color w:val="221F1F"/>
          <w:spacing w:val="10"/>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Программе.</w:t>
      </w:r>
    </w:p>
    <w:p w:rsidR="00D365B9" w:rsidRPr="00D365B9" w:rsidRDefault="00D365B9" w:rsidP="00D365B9">
      <w:pPr>
        <w:widowControl w:val="0"/>
        <w:autoSpaceDE w:val="0"/>
        <w:autoSpaceDN w:val="0"/>
        <w:spacing w:after="0" w:line="240" w:lineRule="auto"/>
        <w:ind w:right="-43"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sz w:val="24"/>
          <w:szCs w:val="24"/>
          <w:lang w:eastAsia="ru-RU" w:bidi="ru-RU"/>
        </w:rPr>
        <w:t>В данный пункт Программы входят индивидуальные образовательные маршруты детей «группы риска» с содержанием персональных данных. В соответствии с необходимостью защиты персональных данных данная информация доступна педагогам, которые работают с данными детьми.</w:t>
      </w:r>
    </w:p>
    <w:p w:rsidR="00D365B9" w:rsidRPr="00D365B9" w:rsidRDefault="00D365B9" w:rsidP="00D365B9">
      <w:pPr>
        <w:widowControl w:val="0"/>
        <w:autoSpaceDE w:val="0"/>
        <w:autoSpaceDN w:val="0"/>
        <w:spacing w:after="0" w:line="240" w:lineRule="auto"/>
        <w:ind w:right="-43" w:firstLine="709"/>
        <w:jc w:val="both"/>
        <w:rPr>
          <w:rFonts w:ascii="Times New Roman" w:eastAsia="Times New Roman" w:hAnsi="Times New Roman" w:cs="Times New Roman"/>
          <w:sz w:val="24"/>
          <w:szCs w:val="24"/>
          <w:lang w:eastAsia="ru-RU" w:bidi="ru-RU"/>
        </w:rPr>
      </w:pPr>
    </w:p>
    <w:p w:rsidR="00D365B9" w:rsidRPr="00D365B9" w:rsidRDefault="00D365B9" w:rsidP="00CB75E6">
      <w:pPr>
        <w:widowControl w:val="0"/>
        <w:numPr>
          <w:ilvl w:val="2"/>
          <w:numId w:val="143"/>
        </w:numPr>
        <w:tabs>
          <w:tab w:val="left" w:pos="709"/>
        </w:tabs>
        <w:autoSpaceDE w:val="0"/>
        <w:autoSpaceDN w:val="0"/>
        <w:spacing w:after="0" w:line="240" w:lineRule="auto"/>
        <w:ind w:left="0" w:firstLine="709"/>
        <w:contextualSpacing/>
        <w:jc w:val="both"/>
        <w:rPr>
          <w:rFonts w:ascii="Times New Roman" w:eastAsia="Times New Roman" w:hAnsi="Times New Roman" w:cs="Times New Roman"/>
          <w:b/>
          <w:sz w:val="24"/>
          <w:szCs w:val="24"/>
          <w:lang w:eastAsia="ru-RU" w:bidi="ru-RU"/>
        </w:rPr>
      </w:pPr>
      <w:r w:rsidRPr="00D365B9">
        <w:rPr>
          <w:rFonts w:ascii="Times New Roman" w:eastAsia="Times New Roman" w:hAnsi="Times New Roman" w:cs="Times New Roman"/>
          <w:b/>
          <w:sz w:val="24"/>
          <w:szCs w:val="24"/>
          <w:lang w:eastAsia="ru-RU" w:bidi="ru-RU"/>
        </w:rPr>
        <w:t>Особенности взаимодействия педагогического коллектива с семьями</w:t>
      </w:r>
      <w:r w:rsidRPr="00D365B9">
        <w:rPr>
          <w:rFonts w:ascii="Times New Roman" w:eastAsia="Times New Roman" w:hAnsi="Times New Roman" w:cs="Times New Roman"/>
          <w:b/>
          <w:spacing w:val="-10"/>
          <w:sz w:val="24"/>
          <w:szCs w:val="24"/>
          <w:lang w:eastAsia="ru-RU" w:bidi="ru-RU"/>
        </w:rPr>
        <w:t xml:space="preserve"> </w:t>
      </w:r>
      <w:r w:rsidRPr="00D365B9">
        <w:rPr>
          <w:rFonts w:ascii="Times New Roman" w:eastAsia="Times New Roman" w:hAnsi="Times New Roman" w:cs="Times New Roman"/>
          <w:b/>
          <w:sz w:val="24"/>
          <w:szCs w:val="24"/>
          <w:lang w:eastAsia="ru-RU" w:bidi="ru-RU"/>
        </w:rPr>
        <w:t>воспитанников</w:t>
      </w:r>
    </w:p>
    <w:p w:rsidR="00D365B9" w:rsidRPr="00D365B9" w:rsidRDefault="00D365B9" w:rsidP="00D365B9">
      <w:pPr>
        <w:widowControl w:val="0"/>
        <w:tabs>
          <w:tab w:val="left" w:pos="709"/>
        </w:tabs>
        <w:autoSpaceDE w:val="0"/>
        <w:autoSpaceDN w:val="0"/>
        <w:spacing w:after="0" w:line="240" w:lineRule="auto"/>
        <w:ind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sz w:val="24"/>
          <w:szCs w:val="24"/>
          <w:lang w:eastAsia="ru-RU" w:bidi="ru-RU"/>
        </w:rPr>
        <w:t>Участие семьи – неотъемлемая и уникальная часть Программы. Семья является институтом, который оказывает наиболее сильное влияние на развитие ребенка в период раннего и дошкольного возраста. Работа образовательной организации будет успешной, если будет обеспечено сотрудничество с семьей. Родители могут и должны играть важную роль в образовательной деятельности. А педагогам, реализующим Программу, н</w:t>
      </w:r>
      <w:r w:rsidR="008A6657">
        <w:rPr>
          <w:rFonts w:ascii="Times New Roman" w:eastAsia="Times New Roman" w:hAnsi="Times New Roman" w:cs="Times New Roman"/>
          <w:sz w:val="24"/>
          <w:szCs w:val="24"/>
          <w:lang w:eastAsia="ru-RU" w:bidi="ru-RU"/>
        </w:rPr>
        <w:t xml:space="preserve">еобходимо учитывать </w:t>
      </w:r>
      <w:r w:rsidRPr="00D365B9">
        <w:rPr>
          <w:rFonts w:ascii="Times New Roman" w:eastAsia="Times New Roman" w:hAnsi="Times New Roman" w:cs="Times New Roman"/>
          <w:sz w:val="24"/>
          <w:szCs w:val="24"/>
          <w:lang w:eastAsia="ru-RU" w:bidi="ru-RU"/>
        </w:rPr>
        <w:t>в своей работе такие факторы, как условия жизни в семье, состав семьи,  ее ценности и традиции, а также уважать и признавать способности и достижения родителей (законных представителей) в деле воспитания и развития их детей.</w:t>
      </w:r>
    </w:p>
    <w:p w:rsidR="00D365B9" w:rsidRPr="00D365B9" w:rsidRDefault="00D365B9" w:rsidP="00D365B9">
      <w:pPr>
        <w:widowControl w:val="0"/>
        <w:tabs>
          <w:tab w:val="left" w:pos="709"/>
        </w:tabs>
        <w:autoSpaceDE w:val="0"/>
        <w:autoSpaceDN w:val="0"/>
        <w:spacing w:after="0" w:line="240" w:lineRule="auto"/>
        <w:ind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sz w:val="24"/>
          <w:szCs w:val="24"/>
          <w:lang w:eastAsia="ru-RU" w:bidi="ru-RU"/>
        </w:rPr>
        <w:t>С одной стороны, педагоги</w:t>
      </w:r>
      <w:r w:rsidR="008A6657">
        <w:rPr>
          <w:rFonts w:ascii="Times New Roman" w:eastAsia="Times New Roman" w:hAnsi="Times New Roman" w:cs="Times New Roman"/>
          <w:sz w:val="24"/>
          <w:szCs w:val="24"/>
          <w:lang w:eastAsia="ru-RU" w:bidi="ru-RU"/>
        </w:rPr>
        <w:t xml:space="preserve"> информируют родителей о жизни </w:t>
      </w:r>
      <w:r w:rsidRPr="00D365B9">
        <w:rPr>
          <w:rFonts w:ascii="Times New Roman" w:eastAsia="Times New Roman" w:hAnsi="Times New Roman" w:cs="Times New Roman"/>
          <w:sz w:val="24"/>
          <w:szCs w:val="24"/>
          <w:lang w:eastAsia="ru-RU" w:bidi="ru-RU"/>
        </w:rPr>
        <w:t>ребенка в условиях образовательной организации, о психолого-педагогических подходах к процессу образования детей, принятых в ДОУ, с другой стороны, узнают о жизни ребенка и его семьи вне образовательной организации, о том какие аспекты воспитания и обучения представляют наибольшую ценность для родителей (законных представителей). Кроме этого активное участие родителей в жизни образовательной организации, которую посещает их ребенок, формирует у них чувство принадлежности, общности с другими семьями и педагогическим коллективом.</w:t>
      </w:r>
    </w:p>
    <w:p w:rsidR="00D365B9" w:rsidRPr="00D365B9" w:rsidRDefault="00D365B9" w:rsidP="00D365B9">
      <w:pPr>
        <w:widowControl w:val="0"/>
        <w:tabs>
          <w:tab w:val="left" w:pos="709"/>
        </w:tabs>
        <w:autoSpaceDE w:val="0"/>
        <w:autoSpaceDN w:val="0"/>
        <w:spacing w:after="0" w:line="240" w:lineRule="auto"/>
        <w:ind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sz w:val="24"/>
          <w:szCs w:val="24"/>
          <w:lang w:eastAsia="ru-RU" w:bidi="ru-RU"/>
        </w:rPr>
        <w:t>Необходимость партнерского взаимодействия, ориентация на преемственность и взаимодополняемость определяется в Программе общностью задач образования детей по всем пяти образовательным областям: социально-личностного, познавательного, речевого, художественно-эстетического и физического развития и совместной ответственностью за образование и развитие ребенка.</w:t>
      </w:r>
    </w:p>
    <w:p w:rsidR="00D365B9" w:rsidRPr="00D365B9" w:rsidRDefault="00D365B9" w:rsidP="00D365B9">
      <w:pPr>
        <w:widowControl w:val="0"/>
        <w:tabs>
          <w:tab w:val="left" w:pos="709"/>
        </w:tabs>
        <w:autoSpaceDE w:val="0"/>
        <w:autoSpaceDN w:val="0"/>
        <w:spacing w:after="0" w:line="240" w:lineRule="auto"/>
        <w:ind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sz w:val="24"/>
          <w:szCs w:val="24"/>
          <w:lang w:eastAsia="ru-RU" w:bidi="ru-RU"/>
        </w:rPr>
        <w:t xml:space="preserve">Программа предусматривает, и педагоги и родители берут на себя обязательство действовать сообща, развивая дух сотрудничества. Общение, взаимное уважение, принятие различий и, прежде всего признание важности интересов ребенка создают основу для плодотворного сотрудничества. С помощью взрослых (педагогов, родителей) и в </w:t>
      </w:r>
      <w:r w:rsidRPr="00D365B9">
        <w:rPr>
          <w:rFonts w:ascii="Times New Roman" w:eastAsia="Times New Roman" w:hAnsi="Times New Roman" w:cs="Times New Roman"/>
          <w:sz w:val="24"/>
          <w:szCs w:val="24"/>
          <w:lang w:eastAsia="ru-RU" w:bidi="ru-RU"/>
        </w:rPr>
        <w:lastRenderedPageBreak/>
        <w:t>самостоятельной деятельности ребенок учится познавать окружающий мир, играть, рисовать, общаться с окружающими, овладевает культурными практиками в процессе приобщения к культурным образцам человеческой деятельности (культуре жизни, познанию мира, речи, коммуникации и т. п.), приобретая тем самым культурные умения. Процесс приобретения общих культурных умений во всей его полноте возможен только в том случае, если взрослый выступает в этом процессе в роли партнера, а не руководителя, поддерживая и развивая мотивацию ребенка. Основной функциональной характеристикой партнерских отношений является равноправное относительно ребенка включение взрослого в процесс деятельности.</w:t>
      </w:r>
    </w:p>
    <w:p w:rsidR="00D365B9" w:rsidRPr="00D365B9" w:rsidRDefault="00D365B9" w:rsidP="00D365B9">
      <w:pPr>
        <w:widowControl w:val="0"/>
        <w:tabs>
          <w:tab w:val="left" w:pos="709"/>
        </w:tabs>
        <w:autoSpaceDE w:val="0"/>
        <w:autoSpaceDN w:val="0"/>
        <w:spacing w:after="0" w:line="240" w:lineRule="auto"/>
        <w:ind w:firstLine="709"/>
        <w:jc w:val="both"/>
        <w:rPr>
          <w:rFonts w:ascii="Times New Roman" w:eastAsia="Times New Roman" w:hAnsi="Times New Roman" w:cs="Times New Roman"/>
          <w:sz w:val="24"/>
          <w:szCs w:val="24"/>
          <w:lang w:eastAsia="ru-RU" w:bidi="ru-RU"/>
        </w:rPr>
      </w:pPr>
    </w:p>
    <w:p w:rsidR="00D365B9" w:rsidRPr="00D365B9" w:rsidRDefault="00D365B9" w:rsidP="00D365B9">
      <w:pPr>
        <w:widowControl w:val="0"/>
        <w:tabs>
          <w:tab w:val="left" w:pos="709"/>
        </w:tabs>
        <w:autoSpaceDE w:val="0"/>
        <w:autoSpaceDN w:val="0"/>
        <w:spacing w:after="0" w:line="240" w:lineRule="auto"/>
        <w:ind w:firstLine="709"/>
        <w:contextualSpacing/>
        <w:jc w:val="both"/>
        <w:rPr>
          <w:rFonts w:ascii="Times New Roman" w:eastAsia="Times New Roman" w:hAnsi="Times New Roman" w:cs="Times New Roman"/>
          <w:sz w:val="24"/>
          <w:szCs w:val="24"/>
          <w:lang w:eastAsia="ru-RU" w:bidi="ru-RU"/>
        </w:rPr>
      </w:pPr>
    </w:p>
    <w:p w:rsidR="00D365B9" w:rsidRPr="00D365B9" w:rsidRDefault="00D365B9" w:rsidP="00D365B9">
      <w:pPr>
        <w:widowControl w:val="0"/>
        <w:autoSpaceDE w:val="0"/>
        <w:autoSpaceDN w:val="0"/>
        <w:spacing w:after="0" w:line="240" w:lineRule="auto"/>
        <w:ind w:right="-43" w:firstLine="709"/>
        <w:jc w:val="both"/>
        <w:rPr>
          <w:rFonts w:ascii="Times New Roman" w:eastAsia="Times New Roman" w:hAnsi="Times New Roman" w:cs="Times New Roman"/>
          <w:sz w:val="24"/>
          <w:szCs w:val="24"/>
          <w:lang w:eastAsia="ru-RU" w:bidi="ru-RU"/>
        </w:rPr>
      </w:pPr>
    </w:p>
    <w:p w:rsidR="00D365B9" w:rsidRPr="00D365B9" w:rsidRDefault="00D365B9" w:rsidP="00D365B9">
      <w:pPr>
        <w:widowControl w:val="0"/>
        <w:tabs>
          <w:tab w:val="left" w:pos="564"/>
          <w:tab w:val="left" w:pos="7371"/>
        </w:tabs>
        <w:autoSpaceDE w:val="0"/>
        <w:autoSpaceDN w:val="0"/>
        <w:spacing w:after="0" w:line="240" w:lineRule="auto"/>
        <w:ind w:right="-43" w:firstLine="709"/>
        <w:jc w:val="both"/>
        <w:rPr>
          <w:rFonts w:ascii="Times New Roman" w:eastAsia="Times New Roman" w:hAnsi="Times New Roman" w:cs="Times New Roman"/>
          <w:color w:val="221F1F"/>
          <w:sz w:val="24"/>
          <w:szCs w:val="24"/>
          <w:lang w:eastAsia="ru-RU" w:bidi="ru-RU"/>
        </w:rPr>
      </w:pPr>
    </w:p>
    <w:p w:rsidR="00A303B6" w:rsidRPr="00A303B6" w:rsidRDefault="00A303B6" w:rsidP="008A6657">
      <w:pPr>
        <w:widowControl w:val="0"/>
        <w:tabs>
          <w:tab w:val="left" w:pos="1037"/>
        </w:tabs>
        <w:autoSpaceDE w:val="0"/>
        <w:autoSpaceDN w:val="0"/>
        <w:spacing w:before="64" w:after="0" w:line="240" w:lineRule="auto"/>
        <w:jc w:val="center"/>
        <w:rPr>
          <w:rFonts w:ascii="Times New Roman" w:eastAsia="Times New Roman" w:hAnsi="Times New Roman" w:cs="Times New Roman"/>
          <w:b/>
          <w:sz w:val="24"/>
          <w:szCs w:val="24"/>
          <w:lang w:eastAsia="ru-RU" w:bidi="ru-RU"/>
        </w:rPr>
      </w:pPr>
      <w:r w:rsidRPr="00A303B6">
        <w:rPr>
          <w:rFonts w:ascii="Times New Roman" w:eastAsia="Times New Roman" w:hAnsi="Times New Roman" w:cs="Times New Roman"/>
          <w:b/>
          <w:sz w:val="24"/>
          <w:szCs w:val="24"/>
          <w:lang w:val="en-US"/>
        </w:rPr>
        <w:t>III</w:t>
      </w:r>
      <w:r w:rsidRPr="00A303B6">
        <w:rPr>
          <w:rFonts w:ascii="Times New Roman" w:eastAsia="Times New Roman" w:hAnsi="Times New Roman" w:cs="Times New Roman"/>
          <w:b/>
          <w:sz w:val="24"/>
          <w:szCs w:val="24"/>
        </w:rPr>
        <w:t>.</w:t>
      </w:r>
      <w:r w:rsidRPr="00A303B6">
        <w:rPr>
          <w:rFonts w:ascii="Times New Roman" w:eastAsia="Times New Roman" w:hAnsi="Times New Roman" w:cs="Times New Roman"/>
          <w:b/>
          <w:sz w:val="24"/>
          <w:szCs w:val="24"/>
          <w:lang w:eastAsia="ru-RU" w:bidi="ru-RU"/>
        </w:rPr>
        <w:tab/>
        <w:t>ОРГАНИЗАЦИОННЫЙ</w:t>
      </w:r>
      <w:r w:rsidRPr="00A303B6">
        <w:rPr>
          <w:rFonts w:ascii="Times New Roman" w:eastAsia="Times New Roman" w:hAnsi="Times New Roman" w:cs="Times New Roman"/>
          <w:b/>
          <w:spacing w:val="-2"/>
          <w:sz w:val="24"/>
          <w:szCs w:val="24"/>
          <w:lang w:eastAsia="ru-RU" w:bidi="ru-RU"/>
        </w:rPr>
        <w:t xml:space="preserve"> </w:t>
      </w:r>
      <w:r w:rsidRPr="00A303B6">
        <w:rPr>
          <w:rFonts w:ascii="Times New Roman" w:eastAsia="Times New Roman" w:hAnsi="Times New Roman" w:cs="Times New Roman"/>
          <w:b/>
          <w:sz w:val="24"/>
          <w:szCs w:val="24"/>
          <w:lang w:eastAsia="ru-RU" w:bidi="ru-RU"/>
        </w:rPr>
        <w:t>РАЗДЕЛ</w:t>
      </w:r>
    </w:p>
    <w:p w:rsidR="00A303B6" w:rsidRPr="00A303B6" w:rsidRDefault="00A303B6" w:rsidP="00CB75E6">
      <w:pPr>
        <w:widowControl w:val="0"/>
        <w:numPr>
          <w:ilvl w:val="1"/>
          <w:numId w:val="144"/>
        </w:numPr>
        <w:tabs>
          <w:tab w:val="left" w:pos="0"/>
        </w:tabs>
        <w:autoSpaceDE w:val="0"/>
        <w:autoSpaceDN w:val="0"/>
        <w:spacing w:before="4" w:after="0" w:line="240" w:lineRule="auto"/>
        <w:ind w:left="0" w:firstLine="0"/>
        <w:jc w:val="center"/>
        <w:outlineLvl w:val="0"/>
        <w:rPr>
          <w:rFonts w:ascii="Times New Roman" w:eastAsia="Times New Roman" w:hAnsi="Times New Roman" w:cs="Times New Roman"/>
          <w:b/>
          <w:bCs/>
          <w:sz w:val="24"/>
          <w:szCs w:val="24"/>
          <w:lang w:eastAsia="ru-RU" w:bidi="ru-RU"/>
        </w:rPr>
      </w:pPr>
      <w:r w:rsidRPr="00A303B6">
        <w:rPr>
          <w:rFonts w:ascii="Times New Roman" w:eastAsia="Times New Roman" w:hAnsi="Times New Roman" w:cs="Times New Roman"/>
          <w:b/>
          <w:bCs/>
          <w:sz w:val="24"/>
          <w:szCs w:val="24"/>
          <w:lang w:eastAsia="ru-RU" w:bidi="ru-RU"/>
        </w:rPr>
        <w:t>Обязательная</w:t>
      </w:r>
      <w:r w:rsidRPr="00A303B6">
        <w:rPr>
          <w:rFonts w:ascii="Times New Roman" w:eastAsia="Times New Roman" w:hAnsi="Times New Roman" w:cs="Times New Roman"/>
          <w:b/>
          <w:bCs/>
          <w:spacing w:val="-1"/>
          <w:sz w:val="24"/>
          <w:szCs w:val="24"/>
          <w:lang w:eastAsia="ru-RU" w:bidi="ru-RU"/>
        </w:rPr>
        <w:t xml:space="preserve"> </w:t>
      </w:r>
      <w:r w:rsidRPr="00A303B6">
        <w:rPr>
          <w:rFonts w:ascii="Times New Roman" w:eastAsia="Times New Roman" w:hAnsi="Times New Roman" w:cs="Times New Roman"/>
          <w:b/>
          <w:bCs/>
          <w:sz w:val="24"/>
          <w:szCs w:val="24"/>
          <w:lang w:eastAsia="ru-RU" w:bidi="ru-RU"/>
        </w:rPr>
        <w:t>часть</w:t>
      </w:r>
    </w:p>
    <w:p w:rsidR="00076345" w:rsidRPr="00076345" w:rsidRDefault="00076345" w:rsidP="00CB75E6">
      <w:pPr>
        <w:widowControl w:val="0"/>
        <w:numPr>
          <w:ilvl w:val="2"/>
          <w:numId w:val="144"/>
        </w:numPr>
        <w:tabs>
          <w:tab w:val="left" w:pos="0"/>
        </w:tabs>
        <w:autoSpaceDE w:val="0"/>
        <w:autoSpaceDN w:val="0"/>
        <w:spacing w:after="0" w:line="272" w:lineRule="exact"/>
        <w:ind w:left="0" w:firstLine="709"/>
        <w:jc w:val="both"/>
        <w:rPr>
          <w:rFonts w:ascii="Times New Roman" w:eastAsia="Times New Roman" w:hAnsi="Times New Roman" w:cs="Times New Roman"/>
          <w:b/>
          <w:sz w:val="24"/>
          <w:lang w:eastAsia="ru-RU" w:bidi="ru-RU"/>
        </w:rPr>
      </w:pPr>
      <w:r w:rsidRPr="00076345">
        <w:rPr>
          <w:rFonts w:ascii="Times New Roman" w:eastAsia="Arial Unicode MS" w:hAnsi="Times New Roman" w:cs="Times New Roman"/>
          <w:b/>
          <w:color w:val="000000"/>
          <w:sz w:val="24"/>
          <w:szCs w:val="24"/>
          <w:lang w:eastAsia="ru-RU"/>
        </w:rPr>
        <w:t>Психолого-педагогические</w:t>
      </w:r>
      <w:r>
        <w:rPr>
          <w:rFonts w:ascii="Times New Roman" w:eastAsia="Arial Unicode MS" w:hAnsi="Times New Roman" w:cs="Times New Roman"/>
          <w:b/>
          <w:color w:val="000000"/>
          <w:sz w:val="24"/>
          <w:szCs w:val="24"/>
          <w:lang w:eastAsia="ru-RU"/>
        </w:rPr>
        <w:t xml:space="preserve"> условия реализации программы</w:t>
      </w:r>
    </w:p>
    <w:p w:rsidR="00076345" w:rsidRPr="00076345" w:rsidRDefault="00076345" w:rsidP="00076345">
      <w:pPr>
        <w:widowControl w:val="0"/>
        <w:tabs>
          <w:tab w:val="left" w:pos="0"/>
        </w:tabs>
        <w:autoSpaceDE w:val="0"/>
        <w:autoSpaceDN w:val="0"/>
        <w:spacing w:after="0" w:line="272" w:lineRule="exact"/>
        <w:ind w:firstLine="709"/>
        <w:jc w:val="both"/>
        <w:rPr>
          <w:rFonts w:ascii="Times New Roman" w:eastAsia="Times New Roman" w:hAnsi="Times New Roman" w:cs="Times New Roman"/>
          <w:sz w:val="24"/>
          <w:lang w:eastAsia="ru-RU" w:bidi="ru-RU"/>
        </w:rPr>
      </w:pPr>
      <w:r>
        <w:rPr>
          <w:rFonts w:ascii="Times New Roman" w:eastAsia="Times New Roman" w:hAnsi="Times New Roman" w:cs="Times New Roman"/>
          <w:sz w:val="24"/>
          <w:lang w:eastAsia="ru-RU" w:bidi="ru-RU"/>
        </w:rPr>
        <w:t xml:space="preserve">Успешная реализация </w:t>
      </w:r>
      <w:r w:rsidRPr="00076345">
        <w:rPr>
          <w:rFonts w:ascii="Times New Roman" w:eastAsia="Times New Roman" w:hAnsi="Times New Roman" w:cs="Times New Roman"/>
          <w:sz w:val="24"/>
          <w:lang w:eastAsia="ru-RU" w:bidi="ru-RU"/>
        </w:rPr>
        <w:t>программы обеспечивается следующими психолого-педагогическими условиями:</w:t>
      </w:r>
    </w:p>
    <w:p w:rsidR="00076345" w:rsidRPr="00076345" w:rsidRDefault="00076345" w:rsidP="00076345">
      <w:pPr>
        <w:widowControl w:val="0"/>
        <w:tabs>
          <w:tab w:val="left" w:pos="0"/>
        </w:tabs>
        <w:autoSpaceDE w:val="0"/>
        <w:autoSpaceDN w:val="0"/>
        <w:spacing w:after="0" w:line="272" w:lineRule="exact"/>
        <w:ind w:firstLine="709"/>
        <w:jc w:val="both"/>
        <w:rPr>
          <w:rFonts w:ascii="Times New Roman" w:eastAsia="Times New Roman" w:hAnsi="Times New Roman" w:cs="Times New Roman"/>
          <w:sz w:val="24"/>
          <w:lang w:eastAsia="ru-RU" w:bidi="ru-RU"/>
        </w:rPr>
      </w:pPr>
      <w:r w:rsidRPr="00076345">
        <w:rPr>
          <w:rFonts w:ascii="Times New Roman" w:eastAsia="Times New Roman" w:hAnsi="Times New Roman" w:cs="Times New Roman"/>
          <w:sz w:val="24"/>
          <w:lang w:eastAsia="ru-RU" w:bidi="ru-RU"/>
        </w:rPr>
        <w:t>1)</w:t>
      </w:r>
      <w:r w:rsidRPr="00076345">
        <w:rPr>
          <w:rFonts w:ascii="Times New Roman" w:eastAsia="Times New Roman" w:hAnsi="Times New Roman" w:cs="Times New Roman"/>
          <w:sz w:val="24"/>
          <w:lang w:eastAsia="ru-RU" w:bidi="ru-RU"/>
        </w:rPr>
        <w:tab/>
        <w:t>признание детства как уникального периода в становлении человека, 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rsidR="00076345" w:rsidRPr="00076345" w:rsidRDefault="00076345" w:rsidP="00076345">
      <w:pPr>
        <w:widowControl w:val="0"/>
        <w:tabs>
          <w:tab w:val="left" w:pos="0"/>
        </w:tabs>
        <w:autoSpaceDE w:val="0"/>
        <w:autoSpaceDN w:val="0"/>
        <w:spacing w:after="0" w:line="272" w:lineRule="exact"/>
        <w:ind w:firstLine="709"/>
        <w:jc w:val="both"/>
        <w:rPr>
          <w:rFonts w:ascii="Times New Roman" w:eastAsia="Times New Roman" w:hAnsi="Times New Roman" w:cs="Times New Roman"/>
          <w:sz w:val="24"/>
          <w:lang w:eastAsia="ru-RU" w:bidi="ru-RU"/>
        </w:rPr>
      </w:pPr>
      <w:r w:rsidRPr="00076345">
        <w:rPr>
          <w:rFonts w:ascii="Times New Roman" w:eastAsia="Times New Roman" w:hAnsi="Times New Roman" w:cs="Times New Roman"/>
          <w:sz w:val="24"/>
          <w:lang w:eastAsia="ru-RU" w:bidi="ru-RU"/>
        </w:rPr>
        <w:t>2)</w:t>
      </w:r>
      <w:r w:rsidRPr="00076345">
        <w:rPr>
          <w:rFonts w:ascii="Times New Roman" w:eastAsia="Times New Roman" w:hAnsi="Times New Roman" w:cs="Times New Roman"/>
          <w:sz w:val="24"/>
          <w:lang w:eastAsia="ru-RU" w:bidi="ru-RU"/>
        </w:rPr>
        <w:tab/>
        <w:t>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076345" w:rsidRPr="00076345" w:rsidRDefault="00076345" w:rsidP="00076345">
      <w:pPr>
        <w:widowControl w:val="0"/>
        <w:tabs>
          <w:tab w:val="left" w:pos="0"/>
        </w:tabs>
        <w:autoSpaceDE w:val="0"/>
        <w:autoSpaceDN w:val="0"/>
        <w:spacing w:after="0" w:line="272" w:lineRule="exact"/>
        <w:ind w:firstLine="709"/>
        <w:jc w:val="both"/>
        <w:rPr>
          <w:rFonts w:ascii="Times New Roman" w:eastAsia="Times New Roman" w:hAnsi="Times New Roman" w:cs="Times New Roman"/>
          <w:sz w:val="24"/>
          <w:lang w:eastAsia="ru-RU" w:bidi="ru-RU"/>
        </w:rPr>
      </w:pPr>
      <w:r w:rsidRPr="00076345">
        <w:rPr>
          <w:rFonts w:ascii="Times New Roman" w:eastAsia="Times New Roman" w:hAnsi="Times New Roman" w:cs="Times New Roman"/>
          <w:sz w:val="24"/>
          <w:lang w:eastAsia="ru-RU" w:bidi="ru-RU"/>
        </w:rPr>
        <w:t>3)</w:t>
      </w:r>
      <w:r w:rsidRPr="00076345">
        <w:rPr>
          <w:rFonts w:ascii="Times New Roman" w:eastAsia="Times New Roman" w:hAnsi="Times New Roman" w:cs="Times New Roman"/>
          <w:sz w:val="24"/>
          <w:lang w:eastAsia="ru-RU" w:bidi="ru-RU"/>
        </w:rPr>
        <w:tab/>
        <w:t>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076345" w:rsidRPr="00076345" w:rsidRDefault="00076345" w:rsidP="00076345">
      <w:pPr>
        <w:widowControl w:val="0"/>
        <w:tabs>
          <w:tab w:val="left" w:pos="0"/>
        </w:tabs>
        <w:autoSpaceDE w:val="0"/>
        <w:autoSpaceDN w:val="0"/>
        <w:spacing w:after="0" w:line="272" w:lineRule="exact"/>
        <w:ind w:firstLine="709"/>
        <w:jc w:val="both"/>
        <w:rPr>
          <w:rFonts w:ascii="Times New Roman" w:eastAsia="Times New Roman" w:hAnsi="Times New Roman" w:cs="Times New Roman"/>
          <w:sz w:val="24"/>
          <w:lang w:eastAsia="ru-RU" w:bidi="ru-RU"/>
        </w:rPr>
      </w:pPr>
      <w:r w:rsidRPr="00076345">
        <w:rPr>
          <w:rFonts w:ascii="Times New Roman" w:eastAsia="Times New Roman" w:hAnsi="Times New Roman" w:cs="Times New Roman"/>
          <w:sz w:val="24"/>
          <w:lang w:eastAsia="ru-RU" w:bidi="ru-RU"/>
        </w:rPr>
        <w:t>4)</w:t>
      </w:r>
      <w:r w:rsidRPr="00076345">
        <w:rPr>
          <w:rFonts w:ascii="Times New Roman" w:eastAsia="Times New Roman" w:hAnsi="Times New Roman" w:cs="Times New Roman"/>
          <w:sz w:val="24"/>
          <w:lang w:eastAsia="ru-RU" w:bidi="ru-RU"/>
        </w:rPr>
        <w:tab/>
        <w:t>учёт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076345" w:rsidRPr="00076345" w:rsidRDefault="00076345" w:rsidP="00076345">
      <w:pPr>
        <w:widowControl w:val="0"/>
        <w:tabs>
          <w:tab w:val="left" w:pos="0"/>
        </w:tabs>
        <w:autoSpaceDE w:val="0"/>
        <w:autoSpaceDN w:val="0"/>
        <w:spacing w:after="0" w:line="272" w:lineRule="exact"/>
        <w:ind w:firstLine="709"/>
        <w:jc w:val="both"/>
        <w:rPr>
          <w:rFonts w:ascii="Times New Roman" w:eastAsia="Times New Roman" w:hAnsi="Times New Roman" w:cs="Times New Roman"/>
          <w:sz w:val="24"/>
          <w:lang w:eastAsia="ru-RU" w:bidi="ru-RU"/>
        </w:rPr>
      </w:pPr>
      <w:r w:rsidRPr="00076345">
        <w:rPr>
          <w:rFonts w:ascii="Times New Roman" w:eastAsia="Times New Roman" w:hAnsi="Times New Roman" w:cs="Times New Roman"/>
          <w:sz w:val="24"/>
          <w:lang w:eastAsia="ru-RU" w:bidi="ru-RU"/>
        </w:rPr>
        <w:t>5)</w:t>
      </w:r>
      <w:r w:rsidRPr="00076345">
        <w:rPr>
          <w:rFonts w:ascii="Times New Roman" w:eastAsia="Times New Roman" w:hAnsi="Times New Roman" w:cs="Times New Roman"/>
          <w:sz w:val="24"/>
          <w:lang w:eastAsia="ru-RU" w:bidi="ru-RU"/>
        </w:rPr>
        <w:tab/>
        <w:t>создание развивающей и эмоционально комфортной для ребёнка образовательной среды, способствующей эмоционально-ценностному, социально- 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w:t>
      </w:r>
    </w:p>
    <w:p w:rsidR="00076345" w:rsidRPr="00076345" w:rsidRDefault="00076345" w:rsidP="00076345">
      <w:pPr>
        <w:widowControl w:val="0"/>
        <w:tabs>
          <w:tab w:val="left" w:pos="0"/>
        </w:tabs>
        <w:autoSpaceDE w:val="0"/>
        <w:autoSpaceDN w:val="0"/>
        <w:spacing w:after="0" w:line="272" w:lineRule="exact"/>
        <w:ind w:firstLine="709"/>
        <w:jc w:val="both"/>
        <w:rPr>
          <w:rFonts w:ascii="Times New Roman" w:eastAsia="Times New Roman" w:hAnsi="Times New Roman" w:cs="Times New Roman"/>
          <w:sz w:val="24"/>
          <w:lang w:eastAsia="ru-RU" w:bidi="ru-RU"/>
        </w:rPr>
      </w:pPr>
      <w:r w:rsidRPr="00076345">
        <w:rPr>
          <w:rFonts w:ascii="Times New Roman" w:eastAsia="Times New Roman" w:hAnsi="Times New Roman" w:cs="Times New Roman"/>
          <w:sz w:val="24"/>
          <w:lang w:eastAsia="ru-RU" w:bidi="ru-RU"/>
        </w:rPr>
        <w:t>6)</w:t>
      </w:r>
      <w:r w:rsidRPr="00076345">
        <w:rPr>
          <w:rFonts w:ascii="Times New Roman" w:eastAsia="Times New Roman" w:hAnsi="Times New Roman" w:cs="Times New Roman"/>
          <w:sz w:val="24"/>
          <w:lang w:eastAsia="ru-RU" w:bidi="ru-RU"/>
        </w:rPr>
        <w:tab/>
        <w:t>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rsidR="00076345" w:rsidRPr="00076345" w:rsidRDefault="00076345" w:rsidP="00076345">
      <w:pPr>
        <w:widowControl w:val="0"/>
        <w:tabs>
          <w:tab w:val="left" w:pos="0"/>
        </w:tabs>
        <w:autoSpaceDE w:val="0"/>
        <w:autoSpaceDN w:val="0"/>
        <w:spacing w:after="0" w:line="272" w:lineRule="exact"/>
        <w:ind w:firstLine="709"/>
        <w:jc w:val="both"/>
        <w:rPr>
          <w:rFonts w:ascii="Times New Roman" w:eastAsia="Times New Roman" w:hAnsi="Times New Roman" w:cs="Times New Roman"/>
          <w:sz w:val="24"/>
          <w:lang w:eastAsia="ru-RU" w:bidi="ru-RU"/>
        </w:rPr>
      </w:pPr>
      <w:r w:rsidRPr="00076345">
        <w:rPr>
          <w:rFonts w:ascii="Times New Roman" w:eastAsia="Times New Roman" w:hAnsi="Times New Roman" w:cs="Times New Roman"/>
          <w:sz w:val="24"/>
          <w:lang w:eastAsia="ru-RU" w:bidi="ru-RU"/>
        </w:rPr>
        <w:t>7)</w:t>
      </w:r>
      <w:r w:rsidRPr="00076345">
        <w:rPr>
          <w:rFonts w:ascii="Times New Roman" w:eastAsia="Times New Roman" w:hAnsi="Times New Roman" w:cs="Times New Roman"/>
          <w:sz w:val="24"/>
          <w:lang w:eastAsia="ru-RU" w:bidi="ru-RU"/>
        </w:rPr>
        <w:tab/>
        <w:t>индивидуализация образования (в том числе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076345" w:rsidRPr="00076345" w:rsidRDefault="00076345" w:rsidP="00076345">
      <w:pPr>
        <w:widowControl w:val="0"/>
        <w:tabs>
          <w:tab w:val="left" w:pos="0"/>
        </w:tabs>
        <w:autoSpaceDE w:val="0"/>
        <w:autoSpaceDN w:val="0"/>
        <w:spacing w:after="0" w:line="272" w:lineRule="exact"/>
        <w:ind w:firstLine="709"/>
        <w:jc w:val="both"/>
        <w:rPr>
          <w:rFonts w:ascii="Times New Roman" w:eastAsia="Times New Roman" w:hAnsi="Times New Roman" w:cs="Times New Roman"/>
          <w:sz w:val="24"/>
          <w:lang w:eastAsia="ru-RU" w:bidi="ru-RU"/>
        </w:rPr>
      </w:pPr>
      <w:r w:rsidRPr="00076345">
        <w:rPr>
          <w:rFonts w:ascii="Times New Roman" w:eastAsia="Times New Roman" w:hAnsi="Times New Roman" w:cs="Times New Roman"/>
          <w:sz w:val="24"/>
          <w:lang w:eastAsia="ru-RU" w:bidi="ru-RU"/>
        </w:rPr>
        <w:t>8)</w:t>
      </w:r>
      <w:r w:rsidRPr="00076345">
        <w:rPr>
          <w:rFonts w:ascii="Times New Roman" w:eastAsia="Times New Roman" w:hAnsi="Times New Roman" w:cs="Times New Roman"/>
          <w:sz w:val="24"/>
          <w:lang w:eastAsia="ru-RU" w:bidi="ru-RU"/>
        </w:rPr>
        <w:tab/>
        <w:t xml:space="preserve">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w:t>
      </w:r>
      <w:r w:rsidRPr="00076345">
        <w:rPr>
          <w:rFonts w:ascii="Times New Roman" w:eastAsia="Times New Roman" w:hAnsi="Times New Roman" w:cs="Times New Roman"/>
          <w:sz w:val="24"/>
          <w:lang w:eastAsia="ru-RU" w:bidi="ru-RU"/>
        </w:rPr>
        <w:lastRenderedPageBreak/>
        <w:t>организации инклюзивного образования;</w:t>
      </w:r>
    </w:p>
    <w:p w:rsidR="00076345" w:rsidRPr="00076345" w:rsidRDefault="00076345" w:rsidP="00076345">
      <w:pPr>
        <w:widowControl w:val="0"/>
        <w:tabs>
          <w:tab w:val="left" w:pos="0"/>
        </w:tabs>
        <w:autoSpaceDE w:val="0"/>
        <w:autoSpaceDN w:val="0"/>
        <w:spacing w:after="0" w:line="272" w:lineRule="exact"/>
        <w:ind w:firstLine="709"/>
        <w:jc w:val="both"/>
        <w:rPr>
          <w:rFonts w:ascii="Times New Roman" w:eastAsia="Times New Roman" w:hAnsi="Times New Roman" w:cs="Times New Roman"/>
          <w:sz w:val="24"/>
          <w:lang w:eastAsia="ru-RU" w:bidi="ru-RU"/>
        </w:rPr>
      </w:pPr>
      <w:r w:rsidRPr="00076345">
        <w:rPr>
          <w:rFonts w:ascii="Times New Roman" w:eastAsia="Times New Roman" w:hAnsi="Times New Roman" w:cs="Times New Roman"/>
          <w:sz w:val="24"/>
          <w:lang w:eastAsia="ru-RU" w:bidi="ru-RU"/>
        </w:rPr>
        <w:t>9)</w:t>
      </w:r>
      <w:r w:rsidRPr="00076345">
        <w:rPr>
          <w:rFonts w:ascii="Times New Roman" w:eastAsia="Times New Roman" w:hAnsi="Times New Roman" w:cs="Times New Roman"/>
          <w:sz w:val="24"/>
          <w:lang w:eastAsia="ru-RU" w:bidi="ru-RU"/>
        </w:rPr>
        <w:tab/>
        <w:t>совершенствование образовательной работы на основе результатов выявления запросов родительского и профессионального сообщества;</w:t>
      </w:r>
    </w:p>
    <w:p w:rsidR="00076345" w:rsidRPr="00076345" w:rsidRDefault="00076345" w:rsidP="00076345">
      <w:pPr>
        <w:widowControl w:val="0"/>
        <w:tabs>
          <w:tab w:val="left" w:pos="0"/>
        </w:tabs>
        <w:autoSpaceDE w:val="0"/>
        <w:autoSpaceDN w:val="0"/>
        <w:spacing w:after="0" w:line="272" w:lineRule="exact"/>
        <w:ind w:firstLine="709"/>
        <w:jc w:val="both"/>
        <w:rPr>
          <w:rFonts w:ascii="Times New Roman" w:eastAsia="Times New Roman" w:hAnsi="Times New Roman" w:cs="Times New Roman"/>
          <w:sz w:val="24"/>
          <w:lang w:eastAsia="ru-RU" w:bidi="ru-RU"/>
        </w:rPr>
      </w:pPr>
      <w:r w:rsidRPr="00076345">
        <w:rPr>
          <w:rFonts w:ascii="Times New Roman" w:eastAsia="Times New Roman" w:hAnsi="Times New Roman" w:cs="Times New Roman"/>
          <w:sz w:val="24"/>
          <w:lang w:eastAsia="ru-RU" w:bidi="ru-RU"/>
        </w:rPr>
        <w:t>10)</w:t>
      </w:r>
      <w:r w:rsidRPr="00076345">
        <w:rPr>
          <w:rFonts w:ascii="Times New Roman" w:eastAsia="Times New Roman" w:hAnsi="Times New Roman" w:cs="Times New Roman"/>
          <w:sz w:val="24"/>
          <w:lang w:eastAsia="ru-RU" w:bidi="ru-RU"/>
        </w:rPr>
        <w:tab/>
        <w:t>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rsidR="00076345" w:rsidRPr="00076345" w:rsidRDefault="00076345" w:rsidP="00076345">
      <w:pPr>
        <w:widowControl w:val="0"/>
        <w:tabs>
          <w:tab w:val="left" w:pos="0"/>
        </w:tabs>
        <w:autoSpaceDE w:val="0"/>
        <w:autoSpaceDN w:val="0"/>
        <w:spacing w:after="0" w:line="272" w:lineRule="exact"/>
        <w:ind w:firstLine="709"/>
        <w:jc w:val="both"/>
        <w:rPr>
          <w:rFonts w:ascii="Times New Roman" w:eastAsia="Times New Roman" w:hAnsi="Times New Roman" w:cs="Times New Roman"/>
          <w:sz w:val="24"/>
          <w:lang w:eastAsia="ru-RU" w:bidi="ru-RU"/>
        </w:rPr>
      </w:pPr>
      <w:r w:rsidRPr="00076345">
        <w:rPr>
          <w:rFonts w:ascii="Times New Roman" w:eastAsia="Times New Roman" w:hAnsi="Times New Roman" w:cs="Times New Roman"/>
          <w:sz w:val="24"/>
          <w:lang w:eastAsia="ru-RU" w:bidi="ru-RU"/>
        </w:rPr>
        <w:t>11)</w:t>
      </w:r>
      <w:r w:rsidRPr="00076345">
        <w:rPr>
          <w:rFonts w:ascii="Times New Roman" w:eastAsia="Times New Roman" w:hAnsi="Times New Roman" w:cs="Times New Roman"/>
          <w:sz w:val="24"/>
          <w:lang w:eastAsia="ru-RU" w:bidi="ru-RU"/>
        </w:rPr>
        <w:tab/>
        <w:t>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rsidR="00076345" w:rsidRPr="00076345" w:rsidRDefault="00076345" w:rsidP="00076345">
      <w:pPr>
        <w:widowControl w:val="0"/>
        <w:tabs>
          <w:tab w:val="left" w:pos="0"/>
        </w:tabs>
        <w:autoSpaceDE w:val="0"/>
        <w:autoSpaceDN w:val="0"/>
        <w:spacing w:after="0" w:line="272" w:lineRule="exact"/>
        <w:ind w:firstLine="709"/>
        <w:jc w:val="both"/>
        <w:rPr>
          <w:rFonts w:ascii="Times New Roman" w:eastAsia="Times New Roman" w:hAnsi="Times New Roman" w:cs="Times New Roman"/>
          <w:sz w:val="24"/>
          <w:lang w:eastAsia="ru-RU" w:bidi="ru-RU"/>
        </w:rPr>
      </w:pPr>
      <w:r w:rsidRPr="00076345">
        <w:rPr>
          <w:rFonts w:ascii="Times New Roman" w:eastAsia="Times New Roman" w:hAnsi="Times New Roman" w:cs="Times New Roman"/>
          <w:sz w:val="24"/>
          <w:lang w:eastAsia="ru-RU" w:bidi="ru-RU"/>
        </w:rPr>
        <w:t>12)</w:t>
      </w:r>
      <w:r w:rsidRPr="00076345">
        <w:rPr>
          <w:rFonts w:ascii="Times New Roman" w:eastAsia="Times New Roman" w:hAnsi="Times New Roman" w:cs="Times New Roman"/>
          <w:sz w:val="24"/>
          <w:lang w:eastAsia="ru-RU" w:bidi="ru-RU"/>
        </w:rPr>
        <w:tab/>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rsidR="00076345" w:rsidRPr="00076345" w:rsidRDefault="00076345" w:rsidP="00076345">
      <w:pPr>
        <w:widowControl w:val="0"/>
        <w:tabs>
          <w:tab w:val="left" w:pos="0"/>
        </w:tabs>
        <w:autoSpaceDE w:val="0"/>
        <w:autoSpaceDN w:val="0"/>
        <w:spacing w:after="0" w:line="272" w:lineRule="exact"/>
        <w:ind w:firstLine="709"/>
        <w:jc w:val="both"/>
        <w:rPr>
          <w:rFonts w:ascii="Times New Roman" w:eastAsia="Times New Roman" w:hAnsi="Times New Roman" w:cs="Times New Roman"/>
          <w:sz w:val="24"/>
          <w:lang w:eastAsia="ru-RU" w:bidi="ru-RU"/>
        </w:rPr>
      </w:pPr>
      <w:r w:rsidRPr="00076345">
        <w:rPr>
          <w:rFonts w:ascii="Times New Roman" w:eastAsia="Times New Roman" w:hAnsi="Times New Roman" w:cs="Times New Roman"/>
          <w:sz w:val="24"/>
          <w:lang w:eastAsia="ru-RU" w:bidi="ru-RU"/>
        </w:rPr>
        <w:t>13)</w:t>
      </w:r>
      <w:r w:rsidRPr="00076345">
        <w:rPr>
          <w:rFonts w:ascii="Times New Roman" w:eastAsia="Times New Roman" w:hAnsi="Times New Roman" w:cs="Times New Roman"/>
          <w:sz w:val="24"/>
          <w:lang w:eastAsia="ru-RU" w:bidi="ru-RU"/>
        </w:rPr>
        <w:tab/>
        <w:t>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w:t>
      </w:r>
    </w:p>
    <w:p w:rsidR="00076345" w:rsidRPr="00076345" w:rsidRDefault="00076345" w:rsidP="00076345">
      <w:pPr>
        <w:widowControl w:val="0"/>
        <w:tabs>
          <w:tab w:val="left" w:pos="0"/>
        </w:tabs>
        <w:autoSpaceDE w:val="0"/>
        <w:autoSpaceDN w:val="0"/>
        <w:spacing w:after="0" w:line="272" w:lineRule="exact"/>
        <w:ind w:firstLine="709"/>
        <w:jc w:val="both"/>
        <w:rPr>
          <w:rFonts w:ascii="Times New Roman" w:eastAsia="Times New Roman" w:hAnsi="Times New Roman" w:cs="Times New Roman"/>
          <w:sz w:val="24"/>
          <w:lang w:eastAsia="ru-RU" w:bidi="ru-RU"/>
        </w:rPr>
      </w:pPr>
      <w:r w:rsidRPr="00076345">
        <w:rPr>
          <w:rFonts w:ascii="Times New Roman" w:eastAsia="Times New Roman" w:hAnsi="Times New Roman" w:cs="Times New Roman"/>
          <w:sz w:val="24"/>
          <w:lang w:eastAsia="ru-RU" w:bidi="ru-RU"/>
        </w:rPr>
        <w:t>14)</w:t>
      </w:r>
      <w:r w:rsidRPr="00076345">
        <w:rPr>
          <w:rFonts w:ascii="Times New Roman" w:eastAsia="Times New Roman" w:hAnsi="Times New Roman" w:cs="Times New Roman"/>
          <w:sz w:val="24"/>
          <w:lang w:eastAsia="ru-RU" w:bidi="ru-RU"/>
        </w:rPr>
        <w:tab/>
        <w:t>взаимодействие с различными социальными институтами (сферы образования, культуры, физкультуры и спорта, другими социально- 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 значимой деятельности;</w:t>
      </w:r>
    </w:p>
    <w:p w:rsidR="00076345" w:rsidRPr="00076345" w:rsidRDefault="00076345" w:rsidP="00076345">
      <w:pPr>
        <w:widowControl w:val="0"/>
        <w:tabs>
          <w:tab w:val="left" w:pos="0"/>
        </w:tabs>
        <w:autoSpaceDE w:val="0"/>
        <w:autoSpaceDN w:val="0"/>
        <w:spacing w:after="0" w:line="272" w:lineRule="exact"/>
        <w:ind w:firstLine="709"/>
        <w:jc w:val="both"/>
        <w:rPr>
          <w:rFonts w:ascii="Times New Roman" w:eastAsia="Times New Roman" w:hAnsi="Times New Roman" w:cs="Times New Roman"/>
          <w:sz w:val="24"/>
          <w:lang w:eastAsia="ru-RU" w:bidi="ru-RU"/>
        </w:rPr>
      </w:pPr>
      <w:r w:rsidRPr="00076345">
        <w:rPr>
          <w:rFonts w:ascii="Times New Roman" w:eastAsia="Times New Roman" w:hAnsi="Times New Roman" w:cs="Times New Roman"/>
          <w:sz w:val="24"/>
          <w:lang w:eastAsia="ru-RU" w:bidi="ru-RU"/>
        </w:rPr>
        <w:t>15)</w:t>
      </w:r>
      <w:r w:rsidRPr="00076345">
        <w:rPr>
          <w:rFonts w:ascii="Times New Roman" w:eastAsia="Times New Roman" w:hAnsi="Times New Roman" w:cs="Times New Roman"/>
          <w:sz w:val="24"/>
          <w:lang w:eastAsia="ru-RU" w:bidi="ru-RU"/>
        </w:rPr>
        <w:tab/>
        <w:t>использование широких возможностей социальной среды, социума как дополнительного средства развития личности, совершенствования процесса её социализации;</w:t>
      </w:r>
    </w:p>
    <w:p w:rsidR="00076345" w:rsidRPr="00076345" w:rsidRDefault="00076345" w:rsidP="00076345">
      <w:pPr>
        <w:widowControl w:val="0"/>
        <w:tabs>
          <w:tab w:val="left" w:pos="0"/>
        </w:tabs>
        <w:autoSpaceDE w:val="0"/>
        <w:autoSpaceDN w:val="0"/>
        <w:spacing w:after="0" w:line="272" w:lineRule="exact"/>
        <w:ind w:firstLine="709"/>
        <w:jc w:val="both"/>
        <w:rPr>
          <w:rFonts w:ascii="Times New Roman" w:eastAsia="Times New Roman" w:hAnsi="Times New Roman" w:cs="Times New Roman"/>
          <w:sz w:val="24"/>
          <w:lang w:eastAsia="ru-RU" w:bidi="ru-RU"/>
        </w:rPr>
      </w:pPr>
      <w:r w:rsidRPr="00076345">
        <w:rPr>
          <w:rFonts w:ascii="Times New Roman" w:eastAsia="Times New Roman" w:hAnsi="Times New Roman" w:cs="Times New Roman"/>
          <w:sz w:val="24"/>
          <w:lang w:eastAsia="ru-RU" w:bidi="ru-RU"/>
        </w:rPr>
        <w:t>16)</w:t>
      </w:r>
      <w:r w:rsidRPr="00076345">
        <w:rPr>
          <w:rFonts w:ascii="Times New Roman" w:eastAsia="Times New Roman" w:hAnsi="Times New Roman" w:cs="Times New Roman"/>
          <w:sz w:val="24"/>
          <w:lang w:eastAsia="ru-RU" w:bidi="ru-RU"/>
        </w:rPr>
        <w:tab/>
        <w:t>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rsidR="00076345" w:rsidRPr="00076345" w:rsidRDefault="00076345" w:rsidP="00076345">
      <w:pPr>
        <w:widowControl w:val="0"/>
        <w:tabs>
          <w:tab w:val="left" w:pos="0"/>
        </w:tabs>
        <w:autoSpaceDE w:val="0"/>
        <w:autoSpaceDN w:val="0"/>
        <w:spacing w:after="0" w:line="272" w:lineRule="exact"/>
        <w:ind w:firstLine="709"/>
        <w:jc w:val="both"/>
        <w:rPr>
          <w:rFonts w:ascii="Times New Roman" w:eastAsia="Times New Roman" w:hAnsi="Times New Roman" w:cs="Times New Roman"/>
          <w:sz w:val="24"/>
          <w:lang w:eastAsia="ru-RU" w:bidi="ru-RU"/>
        </w:rPr>
      </w:pPr>
      <w:r w:rsidRPr="00076345">
        <w:rPr>
          <w:rFonts w:ascii="Times New Roman" w:eastAsia="Times New Roman" w:hAnsi="Times New Roman" w:cs="Times New Roman"/>
          <w:sz w:val="24"/>
          <w:lang w:eastAsia="ru-RU" w:bidi="ru-RU"/>
        </w:rPr>
        <w:t>17)</w:t>
      </w:r>
      <w:r w:rsidRPr="00076345">
        <w:rPr>
          <w:rFonts w:ascii="Times New Roman" w:eastAsia="Times New Roman" w:hAnsi="Times New Roman" w:cs="Times New Roman"/>
          <w:sz w:val="24"/>
          <w:lang w:eastAsia="ru-RU" w:bidi="ru-RU"/>
        </w:rPr>
        <w:tab/>
        <w:t>обеспечение возможностей для обсуждения Федеральной программы, поиска, использования материалов, обеспечивающих её реализацию, в том числе в информационной среде.</w:t>
      </w:r>
    </w:p>
    <w:p w:rsidR="00A303B6" w:rsidRDefault="00F827CC" w:rsidP="00CB75E6">
      <w:pPr>
        <w:widowControl w:val="0"/>
        <w:numPr>
          <w:ilvl w:val="2"/>
          <w:numId w:val="144"/>
        </w:numPr>
        <w:tabs>
          <w:tab w:val="left" w:pos="0"/>
        </w:tabs>
        <w:autoSpaceDE w:val="0"/>
        <w:autoSpaceDN w:val="0"/>
        <w:spacing w:after="0" w:line="272" w:lineRule="exact"/>
        <w:ind w:left="0" w:firstLine="709"/>
        <w:jc w:val="both"/>
        <w:rPr>
          <w:rFonts w:ascii="Times New Roman" w:eastAsia="Times New Roman" w:hAnsi="Times New Roman" w:cs="Times New Roman"/>
          <w:b/>
          <w:sz w:val="24"/>
          <w:lang w:eastAsia="ru-RU" w:bidi="ru-RU"/>
        </w:rPr>
      </w:pPr>
      <w:r>
        <w:rPr>
          <w:rFonts w:ascii="Times New Roman" w:eastAsia="Times New Roman" w:hAnsi="Times New Roman" w:cs="Times New Roman"/>
          <w:b/>
          <w:sz w:val="24"/>
          <w:lang w:eastAsia="ru-RU" w:bidi="ru-RU"/>
        </w:rPr>
        <w:t>Особенности организации развивающей предметно-пространственной среды</w:t>
      </w:r>
    </w:p>
    <w:p w:rsidR="00F827CC" w:rsidRPr="002F07C4" w:rsidRDefault="00F827CC" w:rsidP="002F07C4">
      <w:pPr>
        <w:spacing w:after="0"/>
        <w:ind w:firstLine="709"/>
        <w:jc w:val="both"/>
        <w:rPr>
          <w:rFonts w:ascii="Times New Roman" w:hAnsi="Times New Roman" w:cs="Times New Roman"/>
          <w:sz w:val="24"/>
          <w:szCs w:val="24"/>
        </w:rPr>
      </w:pPr>
      <w:r w:rsidRPr="002F07C4">
        <w:rPr>
          <w:rFonts w:ascii="Times New Roman" w:hAnsi="Times New Roman" w:cs="Times New Roman"/>
          <w:sz w:val="24"/>
          <w:szCs w:val="24"/>
        </w:rPr>
        <w:t>Развивающая предметно-пространственная среда (далее РППС) – часть образовательной среды и фактор, мощно обогащающий развитие детей. РППС выступает основой для разнообразной, разносторонне развивающей, содержательной и привлекательной для каждого ребенка деятельности.</w:t>
      </w:r>
    </w:p>
    <w:p w:rsidR="002F07C4" w:rsidRPr="002F07C4" w:rsidRDefault="002F07C4" w:rsidP="002F07C4">
      <w:pPr>
        <w:spacing w:after="0"/>
        <w:ind w:firstLine="709"/>
        <w:jc w:val="both"/>
        <w:rPr>
          <w:rFonts w:ascii="Times New Roman" w:hAnsi="Times New Roman" w:cs="Times New Roman"/>
          <w:sz w:val="24"/>
          <w:szCs w:val="24"/>
        </w:rPr>
      </w:pPr>
      <w:r w:rsidRPr="002F07C4">
        <w:rPr>
          <w:rFonts w:ascii="Times New Roman" w:hAnsi="Times New Roman" w:cs="Times New Roman"/>
          <w:sz w:val="24"/>
          <w:szCs w:val="24"/>
        </w:rPr>
        <w:t>РППС представляет собой единство специально организованного пространства как внешнего (территория), так и внутреннего (групповые, специализированные, технологические, административные и иные пространства), материалов, оборудования, электронных образовательных ресурсов и средств обучения и воспитания детей дошкольного возраста, охраны и укрепления их здоровья, материалов для организации самостоятельной творческой деятельности детей. РППС создает возможности для учета особенностей, возможностей и интересов детей, коррекции недостатков их развития.</w:t>
      </w:r>
    </w:p>
    <w:p w:rsidR="002F07C4" w:rsidRPr="002F07C4" w:rsidRDefault="002F07C4" w:rsidP="002F07C4">
      <w:pPr>
        <w:spacing w:after="0"/>
        <w:ind w:firstLine="709"/>
        <w:jc w:val="both"/>
        <w:rPr>
          <w:rFonts w:ascii="Times New Roman" w:hAnsi="Times New Roman" w:cs="Times New Roman"/>
          <w:sz w:val="24"/>
          <w:szCs w:val="24"/>
        </w:rPr>
      </w:pPr>
      <w:r w:rsidRPr="002F07C4">
        <w:rPr>
          <w:rFonts w:ascii="Times New Roman" w:hAnsi="Times New Roman" w:cs="Times New Roman"/>
          <w:sz w:val="24"/>
          <w:szCs w:val="24"/>
        </w:rPr>
        <w:t>РППС организована как единое пространство, все компон</w:t>
      </w:r>
      <w:r w:rsidR="008A6657">
        <w:rPr>
          <w:rFonts w:ascii="Times New Roman" w:hAnsi="Times New Roman" w:cs="Times New Roman"/>
          <w:sz w:val="24"/>
          <w:szCs w:val="24"/>
        </w:rPr>
        <w:t>енты которого,</w:t>
      </w:r>
      <w:r w:rsidRPr="002F07C4">
        <w:rPr>
          <w:rFonts w:ascii="Times New Roman" w:hAnsi="Times New Roman" w:cs="Times New Roman"/>
          <w:sz w:val="24"/>
          <w:szCs w:val="24"/>
        </w:rPr>
        <w:t xml:space="preserve"> согласованы между собой по содержанию, масштабу, художественному решению.</w:t>
      </w:r>
    </w:p>
    <w:p w:rsidR="002F07C4" w:rsidRPr="002F07C4" w:rsidRDefault="002F07C4" w:rsidP="002F07C4">
      <w:pPr>
        <w:widowControl w:val="0"/>
        <w:autoSpaceDE w:val="0"/>
        <w:autoSpaceDN w:val="0"/>
        <w:spacing w:after="0"/>
        <w:ind w:firstLine="709"/>
        <w:jc w:val="both"/>
        <w:rPr>
          <w:rFonts w:ascii="Times New Roman" w:eastAsia="Times New Roman" w:hAnsi="Times New Roman" w:cs="Times New Roman"/>
          <w:sz w:val="24"/>
          <w:szCs w:val="24"/>
        </w:rPr>
      </w:pPr>
      <w:r w:rsidRPr="002F07C4">
        <w:rPr>
          <w:rFonts w:ascii="Times New Roman" w:eastAsia="Times New Roman" w:hAnsi="Times New Roman" w:cs="Times New Roman"/>
          <w:sz w:val="24"/>
          <w:szCs w:val="24"/>
        </w:rPr>
        <w:t>При</w:t>
      </w:r>
      <w:r w:rsidRPr="002F07C4">
        <w:rPr>
          <w:rFonts w:ascii="Times New Roman" w:eastAsia="Times New Roman" w:hAnsi="Times New Roman" w:cs="Times New Roman"/>
          <w:spacing w:val="-5"/>
          <w:sz w:val="24"/>
          <w:szCs w:val="24"/>
        </w:rPr>
        <w:t xml:space="preserve"> </w:t>
      </w:r>
      <w:r w:rsidRPr="002F07C4">
        <w:rPr>
          <w:rFonts w:ascii="Times New Roman" w:eastAsia="Times New Roman" w:hAnsi="Times New Roman" w:cs="Times New Roman"/>
          <w:sz w:val="24"/>
          <w:szCs w:val="24"/>
        </w:rPr>
        <w:t>проектировании</w:t>
      </w:r>
      <w:r w:rsidRPr="002F07C4">
        <w:rPr>
          <w:rFonts w:ascii="Times New Roman" w:eastAsia="Times New Roman" w:hAnsi="Times New Roman" w:cs="Times New Roman"/>
          <w:spacing w:val="-5"/>
          <w:sz w:val="24"/>
          <w:szCs w:val="24"/>
        </w:rPr>
        <w:t xml:space="preserve"> </w:t>
      </w:r>
      <w:r w:rsidRPr="002F07C4">
        <w:rPr>
          <w:rFonts w:ascii="Times New Roman" w:eastAsia="Times New Roman" w:hAnsi="Times New Roman" w:cs="Times New Roman"/>
          <w:sz w:val="24"/>
          <w:szCs w:val="24"/>
        </w:rPr>
        <w:t>РППС</w:t>
      </w:r>
      <w:r w:rsidRPr="002F07C4">
        <w:rPr>
          <w:rFonts w:ascii="Times New Roman" w:eastAsia="Times New Roman" w:hAnsi="Times New Roman" w:cs="Times New Roman"/>
          <w:spacing w:val="-5"/>
          <w:sz w:val="24"/>
          <w:szCs w:val="24"/>
        </w:rPr>
        <w:t xml:space="preserve"> </w:t>
      </w:r>
      <w:r w:rsidRPr="002F07C4">
        <w:rPr>
          <w:rFonts w:ascii="Times New Roman" w:eastAsia="Times New Roman" w:hAnsi="Times New Roman" w:cs="Times New Roman"/>
          <w:sz w:val="24"/>
          <w:szCs w:val="24"/>
        </w:rPr>
        <w:t>учтены:</w:t>
      </w:r>
    </w:p>
    <w:p w:rsidR="002F07C4" w:rsidRPr="002F07C4" w:rsidRDefault="002F07C4" w:rsidP="00CB75E6">
      <w:pPr>
        <w:widowControl w:val="0"/>
        <w:numPr>
          <w:ilvl w:val="0"/>
          <w:numId w:val="146"/>
        </w:numPr>
        <w:tabs>
          <w:tab w:val="left" w:pos="1114"/>
        </w:tabs>
        <w:autoSpaceDE w:val="0"/>
        <w:autoSpaceDN w:val="0"/>
        <w:spacing w:after="0" w:line="240" w:lineRule="auto"/>
        <w:ind w:left="0" w:firstLine="709"/>
        <w:jc w:val="both"/>
        <w:rPr>
          <w:rFonts w:ascii="Times New Roman" w:eastAsia="Times New Roman" w:hAnsi="Times New Roman" w:cs="Times New Roman"/>
          <w:sz w:val="24"/>
          <w:szCs w:val="24"/>
        </w:rPr>
      </w:pPr>
      <w:r w:rsidRPr="002F07C4">
        <w:rPr>
          <w:rFonts w:ascii="Times New Roman" w:eastAsia="Times New Roman" w:hAnsi="Times New Roman" w:cs="Times New Roman"/>
          <w:sz w:val="24"/>
          <w:szCs w:val="24"/>
        </w:rPr>
        <w:t>этнопсихологические, социокультурные, культурно-исторические и природно-</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климатические условия;</w:t>
      </w:r>
    </w:p>
    <w:p w:rsidR="002F07C4" w:rsidRPr="002F07C4" w:rsidRDefault="002F07C4" w:rsidP="00CB75E6">
      <w:pPr>
        <w:widowControl w:val="0"/>
        <w:numPr>
          <w:ilvl w:val="0"/>
          <w:numId w:val="146"/>
        </w:numPr>
        <w:tabs>
          <w:tab w:val="left" w:pos="1118"/>
        </w:tabs>
        <w:autoSpaceDE w:val="0"/>
        <w:autoSpaceDN w:val="0"/>
        <w:spacing w:after="0" w:line="240" w:lineRule="auto"/>
        <w:ind w:left="0" w:firstLine="709"/>
        <w:jc w:val="both"/>
        <w:rPr>
          <w:rFonts w:ascii="Times New Roman" w:eastAsia="Times New Roman" w:hAnsi="Times New Roman" w:cs="Times New Roman"/>
          <w:sz w:val="24"/>
          <w:szCs w:val="24"/>
        </w:rPr>
      </w:pPr>
      <w:r w:rsidRPr="002F07C4">
        <w:rPr>
          <w:rFonts w:ascii="Times New Roman" w:eastAsia="Times New Roman" w:hAnsi="Times New Roman" w:cs="Times New Roman"/>
          <w:sz w:val="24"/>
          <w:szCs w:val="24"/>
        </w:rPr>
        <w:t>возраст, опыт,</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уровень развития детей и особенностей их</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деятельности</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 содержание</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воспитания</w:t>
      </w:r>
      <w:r w:rsidRPr="002F07C4">
        <w:rPr>
          <w:rFonts w:ascii="Times New Roman" w:eastAsia="Times New Roman" w:hAnsi="Times New Roman" w:cs="Times New Roman"/>
          <w:spacing w:val="-4"/>
          <w:sz w:val="24"/>
          <w:szCs w:val="24"/>
        </w:rPr>
        <w:t xml:space="preserve"> </w:t>
      </w:r>
      <w:r w:rsidRPr="002F07C4">
        <w:rPr>
          <w:rFonts w:ascii="Times New Roman" w:eastAsia="Times New Roman" w:hAnsi="Times New Roman" w:cs="Times New Roman"/>
          <w:sz w:val="24"/>
          <w:szCs w:val="24"/>
        </w:rPr>
        <w:t>и образования;</w:t>
      </w:r>
    </w:p>
    <w:p w:rsidR="002F07C4" w:rsidRPr="002F07C4" w:rsidRDefault="002F07C4" w:rsidP="00CB75E6">
      <w:pPr>
        <w:widowControl w:val="0"/>
        <w:numPr>
          <w:ilvl w:val="0"/>
          <w:numId w:val="146"/>
        </w:numPr>
        <w:tabs>
          <w:tab w:val="left" w:pos="1061"/>
        </w:tabs>
        <w:autoSpaceDE w:val="0"/>
        <w:autoSpaceDN w:val="0"/>
        <w:spacing w:after="0" w:line="240" w:lineRule="auto"/>
        <w:ind w:left="0" w:firstLine="709"/>
        <w:jc w:val="both"/>
        <w:rPr>
          <w:rFonts w:ascii="Times New Roman" w:eastAsia="Times New Roman" w:hAnsi="Times New Roman" w:cs="Times New Roman"/>
          <w:sz w:val="24"/>
          <w:szCs w:val="24"/>
        </w:rPr>
      </w:pPr>
      <w:r w:rsidRPr="002F07C4">
        <w:rPr>
          <w:rFonts w:ascii="Times New Roman" w:eastAsia="Times New Roman" w:hAnsi="Times New Roman" w:cs="Times New Roman"/>
          <w:sz w:val="24"/>
          <w:szCs w:val="24"/>
        </w:rPr>
        <w:t>задачи</w:t>
      </w:r>
      <w:r w:rsidRPr="002F07C4">
        <w:rPr>
          <w:rFonts w:ascii="Times New Roman" w:eastAsia="Times New Roman" w:hAnsi="Times New Roman" w:cs="Times New Roman"/>
          <w:spacing w:val="-4"/>
          <w:sz w:val="24"/>
          <w:szCs w:val="24"/>
        </w:rPr>
        <w:t xml:space="preserve"> </w:t>
      </w:r>
      <w:r w:rsidRPr="002F07C4">
        <w:rPr>
          <w:rFonts w:ascii="Times New Roman" w:eastAsia="Times New Roman" w:hAnsi="Times New Roman" w:cs="Times New Roman"/>
          <w:sz w:val="24"/>
          <w:szCs w:val="24"/>
        </w:rPr>
        <w:t>образовательной</w:t>
      </w:r>
      <w:r w:rsidRPr="002F07C4">
        <w:rPr>
          <w:rFonts w:ascii="Times New Roman" w:eastAsia="Times New Roman" w:hAnsi="Times New Roman" w:cs="Times New Roman"/>
          <w:spacing w:val="-3"/>
          <w:sz w:val="24"/>
          <w:szCs w:val="24"/>
        </w:rPr>
        <w:t xml:space="preserve"> </w:t>
      </w:r>
      <w:r w:rsidRPr="002F07C4">
        <w:rPr>
          <w:rFonts w:ascii="Times New Roman" w:eastAsia="Times New Roman" w:hAnsi="Times New Roman" w:cs="Times New Roman"/>
          <w:sz w:val="24"/>
          <w:szCs w:val="24"/>
        </w:rPr>
        <w:t>программы</w:t>
      </w:r>
      <w:r w:rsidRPr="002F07C4">
        <w:rPr>
          <w:rFonts w:ascii="Times New Roman" w:eastAsia="Times New Roman" w:hAnsi="Times New Roman" w:cs="Times New Roman"/>
          <w:spacing w:val="-4"/>
          <w:sz w:val="24"/>
          <w:szCs w:val="24"/>
        </w:rPr>
        <w:t xml:space="preserve"> </w:t>
      </w:r>
      <w:r w:rsidRPr="002F07C4">
        <w:rPr>
          <w:rFonts w:ascii="Times New Roman" w:eastAsia="Times New Roman" w:hAnsi="Times New Roman" w:cs="Times New Roman"/>
          <w:sz w:val="24"/>
          <w:szCs w:val="24"/>
        </w:rPr>
        <w:t>для</w:t>
      </w:r>
      <w:r w:rsidRPr="002F07C4">
        <w:rPr>
          <w:rFonts w:ascii="Times New Roman" w:eastAsia="Times New Roman" w:hAnsi="Times New Roman" w:cs="Times New Roman"/>
          <w:spacing w:val="-3"/>
          <w:sz w:val="24"/>
          <w:szCs w:val="24"/>
        </w:rPr>
        <w:t xml:space="preserve"> </w:t>
      </w:r>
      <w:r w:rsidRPr="002F07C4">
        <w:rPr>
          <w:rFonts w:ascii="Times New Roman" w:eastAsia="Times New Roman" w:hAnsi="Times New Roman" w:cs="Times New Roman"/>
          <w:sz w:val="24"/>
          <w:szCs w:val="24"/>
        </w:rPr>
        <w:t>разных</w:t>
      </w:r>
      <w:r w:rsidRPr="002F07C4">
        <w:rPr>
          <w:rFonts w:ascii="Times New Roman" w:eastAsia="Times New Roman" w:hAnsi="Times New Roman" w:cs="Times New Roman"/>
          <w:spacing w:val="-2"/>
          <w:sz w:val="24"/>
          <w:szCs w:val="24"/>
        </w:rPr>
        <w:t xml:space="preserve"> </w:t>
      </w:r>
      <w:r w:rsidRPr="002F07C4">
        <w:rPr>
          <w:rFonts w:ascii="Times New Roman" w:eastAsia="Times New Roman" w:hAnsi="Times New Roman" w:cs="Times New Roman"/>
          <w:sz w:val="24"/>
          <w:szCs w:val="24"/>
        </w:rPr>
        <w:t>возрастных</w:t>
      </w:r>
      <w:r w:rsidRPr="002F07C4">
        <w:rPr>
          <w:rFonts w:ascii="Times New Roman" w:eastAsia="Times New Roman" w:hAnsi="Times New Roman" w:cs="Times New Roman"/>
          <w:spacing w:val="-2"/>
          <w:sz w:val="24"/>
          <w:szCs w:val="24"/>
        </w:rPr>
        <w:t xml:space="preserve"> </w:t>
      </w:r>
      <w:r w:rsidRPr="002F07C4">
        <w:rPr>
          <w:rFonts w:ascii="Times New Roman" w:eastAsia="Times New Roman" w:hAnsi="Times New Roman" w:cs="Times New Roman"/>
          <w:sz w:val="24"/>
          <w:szCs w:val="24"/>
        </w:rPr>
        <w:t>групп;</w:t>
      </w:r>
    </w:p>
    <w:p w:rsidR="002F07C4" w:rsidRPr="002F07C4" w:rsidRDefault="002F07C4" w:rsidP="00CB75E6">
      <w:pPr>
        <w:widowControl w:val="0"/>
        <w:numPr>
          <w:ilvl w:val="0"/>
          <w:numId w:val="146"/>
        </w:numPr>
        <w:tabs>
          <w:tab w:val="left" w:pos="1071"/>
        </w:tabs>
        <w:autoSpaceDE w:val="0"/>
        <w:autoSpaceDN w:val="0"/>
        <w:spacing w:after="0" w:line="240" w:lineRule="auto"/>
        <w:ind w:left="0" w:firstLine="709"/>
        <w:jc w:val="both"/>
        <w:rPr>
          <w:rFonts w:ascii="Times New Roman" w:eastAsia="Times New Roman" w:hAnsi="Times New Roman" w:cs="Times New Roman"/>
          <w:sz w:val="24"/>
          <w:szCs w:val="24"/>
        </w:rPr>
      </w:pPr>
      <w:r w:rsidRPr="002F07C4">
        <w:rPr>
          <w:rFonts w:ascii="Times New Roman" w:eastAsia="Times New Roman" w:hAnsi="Times New Roman" w:cs="Times New Roman"/>
          <w:sz w:val="24"/>
          <w:szCs w:val="24"/>
        </w:rPr>
        <w:t>возможности и потребности участников образовательной деятельности (детей и их семей,</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педагогов</w:t>
      </w:r>
      <w:r w:rsidRPr="002F07C4">
        <w:rPr>
          <w:rFonts w:ascii="Times New Roman" w:eastAsia="Times New Roman" w:hAnsi="Times New Roman" w:cs="Times New Roman"/>
          <w:spacing w:val="-3"/>
          <w:sz w:val="24"/>
          <w:szCs w:val="24"/>
        </w:rPr>
        <w:t xml:space="preserve"> </w:t>
      </w:r>
      <w:r w:rsidRPr="002F07C4">
        <w:rPr>
          <w:rFonts w:ascii="Times New Roman" w:eastAsia="Times New Roman" w:hAnsi="Times New Roman" w:cs="Times New Roman"/>
          <w:sz w:val="24"/>
          <w:szCs w:val="24"/>
        </w:rPr>
        <w:t>и</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других</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сотрудников,</w:t>
      </w:r>
      <w:r w:rsidRPr="002F07C4">
        <w:rPr>
          <w:rFonts w:ascii="Times New Roman" w:eastAsia="Times New Roman" w:hAnsi="Times New Roman" w:cs="Times New Roman"/>
          <w:spacing w:val="-2"/>
          <w:sz w:val="24"/>
          <w:szCs w:val="24"/>
        </w:rPr>
        <w:t xml:space="preserve"> </w:t>
      </w:r>
      <w:r w:rsidRPr="002F07C4">
        <w:rPr>
          <w:rFonts w:ascii="Times New Roman" w:eastAsia="Times New Roman" w:hAnsi="Times New Roman" w:cs="Times New Roman"/>
          <w:sz w:val="24"/>
          <w:szCs w:val="24"/>
        </w:rPr>
        <w:t>участников</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сетевого</w:t>
      </w:r>
      <w:r w:rsidRPr="002F07C4">
        <w:rPr>
          <w:rFonts w:ascii="Times New Roman" w:eastAsia="Times New Roman" w:hAnsi="Times New Roman" w:cs="Times New Roman"/>
          <w:spacing w:val="-2"/>
          <w:sz w:val="24"/>
          <w:szCs w:val="24"/>
        </w:rPr>
        <w:t xml:space="preserve"> </w:t>
      </w:r>
      <w:r w:rsidRPr="002F07C4">
        <w:rPr>
          <w:rFonts w:ascii="Times New Roman" w:eastAsia="Times New Roman" w:hAnsi="Times New Roman" w:cs="Times New Roman"/>
          <w:sz w:val="24"/>
          <w:szCs w:val="24"/>
        </w:rPr>
        <w:t>взаимодействия</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и</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пр.).</w:t>
      </w:r>
    </w:p>
    <w:p w:rsidR="002F07C4" w:rsidRPr="002F07C4" w:rsidRDefault="002F07C4" w:rsidP="002F07C4">
      <w:pPr>
        <w:widowControl w:val="0"/>
        <w:autoSpaceDE w:val="0"/>
        <w:autoSpaceDN w:val="0"/>
        <w:spacing w:after="0"/>
        <w:ind w:firstLine="709"/>
        <w:jc w:val="both"/>
        <w:rPr>
          <w:rFonts w:ascii="Times New Roman" w:eastAsia="Times New Roman" w:hAnsi="Times New Roman" w:cs="Times New Roman"/>
          <w:sz w:val="24"/>
          <w:szCs w:val="24"/>
        </w:rPr>
      </w:pPr>
      <w:r w:rsidRPr="002F07C4">
        <w:rPr>
          <w:rFonts w:ascii="Times New Roman" w:eastAsia="Times New Roman" w:hAnsi="Times New Roman" w:cs="Times New Roman"/>
          <w:sz w:val="24"/>
          <w:szCs w:val="24"/>
        </w:rPr>
        <w:t>РППС соответствует:</w:t>
      </w:r>
    </w:p>
    <w:p w:rsidR="002F07C4" w:rsidRPr="002F07C4" w:rsidRDefault="002F07C4" w:rsidP="002F07C4">
      <w:pPr>
        <w:widowControl w:val="0"/>
        <w:autoSpaceDE w:val="0"/>
        <w:autoSpaceDN w:val="0"/>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2F07C4">
        <w:rPr>
          <w:rFonts w:ascii="Times New Roman" w:eastAsia="Times New Roman" w:hAnsi="Times New Roman" w:cs="Times New Roman"/>
          <w:sz w:val="24"/>
          <w:szCs w:val="24"/>
        </w:rPr>
        <w:t>требованиям</w:t>
      </w:r>
      <w:r w:rsidRPr="002F07C4">
        <w:rPr>
          <w:rFonts w:ascii="Times New Roman" w:eastAsia="Times New Roman" w:hAnsi="Times New Roman" w:cs="Times New Roman"/>
          <w:spacing w:val="-4"/>
          <w:sz w:val="24"/>
          <w:szCs w:val="24"/>
        </w:rPr>
        <w:t xml:space="preserve"> </w:t>
      </w:r>
      <w:r w:rsidRPr="002F07C4">
        <w:rPr>
          <w:rFonts w:ascii="Times New Roman" w:eastAsia="Times New Roman" w:hAnsi="Times New Roman" w:cs="Times New Roman"/>
          <w:sz w:val="24"/>
          <w:szCs w:val="24"/>
        </w:rPr>
        <w:t>ФГОС</w:t>
      </w:r>
      <w:r w:rsidRPr="002F07C4">
        <w:rPr>
          <w:rFonts w:ascii="Times New Roman" w:eastAsia="Times New Roman" w:hAnsi="Times New Roman" w:cs="Times New Roman"/>
          <w:spacing w:val="-3"/>
          <w:sz w:val="24"/>
          <w:szCs w:val="24"/>
        </w:rPr>
        <w:t xml:space="preserve"> </w:t>
      </w:r>
      <w:r w:rsidRPr="002F07C4">
        <w:rPr>
          <w:rFonts w:ascii="Times New Roman" w:eastAsia="Times New Roman" w:hAnsi="Times New Roman" w:cs="Times New Roman"/>
          <w:sz w:val="24"/>
          <w:szCs w:val="24"/>
        </w:rPr>
        <w:t>ДО;</w:t>
      </w:r>
    </w:p>
    <w:p w:rsidR="002F07C4" w:rsidRPr="002F07C4" w:rsidRDefault="002F07C4" w:rsidP="002F07C4">
      <w:pPr>
        <w:widowControl w:val="0"/>
        <w:autoSpaceDE w:val="0"/>
        <w:autoSpaceDN w:val="0"/>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r w:rsidRPr="002F07C4">
        <w:rPr>
          <w:rFonts w:ascii="Times New Roman" w:eastAsia="Times New Roman" w:hAnsi="Times New Roman" w:cs="Times New Roman"/>
          <w:sz w:val="24"/>
          <w:szCs w:val="24"/>
        </w:rPr>
        <w:t>Программе;</w:t>
      </w:r>
    </w:p>
    <w:p w:rsidR="002F07C4" w:rsidRDefault="002F07C4" w:rsidP="002F07C4">
      <w:pPr>
        <w:widowControl w:val="0"/>
        <w:autoSpaceDE w:val="0"/>
        <w:autoSpaceDN w:val="0"/>
        <w:spacing w:after="0"/>
        <w:rPr>
          <w:rFonts w:ascii="Times New Roman" w:eastAsia="Times New Roman" w:hAnsi="Times New Roman" w:cs="Times New Roman"/>
          <w:spacing w:val="-57"/>
          <w:sz w:val="24"/>
          <w:szCs w:val="24"/>
        </w:rPr>
      </w:pPr>
      <w:r>
        <w:rPr>
          <w:rFonts w:ascii="Times New Roman" w:eastAsia="Times New Roman" w:hAnsi="Times New Roman" w:cs="Times New Roman"/>
          <w:sz w:val="24"/>
          <w:szCs w:val="24"/>
        </w:rPr>
        <w:t xml:space="preserve">- </w:t>
      </w:r>
      <w:r w:rsidRPr="002F07C4">
        <w:rPr>
          <w:rFonts w:ascii="Times New Roman" w:eastAsia="Times New Roman" w:hAnsi="Times New Roman" w:cs="Times New Roman"/>
          <w:sz w:val="24"/>
          <w:szCs w:val="24"/>
        </w:rPr>
        <w:t>материально-техническим и медико-социальным условиям пребывания детей в ДОО;</w:t>
      </w:r>
      <w:r w:rsidRPr="002F07C4">
        <w:rPr>
          <w:rFonts w:ascii="Times New Roman" w:eastAsia="Times New Roman" w:hAnsi="Times New Roman" w:cs="Times New Roman"/>
          <w:spacing w:val="-57"/>
          <w:sz w:val="24"/>
          <w:szCs w:val="24"/>
        </w:rPr>
        <w:t xml:space="preserve"> </w:t>
      </w:r>
    </w:p>
    <w:p w:rsidR="002F07C4" w:rsidRDefault="002F07C4" w:rsidP="002F07C4">
      <w:pPr>
        <w:spacing w:after="0"/>
        <w:rPr>
          <w:rFonts w:ascii="Times New Roman" w:hAnsi="Times New Roman" w:cs="Times New Roman"/>
          <w:sz w:val="24"/>
          <w:szCs w:val="24"/>
        </w:rPr>
      </w:pPr>
      <w:r w:rsidRPr="002F07C4">
        <w:rPr>
          <w:rFonts w:ascii="Times New Roman" w:hAnsi="Times New Roman" w:cs="Times New Roman"/>
          <w:sz w:val="24"/>
          <w:szCs w:val="24"/>
        </w:rPr>
        <w:t>-  возрастным особенностям детей;</w:t>
      </w:r>
    </w:p>
    <w:p w:rsidR="002F07C4" w:rsidRDefault="002F07C4" w:rsidP="002F07C4">
      <w:pPr>
        <w:spacing w:after="0"/>
        <w:rPr>
          <w:rFonts w:ascii="Times New Roman" w:eastAsia="Times New Roman" w:hAnsi="Times New Roman" w:cs="Times New Roman"/>
          <w:spacing w:val="-57"/>
          <w:sz w:val="24"/>
          <w:szCs w:val="24"/>
        </w:rPr>
      </w:pPr>
      <w:r>
        <w:rPr>
          <w:rFonts w:ascii="Times New Roman" w:hAnsi="Times New Roman" w:cs="Times New Roman"/>
          <w:sz w:val="24"/>
          <w:szCs w:val="24"/>
        </w:rPr>
        <w:t xml:space="preserve">- </w:t>
      </w:r>
      <w:r w:rsidRPr="002F07C4">
        <w:rPr>
          <w:rFonts w:ascii="Times New Roman" w:eastAsia="Times New Roman" w:hAnsi="Times New Roman" w:cs="Times New Roman"/>
          <w:sz w:val="24"/>
          <w:szCs w:val="24"/>
        </w:rPr>
        <w:t>воспитывающему характеру образования детей;</w:t>
      </w:r>
      <w:r w:rsidRPr="002F07C4">
        <w:rPr>
          <w:rFonts w:ascii="Times New Roman" w:eastAsia="Times New Roman" w:hAnsi="Times New Roman" w:cs="Times New Roman"/>
          <w:spacing w:val="-57"/>
          <w:sz w:val="24"/>
          <w:szCs w:val="24"/>
        </w:rPr>
        <w:t xml:space="preserve"> </w:t>
      </w:r>
    </w:p>
    <w:p w:rsidR="002F07C4" w:rsidRPr="002F07C4" w:rsidRDefault="002F07C4" w:rsidP="002F07C4">
      <w:pPr>
        <w:spacing w:after="0"/>
        <w:rPr>
          <w:rFonts w:ascii="Times New Roman" w:hAnsi="Times New Roman" w:cs="Times New Roman"/>
          <w:sz w:val="24"/>
          <w:szCs w:val="24"/>
        </w:rPr>
      </w:pPr>
      <w:r w:rsidRPr="002F07C4">
        <w:rPr>
          <w:rFonts w:ascii="Times New Roman" w:hAnsi="Times New Roman" w:cs="Times New Roman"/>
          <w:sz w:val="24"/>
          <w:szCs w:val="24"/>
        </w:rPr>
        <w:t>- требованиям безопасности и надежности.</w:t>
      </w:r>
    </w:p>
    <w:p w:rsidR="002F07C4" w:rsidRPr="002F07C4" w:rsidRDefault="002F07C4" w:rsidP="002F07C4">
      <w:pPr>
        <w:widowControl w:val="0"/>
        <w:autoSpaceDE w:val="0"/>
        <w:autoSpaceDN w:val="0"/>
        <w:spacing w:after="0"/>
        <w:ind w:firstLine="709"/>
        <w:jc w:val="both"/>
        <w:rPr>
          <w:rFonts w:ascii="Times New Roman" w:eastAsia="Times New Roman" w:hAnsi="Times New Roman" w:cs="Times New Roman"/>
          <w:sz w:val="24"/>
          <w:szCs w:val="24"/>
        </w:rPr>
      </w:pPr>
      <w:r w:rsidRPr="002F07C4">
        <w:rPr>
          <w:rFonts w:ascii="Times New Roman" w:eastAsia="Times New Roman" w:hAnsi="Times New Roman" w:cs="Times New Roman"/>
          <w:sz w:val="24"/>
          <w:szCs w:val="24"/>
        </w:rPr>
        <w:t>РППС обеспечивает:</w:t>
      </w:r>
    </w:p>
    <w:p w:rsidR="002F07C4" w:rsidRPr="002F07C4" w:rsidRDefault="002F07C4" w:rsidP="002F07C4">
      <w:pPr>
        <w:widowControl w:val="0"/>
        <w:autoSpaceDE w:val="0"/>
        <w:autoSpaceDN w:val="0"/>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2F07C4">
        <w:rPr>
          <w:rFonts w:ascii="Times New Roman" w:eastAsia="Times New Roman" w:hAnsi="Times New Roman" w:cs="Times New Roman"/>
          <w:sz w:val="24"/>
          <w:szCs w:val="24"/>
        </w:rPr>
        <w:t>целостность</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образовательного</w:t>
      </w:r>
      <w:r w:rsidRPr="002F07C4">
        <w:rPr>
          <w:rFonts w:ascii="Times New Roman" w:eastAsia="Times New Roman" w:hAnsi="Times New Roman" w:cs="Times New Roman"/>
          <w:spacing w:val="-57"/>
          <w:sz w:val="24"/>
          <w:szCs w:val="24"/>
        </w:rPr>
        <w:t xml:space="preserve"> </w:t>
      </w:r>
      <w:r w:rsidRPr="002F07C4">
        <w:rPr>
          <w:rFonts w:ascii="Times New Roman" w:eastAsia="Times New Roman" w:hAnsi="Times New Roman" w:cs="Times New Roman"/>
          <w:sz w:val="24"/>
          <w:szCs w:val="24"/>
        </w:rPr>
        <w:t>процесса и включает всё необходимое для реализации содержания каждого из направлений развития и</w:t>
      </w:r>
      <w:r>
        <w:rPr>
          <w:rFonts w:ascii="Times New Roman" w:eastAsia="Times New Roman" w:hAnsi="Times New Roman" w:cs="Times New Roman"/>
          <w:sz w:val="24"/>
          <w:szCs w:val="24"/>
        </w:rPr>
        <w:t xml:space="preserve"> </w:t>
      </w:r>
      <w:r w:rsidRPr="002F07C4">
        <w:rPr>
          <w:rFonts w:ascii="Times New Roman" w:eastAsia="Times New Roman" w:hAnsi="Times New Roman" w:cs="Times New Roman"/>
          <w:spacing w:val="-57"/>
          <w:sz w:val="24"/>
          <w:szCs w:val="24"/>
        </w:rPr>
        <w:t xml:space="preserve"> </w:t>
      </w:r>
      <w:r w:rsidRPr="002F07C4">
        <w:rPr>
          <w:rFonts w:ascii="Times New Roman" w:eastAsia="Times New Roman" w:hAnsi="Times New Roman" w:cs="Times New Roman"/>
          <w:sz w:val="24"/>
          <w:szCs w:val="24"/>
        </w:rPr>
        <w:t>образования</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детей (согласно</w:t>
      </w:r>
      <w:r w:rsidRPr="002F07C4">
        <w:rPr>
          <w:rFonts w:ascii="Times New Roman" w:eastAsia="Times New Roman" w:hAnsi="Times New Roman" w:cs="Times New Roman"/>
          <w:spacing w:val="2"/>
          <w:sz w:val="24"/>
          <w:szCs w:val="24"/>
        </w:rPr>
        <w:t xml:space="preserve"> </w:t>
      </w:r>
      <w:r w:rsidRPr="002F07C4">
        <w:rPr>
          <w:rFonts w:ascii="Times New Roman" w:eastAsia="Times New Roman" w:hAnsi="Times New Roman" w:cs="Times New Roman"/>
          <w:sz w:val="24"/>
          <w:szCs w:val="24"/>
        </w:rPr>
        <w:t>ФГОС</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ДО.)</w:t>
      </w:r>
      <w:r>
        <w:rPr>
          <w:rFonts w:ascii="Times New Roman" w:eastAsia="Times New Roman" w:hAnsi="Times New Roman" w:cs="Times New Roman"/>
          <w:sz w:val="24"/>
          <w:szCs w:val="24"/>
        </w:rPr>
        <w:t>;</w:t>
      </w:r>
    </w:p>
    <w:p w:rsidR="002F07C4" w:rsidRPr="002F07C4" w:rsidRDefault="002F07C4" w:rsidP="002F07C4">
      <w:pPr>
        <w:widowControl w:val="0"/>
        <w:autoSpaceDE w:val="0"/>
        <w:autoSpaceDN w:val="0"/>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2F07C4">
        <w:rPr>
          <w:rFonts w:ascii="Times New Roman" w:eastAsia="Times New Roman" w:hAnsi="Times New Roman" w:cs="Times New Roman"/>
          <w:sz w:val="24"/>
          <w:szCs w:val="24"/>
        </w:rPr>
        <w:t>возможность</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реализации</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разных</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видов</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индивидуальной</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и</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коллективной</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деятельности:</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игровой,</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коммуникативной,</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познавательно-</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исследовательской, двигательной, продуктивной и пр. в соответствии с потребностями каждого</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возрастного этапа детей, охраны и укрепления их здоровья, возможностями учета особенностей и</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коррекции</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недостатков</w:t>
      </w:r>
      <w:r w:rsidRPr="002F07C4">
        <w:rPr>
          <w:rFonts w:ascii="Times New Roman" w:eastAsia="Times New Roman" w:hAnsi="Times New Roman" w:cs="Times New Roman"/>
          <w:spacing w:val="-3"/>
          <w:sz w:val="24"/>
          <w:szCs w:val="24"/>
        </w:rPr>
        <w:t xml:space="preserve"> </w:t>
      </w:r>
      <w:r w:rsidRPr="002F07C4">
        <w:rPr>
          <w:rFonts w:ascii="Times New Roman" w:eastAsia="Times New Roman" w:hAnsi="Times New Roman" w:cs="Times New Roman"/>
          <w:sz w:val="24"/>
          <w:szCs w:val="24"/>
        </w:rPr>
        <w:t>их</w:t>
      </w:r>
      <w:r w:rsidRPr="002F07C4">
        <w:rPr>
          <w:rFonts w:ascii="Times New Roman" w:eastAsia="Times New Roman" w:hAnsi="Times New Roman" w:cs="Times New Roman"/>
          <w:spacing w:val="2"/>
          <w:sz w:val="24"/>
          <w:szCs w:val="24"/>
        </w:rPr>
        <w:t xml:space="preserve"> </w:t>
      </w:r>
      <w:r w:rsidRPr="002F07C4">
        <w:rPr>
          <w:rFonts w:ascii="Times New Roman" w:eastAsia="Times New Roman" w:hAnsi="Times New Roman" w:cs="Times New Roman"/>
          <w:sz w:val="24"/>
          <w:szCs w:val="24"/>
        </w:rPr>
        <w:t>развития.</w:t>
      </w:r>
    </w:p>
    <w:p w:rsidR="002F07C4" w:rsidRPr="002F07C4" w:rsidRDefault="002F07C4" w:rsidP="002F07C4">
      <w:pPr>
        <w:widowControl w:val="0"/>
        <w:autoSpaceDE w:val="0"/>
        <w:autoSpaceDN w:val="0"/>
        <w:spacing w:after="0"/>
        <w:ind w:firstLine="709"/>
        <w:jc w:val="both"/>
        <w:rPr>
          <w:rFonts w:ascii="Times New Roman" w:eastAsia="Times New Roman" w:hAnsi="Times New Roman" w:cs="Times New Roman"/>
          <w:spacing w:val="1"/>
          <w:sz w:val="24"/>
          <w:szCs w:val="24"/>
        </w:rPr>
      </w:pPr>
      <w:r w:rsidRPr="002F07C4">
        <w:rPr>
          <w:rFonts w:ascii="Times New Roman" w:eastAsia="Times New Roman" w:hAnsi="Times New Roman" w:cs="Times New Roman"/>
          <w:sz w:val="24"/>
          <w:szCs w:val="24"/>
        </w:rPr>
        <w:t>В</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соответствии</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с</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ФГОС</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ДО,</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РППС</w:t>
      </w:r>
      <w:r w:rsidRPr="002F07C4">
        <w:rPr>
          <w:rFonts w:ascii="Times New Roman" w:eastAsia="Times New Roman" w:hAnsi="Times New Roman" w:cs="Times New Roman"/>
          <w:spacing w:val="1"/>
          <w:sz w:val="24"/>
          <w:szCs w:val="24"/>
        </w:rPr>
        <w:t>:</w:t>
      </w:r>
    </w:p>
    <w:p w:rsidR="002F07C4" w:rsidRPr="002F07C4" w:rsidRDefault="002F07C4" w:rsidP="002F07C4">
      <w:pPr>
        <w:widowControl w:val="0"/>
        <w:autoSpaceDE w:val="0"/>
        <w:autoSpaceDN w:val="0"/>
        <w:spacing w:after="0"/>
        <w:ind w:firstLine="709"/>
        <w:jc w:val="both"/>
        <w:rPr>
          <w:rFonts w:ascii="Times New Roman" w:eastAsia="Times New Roman" w:hAnsi="Times New Roman" w:cs="Times New Roman"/>
          <w:spacing w:val="1"/>
          <w:sz w:val="24"/>
          <w:szCs w:val="24"/>
        </w:rPr>
      </w:pPr>
      <w:r w:rsidRPr="002F07C4">
        <w:rPr>
          <w:rFonts w:ascii="Times New Roman" w:eastAsia="Times New Roman" w:hAnsi="Times New Roman" w:cs="Times New Roman"/>
          <w:sz w:val="24"/>
          <w:szCs w:val="24"/>
        </w:rPr>
        <w:t>1)</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содержательно-насыщенная;</w:t>
      </w:r>
      <w:r w:rsidRPr="002F07C4">
        <w:rPr>
          <w:rFonts w:ascii="Times New Roman" w:eastAsia="Times New Roman" w:hAnsi="Times New Roman" w:cs="Times New Roman"/>
          <w:spacing w:val="1"/>
          <w:sz w:val="24"/>
          <w:szCs w:val="24"/>
        </w:rPr>
        <w:t xml:space="preserve"> </w:t>
      </w:r>
    </w:p>
    <w:p w:rsidR="002F07C4" w:rsidRPr="002F07C4" w:rsidRDefault="002F07C4" w:rsidP="002F07C4">
      <w:pPr>
        <w:widowControl w:val="0"/>
        <w:autoSpaceDE w:val="0"/>
        <w:autoSpaceDN w:val="0"/>
        <w:spacing w:after="0"/>
        <w:ind w:firstLine="709"/>
        <w:jc w:val="both"/>
        <w:rPr>
          <w:rFonts w:ascii="Times New Roman" w:eastAsia="Times New Roman" w:hAnsi="Times New Roman" w:cs="Times New Roman"/>
          <w:spacing w:val="-1"/>
          <w:sz w:val="24"/>
          <w:szCs w:val="24"/>
        </w:rPr>
      </w:pPr>
      <w:r w:rsidRPr="002F07C4">
        <w:rPr>
          <w:rFonts w:ascii="Times New Roman" w:eastAsia="Times New Roman" w:hAnsi="Times New Roman" w:cs="Times New Roman"/>
          <w:sz w:val="24"/>
          <w:szCs w:val="24"/>
        </w:rPr>
        <w:t>2)</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трансформируемая;</w:t>
      </w:r>
      <w:r w:rsidRPr="002F07C4">
        <w:rPr>
          <w:rFonts w:ascii="Times New Roman" w:eastAsia="Times New Roman" w:hAnsi="Times New Roman" w:cs="Times New Roman"/>
          <w:spacing w:val="-1"/>
          <w:sz w:val="24"/>
          <w:szCs w:val="24"/>
        </w:rPr>
        <w:t xml:space="preserve"> </w:t>
      </w:r>
    </w:p>
    <w:p w:rsidR="002F07C4" w:rsidRPr="002F07C4" w:rsidRDefault="002F07C4" w:rsidP="002F07C4">
      <w:pPr>
        <w:widowControl w:val="0"/>
        <w:autoSpaceDE w:val="0"/>
        <w:autoSpaceDN w:val="0"/>
        <w:spacing w:after="0"/>
        <w:ind w:firstLine="709"/>
        <w:jc w:val="both"/>
        <w:rPr>
          <w:rFonts w:ascii="Times New Roman" w:eastAsia="Times New Roman" w:hAnsi="Times New Roman" w:cs="Times New Roman"/>
          <w:spacing w:val="-3"/>
          <w:sz w:val="24"/>
          <w:szCs w:val="24"/>
        </w:rPr>
      </w:pPr>
      <w:r w:rsidRPr="002F07C4">
        <w:rPr>
          <w:rFonts w:ascii="Times New Roman" w:eastAsia="Times New Roman" w:hAnsi="Times New Roman" w:cs="Times New Roman"/>
          <w:sz w:val="24"/>
          <w:szCs w:val="24"/>
        </w:rPr>
        <w:t>3)</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полифункциональная;</w:t>
      </w:r>
      <w:r w:rsidRPr="002F07C4">
        <w:rPr>
          <w:rFonts w:ascii="Times New Roman" w:eastAsia="Times New Roman" w:hAnsi="Times New Roman" w:cs="Times New Roman"/>
          <w:spacing w:val="-3"/>
          <w:sz w:val="24"/>
          <w:szCs w:val="24"/>
        </w:rPr>
        <w:t xml:space="preserve"> </w:t>
      </w:r>
    </w:p>
    <w:p w:rsidR="002F07C4" w:rsidRPr="002F07C4" w:rsidRDefault="002F07C4" w:rsidP="002F07C4">
      <w:pPr>
        <w:widowControl w:val="0"/>
        <w:autoSpaceDE w:val="0"/>
        <w:autoSpaceDN w:val="0"/>
        <w:spacing w:after="0"/>
        <w:ind w:firstLine="709"/>
        <w:jc w:val="both"/>
        <w:rPr>
          <w:rFonts w:ascii="Times New Roman" w:eastAsia="Times New Roman" w:hAnsi="Times New Roman" w:cs="Times New Roman"/>
          <w:sz w:val="24"/>
          <w:szCs w:val="24"/>
        </w:rPr>
      </w:pPr>
      <w:r w:rsidRPr="002F07C4">
        <w:rPr>
          <w:rFonts w:ascii="Times New Roman" w:eastAsia="Times New Roman" w:hAnsi="Times New Roman" w:cs="Times New Roman"/>
          <w:sz w:val="24"/>
          <w:szCs w:val="24"/>
        </w:rPr>
        <w:t>4) вариативная;</w:t>
      </w:r>
    </w:p>
    <w:p w:rsidR="002F07C4" w:rsidRPr="002F07C4" w:rsidRDefault="002F07C4" w:rsidP="002F07C4">
      <w:pPr>
        <w:widowControl w:val="0"/>
        <w:autoSpaceDE w:val="0"/>
        <w:autoSpaceDN w:val="0"/>
        <w:spacing w:after="0"/>
        <w:ind w:firstLine="709"/>
        <w:jc w:val="both"/>
        <w:rPr>
          <w:rFonts w:ascii="Times New Roman" w:eastAsia="Times New Roman" w:hAnsi="Times New Roman" w:cs="Times New Roman"/>
          <w:sz w:val="24"/>
          <w:szCs w:val="24"/>
        </w:rPr>
      </w:pPr>
      <w:r w:rsidRPr="002F07C4">
        <w:rPr>
          <w:rFonts w:ascii="Times New Roman" w:eastAsia="Times New Roman" w:hAnsi="Times New Roman" w:cs="Times New Roman"/>
          <w:sz w:val="24"/>
          <w:szCs w:val="24"/>
        </w:rPr>
        <w:t>5) доступная;</w:t>
      </w:r>
      <w:r w:rsidRPr="002F07C4">
        <w:rPr>
          <w:rFonts w:ascii="Times New Roman" w:eastAsia="Times New Roman" w:hAnsi="Times New Roman" w:cs="Times New Roman"/>
          <w:spacing w:val="-1"/>
          <w:sz w:val="24"/>
          <w:szCs w:val="24"/>
        </w:rPr>
        <w:t xml:space="preserve"> </w:t>
      </w:r>
    </w:p>
    <w:p w:rsidR="002F07C4" w:rsidRPr="002F07C4" w:rsidRDefault="002F07C4" w:rsidP="002F07C4">
      <w:pPr>
        <w:widowControl w:val="0"/>
        <w:autoSpaceDE w:val="0"/>
        <w:autoSpaceDN w:val="0"/>
        <w:spacing w:after="0"/>
        <w:ind w:firstLine="709"/>
        <w:jc w:val="both"/>
        <w:rPr>
          <w:rFonts w:ascii="Times New Roman" w:eastAsia="Times New Roman" w:hAnsi="Times New Roman" w:cs="Times New Roman"/>
          <w:sz w:val="24"/>
          <w:szCs w:val="24"/>
        </w:rPr>
      </w:pPr>
      <w:r w:rsidRPr="002F07C4">
        <w:rPr>
          <w:rFonts w:ascii="Times New Roman" w:eastAsia="Times New Roman" w:hAnsi="Times New Roman" w:cs="Times New Roman"/>
          <w:sz w:val="24"/>
          <w:szCs w:val="24"/>
        </w:rPr>
        <w:t>6) безопасная.</w:t>
      </w:r>
    </w:p>
    <w:p w:rsidR="002F07C4" w:rsidRPr="002F07C4" w:rsidRDefault="002F07C4" w:rsidP="002F07C4">
      <w:pPr>
        <w:widowControl w:val="0"/>
        <w:autoSpaceDE w:val="0"/>
        <w:autoSpaceDN w:val="0"/>
        <w:spacing w:after="0"/>
        <w:ind w:firstLine="709"/>
        <w:jc w:val="both"/>
        <w:rPr>
          <w:rFonts w:ascii="Times New Roman" w:eastAsia="Times New Roman" w:hAnsi="Times New Roman" w:cs="Times New Roman"/>
          <w:sz w:val="24"/>
          <w:szCs w:val="24"/>
        </w:rPr>
      </w:pPr>
      <w:r w:rsidRPr="002F07C4">
        <w:rPr>
          <w:rFonts w:ascii="Times New Roman" w:eastAsia="Times New Roman" w:hAnsi="Times New Roman" w:cs="Times New Roman"/>
          <w:sz w:val="24"/>
          <w:szCs w:val="24"/>
        </w:rPr>
        <w:t>Развивающая предметно-пространственная среда организована в виде мобильных центров детской активности:</w:t>
      </w:r>
    </w:p>
    <w:p w:rsidR="002F07C4" w:rsidRPr="002F07C4" w:rsidRDefault="002F07C4" w:rsidP="002F07C4">
      <w:pPr>
        <w:widowControl w:val="0"/>
        <w:tabs>
          <w:tab w:val="left" w:pos="1498"/>
        </w:tabs>
        <w:spacing w:after="0"/>
        <w:ind w:firstLine="709"/>
        <w:jc w:val="both"/>
        <w:rPr>
          <w:rFonts w:ascii="Times New Roman" w:eastAsia="Times New Roman" w:hAnsi="Times New Roman" w:cs="Times New Roman"/>
          <w:sz w:val="24"/>
          <w:szCs w:val="24"/>
        </w:rPr>
      </w:pPr>
      <w:r w:rsidRPr="002F07C4">
        <w:rPr>
          <w:rFonts w:ascii="Times New Roman" w:eastAsia="Times New Roman" w:hAnsi="Times New Roman" w:cs="Times New Roman"/>
          <w:sz w:val="24"/>
          <w:szCs w:val="24"/>
        </w:rPr>
        <w:t>В группах для детей дошкольного возраста (от 3 до 7 лет) предусматривается следующий комплекс центров детской активности:</w:t>
      </w:r>
    </w:p>
    <w:p w:rsidR="002F07C4" w:rsidRPr="002F07C4" w:rsidRDefault="002F07C4" w:rsidP="00CB75E6">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kern w:val="1"/>
          <w:sz w:val="24"/>
          <w:szCs w:val="24"/>
        </w:rPr>
      </w:pPr>
      <w:r w:rsidRPr="002F07C4">
        <w:rPr>
          <w:rFonts w:ascii="Times New Roman" w:eastAsia="Times New Roman" w:hAnsi="Times New Roman" w:cs="Times New Roman"/>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2F07C4" w:rsidRPr="002F07C4" w:rsidRDefault="002F07C4" w:rsidP="00CB75E6">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kern w:val="1"/>
          <w:sz w:val="24"/>
          <w:szCs w:val="24"/>
        </w:rPr>
      </w:pPr>
      <w:r w:rsidRPr="002F07C4">
        <w:rPr>
          <w:rFonts w:ascii="Times New Roman" w:eastAsia="Times New Roman" w:hAnsi="Times New Roman" w:cs="Times New Roman"/>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2F07C4" w:rsidRPr="002F07C4" w:rsidRDefault="002F07C4" w:rsidP="00CB75E6">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kern w:val="1"/>
          <w:sz w:val="24"/>
          <w:szCs w:val="24"/>
        </w:rPr>
      </w:pPr>
      <w:r w:rsidRPr="002F07C4">
        <w:rPr>
          <w:rFonts w:ascii="Times New Roman" w:eastAsia="Times New Roman" w:hAnsi="Times New Roman" w:cs="Times New Roman"/>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2F07C4" w:rsidRPr="002F07C4" w:rsidRDefault="002F07C4" w:rsidP="00CB75E6">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kern w:val="1"/>
          <w:sz w:val="24"/>
          <w:szCs w:val="24"/>
        </w:rPr>
      </w:pPr>
      <w:r w:rsidRPr="002F07C4">
        <w:rPr>
          <w:rFonts w:ascii="Times New Roman" w:eastAsia="Times New Roman" w:hAnsi="Times New Roman" w:cs="Times New Roman"/>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2F07C4" w:rsidRPr="002F07C4" w:rsidRDefault="002F07C4" w:rsidP="00CB75E6">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kern w:val="1"/>
          <w:sz w:val="24"/>
          <w:szCs w:val="24"/>
        </w:rPr>
      </w:pPr>
      <w:r w:rsidRPr="002F07C4">
        <w:rPr>
          <w:rFonts w:ascii="Times New Roman" w:eastAsia="Times New Roman" w:hAnsi="Times New Roman" w:cs="Times New Roman"/>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2F07C4" w:rsidRPr="002F07C4" w:rsidRDefault="002F07C4" w:rsidP="00CB75E6">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kern w:val="1"/>
          <w:sz w:val="24"/>
          <w:szCs w:val="24"/>
        </w:rPr>
      </w:pPr>
      <w:r w:rsidRPr="002F07C4">
        <w:rPr>
          <w:rFonts w:ascii="Times New Roman" w:eastAsia="Times New Roman" w:hAnsi="Times New Roman" w:cs="Times New Roman"/>
          <w:kern w:val="1"/>
          <w:sz w:val="24"/>
          <w:szCs w:val="24"/>
        </w:rPr>
        <w:t xml:space="preserve">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w:t>
      </w:r>
      <w:r w:rsidRPr="002F07C4">
        <w:rPr>
          <w:rFonts w:ascii="Times New Roman" w:eastAsia="Times New Roman" w:hAnsi="Times New Roman" w:cs="Times New Roman"/>
          <w:kern w:val="1"/>
          <w:sz w:val="24"/>
          <w:szCs w:val="24"/>
        </w:rPr>
        <w:lastRenderedPageBreak/>
        <w:t>образовательных областей «Познавательное развитие», «Речевое развитие», «Социально-коммуникативное развитие»;</w:t>
      </w:r>
    </w:p>
    <w:p w:rsidR="002F07C4" w:rsidRPr="002F07C4" w:rsidRDefault="002F07C4" w:rsidP="00CB75E6">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kern w:val="1"/>
          <w:sz w:val="24"/>
          <w:szCs w:val="24"/>
        </w:rPr>
      </w:pPr>
      <w:r w:rsidRPr="002F07C4">
        <w:rPr>
          <w:rFonts w:ascii="Times New Roman" w:eastAsia="Times New Roman" w:hAnsi="Times New Roman" w:cs="Times New Roman"/>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2F07C4" w:rsidRPr="002F07C4" w:rsidRDefault="002F07C4" w:rsidP="00CB75E6">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kern w:val="1"/>
          <w:sz w:val="24"/>
          <w:szCs w:val="24"/>
        </w:rPr>
      </w:pPr>
      <w:r w:rsidRPr="002F07C4">
        <w:rPr>
          <w:rFonts w:ascii="Times New Roman" w:eastAsia="Times New Roman" w:hAnsi="Times New Roman" w:cs="Times New Roman"/>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2F07C4" w:rsidRPr="002F07C4" w:rsidRDefault="002F07C4" w:rsidP="00CB75E6">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kern w:val="1"/>
          <w:sz w:val="24"/>
          <w:szCs w:val="24"/>
        </w:rPr>
      </w:pPr>
      <w:r w:rsidRPr="002F07C4">
        <w:rPr>
          <w:rFonts w:ascii="Times New Roman" w:eastAsia="Times New Roman" w:hAnsi="Times New Roman" w:cs="Times New Roman"/>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2F07C4" w:rsidRPr="002F07C4" w:rsidRDefault="002F07C4" w:rsidP="00CB75E6">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kern w:val="1"/>
          <w:sz w:val="24"/>
          <w:szCs w:val="24"/>
        </w:rPr>
      </w:pPr>
      <w:r w:rsidRPr="002F07C4">
        <w:rPr>
          <w:rFonts w:ascii="Times New Roman" w:eastAsia="Times New Roman" w:hAnsi="Times New Roman" w:cs="Times New Roman"/>
          <w:kern w:val="1"/>
          <w:sz w:val="24"/>
          <w:szCs w:val="24"/>
        </w:rPr>
        <w:t>центр уединения предназначен для снятия психоэмоционального напряжения воспитанников;</w:t>
      </w:r>
    </w:p>
    <w:p w:rsidR="002F07C4" w:rsidRPr="002F07C4" w:rsidRDefault="002F07C4" w:rsidP="00CB75E6">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kern w:val="1"/>
          <w:sz w:val="24"/>
          <w:szCs w:val="24"/>
        </w:rPr>
      </w:pPr>
      <w:r w:rsidRPr="002F07C4">
        <w:rPr>
          <w:rFonts w:ascii="Times New Roman" w:eastAsia="Times New Roman" w:hAnsi="Times New Roman" w:cs="Times New Roman"/>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2F07C4">
        <w:rPr>
          <w:rFonts w:ascii="Times New Roman" w:eastAsia="Times New Roman" w:hAnsi="Times New Roman" w:cs="Times New Roman"/>
          <w:kern w:val="1"/>
          <w:sz w:val="24"/>
          <w:szCs w:val="24"/>
          <w:vertAlign w:val="superscript"/>
        </w:rPr>
        <w:footnoteReference w:id="8"/>
      </w:r>
      <w:r w:rsidRPr="002F07C4">
        <w:rPr>
          <w:rFonts w:ascii="Times New Roman" w:eastAsia="Times New Roman" w:hAnsi="Times New Roman" w:cs="Times New Roman"/>
          <w:kern w:val="1"/>
          <w:sz w:val="24"/>
          <w:szCs w:val="24"/>
        </w:rPr>
        <w:t>.</w:t>
      </w:r>
    </w:p>
    <w:p w:rsidR="002F07C4" w:rsidRPr="002F07C4" w:rsidRDefault="002F07C4" w:rsidP="002F07C4">
      <w:pPr>
        <w:widowControl w:val="0"/>
        <w:autoSpaceDE w:val="0"/>
        <w:autoSpaceDN w:val="0"/>
        <w:spacing w:after="0"/>
        <w:ind w:firstLine="709"/>
        <w:jc w:val="both"/>
        <w:rPr>
          <w:rFonts w:ascii="Times New Roman" w:eastAsia="Times New Roman" w:hAnsi="Times New Roman" w:cs="Times New Roman"/>
          <w:sz w:val="24"/>
          <w:szCs w:val="24"/>
        </w:rPr>
      </w:pPr>
      <w:r w:rsidRPr="002F07C4">
        <w:rPr>
          <w:rFonts w:ascii="Times New Roman" w:eastAsia="Times New Roman" w:hAnsi="Times New Roman" w:cs="Times New Roman"/>
          <w:sz w:val="24"/>
          <w:szCs w:val="24"/>
        </w:rPr>
        <w:t>Предметно-пространственная</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среда</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обеспечивает</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условия</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для</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эмоционального</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благополучия</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детей</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и</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комфортной</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работы</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педагогических</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и</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учебно</w:t>
      </w:r>
      <w:r w:rsidR="003C1A2A">
        <w:rPr>
          <w:rFonts w:ascii="Times New Roman" w:eastAsia="Times New Roman" w:hAnsi="Times New Roman" w:cs="Times New Roman"/>
          <w:sz w:val="24"/>
          <w:szCs w:val="24"/>
        </w:rPr>
        <w:t xml:space="preserve"> </w:t>
      </w:r>
      <w:r w:rsidRPr="002F07C4">
        <w:rPr>
          <w:rFonts w:ascii="Times New Roman" w:eastAsia="Times New Roman" w:hAnsi="Times New Roman" w:cs="Times New Roman"/>
          <w:sz w:val="24"/>
          <w:szCs w:val="24"/>
        </w:rPr>
        <w:t>-</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вспомогательных сотрудников.</w:t>
      </w:r>
    </w:p>
    <w:p w:rsidR="002F07C4" w:rsidRDefault="002F07C4" w:rsidP="003C1A2A">
      <w:pPr>
        <w:widowControl w:val="0"/>
        <w:autoSpaceDE w:val="0"/>
        <w:autoSpaceDN w:val="0"/>
        <w:spacing w:after="0"/>
        <w:ind w:firstLine="709"/>
        <w:jc w:val="both"/>
        <w:rPr>
          <w:rFonts w:ascii="Times New Roman" w:eastAsia="Times New Roman" w:hAnsi="Times New Roman" w:cs="Times New Roman"/>
          <w:spacing w:val="14"/>
          <w:sz w:val="24"/>
          <w:szCs w:val="24"/>
        </w:rPr>
      </w:pPr>
      <w:r w:rsidRPr="002F07C4">
        <w:rPr>
          <w:rFonts w:ascii="Times New Roman" w:eastAsia="Times New Roman" w:hAnsi="Times New Roman" w:cs="Times New Roman"/>
          <w:sz w:val="24"/>
          <w:szCs w:val="24"/>
        </w:rPr>
        <w:t>В</w:t>
      </w:r>
      <w:r w:rsidRPr="002F07C4">
        <w:rPr>
          <w:rFonts w:ascii="Times New Roman" w:eastAsia="Times New Roman" w:hAnsi="Times New Roman" w:cs="Times New Roman"/>
          <w:spacing w:val="17"/>
          <w:sz w:val="24"/>
          <w:szCs w:val="24"/>
        </w:rPr>
        <w:t xml:space="preserve"> </w:t>
      </w:r>
      <w:r w:rsidRPr="002F07C4">
        <w:rPr>
          <w:rFonts w:ascii="Times New Roman" w:eastAsia="Times New Roman" w:hAnsi="Times New Roman" w:cs="Times New Roman"/>
          <w:sz w:val="24"/>
          <w:szCs w:val="24"/>
        </w:rPr>
        <w:t>ДОО</w:t>
      </w:r>
      <w:r w:rsidRPr="002F07C4">
        <w:rPr>
          <w:rFonts w:ascii="Times New Roman" w:eastAsia="Times New Roman" w:hAnsi="Times New Roman" w:cs="Times New Roman"/>
          <w:spacing w:val="20"/>
          <w:sz w:val="24"/>
          <w:szCs w:val="24"/>
        </w:rPr>
        <w:t xml:space="preserve"> </w:t>
      </w:r>
      <w:r w:rsidRPr="002F07C4">
        <w:rPr>
          <w:rFonts w:ascii="Times New Roman" w:eastAsia="Times New Roman" w:hAnsi="Times New Roman" w:cs="Times New Roman"/>
          <w:sz w:val="24"/>
          <w:szCs w:val="24"/>
        </w:rPr>
        <w:t>созданы</w:t>
      </w:r>
      <w:r w:rsidRPr="002F07C4">
        <w:rPr>
          <w:rFonts w:ascii="Times New Roman" w:eastAsia="Times New Roman" w:hAnsi="Times New Roman" w:cs="Times New Roman"/>
          <w:spacing w:val="21"/>
          <w:sz w:val="24"/>
          <w:szCs w:val="24"/>
        </w:rPr>
        <w:t xml:space="preserve"> </w:t>
      </w:r>
      <w:r w:rsidRPr="002F07C4">
        <w:rPr>
          <w:rFonts w:ascii="Times New Roman" w:eastAsia="Times New Roman" w:hAnsi="Times New Roman" w:cs="Times New Roman"/>
          <w:sz w:val="24"/>
          <w:szCs w:val="24"/>
        </w:rPr>
        <w:t>условия</w:t>
      </w:r>
      <w:r w:rsidRPr="002F07C4">
        <w:rPr>
          <w:rFonts w:ascii="Times New Roman" w:eastAsia="Times New Roman" w:hAnsi="Times New Roman" w:cs="Times New Roman"/>
          <w:spacing w:val="19"/>
          <w:sz w:val="24"/>
          <w:szCs w:val="24"/>
        </w:rPr>
        <w:t xml:space="preserve"> </w:t>
      </w:r>
      <w:r w:rsidRPr="002F07C4">
        <w:rPr>
          <w:rFonts w:ascii="Times New Roman" w:eastAsia="Times New Roman" w:hAnsi="Times New Roman" w:cs="Times New Roman"/>
          <w:sz w:val="24"/>
          <w:szCs w:val="24"/>
        </w:rPr>
        <w:t>для</w:t>
      </w:r>
      <w:r w:rsidRPr="002F07C4">
        <w:rPr>
          <w:rFonts w:ascii="Times New Roman" w:eastAsia="Times New Roman" w:hAnsi="Times New Roman" w:cs="Times New Roman"/>
          <w:spacing w:val="17"/>
          <w:sz w:val="24"/>
          <w:szCs w:val="24"/>
        </w:rPr>
        <w:t xml:space="preserve"> </w:t>
      </w:r>
      <w:r w:rsidRPr="002F07C4">
        <w:rPr>
          <w:rFonts w:ascii="Times New Roman" w:eastAsia="Times New Roman" w:hAnsi="Times New Roman" w:cs="Times New Roman"/>
          <w:sz w:val="24"/>
          <w:szCs w:val="24"/>
        </w:rPr>
        <w:t>информатизации</w:t>
      </w:r>
      <w:r w:rsidRPr="002F07C4">
        <w:rPr>
          <w:rFonts w:ascii="Times New Roman" w:eastAsia="Times New Roman" w:hAnsi="Times New Roman" w:cs="Times New Roman"/>
          <w:spacing w:val="18"/>
          <w:sz w:val="24"/>
          <w:szCs w:val="24"/>
        </w:rPr>
        <w:t xml:space="preserve"> </w:t>
      </w:r>
      <w:r w:rsidR="008A6657">
        <w:rPr>
          <w:rFonts w:ascii="Times New Roman" w:eastAsia="Times New Roman" w:hAnsi="Times New Roman" w:cs="Times New Roman"/>
          <w:sz w:val="24"/>
          <w:szCs w:val="24"/>
        </w:rPr>
        <w:t>образовательного</w:t>
      </w:r>
      <w:r w:rsidRPr="002F07C4">
        <w:rPr>
          <w:rFonts w:ascii="Times New Roman" w:eastAsia="Times New Roman" w:hAnsi="Times New Roman" w:cs="Times New Roman"/>
          <w:spacing w:val="-57"/>
          <w:sz w:val="24"/>
          <w:szCs w:val="24"/>
        </w:rPr>
        <w:t xml:space="preserve"> </w:t>
      </w:r>
      <w:r w:rsidRPr="002F07C4">
        <w:rPr>
          <w:rFonts w:ascii="Times New Roman" w:eastAsia="Times New Roman" w:hAnsi="Times New Roman" w:cs="Times New Roman"/>
          <w:sz w:val="24"/>
          <w:szCs w:val="24"/>
        </w:rPr>
        <w:t>процесса.</w:t>
      </w:r>
      <w:r w:rsidRPr="002F07C4">
        <w:rPr>
          <w:rFonts w:ascii="Times New Roman" w:eastAsia="Times New Roman" w:hAnsi="Times New Roman" w:cs="Times New Roman"/>
          <w:spacing w:val="12"/>
          <w:sz w:val="24"/>
          <w:szCs w:val="24"/>
        </w:rPr>
        <w:t xml:space="preserve"> </w:t>
      </w:r>
      <w:r w:rsidRPr="002F07C4">
        <w:rPr>
          <w:rFonts w:ascii="Times New Roman" w:eastAsia="Times New Roman" w:hAnsi="Times New Roman" w:cs="Times New Roman"/>
          <w:sz w:val="24"/>
          <w:szCs w:val="24"/>
        </w:rPr>
        <w:t>Для</w:t>
      </w:r>
      <w:r w:rsidRPr="002F07C4">
        <w:rPr>
          <w:rFonts w:ascii="Times New Roman" w:eastAsia="Times New Roman" w:hAnsi="Times New Roman" w:cs="Times New Roman"/>
          <w:spacing w:val="13"/>
          <w:sz w:val="24"/>
          <w:szCs w:val="24"/>
        </w:rPr>
        <w:t xml:space="preserve"> </w:t>
      </w:r>
      <w:r w:rsidRPr="002F07C4">
        <w:rPr>
          <w:rFonts w:ascii="Times New Roman" w:eastAsia="Times New Roman" w:hAnsi="Times New Roman" w:cs="Times New Roman"/>
          <w:sz w:val="24"/>
          <w:szCs w:val="24"/>
        </w:rPr>
        <w:t>этого</w:t>
      </w:r>
      <w:r w:rsidRPr="002F07C4">
        <w:rPr>
          <w:rFonts w:ascii="Times New Roman" w:eastAsia="Times New Roman" w:hAnsi="Times New Roman" w:cs="Times New Roman"/>
          <w:spacing w:val="13"/>
          <w:sz w:val="24"/>
          <w:szCs w:val="24"/>
        </w:rPr>
        <w:t xml:space="preserve"> </w:t>
      </w:r>
      <w:r w:rsidRPr="002F07C4">
        <w:rPr>
          <w:rFonts w:ascii="Times New Roman" w:eastAsia="Times New Roman" w:hAnsi="Times New Roman" w:cs="Times New Roman"/>
          <w:sz w:val="24"/>
          <w:szCs w:val="24"/>
        </w:rPr>
        <w:t>в</w:t>
      </w:r>
      <w:r w:rsidRPr="002F07C4">
        <w:rPr>
          <w:rFonts w:ascii="Times New Roman" w:eastAsia="Times New Roman" w:hAnsi="Times New Roman" w:cs="Times New Roman"/>
          <w:spacing w:val="13"/>
          <w:sz w:val="24"/>
          <w:szCs w:val="24"/>
        </w:rPr>
        <w:t xml:space="preserve"> </w:t>
      </w:r>
      <w:r w:rsidRPr="002F07C4">
        <w:rPr>
          <w:rFonts w:ascii="Times New Roman" w:eastAsia="Times New Roman" w:hAnsi="Times New Roman" w:cs="Times New Roman"/>
          <w:sz w:val="24"/>
          <w:szCs w:val="24"/>
        </w:rPr>
        <w:t>групповых</w:t>
      </w:r>
      <w:r w:rsidRPr="002F07C4">
        <w:rPr>
          <w:rFonts w:ascii="Times New Roman" w:eastAsia="Times New Roman" w:hAnsi="Times New Roman" w:cs="Times New Roman"/>
          <w:spacing w:val="14"/>
          <w:sz w:val="24"/>
          <w:szCs w:val="24"/>
        </w:rPr>
        <w:t xml:space="preserve"> </w:t>
      </w:r>
      <w:r w:rsidRPr="002F07C4">
        <w:rPr>
          <w:rFonts w:ascii="Times New Roman" w:eastAsia="Times New Roman" w:hAnsi="Times New Roman" w:cs="Times New Roman"/>
          <w:sz w:val="24"/>
          <w:szCs w:val="24"/>
        </w:rPr>
        <w:t>и</w:t>
      </w:r>
      <w:r w:rsidRPr="002F07C4">
        <w:rPr>
          <w:rFonts w:ascii="Times New Roman" w:eastAsia="Times New Roman" w:hAnsi="Times New Roman" w:cs="Times New Roman"/>
          <w:spacing w:val="12"/>
          <w:sz w:val="24"/>
          <w:szCs w:val="24"/>
        </w:rPr>
        <w:t xml:space="preserve"> </w:t>
      </w:r>
      <w:r w:rsidRPr="002F07C4">
        <w:rPr>
          <w:rFonts w:ascii="Times New Roman" w:eastAsia="Times New Roman" w:hAnsi="Times New Roman" w:cs="Times New Roman"/>
          <w:sz w:val="24"/>
          <w:szCs w:val="24"/>
        </w:rPr>
        <w:t>прочих</w:t>
      </w:r>
      <w:r w:rsidRPr="002F07C4">
        <w:rPr>
          <w:rFonts w:ascii="Times New Roman" w:eastAsia="Times New Roman" w:hAnsi="Times New Roman" w:cs="Times New Roman"/>
          <w:spacing w:val="13"/>
          <w:sz w:val="24"/>
          <w:szCs w:val="24"/>
        </w:rPr>
        <w:t xml:space="preserve"> </w:t>
      </w:r>
      <w:r w:rsidRPr="002F07C4">
        <w:rPr>
          <w:rFonts w:ascii="Times New Roman" w:eastAsia="Times New Roman" w:hAnsi="Times New Roman" w:cs="Times New Roman"/>
          <w:sz w:val="24"/>
          <w:szCs w:val="24"/>
        </w:rPr>
        <w:t>помещениях</w:t>
      </w:r>
      <w:r w:rsidRPr="002F07C4">
        <w:rPr>
          <w:rFonts w:ascii="Times New Roman" w:eastAsia="Times New Roman" w:hAnsi="Times New Roman" w:cs="Times New Roman"/>
          <w:spacing w:val="15"/>
          <w:sz w:val="24"/>
          <w:szCs w:val="24"/>
        </w:rPr>
        <w:t xml:space="preserve"> </w:t>
      </w:r>
      <w:r w:rsidRPr="002F07C4">
        <w:rPr>
          <w:rFonts w:ascii="Times New Roman" w:eastAsia="Times New Roman" w:hAnsi="Times New Roman" w:cs="Times New Roman"/>
          <w:sz w:val="24"/>
          <w:szCs w:val="24"/>
        </w:rPr>
        <w:t>в наличии оборудование для использования информационно-коммуникационных технологий</w:t>
      </w:r>
      <w:r w:rsidR="008A6657">
        <w:rPr>
          <w:rFonts w:ascii="Times New Roman" w:eastAsia="Times New Roman" w:hAnsi="Times New Roman" w:cs="Times New Roman"/>
          <w:sz w:val="24"/>
          <w:szCs w:val="24"/>
        </w:rPr>
        <w:t>,</w:t>
      </w:r>
      <w:r w:rsidRPr="002F07C4">
        <w:rPr>
          <w:rFonts w:ascii="Times New Roman" w:eastAsia="Times New Roman" w:hAnsi="Times New Roman" w:cs="Times New Roman"/>
          <w:sz w:val="24"/>
          <w:szCs w:val="24"/>
        </w:rPr>
        <w:t xml:space="preserve"> в</w:t>
      </w:r>
      <w:r w:rsidR="008A6657">
        <w:rPr>
          <w:rFonts w:ascii="Times New Roman" w:eastAsia="Times New Roman" w:hAnsi="Times New Roman" w:cs="Times New Roman"/>
          <w:sz w:val="24"/>
          <w:szCs w:val="24"/>
        </w:rPr>
        <w:t xml:space="preserve"> </w:t>
      </w:r>
      <w:r w:rsidRPr="002F07C4">
        <w:rPr>
          <w:rFonts w:ascii="Times New Roman" w:eastAsia="Times New Roman" w:hAnsi="Times New Roman" w:cs="Times New Roman"/>
          <w:spacing w:val="-57"/>
          <w:sz w:val="24"/>
          <w:szCs w:val="24"/>
        </w:rPr>
        <w:t xml:space="preserve"> </w:t>
      </w:r>
      <w:r w:rsidRPr="002F07C4">
        <w:rPr>
          <w:rFonts w:ascii="Times New Roman" w:eastAsia="Times New Roman" w:hAnsi="Times New Roman" w:cs="Times New Roman"/>
          <w:sz w:val="24"/>
          <w:szCs w:val="24"/>
        </w:rPr>
        <w:t>образовательном</w:t>
      </w:r>
      <w:r w:rsidR="008A6657">
        <w:rPr>
          <w:rFonts w:ascii="Times New Roman" w:eastAsia="Times New Roman" w:hAnsi="Times New Roman" w:cs="Times New Roman"/>
          <w:sz w:val="24"/>
          <w:szCs w:val="24"/>
        </w:rPr>
        <w:t xml:space="preserve"> </w:t>
      </w:r>
      <w:r w:rsidRPr="002F07C4">
        <w:rPr>
          <w:rFonts w:ascii="Times New Roman" w:eastAsia="Times New Roman" w:hAnsi="Times New Roman" w:cs="Times New Roman"/>
          <w:sz w:val="24"/>
          <w:szCs w:val="24"/>
        </w:rPr>
        <w:t>процессе.</w:t>
      </w:r>
      <w:r w:rsidRPr="002F07C4">
        <w:rPr>
          <w:rFonts w:ascii="Times New Roman" w:eastAsia="Times New Roman" w:hAnsi="Times New Roman" w:cs="Times New Roman"/>
          <w:spacing w:val="14"/>
          <w:sz w:val="24"/>
          <w:szCs w:val="24"/>
        </w:rPr>
        <w:t xml:space="preserve"> </w:t>
      </w:r>
    </w:p>
    <w:p w:rsidR="003C1A2A" w:rsidRPr="00076345" w:rsidRDefault="003C1A2A" w:rsidP="00CB75E6">
      <w:pPr>
        <w:pStyle w:val="af"/>
        <w:widowControl w:val="0"/>
        <w:numPr>
          <w:ilvl w:val="2"/>
          <w:numId w:val="144"/>
        </w:numPr>
        <w:tabs>
          <w:tab w:val="left" w:pos="1134"/>
        </w:tabs>
        <w:autoSpaceDE w:val="0"/>
        <w:autoSpaceDN w:val="0"/>
        <w:spacing w:after="0"/>
        <w:ind w:left="0" w:firstLine="709"/>
        <w:jc w:val="both"/>
        <w:outlineLvl w:val="0"/>
        <w:rPr>
          <w:rFonts w:ascii="Times New Roman" w:eastAsia="Times New Roman" w:hAnsi="Times New Roman" w:cs="Times New Roman"/>
          <w:b/>
          <w:bCs/>
          <w:sz w:val="24"/>
          <w:szCs w:val="24"/>
        </w:rPr>
      </w:pPr>
      <w:r w:rsidRPr="00076345">
        <w:rPr>
          <w:rFonts w:ascii="Times New Roman" w:eastAsia="Times New Roman" w:hAnsi="Times New Roman" w:cs="Times New Roman"/>
          <w:b/>
          <w:bCs/>
          <w:sz w:val="24"/>
          <w:szCs w:val="24"/>
        </w:rPr>
        <w:t>Материально</w:t>
      </w:r>
      <w:r w:rsidRPr="00076345">
        <w:rPr>
          <w:rFonts w:ascii="Times New Roman" w:eastAsia="Times New Roman" w:hAnsi="Times New Roman" w:cs="Times New Roman"/>
          <w:b/>
          <w:bCs/>
          <w:spacing w:val="1"/>
          <w:sz w:val="24"/>
          <w:szCs w:val="24"/>
        </w:rPr>
        <w:t xml:space="preserve"> </w:t>
      </w:r>
      <w:r w:rsidRPr="00076345">
        <w:rPr>
          <w:rFonts w:ascii="Times New Roman" w:eastAsia="Times New Roman" w:hAnsi="Times New Roman" w:cs="Times New Roman"/>
          <w:b/>
          <w:bCs/>
          <w:sz w:val="24"/>
          <w:szCs w:val="24"/>
        </w:rPr>
        <w:t>-</w:t>
      </w:r>
      <w:r w:rsidRPr="00076345">
        <w:rPr>
          <w:rFonts w:ascii="Times New Roman" w:eastAsia="Times New Roman" w:hAnsi="Times New Roman" w:cs="Times New Roman"/>
          <w:b/>
          <w:bCs/>
          <w:spacing w:val="1"/>
          <w:sz w:val="24"/>
          <w:szCs w:val="24"/>
        </w:rPr>
        <w:t xml:space="preserve"> </w:t>
      </w:r>
      <w:r w:rsidRPr="00076345">
        <w:rPr>
          <w:rFonts w:ascii="Times New Roman" w:eastAsia="Times New Roman" w:hAnsi="Times New Roman" w:cs="Times New Roman"/>
          <w:b/>
          <w:bCs/>
          <w:sz w:val="24"/>
          <w:szCs w:val="24"/>
        </w:rPr>
        <w:t>техническое</w:t>
      </w:r>
      <w:r w:rsidRPr="00076345">
        <w:rPr>
          <w:rFonts w:ascii="Times New Roman" w:eastAsia="Times New Roman" w:hAnsi="Times New Roman" w:cs="Times New Roman"/>
          <w:b/>
          <w:bCs/>
          <w:spacing w:val="1"/>
          <w:sz w:val="24"/>
          <w:szCs w:val="24"/>
        </w:rPr>
        <w:t xml:space="preserve"> </w:t>
      </w:r>
      <w:r w:rsidRPr="00076345">
        <w:rPr>
          <w:rFonts w:ascii="Times New Roman" w:eastAsia="Times New Roman" w:hAnsi="Times New Roman" w:cs="Times New Roman"/>
          <w:b/>
          <w:bCs/>
          <w:sz w:val="24"/>
          <w:szCs w:val="24"/>
        </w:rPr>
        <w:t>обеспечение</w:t>
      </w:r>
      <w:r w:rsidRPr="00076345">
        <w:rPr>
          <w:rFonts w:ascii="Times New Roman" w:eastAsia="Times New Roman" w:hAnsi="Times New Roman" w:cs="Times New Roman"/>
          <w:b/>
          <w:bCs/>
          <w:spacing w:val="1"/>
          <w:sz w:val="24"/>
          <w:szCs w:val="24"/>
        </w:rPr>
        <w:t xml:space="preserve"> </w:t>
      </w:r>
      <w:r w:rsidRPr="00076345">
        <w:rPr>
          <w:rFonts w:ascii="Times New Roman" w:eastAsia="Times New Roman" w:hAnsi="Times New Roman" w:cs="Times New Roman"/>
          <w:b/>
          <w:bCs/>
          <w:sz w:val="24"/>
          <w:szCs w:val="24"/>
        </w:rPr>
        <w:t>Программы,</w:t>
      </w:r>
      <w:r w:rsidRPr="00076345">
        <w:rPr>
          <w:rFonts w:ascii="Times New Roman" w:eastAsia="Times New Roman" w:hAnsi="Times New Roman" w:cs="Times New Roman"/>
          <w:b/>
          <w:bCs/>
          <w:spacing w:val="1"/>
          <w:sz w:val="24"/>
          <w:szCs w:val="24"/>
        </w:rPr>
        <w:t xml:space="preserve"> </w:t>
      </w:r>
      <w:r w:rsidRPr="00076345">
        <w:rPr>
          <w:rFonts w:ascii="Times New Roman" w:eastAsia="Times New Roman" w:hAnsi="Times New Roman" w:cs="Times New Roman"/>
          <w:b/>
          <w:bCs/>
          <w:sz w:val="24"/>
          <w:szCs w:val="24"/>
        </w:rPr>
        <w:t>обеспеченность</w:t>
      </w:r>
      <w:r w:rsidRPr="00076345">
        <w:rPr>
          <w:rFonts w:ascii="Times New Roman" w:eastAsia="Times New Roman" w:hAnsi="Times New Roman" w:cs="Times New Roman"/>
          <w:b/>
          <w:bCs/>
          <w:spacing w:val="-57"/>
          <w:sz w:val="24"/>
          <w:szCs w:val="24"/>
        </w:rPr>
        <w:t xml:space="preserve"> </w:t>
      </w:r>
      <w:r w:rsidRPr="00076345">
        <w:rPr>
          <w:rFonts w:ascii="Times New Roman" w:eastAsia="Times New Roman" w:hAnsi="Times New Roman" w:cs="Times New Roman"/>
          <w:b/>
          <w:bCs/>
          <w:sz w:val="24"/>
          <w:szCs w:val="24"/>
        </w:rPr>
        <w:t>методическими</w:t>
      </w:r>
      <w:r w:rsidRPr="00076345">
        <w:rPr>
          <w:rFonts w:ascii="Times New Roman" w:eastAsia="Times New Roman" w:hAnsi="Times New Roman" w:cs="Times New Roman"/>
          <w:b/>
          <w:bCs/>
          <w:spacing w:val="-1"/>
          <w:sz w:val="24"/>
          <w:szCs w:val="24"/>
        </w:rPr>
        <w:t xml:space="preserve"> </w:t>
      </w:r>
      <w:r w:rsidRPr="00076345">
        <w:rPr>
          <w:rFonts w:ascii="Times New Roman" w:eastAsia="Times New Roman" w:hAnsi="Times New Roman" w:cs="Times New Roman"/>
          <w:b/>
          <w:bCs/>
          <w:sz w:val="24"/>
          <w:szCs w:val="24"/>
        </w:rPr>
        <w:t>материалами и средствами</w:t>
      </w:r>
      <w:r w:rsidRPr="00076345">
        <w:rPr>
          <w:rFonts w:ascii="Times New Roman" w:eastAsia="Times New Roman" w:hAnsi="Times New Roman" w:cs="Times New Roman"/>
          <w:b/>
          <w:bCs/>
          <w:spacing w:val="-2"/>
          <w:sz w:val="24"/>
          <w:szCs w:val="24"/>
        </w:rPr>
        <w:t xml:space="preserve"> </w:t>
      </w:r>
      <w:r w:rsidRPr="00076345">
        <w:rPr>
          <w:rFonts w:ascii="Times New Roman" w:eastAsia="Times New Roman" w:hAnsi="Times New Roman" w:cs="Times New Roman"/>
          <w:b/>
          <w:bCs/>
          <w:sz w:val="24"/>
          <w:szCs w:val="24"/>
        </w:rPr>
        <w:t>обучения</w:t>
      </w:r>
      <w:r w:rsidRPr="00076345">
        <w:rPr>
          <w:rFonts w:ascii="Times New Roman" w:eastAsia="Times New Roman" w:hAnsi="Times New Roman" w:cs="Times New Roman"/>
          <w:b/>
          <w:bCs/>
          <w:spacing w:val="-1"/>
          <w:sz w:val="24"/>
          <w:szCs w:val="24"/>
        </w:rPr>
        <w:t xml:space="preserve"> </w:t>
      </w:r>
      <w:r w:rsidRPr="00076345">
        <w:rPr>
          <w:rFonts w:ascii="Times New Roman" w:eastAsia="Times New Roman" w:hAnsi="Times New Roman" w:cs="Times New Roman"/>
          <w:b/>
          <w:bCs/>
          <w:sz w:val="24"/>
          <w:szCs w:val="24"/>
        </w:rPr>
        <w:t>и воспитания</w:t>
      </w:r>
    </w:p>
    <w:p w:rsidR="003C1A2A" w:rsidRPr="003C1A2A" w:rsidRDefault="003C1A2A" w:rsidP="003C1A2A">
      <w:pPr>
        <w:widowControl w:val="0"/>
        <w:autoSpaceDE w:val="0"/>
        <w:autoSpaceDN w:val="0"/>
        <w:spacing w:after="0"/>
        <w:ind w:firstLine="709"/>
        <w:rPr>
          <w:rFonts w:ascii="Times New Roman" w:eastAsia="Times New Roman" w:hAnsi="Times New Roman" w:cs="Times New Roman"/>
          <w:spacing w:val="1"/>
          <w:sz w:val="24"/>
          <w:szCs w:val="24"/>
        </w:rPr>
      </w:pPr>
      <w:r w:rsidRPr="003C1A2A">
        <w:rPr>
          <w:rFonts w:ascii="Times New Roman" w:eastAsia="Times New Roman" w:hAnsi="Times New Roman" w:cs="Times New Roman"/>
          <w:sz w:val="24"/>
          <w:szCs w:val="24"/>
        </w:rPr>
        <w:t>В ДОО созданы материально-технические условия, обеспечивающие:</w:t>
      </w:r>
      <w:r w:rsidRPr="003C1A2A">
        <w:rPr>
          <w:rFonts w:ascii="Times New Roman" w:eastAsia="Times New Roman" w:hAnsi="Times New Roman" w:cs="Times New Roman"/>
          <w:spacing w:val="1"/>
          <w:sz w:val="24"/>
          <w:szCs w:val="24"/>
        </w:rPr>
        <w:t xml:space="preserve"> </w:t>
      </w:r>
    </w:p>
    <w:p w:rsidR="003C1A2A" w:rsidRPr="003C1A2A" w:rsidRDefault="003C1A2A" w:rsidP="003C1A2A">
      <w:pPr>
        <w:widowControl w:val="0"/>
        <w:tabs>
          <w:tab w:val="left" w:pos="993"/>
        </w:tabs>
        <w:autoSpaceDE w:val="0"/>
        <w:autoSpaceDN w:val="0"/>
        <w:spacing w:after="0"/>
        <w:ind w:firstLine="709"/>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1.Возможность</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достижения</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обучающимися</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планируемых</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результатов</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освоения</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Программы</w:t>
      </w:r>
      <w:r w:rsidRPr="003C1A2A">
        <w:rPr>
          <w:rFonts w:ascii="Times New Roman" w:eastAsia="Times New Roman" w:hAnsi="Times New Roman" w:cs="Times New Roman"/>
          <w:spacing w:val="-57"/>
          <w:sz w:val="24"/>
          <w:szCs w:val="24"/>
        </w:rPr>
        <w:t xml:space="preserve"> </w:t>
      </w:r>
      <w:r>
        <w:rPr>
          <w:rFonts w:ascii="Times New Roman" w:eastAsia="Times New Roman" w:hAnsi="Times New Roman" w:cs="Times New Roman"/>
          <w:spacing w:val="-57"/>
          <w:sz w:val="24"/>
          <w:szCs w:val="24"/>
        </w:rPr>
        <w:t xml:space="preserve">       </w:t>
      </w:r>
      <w:r w:rsidRPr="003C1A2A">
        <w:rPr>
          <w:rFonts w:ascii="Times New Roman" w:eastAsia="Times New Roman" w:hAnsi="Times New Roman" w:cs="Times New Roman"/>
          <w:sz w:val="24"/>
          <w:szCs w:val="24"/>
        </w:rPr>
        <w:t>образования;</w:t>
      </w:r>
    </w:p>
    <w:p w:rsidR="003C1A2A" w:rsidRPr="003C1A2A" w:rsidRDefault="003C1A2A" w:rsidP="00CB75E6">
      <w:pPr>
        <w:widowControl w:val="0"/>
        <w:numPr>
          <w:ilvl w:val="0"/>
          <w:numId w:val="147"/>
        </w:numPr>
        <w:tabs>
          <w:tab w:val="left" w:pos="394"/>
          <w:tab w:val="left" w:pos="993"/>
        </w:tabs>
        <w:autoSpaceDE w:val="0"/>
        <w:autoSpaceDN w:val="0"/>
        <w:spacing w:after="0"/>
        <w:ind w:left="0" w:firstLine="709"/>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Выполнение требований санитарно-эпидемиологических правил и нормативов:</w:t>
      </w:r>
      <w:r w:rsidRPr="003C1A2A">
        <w:rPr>
          <w:rFonts w:ascii="Times New Roman" w:eastAsia="Times New Roman" w:hAnsi="Times New Roman" w:cs="Times New Roman"/>
          <w:spacing w:val="-58"/>
          <w:sz w:val="24"/>
          <w:szCs w:val="24"/>
        </w:rPr>
        <w:t xml:space="preserve"> </w:t>
      </w:r>
    </w:p>
    <w:p w:rsidR="003C1A2A" w:rsidRPr="003C1A2A" w:rsidRDefault="003C1A2A" w:rsidP="003C1A2A">
      <w:pPr>
        <w:widowControl w:val="0"/>
        <w:tabs>
          <w:tab w:val="left" w:pos="394"/>
          <w:tab w:val="left" w:pos="993"/>
        </w:tabs>
        <w:autoSpaceDE w:val="0"/>
        <w:autoSpaceDN w:val="0"/>
        <w:spacing w:after="0"/>
        <w:jc w:val="both"/>
        <w:rPr>
          <w:rFonts w:ascii="Times New Roman" w:eastAsia="Times New Roman" w:hAnsi="Times New Roman" w:cs="Times New Roman"/>
          <w:sz w:val="24"/>
          <w:szCs w:val="24"/>
        </w:rPr>
      </w:pPr>
      <w:r>
        <w:rPr>
          <w:rFonts w:ascii="Times New Roman" w:eastAsia="Times New Roman" w:hAnsi="Times New Roman" w:cs="Times New Roman"/>
          <w:spacing w:val="-58"/>
          <w:sz w:val="24"/>
          <w:szCs w:val="24"/>
        </w:rPr>
        <w:t xml:space="preserve">- </w:t>
      </w:r>
      <w:r w:rsidRPr="003C1A2A">
        <w:rPr>
          <w:rFonts w:ascii="Times New Roman" w:eastAsia="Times New Roman" w:hAnsi="Times New Roman" w:cs="Times New Roman"/>
          <w:sz w:val="24"/>
          <w:szCs w:val="24"/>
        </w:rPr>
        <w:t>к условиям размещения организаций, осуществляющих образовательную деятельность;</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оборудованию</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 содержанию территории;</w:t>
      </w:r>
    </w:p>
    <w:p w:rsidR="003C1A2A" w:rsidRPr="003C1A2A" w:rsidRDefault="003C1A2A" w:rsidP="003C1A2A">
      <w:pPr>
        <w:widowControl w:val="0"/>
        <w:tabs>
          <w:tab w:val="left" w:pos="993"/>
        </w:tabs>
        <w:autoSpaceDE w:val="0"/>
        <w:autoSpaceDN w:val="0"/>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3C1A2A">
        <w:rPr>
          <w:rFonts w:ascii="Times New Roman" w:eastAsia="Times New Roman" w:hAnsi="Times New Roman" w:cs="Times New Roman"/>
          <w:sz w:val="24"/>
          <w:szCs w:val="24"/>
        </w:rPr>
        <w:t>помещениям, их оборудованию и содержанию;</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естественному и искусственному освещению помещений;</w:t>
      </w:r>
      <w:r w:rsidRPr="003C1A2A">
        <w:rPr>
          <w:rFonts w:ascii="Times New Roman" w:eastAsia="Times New Roman" w:hAnsi="Times New Roman" w:cs="Times New Roman"/>
          <w:spacing w:val="-58"/>
          <w:sz w:val="24"/>
          <w:szCs w:val="24"/>
        </w:rPr>
        <w:t xml:space="preserve"> </w:t>
      </w:r>
      <w:r w:rsidRPr="003C1A2A">
        <w:rPr>
          <w:rFonts w:ascii="Times New Roman" w:eastAsia="Times New Roman" w:hAnsi="Times New Roman" w:cs="Times New Roman"/>
          <w:sz w:val="24"/>
          <w:szCs w:val="24"/>
        </w:rPr>
        <w:t>отоплению</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 вентиляции;</w:t>
      </w:r>
    </w:p>
    <w:p w:rsidR="003C1A2A" w:rsidRPr="003C1A2A" w:rsidRDefault="003C1A2A" w:rsidP="003C1A2A">
      <w:pPr>
        <w:widowControl w:val="0"/>
        <w:tabs>
          <w:tab w:val="left" w:pos="993"/>
        </w:tabs>
        <w:autoSpaceDE w:val="0"/>
        <w:autoSpaceDN w:val="0"/>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3C1A2A">
        <w:rPr>
          <w:rFonts w:ascii="Times New Roman" w:eastAsia="Times New Roman" w:hAnsi="Times New Roman" w:cs="Times New Roman"/>
          <w:sz w:val="24"/>
          <w:szCs w:val="24"/>
        </w:rPr>
        <w:t>водоснабжению и канализации;</w:t>
      </w:r>
      <w:r w:rsidRPr="003C1A2A">
        <w:rPr>
          <w:rFonts w:ascii="Times New Roman" w:eastAsia="Times New Roman" w:hAnsi="Times New Roman" w:cs="Times New Roman"/>
          <w:spacing w:val="-57"/>
          <w:sz w:val="24"/>
          <w:szCs w:val="24"/>
        </w:rPr>
        <w:t xml:space="preserve"> </w:t>
      </w:r>
      <w:r w:rsidRPr="003C1A2A">
        <w:rPr>
          <w:rFonts w:ascii="Times New Roman" w:eastAsia="Times New Roman" w:hAnsi="Times New Roman" w:cs="Times New Roman"/>
          <w:sz w:val="24"/>
          <w:szCs w:val="24"/>
        </w:rPr>
        <w:t>организации</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питания;</w:t>
      </w:r>
    </w:p>
    <w:p w:rsidR="003C1A2A" w:rsidRPr="003C1A2A" w:rsidRDefault="003C1A2A" w:rsidP="003C1A2A">
      <w:pPr>
        <w:widowControl w:val="0"/>
        <w:tabs>
          <w:tab w:val="left" w:pos="993"/>
        </w:tabs>
        <w:autoSpaceDE w:val="0"/>
        <w:autoSpaceDN w:val="0"/>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3C1A2A">
        <w:rPr>
          <w:rFonts w:ascii="Times New Roman" w:eastAsia="Times New Roman" w:hAnsi="Times New Roman" w:cs="Times New Roman"/>
          <w:sz w:val="24"/>
          <w:szCs w:val="24"/>
        </w:rPr>
        <w:t>медицинскому</w:t>
      </w:r>
      <w:r w:rsidRPr="003C1A2A">
        <w:rPr>
          <w:rFonts w:ascii="Times New Roman" w:eastAsia="Times New Roman" w:hAnsi="Times New Roman" w:cs="Times New Roman"/>
          <w:spacing w:val="-9"/>
          <w:sz w:val="24"/>
          <w:szCs w:val="24"/>
        </w:rPr>
        <w:t xml:space="preserve"> </w:t>
      </w:r>
      <w:r w:rsidRPr="003C1A2A">
        <w:rPr>
          <w:rFonts w:ascii="Times New Roman" w:eastAsia="Times New Roman" w:hAnsi="Times New Roman" w:cs="Times New Roman"/>
          <w:sz w:val="24"/>
          <w:szCs w:val="24"/>
        </w:rPr>
        <w:t>обеспечению;</w:t>
      </w:r>
    </w:p>
    <w:p w:rsidR="003C1A2A" w:rsidRDefault="003C1A2A" w:rsidP="003C1A2A">
      <w:pPr>
        <w:widowControl w:val="0"/>
        <w:tabs>
          <w:tab w:val="left" w:pos="993"/>
        </w:tabs>
        <w:autoSpaceDE w:val="0"/>
        <w:autoSpaceDN w:val="0"/>
        <w:spacing w:after="0"/>
        <w:jc w:val="both"/>
        <w:rPr>
          <w:rFonts w:ascii="Times New Roman" w:eastAsia="Times New Roman" w:hAnsi="Times New Roman" w:cs="Times New Roman"/>
          <w:spacing w:val="-57"/>
          <w:sz w:val="24"/>
          <w:szCs w:val="24"/>
        </w:rPr>
      </w:pPr>
      <w:r>
        <w:rPr>
          <w:rFonts w:ascii="Times New Roman" w:eastAsia="Times New Roman" w:hAnsi="Times New Roman" w:cs="Times New Roman"/>
          <w:sz w:val="24"/>
          <w:szCs w:val="24"/>
        </w:rPr>
        <w:t xml:space="preserve">- </w:t>
      </w:r>
      <w:r w:rsidRPr="003C1A2A">
        <w:rPr>
          <w:rFonts w:ascii="Times New Roman" w:eastAsia="Times New Roman" w:hAnsi="Times New Roman" w:cs="Times New Roman"/>
          <w:sz w:val="24"/>
          <w:szCs w:val="24"/>
        </w:rPr>
        <w:t>приему детей в организации, осуществляющие образовательную деятельность;</w:t>
      </w:r>
      <w:r w:rsidRPr="003C1A2A">
        <w:rPr>
          <w:rFonts w:ascii="Times New Roman" w:eastAsia="Times New Roman" w:hAnsi="Times New Roman" w:cs="Times New Roman"/>
          <w:spacing w:val="-57"/>
          <w:sz w:val="24"/>
          <w:szCs w:val="24"/>
        </w:rPr>
        <w:t xml:space="preserve"> </w:t>
      </w:r>
    </w:p>
    <w:p w:rsidR="003C1A2A" w:rsidRPr="003C1A2A" w:rsidRDefault="003C1A2A" w:rsidP="003C1A2A">
      <w:pPr>
        <w:widowControl w:val="0"/>
        <w:tabs>
          <w:tab w:val="left" w:pos="993"/>
        </w:tabs>
        <w:autoSpaceDE w:val="0"/>
        <w:autoSpaceDN w:val="0"/>
        <w:spacing w:after="0"/>
        <w:jc w:val="both"/>
        <w:rPr>
          <w:rFonts w:ascii="Times New Roman" w:eastAsia="Times New Roman" w:hAnsi="Times New Roman" w:cs="Times New Roman"/>
          <w:sz w:val="24"/>
          <w:szCs w:val="24"/>
        </w:rPr>
      </w:pPr>
      <w:r>
        <w:rPr>
          <w:rFonts w:ascii="Times New Roman" w:eastAsia="Times New Roman" w:hAnsi="Times New Roman" w:cs="Times New Roman"/>
          <w:spacing w:val="-57"/>
          <w:sz w:val="24"/>
          <w:szCs w:val="24"/>
        </w:rPr>
        <w:t xml:space="preserve">-          </w:t>
      </w:r>
      <w:r w:rsidRPr="003C1A2A">
        <w:rPr>
          <w:rFonts w:ascii="Times New Roman" w:eastAsia="Times New Roman" w:hAnsi="Times New Roman" w:cs="Times New Roman"/>
          <w:sz w:val="24"/>
          <w:szCs w:val="24"/>
        </w:rPr>
        <w:t>организации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режима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дня;</w:t>
      </w:r>
    </w:p>
    <w:p w:rsidR="003C1A2A" w:rsidRDefault="003C1A2A" w:rsidP="003C1A2A">
      <w:pPr>
        <w:widowControl w:val="0"/>
        <w:tabs>
          <w:tab w:val="left" w:pos="993"/>
        </w:tabs>
        <w:autoSpaceDE w:val="0"/>
        <w:autoSpaceDN w:val="0"/>
        <w:spacing w:after="0"/>
        <w:jc w:val="both"/>
        <w:rPr>
          <w:rFonts w:ascii="Times New Roman" w:eastAsia="Times New Roman" w:hAnsi="Times New Roman" w:cs="Times New Roman"/>
          <w:spacing w:val="-57"/>
          <w:sz w:val="24"/>
          <w:szCs w:val="24"/>
        </w:rPr>
      </w:pPr>
      <w:r>
        <w:rPr>
          <w:rFonts w:ascii="Times New Roman" w:eastAsia="Times New Roman" w:hAnsi="Times New Roman" w:cs="Times New Roman"/>
          <w:sz w:val="24"/>
          <w:szCs w:val="24"/>
        </w:rPr>
        <w:lastRenderedPageBreak/>
        <w:t xml:space="preserve">- </w:t>
      </w:r>
      <w:r w:rsidRPr="003C1A2A">
        <w:rPr>
          <w:rFonts w:ascii="Times New Roman" w:eastAsia="Times New Roman" w:hAnsi="Times New Roman" w:cs="Times New Roman"/>
          <w:sz w:val="24"/>
          <w:szCs w:val="24"/>
        </w:rPr>
        <w:t>организации физического воспитания;</w:t>
      </w:r>
      <w:r w:rsidRPr="003C1A2A">
        <w:rPr>
          <w:rFonts w:ascii="Times New Roman" w:eastAsia="Times New Roman" w:hAnsi="Times New Roman" w:cs="Times New Roman"/>
          <w:spacing w:val="-57"/>
          <w:sz w:val="24"/>
          <w:szCs w:val="24"/>
        </w:rPr>
        <w:t xml:space="preserve"> </w:t>
      </w:r>
    </w:p>
    <w:p w:rsidR="003C1A2A" w:rsidRPr="003C1A2A" w:rsidRDefault="003C1A2A" w:rsidP="003C1A2A">
      <w:pPr>
        <w:widowControl w:val="0"/>
        <w:tabs>
          <w:tab w:val="left" w:pos="993"/>
        </w:tabs>
        <w:autoSpaceDE w:val="0"/>
        <w:autoSpaceDN w:val="0"/>
        <w:spacing w:after="0"/>
        <w:jc w:val="both"/>
        <w:rPr>
          <w:rFonts w:ascii="Times New Roman" w:eastAsia="Times New Roman" w:hAnsi="Times New Roman" w:cs="Times New Roman"/>
          <w:sz w:val="24"/>
          <w:szCs w:val="24"/>
        </w:rPr>
      </w:pPr>
      <w:r>
        <w:rPr>
          <w:rFonts w:ascii="Times New Roman" w:eastAsia="Times New Roman" w:hAnsi="Times New Roman" w:cs="Times New Roman"/>
          <w:spacing w:val="-57"/>
          <w:sz w:val="24"/>
          <w:szCs w:val="24"/>
        </w:rPr>
        <w:t xml:space="preserve">-          </w:t>
      </w:r>
      <w:r w:rsidRPr="003C1A2A">
        <w:rPr>
          <w:rFonts w:ascii="Times New Roman" w:eastAsia="Times New Roman" w:hAnsi="Times New Roman" w:cs="Times New Roman"/>
          <w:sz w:val="24"/>
          <w:szCs w:val="24"/>
        </w:rPr>
        <w:t>личной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гигиене</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персонала;</w:t>
      </w:r>
    </w:p>
    <w:p w:rsidR="003C1A2A" w:rsidRPr="003C1A2A" w:rsidRDefault="003C1A2A" w:rsidP="00CB75E6">
      <w:pPr>
        <w:widowControl w:val="0"/>
        <w:numPr>
          <w:ilvl w:val="0"/>
          <w:numId w:val="147"/>
        </w:numPr>
        <w:tabs>
          <w:tab w:val="left" w:pos="394"/>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Выполнение</w:t>
      </w:r>
      <w:r w:rsidRPr="003C1A2A">
        <w:rPr>
          <w:rFonts w:ascii="Times New Roman" w:eastAsia="Times New Roman" w:hAnsi="Times New Roman" w:cs="Times New Roman"/>
          <w:spacing w:val="-6"/>
          <w:sz w:val="24"/>
          <w:szCs w:val="24"/>
        </w:rPr>
        <w:t xml:space="preserve"> </w:t>
      </w:r>
      <w:r w:rsidRPr="003C1A2A">
        <w:rPr>
          <w:rFonts w:ascii="Times New Roman" w:eastAsia="Times New Roman" w:hAnsi="Times New Roman" w:cs="Times New Roman"/>
          <w:sz w:val="24"/>
          <w:szCs w:val="24"/>
        </w:rPr>
        <w:t>требований пожарной</w:t>
      </w:r>
      <w:r w:rsidRPr="003C1A2A">
        <w:rPr>
          <w:rFonts w:ascii="Times New Roman" w:eastAsia="Times New Roman" w:hAnsi="Times New Roman" w:cs="Times New Roman"/>
          <w:spacing w:val="-4"/>
          <w:sz w:val="24"/>
          <w:szCs w:val="24"/>
        </w:rPr>
        <w:t xml:space="preserve"> </w:t>
      </w:r>
      <w:r w:rsidRPr="003C1A2A">
        <w:rPr>
          <w:rFonts w:ascii="Times New Roman" w:eastAsia="Times New Roman" w:hAnsi="Times New Roman" w:cs="Times New Roman"/>
          <w:sz w:val="24"/>
          <w:szCs w:val="24"/>
        </w:rPr>
        <w:t>безопасности</w:t>
      </w:r>
      <w:r w:rsidRPr="003C1A2A">
        <w:rPr>
          <w:rFonts w:ascii="Times New Roman" w:eastAsia="Times New Roman" w:hAnsi="Times New Roman" w:cs="Times New Roman"/>
          <w:spacing w:val="-4"/>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4"/>
          <w:sz w:val="24"/>
          <w:szCs w:val="24"/>
        </w:rPr>
        <w:t xml:space="preserve"> </w:t>
      </w:r>
      <w:r w:rsidRPr="003C1A2A">
        <w:rPr>
          <w:rFonts w:ascii="Times New Roman" w:eastAsia="Times New Roman" w:hAnsi="Times New Roman" w:cs="Times New Roman"/>
          <w:sz w:val="24"/>
          <w:szCs w:val="24"/>
        </w:rPr>
        <w:t>электробезопасности;</w:t>
      </w:r>
    </w:p>
    <w:p w:rsidR="003C1A2A" w:rsidRPr="003C1A2A" w:rsidRDefault="003C1A2A" w:rsidP="00CB75E6">
      <w:pPr>
        <w:widowControl w:val="0"/>
        <w:numPr>
          <w:ilvl w:val="0"/>
          <w:numId w:val="147"/>
        </w:numPr>
        <w:tabs>
          <w:tab w:val="left" w:pos="394"/>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Выполнение</w:t>
      </w:r>
      <w:r w:rsidRPr="003C1A2A">
        <w:rPr>
          <w:rFonts w:ascii="Times New Roman" w:eastAsia="Times New Roman" w:hAnsi="Times New Roman" w:cs="Times New Roman"/>
          <w:spacing w:val="35"/>
          <w:sz w:val="24"/>
          <w:szCs w:val="24"/>
        </w:rPr>
        <w:t xml:space="preserve"> </w:t>
      </w:r>
      <w:r w:rsidRPr="003C1A2A">
        <w:rPr>
          <w:rFonts w:ascii="Times New Roman" w:eastAsia="Times New Roman" w:hAnsi="Times New Roman" w:cs="Times New Roman"/>
          <w:sz w:val="24"/>
          <w:szCs w:val="24"/>
        </w:rPr>
        <w:t>требований</w:t>
      </w:r>
      <w:r w:rsidRPr="003C1A2A">
        <w:rPr>
          <w:rFonts w:ascii="Times New Roman" w:eastAsia="Times New Roman" w:hAnsi="Times New Roman" w:cs="Times New Roman"/>
          <w:spacing w:val="37"/>
          <w:sz w:val="24"/>
          <w:szCs w:val="24"/>
        </w:rPr>
        <w:t xml:space="preserve"> </w:t>
      </w:r>
      <w:r w:rsidRPr="003C1A2A">
        <w:rPr>
          <w:rFonts w:ascii="Times New Roman" w:eastAsia="Times New Roman" w:hAnsi="Times New Roman" w:cs="Times New Roman"/>
          <w:sz w:val="24"/>
          <w:szCs w:val="24"/>
        </w:rPr>
        <w:t>по</w:t>
      </w:r>
      <w:r w:rsidRPr="003C1A2A">
        <w:rPr>
          <w:rFonts w:ascii="Times New Roman" w:eastAsia="Times New Roman" w:hAnsi="Times New Roman" w:cs="Times New Roman"/>
          <w:spacing w:val="33"/>
          <w:sz w:val="24"/>
          <w:szCs w:val="24"/>
        </w:rPr>
        <w:t xml:space="preserve"> </w:t>
      </w:r>
      <w:r w:rsidRPr="003C1A2A">
        <w:rPr>
          <w:rFonts w:ascii="Times New Roman" w:eastAsia="Times New Roman" w:hAnsi="Times New Roman" w:cs="Times New Roman"/>
          <w:sz w:val="24"/>
          <w:szCs w:val="24"/>
        </w:rPr>
        <w:t>охране</w:t>
      </w:r>
      <w:r w:rsidRPr="003C1A2A">
        <w:rPr>
          <w:rFonts w:ascii="Times New Roman" w:eastAsia="Times New Roman" w:hAnsi="Times New Roman" w:cs="Times New Roman"/>
          <w:spacing w:val="35"/>
          <w:sz w:val="24"/>
          <w:szCs w:val="24"/>
        </w:rPr>
        <w:t xml:space="preserve"> </w:t>
      </w:r>
      <w:r w:rsidRPr="003C1A2A">
        <w:rPr>
          <w:rFonts w:ascii="Times New Roman" w:eastAsia="Times New Roman" w:hAnsi="Times New Roman" w:cs="Times New Roman"/>
          <w:sz w:val="24"/>
          <w:szCs w:val="24"/>
        </w:rPr>
        <w:t>здоровья</w:t>
      </w:r>
      <w:r w:rsidRPr="003C1A2A">
        <w:rPr>
          <w:rFonts w:ascii="Times New Roman" w:eastAsia="Times New Roman" w:hAnsi="Times New Roman" w:cs="Times New Roman"/>
          <w:spacing w:val="42"/>
          <w:sz w:val="24"/>
          <w:szCs w:val="24"/>
        </w:rPr>
        <w:t xml:space="preserve"> </w:t>
      </w:r>
      <w:r w:rsidRPr="003C1A2A">
        <w:rPr>
          <w:rFonts w:ascii="Times New Roman" w:eastAsia="Times New Roman" w:hAnsi="Times New Roman" w:cs="Times New Roman"/>
          <w:sz w:val="24"/>
          <w:szCs w:val="24"/>
        </w:rPr>
        <w:t>обучающихся</w:t>
      </w:r>
      <w:r w:rsidRPr="003C1A2A">
        <w:rPr>
          <w:rFonts w:ascii="Times New Roman" w:eastAsia="Times New Roman" w:hAnsi="Times New Roman" w:cs="Times New Roman"/>
          <w:spacing w:val="37"/>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37"/>
          <w:sz w:val="24"/>
          <w:szCs w:val="24"/>
        </w:rPr>
        <w:t xml:space="preserve"> </w:t>
      </w:r>
      <w:r w:rsidRPr="003C1A2A">
        <w:rPr>
          <w:rFonts w:ascii="Times New Roman" w:eastAsia="Times New Roman" w:hAnsi="Times New Roman" w:cs="Times New Roman"/>
          <w:sz w:val="24"/>
          <w:szCs w:val="24"/>
        </w:rPr>
        <w:t>охране</w:t>
      </w:r>
      <w:r w:rsidRPr="003C1A2A">
        <w:rPr>
          <w:rFonts w:ascii="Times New Roman" w:eastAsia="Times New Roman" w:hAnsi="Times New Roman" w:cs="Times New Roman"/>
          <w:spacing w:val="32"/>
          <w:sz w:val="24"/>
          <w:szCs w:val="24"/>
        </w:rPr>
        <w:t xml:space="preserve"> </w:t>
      </w:r>
      <w:r w:rsidRPr="003C1A2A">
        <w:rPr>
          <w:rFonts w:ascii="Times New Roman" w:eastAsia="Times New Roman" w:hAnsi="Times New Roman" w:cs="Times New Roman"/>
          <w:sz w:val="24"/>
          <w:szCs w:val="24"/>
        </w:rPr>
        <w:t xml:space="preserve">труда </w:t>
      </w:r>
      <w:r w:rsidRPr="003C1A2A">
        <w:rPr>
          <w:rFonts w:ascii="Times New Roman" w:eastAsia="Times New Roman" w:hAnsi="Times New Roman" w:cs="Times New Roman"/>
          <w:spacing w:val="-57"/>
          <w:sz w:val="24"/>
          <w:szCs w:val="24"/>
        </w:rPr>
        <w:t xml:space="preserve"> </w:t>
      </w:r>
      <w:r w:rsidRPr="003C1A2A">
        <w:rPr>
          <w:rFonts w:ascii="Times New Roman" w:eastAsia="Times New Roman" w:hAnsi="Times New Roman" w:cs="Times New Roman"/>
          <w:sz w:val="24"/>
          <w:szCs w:val="24"/>
        </w:rPr>
        <w:t>работников;</w:t>
      </w:r>
    </w:p>
    <w:p w:rsidR="003C1A2A" w:rsidRPr="003C1A2A" w:rsidRDefault="003C1A2A" w:rsidP="00CB75E6">
      <w:pPr>
        <w:widowControl w:val="0"/>
        <w:numPr>
          <w:ilvl w:val="0"/>
          <w:numId w:val="147"/>
        </w:numPr>
        <w:tabs>
          <w:tab w:val="left" w:pos="394"/>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Возможность</w:t>
      </w:r>
      <w:r w:rsidRPr="003C1A2A">
        <w:rPr>
          <w:rFonts w:ascii="Times New Roman" w:eastAsia="Times New Roman" w:hAnsi="Times New Roman" w:cs="Times New Roman"/>
          <w:spacing w:val="45"/>
          <w:sz w:val="24"/>
          <w:szCs w:val="24"/>
        </w:rPr>
        <w:t xml:space="preserve"> </w:t>
      </w:r>
      <w:r w:rsidRPr="003C1A2A">
        <w:rPr>
          <w:rFonts w:ascii="Times New Roman" w:eastAsia="Times New Roman" w:hAnsi="Times New Roman" w:cs="Times New Roman"/>
          <w:sz w:val="24"/>
          <w:szCs w:val="24"/>
        </w:rPr>
        <w:t>для</w:t>
      </w:r>
      <w:r w:rsidRPr="003C1A2A">
        <w:rPr>
          <w:rFonts w:ascii="Times New Roman" w:eastAsia="Times New Roman" w:hAnsi="Times New Roman" w:cs="Times New Roman"/>
          <w:spacing w:val="44"/>
          <w:sz w:val="24"/>
          <w:szCs w:val="24"/>
        </w:rPr>
        <w:t xml:space="preserve"> </w:t>
      </w:r>
      <w:r w:rsidRPr="003C1A2A">
        <w:rPr>
          <w:rFonts w:ascii="Times New Roman" w:eastAsia="Times New Roman" w:hAnsi="Times New Roman" w:cs="Times New Roman"/>
          <w:sz w:val="24"/>
          <w:szCs w:val="24"/>
        </w:rPr>
        <w:t>беспрепятственного</w:t>
      </w:r>
      <w:r w:rsidRPr="003C1A2A">
        <w:rPr>
          <w:rFonts w:ascii="Times New Roman" w:eastAsia="Times New Roman" w:hAnsi="Times New Roman" w:cs="Times New Roman"/>
          <w:spacing w:val="44"/>
          <w:sz w:val="24"/>
          <w:szCs w:val="24"/>
        </w:rPr>
        <w:t xml:space="preserve"> </w:t>
      </w:r>
      <w:r w:rsidRPr="003C1A2A">
        <w:rPr>
          <w:rFonts w:ascii="Times New Roman" w:eastAsia="Times New Roman" w:hAnsi="Times New Roman" w:cs="Times New Roman"/>
          <w:sz w:val="24"/>
          <w:szCs w:val="24"/>
        </w:rPr>
        <w:t>доступа</w:t>
      </w:r>
      <w:r w:rsidRPr="003C1A2A">
        <w:rPr>
          <w:rFonts w:ascii="Times New Roman" w:eastAsia="Times New Roman" w:hAnsi="Times New Roman" w:cs="Times New Roman"/>
          <w:spacing w:val="47"/>
          <w:sz w:val="24"/>
          <w:szCs w:val="24"/>
        </w:rPr>
        <w:t xml:space="preserve"> </w:t>
      </w:r>
      <w:r w:rsidRPr="003C1A2A">
        <w:rPr>
          <w:rFonts w:ascii="Times New Roman" w:eastAsia="Times New Roman" w:hAnsi="Times New Roman" w:cs="Times New Roman"/>
          <w:sz w:val="24"/>
          <w:szCs w:val="24"/>
        </w:rPr>
        <w:t>обучающихся</w:t>
      </w:r>
      <w:r w:rsidRPr="003C1A2A">
        <w:rPr>
          <w:rFonts w:ascii="Times New Roman" w:eastAsia="Times New Roman" w:hAnsi="Times New Roman" w:cs="Times New Roman"/>
          <w:spacing w:val="45"/>
          <w:sz w:val="24"/>
          <w:szCs w:val="24"/>
        </w:rPr>
        <w:t xml:space="preserve"> </w:t>
      </w:r>
      <w:r w:rsidRPr="003C1A2A">
        <w:rPr>
          <w:rFonts w:ascii="Times New Roman" w:eastAsia="Times New Roman" w:hAnsi="Times New Roman" w:cs="Times New Roman"/>
          <w:sz w:val="24"/>
          <w:szCs w:val="24"/>
        </w:rPr>
        <w:t>с</w:t>
      </w:r>
      <w:r w:rsidRPr="003C1A2A">
        <w:rPr>
          <w:rFonts w:ascii="Times New Roman" w:eastAsia="Times New Roman" w:hAnsi="Times New Roman" w:cs="Times New Roman"/>
          <w:spacing w:val="46"/>
          <w:sz w:val="24"/>
          <w:szCs w:val="24"/>
        </w:rPr>
        <w:t xml:space="preserve"> </w:t>
      </w:r>
      <w:r w:rsidRPr="003C1A2A">
        <w:rPr>
          <w:rFonts w:ascii="Times New Roman" w:eastAsia="Times New Roman" w:hAnsi="Times New Roman" w:cs="Times New Roman"/>
          <w:sz w:val="24"/>
          <w:szCs w:val="24"/>
        </w:rPr>
        <w:t>ОВЗ,</w:t>
      </w:r>
      <w:r w:rsidRPr="003C1A2A">
        <w:rPr>
          <w:rFonts w:ascii="Times New Roman" w:eastAsia="Times New Roman" w:hAnsi="Times New Roman" w:cs="Times New Roman"/>
          <w:spacing w:val="46"/>
          <w:sz w:val="24"/>
          <w:szCs w:val="24"/>
        </w:rPr>
        <w:t xml:space="preserve"> </w:t>
      </w:r>
      <w:r w:rsidRPr="003C1A2A">
        <w:rPr>
          <w:rFonts w:ascii="Times New Roman" w:eastAsia="Times New Roman" w:hAnsi="Times New Roman" w:cs="Times New Roman"/>
          <w:sz w:val="24"/>
          <w:szCs w:val="24"/>
        </w:rPr>
        <w:t>в</w:t>
      </w:r>
      <w:r w:rsidRPr="003C1A2A">
        <w:rPr>
          <w:rFonts w:ascii="Times New Roman" w:eastAsia="Times New Roman" w:hAnsi="Times New Roman" w:cs="Times New Roman"/>
          <w:spacing w:val="43"/>
          <w:sz w:val="24"/>
          <w:szCs w:val="24"/>
        </w:rPr>
        <w:t xml:space="preserve"> </w:t>
      </w:r>
      <w:r w:rsidRPr="003C1A2A">
        <w:rPr>
          <w:rFonts w:ascii="Times New Roman" w:eastAsia="Times New Roman" w:hAnsi="Times New Roman" w:cs="Times New Roman"/>
          <w:sz w:val="24"/>
          <w:szCs w:val="24"/>
        </w:rPr>
        <w:t>том</w:t>
      </w:r>
      <w:r w:rsidRPr="003C1A2A">
        <w:rPr>
          <w:rFonts w:ascii="Times New Roman" w:eastAsia="Times New Roman" w:hAnsi="Times New Roman" w:cs="Times New Roman"/>
          <w:spacing w:val="46"/>
          <w:sz w:val="24"/>
          <w:szCs w:val="24"/>
        </w:rPr>
        <w:t xml:space="preserve"> </w:t>
      </w:r>
      <w:r w:rsidRPr="003C1A2A">
        <w:rPr>
          <w:rFonts w:ascii="Times New Roman" w:eastAsia="Times New Roman" w:hAnsi="Times New Roman" w:cs="Times New Roman"/>
          <w:sz w:val="24"/>
          <w:szCs w:val="24"/>
        </w:rPr>
        <w:t>числе</w:t>
      </w:r>
      <w:r w:rsidRPr="003C1A2A">
        <w:rPr>
          <w:rFonts w:ascii="Times New Roman" w:eastAsia="Times New Roman" w:hAnsi="Times New Roman" w:cs="Times New Roman"/>
          <w:spacing w:val="46"/>
          <w:sz w:val="24"/>
          <w:szCs w:val="24"/>
        </w:rPr>
        <w:t xml:space="preserve"> </w:t>
      </w:r>
      <w:r w:rsidRPr="003C1A2A">
        <w:rPr>
          <w:rFonts w:ascii="Times New Roman" w:eastAsia="Times New Roman" w:hAnsi="Times New Roman" w:cs="Times New Roman"/>
          <w:sz w:val="24"/>
          <w:szCs w:val="24"/>
        </w:rPr>
        <w:t>детей-</w:t>
      </w:r>
      <w:r w:rsidRPr="003C1A2A">
        <w:rPr>
          <w:rFonts w:ascii="Times New Roman" w:eastAsia="Times New Roman" w:hAnsi="Times New Roman" w:cs="Times New Roman"/>
          <w:spacing w:val="-57"/>
          <w:sz w:val="24"/>
          <w:szCs w:val="24"/>
        </w:rPr>
        <w:t xml:space="preserve"> </w:t>
      </w:r>
      <w:r w:rsidRPr="003C1A2A">
        <w:rPr>
          <w:rFonts w:ascii="Times New Roman" w:eastAsia="Times New Roman" w:hAnsi="Times New Roman" w:cs="Times New Roman"/>
          <w:sz w:val="24"/>
          <w:szCs w:val="24"/>
        </w:rPr>
        <w:t>инвалидов</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 объектам</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инфраструктуры Организации.</w:t>
      </w:r>
    </w:p>
    <w:p w:rsidR="003C1A2A" w:rsidRPr="003C1A2A" w:rsidRDefault="003C1A2A" w:rsidP="003C1A2A">
      <w:pPr>
        <w:widowControl w:val="0"/>
        <w:autoSpaceDE w:val="0"/>
        <w:autoSpaceDN w:val="0"/>
        <w:spacing w:after="0"/>
        <w:ind w:firstLine="709"/>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При создании материально-технических</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условий для детей с ОВЗ</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учитываются</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особенности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их</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физического</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и психического развития.</w:t>
      </w:r>
    </w:p>
    <w:p w:rsidR="003C1A2A" w:rsidRPr="003C1A2A" w:rsidRDefault="003C1A2A" w:rsidP="003C1A2A">
      <w:pPr>
        <w:widowControl w:val="0"/>
        <w:autoSpaceDE w:val="0"/>
        <w:autoSpaceDN w:val="0"/>
        <w:spacing w:after="0"/>
        <w:ind w:firstLine="709"/>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ДОО оснащена полным набором оборудования для различных видов</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детской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деятельности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в</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помещении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на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участке,</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игровыми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физкультурными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площадками,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озелененной</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территорией.</w:t>
      </w:r>
    </w:p>
    <w:p w:rsidR="003C1A2A" w:rsidRPr="003C1A2A" w:rsidRDefault="003C1A2A" w:rsidP="003C1A2A">
      <w:pPr>
        <w:widowControl w:val="0"/>
        <w:autoSpaceDE w:val="0"/>
        <w:autoSpaceDN w:val="0"/>
        <w:spacing w:after="0"/>
        <w:ind w:firstLine="709"/>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В ДОО есть всё необходимое для всех видов воспитательной и образовательной</w:t>
      </w:r>
      <w:r w:rsidRPr="003C1A2A">
        <w:rPr>
          <w:rFonts w:ascii="Times New Roman" w:eastAsia="Times New Roman" w:hAnsi="Times New Roman" w:cs="Times New Roman"/>
          <w:spacing w:val="-57"/>
          <w:sz w:val="24"/>
          <w:szCs w:val="24"/>
        </w:rPr>
        <w:t xml:space="preserve"> </w:t>
      </w:r>
      <w:r w:rsidRPr="003C1A2A">
        <w:rPr>
          <w:rFonts w:ascii="Times New Roman" w:eastAsia="Times New Roman" w:hAnsi="Times New Roman" w:cs="Times New Roman"/>
          <w:sz w:val="24"/>
          <w:szCs w:val="24"/>
        </w:rPr>
        <w:t>деятельности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обучающихся</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(в</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том</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числе</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детей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ОВЗ</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детей-инвалидов),</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педагогической,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административной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хозяйственной деятельности оснащение</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оборудование:</w:t>
      </w:r>
    </w:p>
    <w:p w:rsidR="003C1A2A" w:rsidRPr="003C1A2A" w:rsidRDefault="003C1A2A" w:rsidP="003C1A2A">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3C1A2A">
        <w:rPr>
          <w:rFonts w:ascii="Times New Roman" w:eastAsia="Times New Roman" w:hAnsi="Times New Roman" w:cs="Times New Roman"/>
          <w:sz w:val="24"/>
          <w:szCs w:val="24"/>
        </w:rPr>
        <w:t>учебно-методическое сопровождение Программы;</w:t>
      </w:r>
    </w:p>
    <w:p w:rsidR="003C1A2A" w:rsidRPr="003C1A2A" w:rsidRDefault="003C1A2A" w:rsidP="003C1A2A">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3C1A2A">
        <w:rPr>
          <w:rFonts w:ascii="Times New Roman" w:eastAsia="Times New Roman" w:hAnsi="Times New Roman" w:cs="Times New Roman"/>
          <w:sz w:val="24"/>
          <w:szCs w:val="24"/>
        </w:rPr>
        <w:t>помещения</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для</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занятий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проектов,</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обеспечивающие</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образование</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детей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через</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игру,</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общение, познавательно-исследовательскую деятельность и другие формы активности ребенка с</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участием</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взрослых</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 других</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детей;</w:t>
      </w:r>
    </w:p>
    <w:p w:rsidR="003C1A2A" w:rsidRPr="003C1A2A" w:rsidRDefault="003C1A2A" w:rsidP="003C1A2A">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3C1A2A">
        <w:rPr>
          <w:rFonts w:ascii="Times New Roman" w:eastAsia="Times New Roman" w:hAnsi="Times New Roman" w:cs="Times New Roman"/>
          <w:sz w:val="24"/>
          <w:szCs w:val="24"/>
        </w:rPr>
        <w:t>оснащение предметно-развивающей среды, включающей средства обучения и воспитания,</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подобранные</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в</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соответствии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возрастными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индивидуальными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особенностями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детей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дошкольного</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возраста, содержания Программы</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образования;</w:t>
      </w:r>
    </w:p>
    <w:p w:rsidR="003C1A2A" w:rsidRPr="003C1A2A" w:rsidRDefault="003C1A2A" w:rsidP="003C1A2A">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3C1A2A">
        <w:rPr>
          <w:rFonts w:ascii="Times New Roman" w:eastAsia="Times New Roman" w:hAnsi="Times New Roman" w:cs="Times New Roman"/>
          <w:sz w:val="24"/>
          <w:szCs w:val="24"/>
        </w:rPr>
        <w:t>мебель, техническое оборудование, спортивный и хозяйственный инвентарь, инвентарь для</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художественного,</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театрального,</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музыкального</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творчества,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музыкальные</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инструменты;</w:t>
      </w:r>
    </w:p>
    <w:p w:rsidR="003C1A2A" w:rsidRPr="003C1A2A" w:rsidRDefault="003C1A2A" w:rsidP="003C1A2A">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3C1A2A">
        <w:rPr>
          <w:rFonts w:ascii="Times New Roman" w:eastAsia="Times New Roman" w:hAnsi="Times New Roman" w:cs="Times New Roman"/>
          <w:sz w:val="24"/>
          <w:szCs w:val="24"/>
        </w:rPr>
        <w:t>административные</w:t>
      </w:r>
      <w:r w:rsidRPr="003C1A2A">
        <w:rPr>
          <w:rFonts w:ascii="Times New Roman" w:eastAsia="Times New Roman" w:hAnsi="Times New Roman" w:cs="Times New Roman"/>
          <w:spacing w:val="-6"/>
          <w:sz w:val="24"/>
          <w:szCs w:val="24"/>
        </w:rPr>
        <w:t xml:space="preserve"> </w:t>
      </w:r>
      <w:r w:rsidRPr="003C1A2A">
        <w:rPr>
          <w:rFonts w:ascii="Times New Roman" w:eastAsia="Times New Roman" w:hAnsi="Times New Roman" w:cs="Times New Roman"/>
          <w:sz w:val="24"/>
          <w:szCs w:val="24"/>
        </w:rPr>
        <w:t>помещения,</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методический</w:t>
      </w:r>
      <w:r w:rsidRPr="003C1A2A">
        <w:rPr>
          <w:rFonts w:ascii="Times New Roman" w:eastAsia="Times New Roman" w:hAnsi="Times New Roman" w:cs="Times New Roman"/>
          <w:spacing w:val="-5"/>
          <w:sz w:val="24"/>
          <w:szCs w:val="24"/>
        </w:rPr>
        <w:t xml:space="preserve"> </w:t>
      </w:r>
      <w:r w:rsidRPr="003C1A2A">
        <w:rPr>
          <w:rFonts w:ascii="Times New Roman" w:eastAsia="Times New Roman" w:hAnsi="Times New Roman" w:cs="Times New Roman"/>
          <w:sz w:val="24"/>
          <w:szCs w:val="24"/>
        </w:rPr>
        <w:t>кабинет;</w:t>
      </w:r>
    </w:p>
    <w:p w:rsidR="003C1A2A" w:rsidRDefault="003C1A2A" w:rsidP="003C1A2A">
      <w:pPr>
        <w:widowControl w:val="0"/>
        <w:autoSpaceDE w:val="0"/>
        <w:autoSpaceDN w:val="0"/>
        <w:spacing w:after="0"/>
        <w:ind w:firstLine="709"/>
        <w:jc w:val="both"/>
        <w:rPr>
          <w:rFonts w:ascii="Times New Roman" w:eastAsia="Times New Roman" w:hAnsi="Times New Roman" w:cs="Times New Roman"/>
          <w:spacing w:val="1"/>
          <w:sz w:val="24"/>
          <w:szCs w:val="24"/>
        </w:rPr>
      </w:pPr>
      <w:r>
        <w:rPr>
          <w:rFonts w:ascii="Times New Roman" w:eastAsia="Times New Roman" w:hAnsi="Times New Roman" w:cs="Times New Roman"/>
          <w:sz w:val="24"/>
          <w:szCs w:val="24"/>
        </w:rPr>
        <w:t xml:space="preserve">- </w:t>
      </w:r>
      <w:r w:rsidRPr="003C1A2A">
        <w:rPr>
          <w:rFonts w:ascii="Times New Roman" w:eastAsia="Times New Roman" w:hAnsi="Times New Roman" w:cs="Times New Roman"/>
          <w:sz w:val="24"/>
          <w:szCs w:val="24"/>
        </w:rPr>
        <w:t>помещения для занятий специалистов (</w:t>
      </w:r>
      <w:r>
        <w:rPr>
          <w:rFonts w:ascii="Times New Roman" w:eastAsia="Times New Roman" w:hAnsi="Times New Roman" w:cs="Times New Roman"/>
          <w:sz w:val="24"/>
          <w:szCs w:val="24"/>
        </w:rPr>
        <w:t>учитель-</w:t>
      </w:r>
      <w:r w:rsidRPr="003C1A2A">
        <w:rPr>
          <w:rFonts w:ascii="Times New Roman" w:eastAsia="Times New Roman" w:hAnsi="Times New Roman" w:cs="Times New Roman"/>
          <w:sz w:val="24"/>
          <w:szCs w:val="24"/>
        </w:rPr>
        <w:t>логопед, педагог-дефектолог, педагог-психолог);</w:t>
      </w:r>
      <w:r w:rsidRPr="003C1A2A">
        <w:rPr>
          <w:rFonts w:ascii="Times New Roman" w:eastAsia="Times New Roman" w:hAnsi="Times New Roman" w:cs="Times New Roman"/>
          <w:spacing w:val="1"/>
          <w:sz w:val="24"/>
          <w:szCs w:val="24"/>
        </w:rPr>
        <w:t xml:space="preserve"> </w:t>
      </w:r>
    </w:p>
    <w:p w:rsidR="003C1A2A" w:rsidRDefault="003C1A2A" w:rsidP="003C1A2A">
      <w:pPr>
        <w:widowControl w:val="0"/>
        <w:autoSpaceDE w:val="0"/>
        <w:autoSpaceDN w:val="0"/>
        <w:spacing w:after="0"/>
        <w:ind w:firstLine="709"/>
        <w:jc w:val="both"/>
        <w:rPr>
          <w:rFonts w:ascii="Times New Roman" w:eastAsia="Times New Roman" w:hAnsi="Times New Roman" w:cs="Times New Roman"/>
          <w:spacing w:val="1"/>
          <w:sz w:val="24"/>
          <w:szCs w:val="24"/>
        </w:rPr>
      </w:pPr>
      <w:r>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помещения,</w:t>
      </w:r>
      <w:r w:rsidRPr="003C1A2A">
        <w:rPr>
          <w:rFonts w:ascii="Times New Roman" w:eastAsia="Times New Roman" w:hAnsi="Times New Roman" w:cs="Times New Roman"/>
          <w:spacing w:val="50"/>
          <w:sz w:val="24"/>
          <w:szCs w:val="24"/>
        </w:rPr>
        <w:t xml:space="preserve"> </w:t>
      </w:r>
      <w:r w:rsidRPr="003C1A2A">
        <w:rPr>
          <w:rFonts w:ascii="Times New Roman" w:eastAsia="Times New Roman" w:hAnsi="Times New Roman" w:cs="Times New Roman"/>
          <w:sz w:val="24"/>
          <w:szCs w:val="24"/>
        </w:rPr>
        <w:t>обеспечивающие</w:t>
      </w:r>
      <w:r w:rsidRPr="003C1A2A">
        <w:rPr>
          <w:rFonts w:ascii="Times New Roman" w:eastAsia="Times New Roman" w:hAnsi="Times New Roman" w:cs="Times New Roman"/>
          <w:spacing w:val="49"/>
          <w:sz w:val="24"/>
          <w:szCs w:val="24"/>
        </w:rPr>
        <w:t xml:space="preserve"> </w:t>
      </w:r>
      <w:r w:rsidRPr="003C1A2A">
        <w:rPr>
          <w:rFonts w:ascii="Times New Roman" w:eastAsia="Times New Roman" w:hAnsi="Times New Roman" w:cs="Times New Roman"/>
          <w:sz w:val="24"/>
          <w:szCs w:val="24"/>
        </w:rPr>
        <w:t>охрану</w:t>
      </w:r>
      <w:r w:rsidRPr="003C1A2A">
        <w:rPr>
          <w:rFonts w:ascii="Times New Roman" w:eastAsia="Times New Roman" w:hAnsi="Times New Roman" w:cs="Times New Roman"/>
          <w:spacing w:val="43"/>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53"/>
          <w:sz w:val="24"/>
          <w:szCs w:val="24"/>
        </w:rPr>
        <w:t xml:space="preserve"> </w:t>
      </w:r>
      <w:r w:rsidRPr="003C1A2A">
        <w:rPr>
          <w:rFonts w:ascii="Times New Roman" w:eastAsia="Times New Roman" w:hAnsi="Times New Roman" w:cs="Times New Roman"/>
          <w:sz w:val="24"/>
          <w:szCs w:val="24"/>
        </w:rPr>
        <w:t>укрепление</w:t>
      </w:r>
      <w:r w:rsidRPr="003C1A2A">
        <w:rPr>
          <w:rFonts w:ascii="Times New Roman" w:eastAsia="Times New Roman" w:hAnsi="Times New Roman" w:cs="Times New Roman"/>
          <w:spacing w:val="49"/>
          <w:sz w:val="24"/>
          <w:szCs w:val="24"/>
        </w:rPr>
        <w:t xml:space="preserve"> </w:t>
      </w:r>
      <w:r w:rsidRPr="003C1A2A">
        <w:rPr>
          <w:rFonts w:ascii="Times New Roman" w:eastAsia="Times New Roman" w:hAnsi="Times New Roman" w:cs="Times New Roman"/>
          <w:sz w:val="24"/>
          <w:szCs w:val="24"/>
        </w:rPr>
        <w:t>физического</w:t>
      </w:r>
      <w:r w:rsidRPr="003C1A2A">
        <w:rPr>
          <w:rFonts w:ascii="Times New Roman" w:eastAsia="Times New Roman" w:hAnsi="Times New Roman" w:cs="Times New Roman"/>
          <w:spacing w:val="48"/>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49"/>
          <w:sz w:val="24"/>
          <w:szCs w:val="24"/>
        </w:rPr>
        <w:t xml:space="preserve"> </w:t>
      </w:r>
      <w:r w:rsidRPr="003C1A2A">
        <w:rPr>
          <w:rFonts w:ascii="Times New Roman" w:eastAsia="Times New Roman" w:hAnsi="Times New Roman" w:cs="Times New Roman"/>
          <w:sz w:val="24"/>
          <w:szCs w:val="24"/>
        </w:rPr>
        <w:t>психологического здоровья, в том числе медицинский кабинет;</w:t>
      </w:r>
      <w:r w:rsidRPr="003C1A2A">
        <w:rPr>
          <w:rFonts w:ascii="Times New Roman" w:eastAsia="Times New Roman" w:hAnsi="Times New Roman" w:cs="Times New Roman"/>
          <w:spacing w:val="1"/>
          <w:sz w:val="24"/>
          <w:szCs w:val="24"/>
        </w:rPr>
        <w:t xml:space="preserve"> </w:t>
      </w:r>
    </w:p>
    <w:p w:rsidR="003C1A2A" w:rsidRPr="003C1A2A" w:rsidRDefault="003C1A2A" w:rsidP="003C1A2A">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оформленная</w:t>
      </w:r>
      <w:r w:rsidRPr="003C1A2A">
        <w:rPr>
          <w:rFonts w:ascii="Times New Roman" w:eastAsia="Times New Roman" w:hAnsi="Times New Roman" w:cs="Times New Roman"/>
          <w:spacing w:val="-5"/>
          <w:sz w:val="24"/>
          <w:szCs w:val="24"/>
        </w:rPr>
        <w:t xml:space="preserve"> </w:t>
      </w:r>
      <w:r w:rsidRPr="003C1A2A">
        <w:rPr>
          <w:rFonts w:ascii="Times New Roman" w:eastAsia="Times New Roman" w:hAnsi="Times New Roman" w:cs="Times New Roman"/>
          <w:sz w:val="24"/>
          <w:szCs w:val="24"/>
        </w:rPr>
        <w:t>территория</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Организации.</w:t>
      </w:r>
    </w:p>
    <w:p w:rsidR="003C1A2A" w:rsidRPr="003C1A2A" w:rsidRDefault="003C1A2A" w:rsidP="003C1A2A">
      <w:pPr>
        <w:widowControl w:val="0"/>
        <w:autoSpaceDE w:val="0"/>
        <w:autoSpaceDN w:val="0"/>
        <w:spacing w:after="0"/>
        <w:ind w:left="212" w:right="241" w:firstLine="708"/>
        <w:jc w:val="center"/>
        <w:rPr>
          <w:rFonts w:ascii="Times New Roman" w:eastAsia="Times New Roman" w:hAnsi="Times New Roman" w:cs="Times New Roman"/>
          <w:b/>
          <w:i/>
          <w:sz w:val="24"/>
          <w:szCs w:val="24"/>
        </w:rPr>
      </w:pPr>
      <w:r w:rsidRPr="003C1A2A">
        <w:rPr>
          <w:rFonts w:ascii="Times New Roman" w:eastAsia="Times New Roman" w:hAnsi="Times New Roman" w:cs="Times New Roman"/>
          <w:b/>
          <w:i/>
          <w:sz w:val="24"/>
          <w:szCs w:val="24"/>
        </w:rPr>
        <w:t>Учебно-методическое сопровождение программы:</w:t>
      </w:r>
    </w:p>
    <w:tbl>
      <w:tblPr>
        <w:tblW w:w="11026" w:type="dxa"/>
        <w:tblInd w:w="30" w:type="dxa"/>
        <w:tblLayout w:type="fixed"/>
        <w:tblCellMar>
          <w:left w:w="30" w:type="dxa"/>
          <w:right w:w="30" w:type="dxa"/>
        </w:tblCellMar>
        <w:tblLook w:val="0000" w:firstRow="0" w:lastRow="0" w:firstColumn="0" w:lastColumn="0" w:noHBand="0" w:noVBand="0"/>
      </w:tblPr>
      <w:tblGrid>
        <w:gridCol w:w="993"/>
        <w:gridCol w:w="97"/>
        <w:gridCol w:w="1319"/>
        <w:gridCol w:w="1717"/>
        <w:gridCol w:w="127"/>
        <w:gridCol w:w="3767"/>
        <w:gridCol w:w="1197"/>
        <w:gridCol w:w="172"/>
        <w:gridCol w:w="250"/>
        <w:gridCol w:w="145"/>
        <w:gridCol w:w="113"/>
        <w:gridCol w:w="14"/>
        <w:gridCol w:w="66"/>
        <w:gridCol w:w="14"/>
        <w:gridCol w:w="66"/>
        <w:gridCol w:w="969"/>
      </w:tblGrid>
      <w:tr w:rsidR="003C1A2A" w:rsidRPr="003C1A2A" w:rsidTr="00A74F53">
        <w:trPr>
          <w:gridAfter w:val="6"/>
          <w:wAfter w:w="1242" w:type="dxa"/>
          <w:trHeight w:val="72"/>
        </w:trPr>
        <w:tc>
          <w:tcPr>
            <w:tcW w:w="9784" w:type="dxa"/>
            <w:gridSpan w:val="10"/>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1. СОЦИАЛЬНО-КОММУНИКАТИВНОЕ РАЗВИТИЕ</w:t>
            </w:r>
          </w:p>
          <w:p w:rsidR="003C1A2A" w:rsidRPr="003C1A2A" w:rsidRDefault="003C1A2A" w:rsidP="003C1A2A">
            <w:pPr>
              <w:autoSpaceDE w:val="0"/>
              <w:autoSpaceDN w:val="0"/>
              <w:adjustRightInd w:val="0"/>
              <w:spacing w:after="0" w:line="240" w:lineRule="auto"/>
              <w:ind w:right="365" w:firstLine="747"/>
              <w:jc w:val="both"/>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Перечень пособий, дополняющих и обновляющих содержание образовательной области в соответствии с задачами Программы:</w:t>
            </w:r>
          </w:p>
          <w:p w:rsidR="003C1A2A" w:rsidRPr="003C1A2A" w:rsidRDefault="003C1A2A" w:rsidP="003C1A2A">
            <w:pPr>
              <w:autoSpaceDE w:val="0"/>
              <w:autoSpaceDN w:val="0"/>
              <w:adjustRightInd w:val="0"/>
              <w:spacing w:after="0" w:line="240" w:lineRule="auto"/>
              <w:ind w:right="365"/>
              <w:jc w:val="both"/>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ребёнок проявляет положительное отношение к миру, разным видам труда, другим людям и самому себе;</w:t>
            </w:r>
          </w:p>
          <w:p w:rsidR="003C1A2A" w:rsidRPr="003C1A2A" w:rsidRDefault="003C1A2A" w:rsidP="003C1A2A">
            <w:pPr>
              <w:autoSpaceDE w:val="0"/>
              <w:autoSpaceDN w:val="0"/>
              <w:adjustRightInd w:val="0"/>
              <w:spacing w:after="0" w:line="240" w:lineRule="auto"/>
              <w:ind w:right="365"/>
              <w:jc w:val="both"/>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у ребёнка выражено стремление заниматься социально значимой деятельностью;</w:t>
            </w:r>
          </w:p>
          <w:p w:rsidR="003C1A2A" w:rsidRPr="003C1A2A" w:rsidRDefault="003C1A2A" w:rsidP="003C1A2A">
            <w:pPr>
              <w:autoSpaceDE w:val="0"/>
              <w:autoSpaceDN w:val="0"/>
              <w:adjustRightInd w:val="0"/>
              <w:spacing w:after="0" w:line="240" w:lineRule="auto"/>
              <w:ind w:right="365"/>
              <w:jc w:val="both"/>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3C1A2A" w:rsidRDefault="003C1A2A" w:rsidP="003C1A2A">
            <w:pPr>
              <w:autoSpaceDE w:val="0"/>
              <w:autoSpaceDN w:val="0"/>
              <w:adjustRightInd w:val="0"/>
              <w:spacing w:after="0" w:line="240" w:lineRule="auto"/>
              <w:ind w:right="365"/>
              <w:jc w:val="both"/>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r w:rsidR="00856C51">
              <w:rPr>
                <w:rFonts w:ascii="Times New Roman" w:eastAsia="Calibri" w:hAnsi="Times New Roman" w:cs="Times New Roman"/>
                <w:color w:val="000000"/>
                <w:sz w:val="24"/>
                <w:szCs w:val="24"/>
              </w:rPr>
              <w:t>.</w:t>
            </w:r>
          </w:p>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p>
        </w:tc>
      </w:tr>
      <w:tr w:rsidR="003C1A2A" w:rsidRPr="003C1A2A" w:rsidTr="00A74F53">
        <w:trPr>
          <w:gridAfter w:val="10"/>
          <w:wAfter w:w="3006" w:type="dxa"/>
          <w:trHeight w:val="576"/>
        </w:trPr>
        <w:tc>
          <w:tcPr>
            <w:tcW w:w="1090" w:type="dxa"/>
            <w:gridSpan w:val="2"/>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5-7 лет</w:t>
            </w:r>
          </w:p>
        </w:tc>
        <w:tc>
          <w:tcPr>
            <w:tcW w:w="1319" w:type="dxa"/>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Нагаева С.В., Вышинская М.</w:t>
            </w:r>
          </w:p>
        </w:tc>
        <w:tc>
          <w:tcPr>
            <w:tcW w:w="561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Навсегда?</w:t>
            </w:r>
          </w:p>
        </w:tc>
      </w:tr>
      <w:tr w:rsidR="003C1A2A" w:rsidRPr="003C1A2A" w:rsidTr="00A74F53">
        <w:trPr>
          <w:gridAfter w:val="10"/>
          <w:wAfter w:w="3006" w:type="dxa"/>
          <w:trHeight w:val="576"/>
        </w:trPr>
        <w:tc>
          <w:tcPr>
            <w:tcW w:w="1090" w:type="dxa"/>
            <w:gridSpan w:val="2"/>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lastRenderedPageBreak/>
              <w:t>5-7 лет</w:t>
            </w:r>
          </w:p>
        </w:tc>
        <w:tc>
          <w:tcPr>
            <w:tcW w:w="1319" w:type="dxa"/>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Нагаева С.В.</w:t>
            </w:r>
          </w:p>
        </w:tc>
        <w:tc>
          <w:tcPr>
            <w:tcW w:w="561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ОТРАВЛЕННЫЕ СЛОВА. Нагаева С.В.</w:t>
            </w:r>
          </w:p>
        </w:tc>
      </w:tr>
      <w:tr w:rsidR="003C1A2A" w:rsidRPr="003C1A2A" w:rsidTr="00A74F53">
        <w:trPr>
          <w:gridAfter w:val="10"/>
          <w:wAfter w:w="3006" w:type="dxa"/>
          <w:trHeight w:val="576"/>
        </w:trPr>
        <w:tc>
          <w:tcPr>
            <w:tcW w:w="1090" w:type="dxa"/>
            <w:gridSpan w:val="2"/>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5-7 лет</w:t>
            </w:r>
          </w:p>
        </w:tc>
        <w:tc>
          <w:tcPr>
            <w:tcW w:w="1319" w:type="dxa"/>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Арабян К.К.</w:t>
            </w:r>
          </w:p>
        </w:tc>
        <w:tc>
          <w:tcPr>
            <w:tcW w:w="561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Финансовая грамота. Рабочая программа с методическими рекомендациями для педагогов ДОО.</w:t>
            </w:r>
          </w:p>
        </w:tc>
      </w:tr>
      <w:tr w:rsidR="003C1A2A" w:rsidRPr="003C1A2A" w:rsidTr="00A74F53">
        <w:trPr>
          <w:gridAfter w:val="10"/>
          <w:wAfter w:w="3006" w:type="dxa"/>
          <w:trHeight w:val="576"/>
        </w:trPr>
        <w:tc>
          <w:tcPr>
            <w:tcW w:w="1090" w:type="dxa"/>
            <w:gridSpan w:val="2"/>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5-7 лет</w:t>
            </w:r>
          </w:p>
        </w:tc>
        <w:tc>
          <w:tcPr>
            <w:tcW w:w="1319" w:type="dxa"/>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Арабян К.К.</w:t>
            </w:r>
          </w:p>
        </w:tc>
        <w:tc>
          <w:tcPr>
            <w:tcW w:w="561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Финансовая грамота. Пособие для детей 5-7 лет</w:t>
            </w:r>
          </w:p>
        </w:tc>
      </w:tr>
      <w:tr w:rsidR="003C1A2A" w:rsidRPr="003C1A2A" w:rsidTr="00A74F53">
        <w:trPr>
          <w:gridAfter w:val="10"/>
          <w:wAfter w:w="3006" w:type="dxa"/>
          <w:trHeight w:val="576"/>
        </w:trPr>
        <w:tc>
          <w:tcPr>
            <w:tcW w:w="1090" w:type="dxa"/>
            <w:gridSpan w:val="2"/>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6-8 лет</w:t>
            </w:r>
          </w:p>
        </w:tc>
        <w:tc>
          <w:tcPr>
            <w:tcW w:w="1319" w:type="dxa"/>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Данилова Ю.Г.</w:t>
            </w:r>
          </w:p>
        </w:tc>
        <w:tc>
          <w:tcPr>
            <w:tcW w:w="561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БУКВОТРЯСЕНИЕ, или Удивительное путешествие маленькой девочк</w:t>
            </w:r>
            <w:r w:rsidR="00856C51">
              <w:rPr>
                <w:rFonts w:ascii="Times New Roman" w:eastAsia="Calibri" w:hAnsi="Times New Roman" w:cs="Times New Roman"/>
                <w:color w:val="000000"/>
                <w:sz w:val="24"/>
                <w:szCs w:val="24"/>
              </w:rPr>
              <w:t>и по большой стране (с наклейками</w:t>
            </w:r>
            <w:r w:rsidRPr="003C1A2A">
              <w:rPr>
                <w:rFonts w:ascii="Times New Roman" w:eastAsia="Calibri" w:hAnsi="Times New Roman" w:cs="Times New Roman"/>
                <w:color w:val="000000"/>
                <w:sz w:val="24"/>
                <w:szCs w:val="24"/>
              </w:rPr>
              <w:t>)</w:t>
            </w:r>
          </w:p>
        </w:tc>
      </w:tr>
      <w:tr w:rsidR="003C1A2A" w:rsidRPr="003C1A2A" w:rsidTr="00A74F53">
        <w:trPr>
          <w:gridAfter w:val="8"/>
          <w:wAfter w:w="1637" w:type="dxa"/>
          <w:trHeight w:val="3360"/>
        </w:trPr>
        <w:tc>
          <w:tcPr>
            <w:tcW w:w="9389" w:type="dxa"/>
            <w:gridSpan w:val="8"/>
            <w:shd w:val="clear" w:color="auto" w:fill="auto"/>
          </w:tcPr>
          <w:p w:rsidR="003C1A2A" w:rsidRPr="003C1A2A" w:rsidRDefault="003C1A2A" w:rsidP="00856C51">
            <w:pPr>
              <w:autoSpaceDE w:val="0"/>
              <w:autoSpaceDN w:val="0"/>
              <w:adjustRightInd w:val="0"/>
              <w:spacing w:after="0" w:line="240" w:lineRule="auto"/>
              <w:jc w:val="both"/>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2. ПОЗНАВАТЕЛЬНОЕ РАЗВИТИЕ</w:t>
            </w:r>
          </w:p>
          <w:p w:rsidR="003C1A2A" w:rsidRPr="003C1A2A" w:rsidRDefault="003C1A2A" w:rsidP="00856C51">
            <w:pPr>
              <w:autoSpaceDE w:val="0"/>
              <w:autoSpaceDN w:val="0"/>
              <w:adjustRightInd w:val="0"/>
              <w:spacing w:after="0" w:line="240" w:lineRule="auto"/>
              <w:ind w:firstLine="747"/>
              <w:jc w:val="both"/>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Перечень пособий, дополняющих и обновляющих содержание образовательной области в соответствии с задачами Программы:</w:t>
            </w:r>
          </w:p>
          <w:p w:rsidR="003C1A2A" w:rsidRPr="003C1A2A" w:rsidRDefault="003C1A2A" w:rsidP="00856C51">
            <w:pPr>
              <w:autoSpaceDE w:val="0"/>
              <w:autoSpaceDN w:val="0"/>
              <w:adjustRightInd w:val="0"/>
              <w:spacing w:after="0" w:line="240" w:lineRule="auto"/>
              <w:jc w:val="both"/>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3C1A2A" w:rsidRPr="003C1A2A" w:rsidRDefault="003C1A2A" w:rsidP="00856C51">
            <w:pPr>
              <w:autoSpaceDE w:val="0"/>
              <w:autoSpaceDN w:val="0"/>
              <w:adjustRightInd w:val="0"/>
              <w:spacing w:after="0" w:line="240" w:lineRule="auto"/>
              <w:jc w:val="both"/>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3C1A2A" w:rsidRPr="003C1A2A" w:rsidRDefault="003C1A2A" w:rsidP="00856C51">
            <w:pPr>
              <w:autoSpaceDE w:val="0"/>
              <w:autoSpaceDN w:val="0"/>
              <w:adjustRightInd w:val="0"/>
              <w:spacing w:after="0" w:line="240" w:lineRule="auto"/>
              <w:jc w:val="both"/>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tc>
      </w:tr>
      <w:tr w:rsidR="003C1A2A" w:rsidRPr="003C1A2A" w:rsidTr="00A74F53">
        <w:trPr>
          <w:gridAfter w:val="8"/>
          <w:wAfter w:w="1637" w:type="dxa"/>
          <w:trHeight w:val="2328"/>
        </w:trPr>
        <w:tc>
          <w:tcPr>
            <w:tcW w:w="9389" w:type="dxa"/>
            <w:gridSpan w:val="8"/>
            <w:shd w:val="clear" w:color="auto" w:fill="auto"/>
          </w:tcPr>
          <w:p w:rsidR="003C1A2A" w:rsidRPr="003C1A2A" w:rsidRDefault="003C1A2A" w:rsidP="00856C51">
            <w:pPr>
              <w:autoSpaceDE w:val="0"/>
              <w:autoSpaceDN w:val="0"/>
              <w:adjustRightInd w:val="0"/>
              <w:spacing w:after="0" w:line="240" w:lineRule="auto"/>
              <w:jc w:val="both"/>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2.1. Математическое развитие</w:t>
            </w:r>
          </w:p>
          <w:p w:rsidR="003C1A2A" w:rsidRPr="003C1A2A" w:rsidRDefault="003C1A2A" w:rsidP="00856C51">
            <w:pPr>
              <w:autoSpaceDE w:val="0"/>
              <w:autoSpaceDN w:val="0"/>
              <w:adjustRightInd w:val="0"/>
              <w:spacing w:after="0" w:line="240" w:lineRule="auto"/>
              <w:jc w:val="both"/>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Перечень вариативных систем, дополняющих и обновляющих содержание образовательной области в соответствии с задачами Программы:</w:t>
            </w:r>
          </w:p>
          <w:p w:rsidR="003C1A2A" w:rsidRPr="003C1A2A" w:rsidRDefault="003C1A2A" w:rsidP="00856C51">
            <w:pPr>
              <w:autoSpaceDE w:val="0"/>
              <w:autoSpaceDN w:val="0"/>
              <w:adjustRightInd w:val="0"/>
              <w:spacing w:after="0" w:line="240" w:lineRule="auto"/>
              <w:jc w:val="both"/>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Петерсон Л.Г, Кочемасова Е.Е.</w:t>
            </w:r>
          </w:p>
          <w:p w:rsidR="003C1A2A" w:rsidRPr="003C1A2A" w:rsidRDefault="003C1A2A" w:rsidP="00856C51">
            <w:pPr>
              <w:autoSpaceDE w:val="0"/>
              <w:autoSpaceDN w:val="0"/>
              <w:adjustRightInd w:val="0"/>
              <w:spacing w:after="0" w:line="240" w:lineRule="auto"/>
              <w:jc w:val="both"/>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Соловьёва Е.В.</w:t>
            </w:r>
          </w:p>
          <w:p w:rsidR="003C1A2A" w:rsidRPr="003C1A2A" w:rsidRDefault="003C1A2A" w:rsidP="00856C51">
            <w:pPr>
              <w:autoSpaceDE w:val="0"/>
              <w:autoSpaceDN w:val="0"/>
              <w:adjustRightInd w:val="0"/>
              <w:spacing w:after="0" w:line="240" w:lineRule="auto"/>
              <w:jc w:val="both"/>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Султанова М.Н.</w:t>
            </w:r>
          </w:p>
          <w:p w:rsidR="003C1A2A" w:rsidRPr="003C1A2A" w:rsidRDefault="003C1A2A" w:rsidP="00856C51">
            <w:pPr>
              <w:autoSpaceDE w:val="0"/>
              <w:autoSpaceDN w:val="0"/>
              <w:adjustRightInd w:val="0"/>
              <w:spacing w:after="0" w:line="240" w:lineRule="auto"/>
              <w:jc w:val="both"/>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Шевелев К.В.</w:t>
            </w:r>
          </w:p>
        </w:tc>
      </w:tr>
      <w:tr w:rsidR="003C1A2A" w:rsidRPr="003C1A2A" w:rsidTr="00A74F53">
        <w:trPr>
          <w:gridAfter w:val="7"/>
          <w:wAfter w:w="1387" w:type="dxa"/>
          <w:trHeight w:val="576"/>
        </w:trPr>
        <w:tc>
          <w:tcPr>
            <w:tcW w:w="993" w:type="dxa"/>
            <w:shd w:val="clear" w:color="auto" w:fill="auto"/>
          </w:tcPr>
          <w:p w:rsidR="003C1A2A" w:rsidRPr="003C1A2A" w:rsidRDefault="00856C51" w:rsidP="00856C51">
            <w:pPr>
              <w:autoSpaceDE w:val="0"/>
              <w:autoSpaceDN w:val="0"/>
              <w:adjustRightInd w:val="0"/>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 </w:t>
            </w:r>
            <w:r w:rsidR="003C1A2A" w:rsidRPr="003C1A2A">
              <w:rPr>
                <w:rFonts w:ascii="Times New Roman" w:eastAsia="Calibri" w:hAnsi="Times New Roman" w:cs="Times New Roman"/>
                <w:color w:val="000000"/>
                <w:sz w:val="24"/>
                <w:szCs w:val="24"/>
              </w:rPr>
              <w:t>3-7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Петерсон Л.Г., Кочемасова Е.Е.</w:t>
            </w:r>
          </w:p>
        </w:tc>
        <w:tc>
          <w:tcPr>
            <w:tcW w:w="5513" w:type="dxa"/>
            <w:gridSpan w:val="5"/>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Игралочка. Парциальная образовательная программа математического развития дошкольников 3-7 лет.</w:t>
            </w:r>
          </w:p>
        </w:tc>
      </w:tr>
      <w:tr w:rsidR="003C1A2A" w:rsidRPr="003C1A2A" w:rsidTr="00A74F53">
        <w:trPr>
          <w:gridAfter w:val="7"/>
          <w:wAfter w:w="1387" w:type="dxa"/>
          <w:trHeight w:val="576"/>
        </w:trPr>
        <w:tc>
          <w:tcPr>
            <w:tcW w:w="993"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6-7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Петерсон Л.Г., Кочемасова Е.Е.</w:t>
            </w:r>
          </w:p>
        </w:tc>
        <w:tc>
          <w:tcPr>
            <w:tcW w:w="5513" w:type="dxa"/>
            <w:gridSpan w:val="5"/>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Игралочка - ступенька к школе. Математика для детей 6-7 лет. Часть 1.  Демонстрационный материал  </w:t>
            </w:r>
          </w:p>
        </w:tc>
      </w:tr>
      <w:tr w:rsidR="003C1A2A" w:rsidRPr="003C1A2A" w:rsidTr="00A74F53">
        <w:trPr>
          <w:gridAfter w:val="7"/>
          <w:wAfter w:w="1387" w:type="dxa"/>
          <w:trHeight w:val="576"/>
        </w:trPr>
        <w:tc>
          <w:tcPr>
            <w:tcW w:w="993"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6-7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Петерсон Л.Г., Кочемасова Е.Е.</w:t>
            </w:r>
          </w:p>
        </w:tc>
        <w:tc>
          <w:tcPr>
            <w:tcW w:w="5513" w:type="dxa"/>
            <w:gridSpan w:val="5"/>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Игралочка - ступенька к школе. Математика для детей 6-7 лет. Часть 2.  Демонстрационный материал  </w:t>
            </w:r>
          </w:p>
        </w:tc>
      </w:tr>
      <w:tr w:rsidR="003C1A2A" w:rsidRPr="003C1A2A" w:rsidTr="00A74F53">
        <w:trPr>
          <w:gridAfter w:val="7"/>
          <w:wAfter w:w="1387" w:type="dxa"/>
          <w:trHeight w:val="576"/>
        </w:trPr>
        <w:tc>
          <w:tcPr>
            <w:tcW w:w="993"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6-7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Петерсон Л.Г., Кочемасова Е.Е.</w:t>
            </w:r>
          </w:p>
        </w:tc>
        <w:tc>
          <w:tcPr>
            <w:tcW w:w="5513" w:type="dxa"/>
            <w:gridSpan w:val="5"/>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Игралочка - ступенька к школе. Математика для детей 6-7 лет. Раздаточный материал </w:t>
            </w:r>
          </w:p>
        </w:tc>
      </w:tr>
      <w:tr w:rsidR="003C1A2A" w:rsidRPr="003C1A2A" w:rsidTr="00A74F53">
        <w:trPr>
          <w:gridAfter w:val="7"/>
          <w:wAfter w:w="1387" w:type="dxa"/>
          <w:trHeight w:val="576"/>
        </w:trPr>
        <w:tc>
          <w:tcPr>
            <w:tcW w:w="993"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6-7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Петерсон Л.Г., Кочемасова Е.Е.</w:t>
            </w:r>
          </w:p>
        </w:tc>
        <w:tc>
          <w:tcPr>
            <w:tcW w:w="5513" w:type="dxa"/>
            <w:gridSpan w:val="5"/>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Игралочка - ступенька к школе. Математика для детей 6-7 лет. часть4(1)</w:t>
            </w:r>
          </w:p>
        </w:tc>
      </w:tr>
      <w:tr w:rsidR="003C1A2A" w:rsidRPr="003C1A2A" w:rsidTr="00A74F53">
        <w:trPr>
          <w:gridAfter w:val="7"/>
          <w:wAfter w:w="1387" w:type="dxa"/>
          <w:trHeight w:val="576"/>
        </w:trPr>
        <w:tc>
          <w:tcPr>
            <w:tcW w:w="993"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6-7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Петерсон Л.Г., Кочемасова Е.Е.</w:t>
            </w:r>
          </w:p>
        </w:tc>
        <w:tc>
          <w:tcPr>
            <w:tcW w:w="5513" w:type="dxa"/>
            <w:gridSpan w:val="5"/>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Игралочка - ступенька к школе. Практический курс математики для дошкольников. Методические рекомендации. Ступень 4 (1-2) </w:t>
            </w:r>
          </w:p>
        </w:tc>
      </w:tr>
      <w:tr w:rsidR="003C1A2A" w:rsidRPr="003C1A2A" w:rsidTr="00A74F53">
        <w:trPr>
          <w:gridAfter w:val="7"/>
          <w:wAfter w:w="1387" w:type="dxa"/>
          <w:trHeight w:val="576"/>
        </w:trPr>
        <w:tc>
          <w:tcPr>
            <w:tcW w:w="993"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6-7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Петерсон Л.Г., Кочемасова Е.Е.</w:t>
            </w:r>
          </w:p>
        </w:tc>
        <w:tc>
          <w:tcPr>
            <w:tcW w:w="5513" w:type="dxa"/>
            <w:gridSpan w:val="5"/>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Игралочка - ступенька к школе. Математика для детей 6-7 лет. Ступень 4 (2)</w:t>
            </w:r>
          </w:p>
        </w:tc>
      </w:tr>
      <w:tr w:rsidR="003C1A2A" w:rsidRPr="003C1A2A" w:rsidTr="00A74F53">
        <w:trPr>
          <w:gridAfter w:val="7"/>
          <w:wAfter w:w="1387" w:type="dxa"/>
          <w:trHeight w:val="576"/>
        </w:trPr>
        <w:tc>
          <w:tcPr>
            <w:tcW w:w="993"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5-7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Петерсон Л.Г., Кочемасова Е.Е.</w:t>
            </w:r>
          </w:p>
        </w:tc>
        <w:tc>
          <w:tcPr>
            <w:tcW w:w="5513" w:type="dxa"/>
            <w:gridSpan w:val="5"/>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Зимняя математика. Игровые задания для дошкольников (с НАКЛЕЙКАМИ)</w:t>
            </w:r>
          </w:p>
        </w:tc>
      </w:tr>
      <w:tr w:rsidR="003C1A2A" w:rsidRPr="003C1A2A" w:rsidTr="00A74F53">
        <w:trPr>
          <w:gridAfter w:val="7"/>
          <w:wAfter w:w="1387" w:type="dxa"/>
          <w:trHeight w:val="576"/>
        </w:trPr>
        <w:tc>
          <w:tcPr>
            <w:tcW w:w="993"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5-7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Петерсон Л.Г., Кочемасова Е.Е.</w:t>
            </w:r>
          </w:p>
        </w:tc>
        <w:tc>
          <w:tcPr>
            <w:tcW w:w="5513" w:type="dxa"/>
            <w:gridSpan w:val="5"/>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Весенняя математика. Игровые задания для дошкольников (с НАКЛЕЙКАМИ)</w:t>
            </w:r>
          </w:p>
        </w:tc>
      </w:tr>
      <w:tr w:rsidR="003C1A2A" w:rsidRPr="003C1A2A" w:rsidTr="00A74F53">
        <w:trPr>
          <w:gridAfter w:val="7"/>
          <w:wAfter w:w="1387" w:type="dxa"/>
          <w:trHeight w:val="576"/>
        </w:trPr>
        <w:tc>
          <w:tcPr>
            <w:tcW w:w="993"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lastRenderedPageBreak/>
              <w:t>5-7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Петерсон Л.Г., Кочемасова Е.Е. </w:t>
            </w:r>
          </w:p>
        </w:tc>
        <w:tc>
          <w:tcPr>
            <w:tcW w:w="5513" w:type="dxa"/>
            <w:gridSpan w:val="5"/>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Летняя математика. Игровые задания для дошкольников (с НАКЛЕЙКАМИ)</w:t>
            </w:r>
          </w:p>
        </w:tc>
      </w:tr>
      <w:tr w:rsidR="003C1A2A" w:rsidRPr="003C1A2A" w:rsidTr="00A74F53">
        <w:trPr>
          <w:gridAfter w:val="7"/>
          <w:wAfter w:w="1387" w:type="dxa"/>
          <w:trHeight w:val="576"/>
        </w:trPr>
        <w:tc>
          <w:tcPr>
            <w:tcW w:w="993"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5-7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Петерсон Л.Г., Кочемасова Е.Е. </w:t>
            </w:r>
          </w:p>
        </w:tc>
        <w:tc>
          <w:tcPr>
            <w:tcW w:w="5513" w:type="dxa"/>
            <w:gridSpan w:val="5"/>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Осенняя математика. Игровые задания для дошкольников (с НАКЛЕЙКАМИ)</w:t>
            </w:r>
          </w:p>
        </w:tc>
      </w:tr>
      <w:tr w:rsidR="003C1A2A" w:rsidRPr="003C1A2A" w:rsidTr="00A74F53">
        <w:trPr>
          <w:gridAfter w:val="7"/>
          <w:wAfter w:w="1387" w:type="dxa"/>
          <w:trHeight w:val="576"/>
        </w:trPr>
        <w:tc>
          <w:tcPr>
            <w:tcW w:w="993"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5-7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Петерсон Л.Г., Кочемасова Е.Е. </w:t>
            </w:r>
          </w:p>
        </w:tc>
        <w:tc>
          <w:tcPr>
            <w:tcW w:w="5513" w:type="dxa"/>
            <w:gridSpan w:val="5"/>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Задачи в кроссвордах. Математика для детей 5-7 лет </w:t>
            </w:r>
          </w:p>
        </w:tc>
      </w:tr>
      <w:tr w:rsidR="003C1A2A" w:rsidRPr="003C1A2A" w:rsidTr="00A74F53">
        <w:trPr>
          <w:gridAfter w:val="7"/>
          <w:wAfter w:w="1387" w:type="dxa"/>
          <w:trHeight w:val="576"/>
        </w:trPr>
        <w:tc>
          <w:tcPr>
            <w:tcW w:w="993"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5-7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Петерсон Л.Г., Кочемасова Е.Е. </w:t>
            </w:r>
          </w:p>
        </w:tc>
        <w:tc>
          <w:tcPr>
            <w:tcW w:w="5513" w:type="dxa"/>
            <w:gridSpan w:val="5"/>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Который час? Математика для детей 5-7 лет</w:t>
            </w:r>
          </w:p>
        </w:tc>
      </w:tr>
      <w:tr w:rsidR="003C1A2A" w:rsidRPr="003C1A2A" w:rsidTr="00A74F53">
        <w:trPr>
          <w:gridAfter w:val="7"/>
          <w:wAfter w:w="1387" w:type="dxa"/>
          <w:trHeight w:val="576"/>
        </w:trPr>
        <w:tc>
          <w:tcPr>
            <w:tcW w:w="993"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6-7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Петерсон Л.Г., Кочемасова Е.Е. </w:t>
            </w:r>
          </w:p>
        </w:tc>
        <w:tc>
          <w:tcPr>
            <w:tcW w:w="5513" w:type="dxa"/>
            <w:gridSpan w:val="5"/>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Сказочная математика для детей 6-7 лет </w:t>
            </w:r>
          </w:p>
        </w:tc>
      </w:tr>
      <w:tr w:rsidR="003C1A2A" w:rsidRPr="003C1A2A" w:rsidTr="00A74F53">
        <w:trPr>
          <w:gridAfter w:val="7"/>
          <w:wAfter w:w="1387" w:type="dxa"/>
          <w:trHeight w:val="576"/>
        </w:trPr>
        <w:tc>
          <w:tcPr>
            <w:tcW w:w="993"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6-8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Соловьёва Е.В.</w:t>
            </w:r>
          </w:p>
        </w:tc>
        <w:tc>
          <w:tcPr>
            <w:tcW w:w="5513" w:type="dxa"/>
            <w:gridSpan w:val="5"/>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Моя математика. Развивающая книга для детей 6-8 лет</w:t>
            </w:r>
          </w:p>
        </w:tc>
      </w:tr>
      <w:tr w:rsidR="003C1A2A" w:rsidRPr="003C1A2A" w:rsidTr="00A74F53">
        <w:trPr>
          <w:gridAfter w:val="7"/>
          <w:wAfter w:w="1387" w:type="dxa"/>
          <w:trHeight w:val="576"/>
        </w:trPr>
        <w:tc>
          <w:tcPr>
            <w:tcW w:w="993"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5-6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Соловьёва Е.В.</w:t>
            </w:r>
          </w:p>
        </w:tc>
        <w:tc>
          <w:tcPr>
            <w:tcW w:w="5513" w:type="dxa"/>
            <w:gridSpan w:val="5"/>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Геометрическая аппликация. Пособие для детей 5-6 лет</w:t>
            </w:r>
          </w:p>
        </w:tc>
      </w:tr>
      <w:tr w:rsidR="003C1A2A" w:rsidRPr="003C1A2A" w:rsidTr="00A74F53">
        <w:trPr>
          <w:gridAfter w:val="7"/>
          <w:wAfter w:w="1387" w:type="dxa"/>
          <w:trHeight w:val="288"/>
        </w:trPr>
        <w:tc>
          <w:tcPr>
            <w:tcW w:w="993"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6-7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Султанова М.Н.</w:t>
            </w:r>
          </w:p>
        </w:tc>
        <w:tc>
          <w:tcPr>
            <w:tcW w:w="5513" w:type="dxa"/>
            <w:gridSpan w:val="5"/>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Математика до школы. 6-7 лет. В 2 ч. Часть 1</w:t>
            </w:r>
          </w:p>
        </w:tc>
      </w:tr>
      <w:tr w:rsidR="003C1A2A" w:rsidRPr="003C1A2A" w:rsidTr="00A74F53">
        <w:trPr>
          <w:gridAfter w:val="7"/>
          <w:wAfter w:w="1387" w:type="dxa"/>
          <w:trHeight w:val="288"/>
        </w:trPr>
        <w:tc>
          <w:tcPr>
            <w:tcW w:w="993"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6-7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Султанова М.Н.</w:t>
            </w:r>
          </w:p>
        </w:tc>
        <w:tc>
          <w:tcPr>
            <w:tcW w:w="5513" w:type="dxa"/>
            <w:gridSpan w:val="5"/>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Математика до школы. 6-7 лет. В 2 ч. Часть 2</w:t>
            </w:r>
          </w:p>
        </w:tc>
      </w:tr>
      <w:tr w:rsidR="003C1A2A" w:rsidRPr="003C1A2A" w:rsidTr="00A74F53">
        <w:trPr>
          <w:gridAfter w:val="7"/>
          <w:wAfter w:w="1387" w:type="dxa"/>
          <w:trHeight w:val="576"/>
        </w:trPr>
        <w:tc>
          <w:tcPr>
            <w:tcW w:w="993"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5-6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Петерсон Л.Г.</w:t>
            </w:r>
          </w:p>
        </w:tc>
        <w:tc>
          <w:tcPr>
            <w:tcW w:w="5513" w:type="dxa"/>
            <w:gridSpan w:val="5"/>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Раз - ступенька, два - ступенька: математика для детей 5-7 лет. В 2 ч. Часть 1</w:t>
            </w:r>
          </w:p>
        </w:tc>
      </w:tr>
      <w:tr w:rsidR="003C1A2A" w:rsidRPr="003C1A2A" w:rsidTr="00A74F53">
        <w:trPr>
          <w:gridAfter w:val="7"/>
          <w:wAfter w:w="1387" w:type="dxa"/>
          <w:trHeight w:val="576"/>
        </w:trPr>
        <w:tc>
          <w:tcPr>
            <w:tcW w:w="993"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6-7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Петерсон Л.Г.</w:t>
            </w:r>
          </w:p>
        </w:tc>
        <w:tc>
          <w:tcPr>
            <w:tcW w:w="5513" w:type="dxa"/>
            <w:gridSpan w:val="5"/>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Раз - ступенька, два - ступенька: математика для детей 5-7 лет. В 2 ч. Часть 2</w:t>
            </w:r>
          </w:p>
        </w:tc>
      </w:tr>
      <w:tr w:rsidR="003C1A2A" w:rsidRPr="003C1A2A" w:rsidTr="00A74F53">
        <w:trPr>
          <w:gridAfter w:val="7"/>
          <w:wAfter w:w="1387" w:type="dxa"/>
          <w:trHeight w:val="576"/>
        </w:trPr>
        <w:tc>
          <w:tcPr>
            <w:tcW w:w="993"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5-7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Петерсон Л.Г., Холина Н.П.</w:t>
            </w:r>
          </w:p>
        </w:tc>
        <w:tc>
          <w:tcPr>
            <w:tcW w:w="5513" w:type="dxa"/>
            <w:gridSpan w:val="5"/>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Раз - ступенька, два - ступенька Практический курс математики для дошкольников. Методические рекомендации </w:t>
            </w:r>
          </w:p>
        </w:tc>
      </w:tr>
      <w:tr w:rsidR="003C1A2A" w:rsidRPr="003C1A2A" w:rsidTr="00A74F53">
        <w:trPr>
          <w:gridAfter w:val="7"/>
          <w:wAfter w:w="1387" w:type="dxa"/>
          <w:trHeight w:val="576"/>
        </w:trPr>
        <w:tc>
          <w:tcPr>
            <w:tcW w:w="993"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6-7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Шевелев К.В.</w:t>
            </w:r>
          </w:p>
        </w:tc>
        <w:tc>
          <w:tcPr>
            <w:tcW w:w="5513" w:type="dxa"/>
            <w:gridSpan w:val="5"/>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Логика. Сравнение. Счет. Рабочая тетрадь для детей 6-7 лет </w:t>
            </w:r>
          </w:p>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p>
        </w:tc>
      </w:tr>
      <w:tr w:rsidR="003C1A2A" w:rsidRPr="003C1A2A" w:rsidTr="00A74F53">
        <w:trPr>
          <w:gridAfter w:val="7"/>
          <w:wAfter w:w="1387" w:type="dxa"/>
          <w:trHeight w:val="576"/>
        </w:trPr>
        <w:tc>
          <w:tcPr>
            <w:tcW w:w="993"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6-7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Шевелев К.В. </w:t>
            </w:r>
          </w:p>
        </w:tc>
        <w:tc>
          <w:tcPr>
            <w:tcW w:w="5513" w:type="dxa"/>
            <w:gridSpan w:val="5"/>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Развивающие задания. Рабочая тетрадь для детей 6-7 лет</w:t>
            </w:r>
          </w:p>
        </w:tc>
      </w:tr>
      <w:tr w:rsidR="003C1A2A" w:rsidRPr="003C1A2A" w:rsidTr="00A74F53">
        <w:trPr>
          <w:gridAfter w:val="7"/>
          <w:wAfter w:w="1387" w:type="dxa"/>
          <w:trHeight w:val="576"/>
        </w:trPr>
        <w:tc>
          <w:tcPr>
            <w:tcW w:w="993"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6-7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Шевелев К.В.</w:t>
            </w:r>
          </w:p>
        </w:tc>
        <w:tc>
          <w:tcPr>
            <w:tcW w:w="5513" w:type="dxa"/>
            <w:gridSpan w:val="5"/>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Развитие математических способностей у дошкольников. Рабочая тетрадь для детей 6-7 лет </w:t>
            </w:r>
          </w:p>
        </w:tc>
      </w:tr>
      <w:tr w:rsidR="003C1A2A" w:rsidRPr="003C1A2A" w:rsidTr="00A74F53">
        <w:trPr>
          <w:gridAfter w:val="7"/>
          <w:wAfter w:w="1387" w:type="dxa"/>
          <w:trHeight w:val="576"/>
        </w:trPr>
        <w:tc>
          <w:tcPr>
            <w:tcW w:w="993"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6-7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Шевелев К.В.</w:t>
            </w:r>
          </w:p>
        </w:tc>
        <w:tc>
          <w:tcPr>
            <w:tcW w:w="5513" w:type="dxa"/>
            <w:gridSpan w:val="5"/>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СЧИТАЮ ДО 20. Рабочая тетрадь для детей 6-7 лет (РП) </w:t>
            </w:r>
          </w:p>
        </w:tc>
      </w:tr>
      <w:tr w:rsidR="003C1A2A" w:rsidRPr="003C1A2A" w:rsidTr="00A74F53">
        <w:trPr>
          <w:gridAfter w:val="7"/>
          <w:wAfter w:w="1387" w:type="dxa"/>
          <w:trHeight w:val="3206"/>
        </w:trPr>
        <w:tc>
          <w:tcPr>
            <w:tcW w:w="9639" w:type="dxa"/>
            <w:gridSpan w:val="9"/>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2.2. Окружающий мир</w:t>
            </w:r>
          </w:p>
          <w:p w:rsidR="003C1A2A" w:rsidRPr="003C1A2A" w:rsidRDefault="003C1A2A" w:rsidP="00856C51">
            <w:pPr>
              <w:autoSpaceDE w:val="0"/>
              <w:autoSpaceDN w:val="0"/>
              <w:adjustRightInd w:val="0"/>
              <w:spacing w:after="0" w:line="240" w:lineRule="auto"/>
              <w:ind w:firstLine="747"/>
              <w:jc w:val="both"/>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Перечень вариативных систем, дополняющих и обновляющих </w:t>
            </w:r>
            <w:r w:rsidR="00856C51">
              <w:rPr>
                <w:rFonts w:ascii="Times New Roman" w:eastAsia="Calibri" w:hAnsi="Times New Roman" w:cs="Times New Roman"/>
                <w:color w:val="000000"/>
                <w:sz w:val="24"/>
                <w:szCs w:val="24"/>
              </w:rPr>
              <w:t xml:space="preserve">содержание </w:t>
            </w:r>
            <w:r w:rsidRPr="003C1A2A">
              <w:rPr>
                <w:rFonts w:ascii="Times New Roman" w:eastAsia="Calibri" w:hAnsi="Times New Roman" w:cs="Times New Roman"/>
                <w:color w:val="000000"/>
                <w:sz w:val="24"/>
                <w:szCs w:val="24"/>
              </w:rPr>
              <w:t>образовательной области в соответствии с задачами Программы:</w:t>
            </w:r>
          </w:p>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Бережнова О.В., Тимофеева Л.Л.</w:t>
            </w:r>
          </w:p>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Безруких М.М., Филиппова Т.А.</w:t>
            </w:r>
          </w:p>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Дополнительные рабочие материалы: </w:t>
            </w:r>
          </w:p>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Данилова Ю.Г.</w:t>
            </w:r>
          </w:p>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Агапина М.С.</w:t>
            </w:r>
          </w:p>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Вахрушев А.А.</w:t>
            </w:r>
          </w:p>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Запесочная Е.А.</w:t>
            </w:r>
          </w:p>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Онищенко Г.Г.</w:t>
            </w:r>
          </w:p>
        </w:tc>
      </w:tr>
      <w:tr w:rsidR="003C1A2A" w:rsidRPr="003C1A2A" w:rsidTr="00A74F53">
        <w:trPr>
          <w:gridAfter w:val="7"/>
          <w:wAfter w:w="1387" w:type="dxa"/>
          <w:trHeight w:val="864"/>
        </w:trPr>
        <w:tc>
          <w:tcPr>
            <w:tcW w:w="993"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6-7 лет</w:t>
            </w:r>
          </w:p>
        </w:tc>
        <w:tc>
          <w:tcPr>
            <w:tcW w:w="3260" w:type="dxa"/>
            <w:gridSpan w:val="4"/>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Тимофеева Л.Л., Бережнова О.В.</w:t>
            </w:r>
          </w:p>
        </w:tc>
        <w:tc>
          <w:tcPr>
            <w:tcW w:w="5386" w:type="dxa"/>
            <w:gridSpan w:val="4"/>
            <w:shd w:val="clear" w:color="auto" w:fill="auto"/>
          </w:tcPr>
          <w:p w:rsidR="003C1A2A" w:rsidRPr="003C1A2A" w:rsidRDefault="003C1A2A" w:rsidP="00856C51">
            <w:pPr>
              <w:autoSpaceDE w:val="0"/>
              <w:autoSpaceDN w:val="0"/>
              <w:adjustRightInd w:val="0"/>
              <w:spacing w:after="0" w:line="240" w:lineRule="auto"/>
              <w:jc w:val="both"/>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Познавательное развитие. Ребенок и окружающий мир. Методические рекомендации к программе "Мир открытий". Подготовительная группа детского сада </w:t>
            </w:r>
          </w:p>
        </w:tc>
      </w:tr>
      <w:tr w:rsidR="003C1A2A" w:rsidRPr="003C1A2A" w:rsidTr="00A74F53">
        <w:trPr>
          <w:gridAfter w:val="7"/>
          <w:wAfter w:w="1387" w:type="dxa"/>
          <w:trHeight w:val="576"/>
        </w:trPr>
        <w:tc>
          <w:tcPr>
            <w:tcW w:w="993"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5-6 лет</w:t>
            </w:r>
          </w:p>
        </w:tc>
        <w:tc>
          <w:tcPr>
            <w:tcW w:w="3260" w:type="dxa"/>
            <w:gridSpan w:val="4"/>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Тимофеева Л.Л., Бережнова О.В.</w:t>
            </w:r>
          </w:p>
        </w:tc>
        <w:tc>
          <w:tcPr>
            <w:tcW w:w="5386" w:type="dxa"/>
            <w:gridSpan w:val="4"/>
            <w:shd w:val="clear" w:color="auto" w:fill="auto"/>
          </w:tcPr>
          <w:p w:rsidR="003C1A2A" w:rsidRPr="003C1A2A" w:rsidRDefault="003C1A2A" w:rsidP="00856C51">
            <w:pPr>
              <w:autoSpaceDE w:val="0"/>
              <w:autoSpaceDN w:val="0"/>
              <w:adjustRightInd w:val="0"/>
              <w:spacing w:after="0" w:line="240" w:lineRule="auto"/>
              <w:jc w:val="both"/>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Наш мир. ЗАГАДКИ НА КАЖДОМ ШАГУ. Путешествие первооткрывателей. Ребёнок и окружающий мир.  5-6 лет</w:t>
            </w:r>
          </w:p>
        </w:tc>
      </w:tr>
      <w:tr w:rsidR="003C1A2A" w:rsidRPr="003C1A2A" w:rsidTr="00A74F53">
        <w:trPr>
          <w:gridAfter w:val="7"/>
          <w:wAfter w:w="1387" w:type="dxa"/>
          <w:trHeight w:val="576"/>
        </w:trPr>
        <w:tc>
          <w:tcPr>
            <w:tcW w:w="993"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lastRenderedPageBreak/>
              <w:t>6-7 лет</w:t>
            </w:r>
          </w:p>
        </w:tc>
        <w:tc>
          <w:tcPr>
            <w:tcW w:w="3260" w:type="dxa"/>
            <w:gridSpan w:val="4"/>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Тимофеева Л.Л., Бережнова О.В.</w:t>
            </w:r>
          </w:p>
        </w:tc>
        <w:tc>
          <w:tcPr>
            <w:tcW w:w="5386" w:type="dxa"/>
            <w:gridSpan w:val="4"/>
            <w:shd w:val="clear" w:color="auto" w:fill="auto"/>
          </w:tcPr>
          <w:p w:rsidR="003C1A2A" w:rsidRPr="003C1A2A" w:rsidRDefault="003C1A2A" w:rsidP="00856C51">
            <w:pPr>
              <w:autoSpaceDE w:val="0"/>
              <w:autoSpaceDN w:val="0"/>
              <w:adjustRightInd w:val="0"/>
              <w:spacing w:after="0" w:line="240" w:lineRule="auto"/>
              <w:jc w:val="both"/>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Наш мир. Юные исследователи. Учимся учиться с Аней и Димой.  6-7 лет </w:t>
            </w:r>
          </w:p>
        </w:tc>
      </w:tr>
      <w:tr w:rsidR="003C1A2A" w:rsidRPr="003C1A2A" w:rsidTr="00A74F53">
        <w:trPr>
          <w:gridAfter w:val="7"/>
          <w:wAfter w:w="1387" w:type="dxa"/>
          <w:trHeight w:val="576"/>
        </w:trPr>
        <w:tc>
          <w:tcPr>
            <w:tcW w:w="993"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1-7 лет</w:t>
            </w:r>
          </w:p>
        </w:tc>
        <w:tc>
          <w:tcPr>
            <w:tcW w:w="3260" w:type="dxa"/>
            <w:gridSpan w:val="4"/>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Данилова Ю.Г.</w:t>
            </w:r>
          </w:p>
        </w:tc>
        <w:tc>
          <w:tcPr>
            <w:tcW w:w="5386" w:type="dxa"/>
            <w:gridSpan w:val="4"/>
            <w:shd w:val="clear" w:color="auto" w:fill="auto"/>
          </w:tcPr>
          <w:p w:rsidR="003C1A2A" w:rsidRPr="003C1A2A" w:rsidRDefault="003C1A2A" w:rsidP="00856C51">
            <w:pPr>
              <w:autoSpaceDE w:val="0"/>
              <w:autoSpaceDN w:val="0"/>
              <w:adjustRightInd w:val="0"/>
              <w:spacing w:after="0" w:line="240" w:lineRule="auto"/>
              <w:jc w:val="both"/>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Виды спорта. Первое чтение с мамой по ролям</w:t>
            </w:r>
          </w:p>
        </w:tc>
      </w:tr>
      <w:tr w:rsidR="003C1A2A" w:rsidRPr="003C1A2A" w:rsidTr="00A74F53">
        <w:trPr>
          <w:gridAfter w:val="7"/>
          <w:wAfter w:w="1387" w:type="dxa"/>
          <w:trHeight w:val="576"/>
        </w:trPr>
        <w:tc>
          <w:tcPr>
            <w:tcW w:w="993"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1-7 лет</w:t>
            </w:r>
          </w:p>
        </w:tc>
        <w:tc>
          <w:tcPr>
            <w:tcW w:w="3260" w:type="dxa"/>
            <w:gridSpan w:val="4"/>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Данилова Ю.Г.</w:t>
            </w:r>
          </w:p>
        </w:tc>
        <w:tc>
          <w:tcPr>
            <w:tcW w:w="5386" w:type="dxa"/>
            <w:gridSpan w:val="4"/>
            <w:shd w:val="clear" w:color="auto" w:fill="auto"/>
          </w:tcPr>
          <w:p w:rsidR="003C1A2A" w:rsidRPr="003C1A2A" w:rsidRDefault="003C1A2A" w:rsidP="00856C51">
            <w:pPr>
              <w:autoSpaceDE w:val="0"/>
              <w:autoSpaceDN w:val="0"/>
              <w:adjustRightInd w:val="0"/>
              <w:spacing w:after="0" w:line="240" w:lineRule="auto"/>
              <w:jc w:val="both"/>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Времена года. Первое чтение с мамой по ролям</w:t>
            </w:r>
          </w:p>
        </w:tc>
      </w:tr>
      <w:tr w:rsidR="003C1A2A" w:rsidRPr="003C1A2A" w:rsidTr="00A74F53">
        <w:trPr>
          <w:gridAfter w:val="7"/>
          <w:wAfter w:w="1387" w:type="dxa"/>
          <w:trHeight w:val="576"/>
        </w:trPr>
        <w:tc>
          <w:tcPr>
            <w:tcW w:w="993"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1-7 лет</w:t>
            </w:r>
          </w:p>
        </w:tc>
        <w:tc>
          <w:tcPr>
            <w:tcW w:w="3260" w:type="dxa"/>
            <w:gridSpan w:val="4"/>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Данилова Ю.Г.</w:t>
            </w:r>
          </w:p>
        </w:tc>
        <w:tc>
          <w:tcPr>
            <w:tcW w:w="5386" w:type="dxa"/>
            <w:gridSpan w:val="4"/>
            <w:shd w:val="clear" w:color="auto" w:fill="auto"/>
          </w:tcPr>
          <w:p w:rsidR="003C1A2A" w:rsidRPr="003C1A2A" w:rsidRDefault="003C1A2A" w:rsidP="00856C51">
            <w:pPr>
              <w:autoSpaceDE w:val="0"/>
              <w:autoSpaceDN w:val="0"/>
              <w:adjustRightInd w:val="0"/>
              <w:spacing w:after="0" w:line="240" w:lineRule="auto"/>
              <w:jc w:val="both"/>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День рождения. Первое чтение с мамой по ролям</w:t>
            </w:r>
          </w:p>
        </w:tc>
      </w:tr>
      <w:tr w:rsidR="003C1A2A" w:rsidRPr="003C1A2A" w:rsidTr="00A74F53">
        <w:trPr>
          <w:gridAfter w:val="7"/>
          <w:wAfter w:w="1387" w:type="dxa"/>
          <w:trHeight w:val="576"/>
        </w:trPr>
        <w:tc>
          <w:tcPr>
            <w:tcW w:w="993"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1-7 лет</w:t>
            </w:r>
          </w:p>
        </w:tc>
        <w:tc>
          <w:tcPr>
            <w:tcW w:w="3260" w:type="dxa"/>
            <w:gridSpan w:val="4"/>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Данилова Ю.Г.</w:t>
            </w:r>
          </w:p>
        </w:tc>
        <w:tc>
          <w:tcPr>
            <w:tcW w:w="5386" w:type="dxa"/>
            <w:gridSpan w:val="4"/>
            <w:shd w:val="clear" w:color="auto" w:fill="auto"/>
          </w:tcPr>
          <w:p w:rsidR="003C1A2A" w:rsidRPr="003C1A2A" w:rsidRDefault="003C1A2A" w:rsidP="00856C51">
            <w:pPr>
              <w:autoSpaceDE w:val="0"/>
              <w:autoSpaceDN w:val="0"/>
              <w:adjustRightInd w:val="0"/>
              <w:spacing w:after="0" w:line="240" w:lineRule="auto"/>
              <w:jc w:val="both"/>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Когда дома хорошо! Первое чтение с мамой по ролям   </w:t>
            </w:r>
          </w:p>
        </w:tc>
      </w:tr>
      <w:tr w:rsidR="003C1A2A" w:rsidRPr="003C1A2A" w:rsidTr="00A74F53">
        <w:trPr>
          <w:gridAfter w:val="7"/>
          <w:wAfter w:w="1387" w:type="dxa"/>
          <w:trHeight w:val="576"/>
        </w:trPr>
        <w:tc>
          <w:tcPr>
            <w:tcW w:w="993"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1-7 лет</w:t>
            </w:r>
          </w:p>
        </w:tc>
        <w:tc>
          <w:tcPr>
            <w:tcW w:w="3260" w:type="dxa"/>
            <w:gridSpan w:val="4"/>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Данилова Ю.Г.</w:t>
            </w:r>
          </w:p>
        </w:tc>
        <w:tc>
          <w:tcPr>
            <w:tcW w:w="5386" w:type="dxa"/>
            <w:gridSpan w:val="4"/>
            <w:shd w:val="clear" w:color="auto" w:fill="auto"/>
          </w:tcPr>
          <w:p w:rsidR="003C1A2A" w:rsidRPr="003C1A2A" w:rsidRDefault="003C1A2A" w:rsidP="00856C51">
            <w:pPr>
              <w:autoSpaceDE w:val="0"/>
              <w:autoSpaceDN w:val="0"/>
              <w:adjustRightInd w:val="0"/>
              <w:spacing w:after="0" w:line="240" w:lineRule="auto"/>
              <w:jc w:val="both"/>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Музыка Луны. Первое чтение с мамой по ролям</w:t>
            </w:r>
          </w:p>
        </w:tc>
      </w:tr>
      <w:tr w:rsidR="003C1A2A" w:rsidRPr="003C1A2A" w:rsidTr="00A74F53">
        <w:trPr>
          <w:gridAfter w:val="7"/>
          <w:wAfter w:w="1387" w:type="dxa"/>
          <w:trHeight w:val="576"/>
        </w:trPr>
        <w:tc>
          <w:tcPr>
            <w:tcW w:w="993"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1-7 лет</w:t>
            </w:r>
          </w:p>
        </w:tc>
        <w:tc>
          <w:tcPr>
            <w:tcW w:w="3260" w:type="dxa"/>
            <w:gridSpan w:val="4"/>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Данилова Ю.Г.</w:t>
            </w:r>
          </w:p>
        </w:tc>
        <w:tc>
          <w:tcPr>
            <w:tcW w:w="5386" w:type="dxa"/>
            <w:gridSpan w:val="4"/>
            <w:shd w:val="clear" w:color="auto" w:fill="auto"/>
          </w:tcPr>
          <w:p w:rsidR="003C1A2A" w:rsidRPr="003C1A2A" w:rsidRDefault="003C1A2A" w:rsidP="00856C51">
            <w:pPr>
              <w:autoSpaceDE w:val="0"/>
              <w:autoSpaceDN w:val="0"/>
              <w:adjustRightInd w:val="0"/>
              <w:spacing w:after="0" w:line="240" w:lineRule="auto"/>
              <w:jc w:val="both"/>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Транспорт.  Первое чтение с мамой по ролям            </w:t>
            </w:r>
          </w:p>
        </w:tc>
      </w:tr>
      <w:tr w:rsidR="003C1A2A" w:rsidRPr="003C1A2A" w:rsidTr="00A74F53">
        <w:trPr>
          <w:gridAfter w:val="7"/>
          <w:wAfter w:w="1387" w:type="dxa"/>
          <w:trHeight w:val="576"/>
        </w:trPr>
        <w:tc>
          <w:tcPr>
            <w:tcW w:w="993"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5-7 лет</w:t>
            </w:r>
          </w:p>
        </w:tc>
        <w:tc>
          <w:tcPr>
            <w:tcW w:w="3260" w:type="dxa"/>
            <w:gridSpan w:val="4"/>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Данилова Ю.Г.</w:t>
            </w:r>
          </w:p>
        </w:tc>
        <w:tc>
          <w:tcPr>
            <w:tcW w:w="5386" w:type="dxa"/>
            <w:gridSpan w:val="4"/>
            <w:shd w:val="clear" w:color="auto" w:fill="auto"/>
          </w:tcPr>
          <w:p w:rsidR="003C1A2A" w:rsidRPr="003C1A2A" w:rsidRDefault="003C1A2A" w:rsidP="00856C51">
            <w:pPr>
              <w:autoSpaceDE w:val="0"/>
              <w:autoSpaceDN w:val="0"/>
              <w:adjustRightInd w:val="0"/>
              <w:spacing w:after="0" w:line="240" w:lineRule="auto"/>
              <w:jc w:val="both"/>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ОЧЕНЬ ЗАНЯТАЯ МАМА: 16 историй про непослушных детей</w:t>
            </w:r>
          </w:p>
        </w:tc>
      </w:tr>
      <w:tr w:rsidR="003C1A2A" w:rsidRPr="003C1A2A" w:rsidTr="00A74F53">
        <w:trPr>
          <w:gridAfter w:val="7"/>
          <w:wAfter w:w="1387" w:type="dxa"/>
          <w:trHeight w:val="576"/>
        </w:trPr>
        <w:tc>
          <w:tcPr>
            <w:tcW w:w="993"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5-7 лет</w:t>
            </w:r>
          </w:p>
        </w:tc>
        <w:tc>
          <w:tcPr>
            <w:tcW w:w="3260" w:type="dxa"/>
            <w:gridSpan w:val="4"/>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Данилова Ю.Г.</w:t>
            </w:r>
          </w:p>
        </w:tc>
        <w:tc>
          <w:tcPr>
            <w:tcW w:w="5386" w:type="dxa"/>
            <w:gridSpan w:val="4"/>
            <w:shd w:val="clear" w:color="auto" w:fill="auto"/>
          </w:tcPr>
          <w:p w:rsidR="003C1A2A" w:rsidRPr="003C1A2A" w:rsidRDefault="003C1A2A" w:rsidP="00856C51">
            <w:pPr>
              <w:autoSpaceDE w:val="0"/>
              <w:autoSpaceDN w:val="0"/>
              <w:adjustRightInd w:val="0"/>
              <w:spacing w:after="0" w:line="240" w:lineRule="auto"/>
              <w:jc w:val="both"/>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ОЧЕНЬ ЗАНЯТЫЕ ДЕТИ: мама, папа, двое детей, кот и собака Джа</w:t>
            </w:r>
          </w:p>
        </w:tc>
      </w:tr>
      <w:tr w:rsidR="003C1A2A" w:rsidRPr="003C1A2A" w:rsidTr="00A74F53">
        <w:trPr>
          <w:gridAfter w:val="7"/>
          <w:wAfter w:w="1387" w:type="dxa"/>
          <w:trHeight w:val="576"/>
        </w:trPr>
        <w:tc>
          <w:tcPr>
            <w:tcW w:w="993"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5-7 лет</w:t>
            </w:r>
          </w:p>
        </w:tc>
        <w:tc>
          <w:tcPr>
            <w:tcW w:w="3260" w:type="dxa"/>
            <w:gridSpan w:val="4"/>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Данилова Ю.Г.</w:t>
            </w:r>
          </w:p>
        </w:tc>
        <w:tc>
          <w:tcPr>
            <w:tcW w:w="5386" w:type="dxa"/>
            <w:gridSpan w:val="4"/>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Очень занятый папа</w:t>
            </w:r>
          </w:p>
        </w:tc>
      </w:tr>
      <w:tr w:rsidR="003C1A2A" w:rsidRPr="003C1A2A" w:rsidTr="00A74F53">
        <w:trPr>
          <w:gridAfter w:val="7"/>
          <w:wAfter w:w="1387" w:type="dxa"/>
          <w:trHeight w:val="576"/>
        </w:trPr>
        <w:tc>
          <w:tcPr>
            <w:tcW w:w="993"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5-7 лет</w:t>
            </w:r>
          </w:p>
        </w:tc>
        <w:tc>
          <w:tcPr>
            <w:tcW w:w="3260" w:type="dxa"/>
            <w:gridSpan w:val="4"/>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Агапина М.С.</w:t>
            </w:r>
          </w:p>
        </w:tc>
        <w:tc>
          <w:tcPr>
            <w:tcW w:w="5386" w:type="dxa"/>
            <w:gridSpan w:val="4"/>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Космос. Большое путешествие Николаса</w:t>
            </w:r>
          </w:p>
        </w:tc>
      </w:tr>
      <w:tr w:rsidR="003C1A2A" w:rsidRPr="003C1A2A" w:rsidTr="00A74F53">
        <w:trPr>
          <w:gridAfter w:val="7"/>
          <w:wAfter w:w="1387" w:type="dxa"/>
          <w:trHeight w:val="576"/>
        </w:trPr>
        <w:tc>
          <w:tcPr>
            <w:tcW w:w="993"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5-7 лет</w:t>
            </w:r>
          </w:p>
        </w:tc>
        <w:tc>
          <w:tcPr>
            <w:tcW w:w="3260" w:type="dxa"/>
            <w:gridSpan w:val="4"/>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Агапина М.С.</w:t>
            </w:r>
          </w:p>
        </w:tc>
        <w:tc>
          <w:tcPr>
            <w:tcW w:w="5386" w:type="dxa"/>
            <w:gridSpan w:val="4"/>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ЛЕС. Большое путешествие с Николасом</w:t>
            </w:r>
          </w:p>
        </w:tc>
      </w:tr>
      <w:tr w:rsidR="003C1A2A" w:rsidRPr="003C1A2A" w:rsidTr="00A74F53">
        <w:trPr>
          <w:gridAfter w:val="7"/>
          <w:wAfter w:w="1387" w:type="dxa"/>
          <w:trHeight w:val="576"/>
        </w:trPr>
        <w:tc>
          <w:tcPr>
            <w:tcW w:w="993"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5-7 лет</w:t>
            </w:r>
          </w:p>
        </w:tc>
        <w:tc>
          <w:tcPr>
            <w:tcW w:w="3260" w:type="dxa"/>
            <w:gridSpan w:val="4"/>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Агапина М.С.</w:t>
            </w:r>
          </w:p>
        </w:tc>
        <w:tc>
          <w:tcPr>
            <w:tcW w:w="5386" w:type="dxa"/>
            <w:gridSpan w:val="4"/>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МОРЕ. Большое путешествие с Николасом</w:t>
            </w:r>
          </w:p>
        </w:tc>
      </w:tr>
      <w:tr w:rsidR="003C1A2A" w:rsidRPr="003C1A2A" w:rsidTr="00A74F53">
        <w:trPr>
          <w:gridAfter w:val="7"/>
          <w:wAfter w:w="1387" w:type="dxa"/>
          <w:trHeight w:val="576"/>
        </w:trPr>
        <w:tc>
          <w:tcPr>
            <w:tcW w:w="993"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5-7 лет</w:t>
            </w:r>
          </w:p>
        </w:tc>
        <w:tc>
          <w:tcPr>
            <w:tcW w:w="3260" w:type="dxa"/>
            <w:gridSpan w:val="4"/>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Агапина М.С.</w:t>
            </w:r>
          </w:p>
        </w:tc>
        <w:tc>
          <w:tcPr>
            <w:tcW w:w="5386" w:type="dxa"/>
            <w:gridSpan w:val="4"/>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НЕБО. Большое путешествие с Николасом </w:t>
            </w:r>
          </w:p>
        </w:tc>
      </w:tr>
      <w:tr w:rsidR="003C1A2A" w:rsidRPr="003C1A2A" w:rsidTr="00A74F53">
        <w:trPr>
          <w:gridAfter w:val="7"/>
          <w:wAfter w:w="1387" w:type="dxa"/>
          <w:trHeight w:val="576"/>
        </w:trPr>
        <w:tc>
          <w:tcPr>
            <w:tcW w:w="993"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5-7 лет</w:t>
            </w:r>
          </w:p>
        </w:tc>
        <w:tc>
          <w:tcPr>
            <w:tcW w:w="3260" w:type="dxa"/>
            <w:gridSpan w:val="4"/>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Агапина М.</w:t>
            </w:r>
          </w:p>
        </w:tc>
        <w:tc>
          <w:tcPr>
            <w:tcW w:w="5386" w:type="dxa"/>
            <w:gridSpan w:val="4"/>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МУЗЕЙ. Большое путешествие с Николасом  </w:t>
            </w:r>
          </w:p>
        </w:tc>
      </w:tr>
      <w:tr w:rsidR="003C1A2A" w:rsidRPr="003C1A2A" w:rsidTr="00A74F53">
        <w:trPr>
          <w:gridAfter w:val="7"/>
          <w:wAfter w:w="1387" w:type="dxa"/>
          <w:trHeight w:val="576"/>
        </w:trPr>
        <w:tc>
          <w:tcPr>
            <w:tcW w:w="993"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5-7 лет</w:t>
            </w:r>
          </w:p>
        </w:tc>
        <w:tc>
          <w:tcPr>
            <w:tcW w:w="3260" w:type="dxa"/>
            <w:gridSpan w:val="4"/>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Агапина М.С.</w:t>
            </w:r>
          </w:p>
        </w:tc>
        <w:tc>
          <w:tcPr>
            <w:tcW w:w="5386" w:type="dxa"/>
            <w:gridSpan w:val="4"/>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ГОРЫ. Большое путеш</w:t>
            </w:r>
            <w:r w:rsidR="00856C51">
              <w:rPr>
                <w:rFonts w:ascii="Times New Roman" w:eastAsia="Calibri" w:hAnsi="Times New Roman" w:cs="Times New Roman"/>
                <w:color w:val="000000"/>
                <w:sz w:val="24"/>
                <w:szCs w:val="24"/>
              </w:rPr>
              <w:t>ествие с Николасом (с наклейками</w:t>
            </w:r>
            <w:r w:rsidRPr="003C1A2A">
              <w:rPr>
                <w:rFonts w:ascii="Times New Roman" w:eastAsia="Calibri" w:hAnsi="Times New Roman" w:cs="Times New Roman"/>
                <w:color w:val="000000"/>
                <w:sz w:val="24"/>
                <w:szCs w:val="24"/>
              </w:rPr>
              <w:t>)</w:t>
            </w:r>
          </w:p>
        </w:tc>
      </w:tr>
      <w:tr w:rsidR="003C1A2A" w:rsidRPr="003C1A2A" w:rsidTr="00A74F53">
        <w:trPr>
          <w:gridAfter w:val="7"/>
          <w:wAfter w:w="1387" w:type="dxa"/>
          <w:trHeight w:val="576"/>
        </w:trPr>
        <w:tc>
          <w:tcPr>
            <w:tcW w:w="993"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5-7 лет</w:t>
            </w:r>
          </w:p>
        </w:tc>
        <w:tc>
          <w:tcPr>
            <w:tcW w:w="3260" w:type="dxa"/>
            <w:gridSpan w:val="4"/>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Агапина М.С.</w:t>
            </w:r>
          </w:p>
        </w:tc>
        <w:tc>
          <w:tcPr>
            <w:tcW w:w="5386" w:type="dxa"/>
            <w:gridSpan w:val="4"/>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Под землей и под водой. Большое путешествие с Николасом</w:t>
            </w:r>
          </w:p>
        </w:tc>
      </w:tr>
      <w:tr w:rsidR="003C1A2A" w:rsidRPr="003C1A2A" w:rsidTr="00A74F53">
        <w:trPr>
          <w:gridAfter w:val="7"/>
          <w:wAfter w:w="1387" w:type="dxa"/>
          <w:trHeight w:val="576"/>
        </w:trPr>
        <w:tc>
          <w:tcPr>
            <w:tcW w:w="993"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5-7 лет</w:t>
            </w:r>
          </w:p>
        </w:tc>
        <w:tc>
          <w:tcPr>
            <w:tcW w:w="3260" w:type="dxa"/>
            <w:gridSpan w:val="4"/>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Вахрушев А.А., Маслова И.В.</w:t>
            </w:r>
          </w:p>
        </w:tc>
        <w:tc>
          <w:tcPr>
            <w:tcW w:w="5386" w:type="dxa"/>
            <w:gridSpan w:val="4"/>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ВСПОМИНАЕМ ВЕСНУ! Учимся</w:t>
            </w:r>
            <w:r w:rsidR="00856C51">
              <w:rPr>
                <w:rFonts w:ascii="Times New Roman" w:eastAsia="Calibri" w:hAnsi="Times New Roman" w:cs="Times New Roman"/>
                <w:color w:val="000000"/>
                <w:sz w:val="24"/>
                <w:szCs w:val="24"/>
              </w:rPr>
              <w:t xml:space="preserve"> видеть и понимать (с наклейками</w:t>
            </w:r>
            <w:r w:rsidRPr="003C1A2A">
              <w:rPr>
                <w:rFonts w:ascii="Times New Roman" w:eastAsia="Calibri" w:hAnsi="Times New Roman" w:cs="Times New Roman"/>
                <w:color w:val="000000"/>
                <w:sz w:val="24"/>
                <w:szCs w:val="24"/>
              </w:rPr>
              <w:t>)</w:t>
            </w:r>
          </w:p>
        </w:tc>
      </w:tr>
      <w:tr w:rsidR="003C1A2A" w:rsidRPr="003C1A2A" w:rsidTr="00A74F53">
        <w:trPr>
          <w:gridAfter w:val="7"/>
          <w:wAfter w:w="1387" w:type="dxa"/>
          <w:trHeight w:val="576"/>
        </w:trPr>
        <w:tc>
          <w:tcPr>
            <w:tcW w:w="993"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5-7 лет</w:t>
            </w:r>
          </w:p>
        </w:tc>
        <w:tc>
          <w:tcPr>
            <w:tcW w:w="3260" w:type="dxa"/>
            <w:gridSpan w:val="4"/>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Вахрушев А.А., Маслова И.В. </w:t>
            </w:r>
          </w:p>
        </w:tc>
        <w:tc>
          <w:tcPr>
            <w:tcW w:w="5386" w:type="dxa"/>
            <w:gridSpan w:val="4"/>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ВСПОМИНАЕМ ЛЕТО! Учимся</w:t>
            </w:r>
            <w:r w:rsidR="00856C51">
              <w:rPr>
                <w:rFonts w:ascii="Times New Roman" w:eastAsia="Calibri" w:hAnsi="Times New Roman" w:cs="Times New Roman"/>
                <w:color w:val="000000"/>
                <w:sz w:val="24"/>
                <w:szCs w:val="24"/>
              </w:rPr>
              <w:t xml:space="preserve"> видеть и понимать (с наклейками</w:t>
            </w:r>
            <w:r w:rsidRPr="003C1A2A">
              <w:rPr>
                <w:rFonts w:ascii="Times New Roman" w:eastAsia="Calibri" w:hAnsi="Times New Roman" w:cs="Times New Roman"/>
                <w:color w:val="000000"/>
                <w:sz w:val="24"/>
                <w:szCs w:val="24"/>
              </w:rPr>
              <w:t>)</w:t>
            </w:r>
          </w:p>
        </w:tc>
      </w:tr>
      <w:tr w:rsidR="003C1A2A" w:rsidRPr="003C1A2A" w:rsidTr="00A74F53">
        <w:trPr>
          <w:gridAfter w:val="7"/>
          <w:wAfter w:w="1387" w:type="dxa"/>
          <w:trHeight w:val="576"/>
        </w:trPr>
        <w:tc>
          <w:tcPr>
            <w:tcW w:w="993"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5-7 лет</w:t>
            </w:r>
          </w:p>
        </w:tc>
        <w:tc>
          <w:tcPr>
            <w:tcW w:w="3260" w:type="dxa"/>
            <w:gridSpan w:val="4"/>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Вахрушев А.А., Маслова И.В. </w:t>
            </w:r>
          </w:p>
        </w:tc>
        <w:tc>
          <w:tcPr>
            <w:tcW w:w="5386" w:type="dxa"/>
            <w:gridSpan w:val="4"/>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ВСПОМИНАЕМ ОСЕНЬ! Учимся</w:t>
            </w:r>
            <w:r w:rsidR="00856C51">
              <w:rPr>
                <w:rFonts w:ascii="Times New Roman" w:eastAsia="Calibri" w:hAnsi="Times New Roman" w:cs="Times New Roman"/>
                <w:color w:val="000000"/>
                <w:sz w:val="24"/>
                <w:szCs w:val="24"/>
              </w:rPr>
              <w:t xml:space="preserve"> видеть и понимать (с наклейками</w:t>
            </w:r>
            <w:r w:rsidRPr="003C1A2A">
              <w:rPr>
                <w:rFonts w:ascii="Times New Roman" w:eastAsia="Calibri" w:hAnsi="Times New Roman" w:cs="Times New Roman"/>
                <w:color w:val="000000"/>
                <w:sz w:val="24"/>
                <w:szCs w:val="24"/>
              </w:rPr>
              <w:t>)</w:t>
            </w:r>
          </w:p>
        </w:tc>
      </w:tr>
      <w:tr w:rsidR="003C1A2A" w:rsidRPr="003C1A2A" w:rsidTr="00A74F53">
        <w:trPr>
          <w:gridAfter w:val="7"/>
          <w:wAfter w:w="1387" w:type="dxa"/>
          <w:trHeight w:val="576"/>
        </w:trPr>
        <w:tc>
          <w:tcPr>
            <w:tcW w:w="993"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5-7 лет</w:t>
            </w:r>
          </w:p>
        </w:tc>
        <w:tc>
          <w:tcPr>
            <w:tcW w:w="3260" w:type="dxa"/>
            <w:gridSpan w:val="4"/>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Вахрушев А.А., Маслова И.В.</w:t>
            </w:r>
          </w:p>
        </w:tc>
        <w:tc>
          <w:tcPr>
            <w:tcW w:w="5386" w:type="dxa"/>
            <w:gridSpan w:val="4"/>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ВСПОМИНАЕМ ЗИМУ! Учимся</w:t>
            </w:r>
            <w:r w:rsidR="00856C51">
              <w:rPr>
                <w:rFonts w:ascii="Times New Roman" w:eastAsia="Calibri" w:hAnsi="Times New Roman" w:cs="Times New Roman"/>
                <w:color w:val="000000"/>
                <w:sz w:val="24"/>
                <w:szCs w:val="24"/>
              </w:rPr>
              <w:t xml:space="preserve"> видеть и понимать (с наклейками</w:t>
            </w:r>
            <w:r w:rsidRPr="003C1A2A">
              <w:rPr>
                <w:rFonts w:ascii="Times New Roman" w:eastAsia="Calibri" w:hAnsi="Times New Roman" w:cs="Times New Roman"/>
                <w:color w:val="000000"/>
                <w:sz w:val="24"/>
                <w:szCs w:val="24"/>
              </w:rPr>
              <w:t>)</w:t>
            </w:r>
          </w:p>
        </w:tc>
      </w:tr>
      <w:tr w:rsidR="003C1A2A" w:rsidRPr="003C1A2A" w:rsidTr="00A74F53">
        <w:trPr>
          <w:gridAfter w:val="7"/>
          <w:wAfter w:w="1387" w:type="dxa"/>
          <w:trHeight w:val="288"/>
        </w:trPr>
        <w:tc>
          <w:tcPr>
            <w:tcW w:w="993"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5-7 лет</w:t>
            </w:r>
          </w:p>
        </w:tc>
        <w:tc>
          <w:tcPr>
            <w:tcW w:w="3260" w:type="dxa"/>
            <w:gridSpan w:val="4"/>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Запесочная Е.А.</w:t>
            </w:r>
          </w:p>
        </w:tc>
        <w:tc>
          <w:tcPr>
            <w:tcW w:w="5386" w:type="dxa"/>
            <w:gridSpan w:val="4"/>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Какие бывают ПРАЗДНИКИ </w:t>
            </w:r>
          </w:p>
        </w:tc>
      </w:tr>
      <w:tr w:rsidR="003C1A2A" w:rsidRPr="003C1A2A" w:rsidTr="00A74F53">
        <w:trPr>
          <w:gridAfter w:val="7"/>
          <w:wAfter w:w="1387" w:type="dxa"/>
          <w:trHeight w:val="288"/>
        </w:trPr>
        <w:tc>
          <w:tcPr>
            <w:tcW w:w="993"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5-7 лет</w:t>
            </w:r>
          </w:p>
        </w:tc>
        <w:tc>
          <w:tcPr>
            <w:tcW w:w="3260" w:type="dxa"/>
            <w:gridSpan w:val="4"/>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Запесочная Е.А.</w:t>
            </w:r>
          </w:p>
        </w:tc>
        <w:tc>
          <w:tcPr>
            <w:tcW w:w="5386" w:type="dxa"/>
            <w:gridSpan w:val="4"/>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Какие бывают профессии. </w:t>
            </w:r>
          </w:p>
        </w:tc>
      </w:tr>
      <w:tr w:rsidR="003C1A2A" w:rsidRPr="003C1A2A" w:rsidTr="00A74F53">
        <w:trPr>
          <w:gridAfter w:val="7"/>
          <w:wAfter w:w="1387" w:type="dxa"/>
          <w:trHeight w:val="576"/>
        </w:trPr>
        <w:tc>
          <w:tcPr>
            <w:tcW w:w="993"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5-7 лет</w:t>
            </w:r>
          </w:p>
        </w:tc>
        <w:tc>
          <w:tcPr>
            <w:tcW w:w="3260" w:type="dxa"/>
            <w:gridSpan w:val="4"/>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Запесочная Е.А.</w:t>
            </w:r>
          </w:p>
        </w:tc>
        <w:tc>
          <w:tcPr>
            <w:tcW w:w="5386" w:type="dxa"/>
            <w:gridSpan w:val="4"/>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Строим дом!</w:t>
            </w:r>
          </w:p>
        </w:tc>
      </w:tr>
      <w:tr w:rsidR="003C1A2A" w:rsidRPr="003C1A2A" w:rsidTr="00A74F53">
        <w:trPr>
          <w:gridAfter w:val="7"/>
          <w:wAfter w:w="1387" w:type="dxa"/>
          <w:trHeight w:val="576"/>
        </w:trPr>
        <w:tc>
          <w:tcPr>
            <w:tcW w:w="993"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5-7 лет</w:t>
            </w:r>
          </w:p>
        </w:tc>
        <w:tc>
          <w:tcPr>
            <w:tcW w:w="3260" w:type="dxa"/>
            <w:gridSpan w:val="4"/>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Запесочная Е.А.</w:t>
            </w:r>
          </w:p>
        </w:tc>
        <w:tc>
          <w:tcPr>
            <w:tcW w:w="5386" w:type="dxa"/>
            <w:gridSpan w:val="4"/>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Суета вокруг пирога. Где мы были? Что узнали?</w:t>
            </w:r>
          </w:p>
        </w:tc>
      </w:tr>
      <w:tr w:rsidR="003C1A2A" w:rsidRPr="003C1A2A" w:rsidTr="00A74F53">
        <w:trPr>
          <w:gridAfter w:val="7"/>
          <w:wAfter w:w="1387" w:type="dxa"/>
          <w:trHeight w:val="576"/>
        </w:trPr>
        <w:tc>
          <w:tcPr>
            <w:tcW w:w="993"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5-7 лет</w:t>
            </w:r>
          </w:p>
        </w:tc>
        <w:tc>
          <w:tcPr>
            <w:tcW w:w="3260" w:type="dxa"/>
            <w:gridSpan w:val="4"/>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Запесочная Е.А.</w:t>
            </w:r>
          </w:p>
        </w:tc>
        <w:tc>
          <w:tcPr>
            <w:tcW w:w="5386" w:type="dxa"/>
            <w:gridSpan w:val="4"/>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Что такое время? </w:t>
            </w:r>
          </w:p>
        </w:tc>
      </w:tr>
      <w:tr w:rsidR="003C1A2A" w:rsidRPr="003C1A2A" w:rsidTr="00A74F53">
        <w:trPr>
          <w:gridAfter w:val="7"/>
          <w:wAfter w:w="1387" w:type="dxa"/>
          <w:trHeight w:val="576"/>
        </w:trPr>
        <w:tc>
          <w:tcPr>
            <w:tcW w:w="993"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lastRenderedPageBreak/>
              <w:t>5-7 лет</w:t>
            </w:r>
          </w:p>
        </w:tc>
        <w:tc>
          <w:tcPr>
            <w:tcW w:w="3260" w:type="dxa"/>
            <w:gridSpan w:val="4"/>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Под ред. Г.Г. Онищенко</w:t>
            </w:r>
          </w:p>
        </w:tc>
        <w:tc>
          <w:tcPr>
            <w:tcW w:w="5386" w:type="dxa"/>
            <w:gridSpan w:val="4"/>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Я питаюсь правильно! 5+</w:t>
            </w:r>
          </w:p>
        </w:tc>
      </w:tr>
      <w:tr w:rsidR="003C1A2A" w:rsidRPr="003C1A2A" w:rsidTr="00A74F53">
        <w:trPr>
          <w:gridAfter w:val="7"/>
          <w:wAfter w:w="1387" w:type="dxa"/>
          <w:trHeight w:val="576"/>
        </w:trPr>
        <w:tc>
          <w:tcPr>
            <w:tcW w:w="993"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7+ лет</w:t>
            </w:r>
          </w:p>
        </w:tc>
        <w:tc>
          <w:tcPr>
            <w:tcW w:w="3260" w:type="dxa"/>
            <w:gridSpan w:val="4"/>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Под ред. Онищенко Г. Г.</w:t>
            </w:r>
          </w:p>
        </w:tc>
        <w:tc>
          <w:tcPr>
            <w:tcW w:w="5386" w:type="dxa"/>
            <w:gridSpan w:val="4"/>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Я питаюсь правильно! 7+</w:t>
            </w:r>
          </w:p>
        </w:tc>
      </w:tr>
      <w:tr w:rsidR="003C1A2A" w:rsidRPr="003C1A2A" w:rsidTr="00A74F53">
        <w:trPr>
          <w:gridAfter w:val="7"/>
          <w:wAfter w:w="1387" w:type="dxa"/>
          <w:trHeight w:val="1261"/>
        </w:trPr>
        <w:tc>
          <w:tcPr>
            <w:tcW w:w="9639" w:type="dxa"/>
            <w:gridSpan w:val="9"/>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3. РАЗВИТИЕ РЕЧИ</w:t>
            </w:r>
          </w:p>
          <w:p w:rsidR="003C1A2A" w:rsidRPr="003C1A2A" w:rsidRDefault="003C1A2A" w:rsidP="00856C51">
            <w:pPr>
              <w:autoSpaceDE w:val="0"/>
              <w:autoSpaceDN w:val="0"/>
              <w:adjustRightInd w:val="0"/>
              <w:spacing w:after="0" w:line="240" w:lineRule="auto"/>
              <w:ind w:firstLine="747"/>
              <w:jc w:val="both"/>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Перечень вариативных систем, дополняющих и обновляющих содержание образовательной области в соответствии с задачами Программы:</w:t>
            </w:r>
          </w:p>
          <w:p w:rsidR="003C1A2A" w:rsidRPr="003C1A2A" w:rsidRDefault="003C1A2A" w:rsidP="00856C51">
            <w:pPr>
              <w:autoSpaceDE w:val="0"/>
              <w:autoSpaceDN w:val="0"/>
              <w:adjustRightInd w:val="0"/>
              <w:spacing w:after="0" w:line="240" w:lineRule="auto"/>
              <w:jc w:val="both"/>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ребёнок владеет реч</w:t>
            </w:r>
            <w:r w:rsidR="00856C51">
              <w:rPr>
                <w:rFonts w:ascii="Times New Roman" w:eastAsia="Calibri" w:hAnsi="Times New Roman" w:cs="Times New Roman"/>
                <w:color w:val="000000"/>
                <w:sz w:val="24"/>
                <w:szCs w:val="24"/>
              </w:rPr>
              <w:t xml:space="preserve">ью как средством коммуникации, ведет диалог со взрослыми и </w:t>
            </w:r>
            <w:r w:rsidRPr="003C1A2A">
              <w:rPr>
                <w:rFonts w:ascii="Times New Roman" w:eastAsia="Calibri" w:hAnsi="Times New Roman" w:cs="Times New Roman"/>
                <w:color w:val="000000"/>
                <w:sz w:val="24"/>
                <w:szCs w:val="24"/>
              </w:rPr>
              <w:t xml:space="preserve">сверстниками, использует формулы речевого этикета в соответствии с ситуацией общения, </w:t>
            </w:r>
          </w:p>
          <w:p w:rsidR="003C1A2A" w:rsidRPr="003C1A2A" w:rsidRDefault="003C1A2A" w:rsidP="00856C51">
            <w:pPr>
              <w:autoSpaceDE w:val="0"/>
              <w:autoSpaceDN w:val="0"/>
              <w:adjustRightInd w:val="0"/>
              <w:spacing w:after="0" w:line="240" w:lineRule="auto"/>
              <w:jc w:val="both"/>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владеет коммуникативно-речевыми умениями;</w:t>
            </w:r>
          </w:p>
          <w:p w:rsidR="003C1A2A" w:rsidRPr="003C1A2A" w:rsidRDefault="003C1A2A" w:rsidP="00856C51">
            <w:pPr>
              <w:autoSpaceDE w:val="0"/>
              <w:autoSpaceDN w:val="0"/>
              <w:adjustRightInd w:val="0"/>
              <w:spacing w:after="0" w:line="240" w:lineRule="auto"/>
              <w:jc w:val="both"/>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 ребёнок знает и осмысленно воспринимает литературные произведения различных жанров, </w:t>
            </w:r>
          </w:p>
          <w:p w:rsidR="003C1A2A" w:rsidRPr="003C1A2A" w:rsidRDefault="003C1A2A" w:rsidP="00856C51">
            <w:pPr>
              <w:autoSpaceDE w:val="0"/>
              <w:autoSpaceDN w:val="0"/>
              <w:adjustRightInd w:val="0"/>
              <w:spacing w:after="0" w:line="240" w:lineRule="auto"/>
              <w:jc w:val="both"/>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имеет предпочтения в жанрах литературы, проявляет интерес к книгам</w:t>
            </w:r>
            <w:r w:rsidR="00856C51">
              <w:rPr>
                <w:rFonts w:ascii="Times New Roman" w:eastAsia="Calibri" w:hAnsi="Times New Roman" w:cs="Times New Roman"/>
                <w:color w:val="000000"/>
                <w:sz w:val="24"/>
                <w:szCs w:val="24"/>
              </w:rPr>
              <w:t xml:space="preserve"> познавательного характера, </w:t>
            </w:r>
            <w:r w:rsidRPr="003C1A2A">
              <w:rPr>
                <w:rFonts w:ascii="Times New Roman" w:eastAsia="Calibri" w:hAnsi="Times New Roman" w:cs="Times New Roman"/>
                <w:color w:val="000000"/>
                <w:sz w:val="24"/>
                <w:szCs w:val="24"/>
              </w:rPr>
              <w:t>определяет характеры персонажей, мотивы их поведения, оценивает поступки литературных героев;</w:t>
            </w:r>
          </w:p>
          <w:p w:rsidR="003C1A2A" w:rsidRPr="003C1A2A" w:rsidRDefault="003C1A2A" w:rsidP="00856C51">
            <w:pPr>
              <w:autoSpaceDE w:val="0"/>
              <w:autoSpaceDN w:val="0"/>
              <w:adjustRightInd w:val="0"/>
              <w:spacing w:after="0" w:line="240" w:lineRule="auto"/>
              <w:jc w:val="both"/>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ребёнок правильно, отчетливо произносит все звуки родного языка</w:t>
            </w:r>
            <w:r w:rsidR="005E55C2">
              <w:rPr>
                <w:rFonts w:ascii="Times New Roman" w:eastAsia="Calibri" w:hAnsi="Times New Roman" w:cs="Times New Roman"/>
                <w:color w:val="000000"/>
                <w:sz w:val="24"/>
                <w:szCs w:val="24"/>
              </w:rPr>
              <w:t>.</w:t>
            </w:r>
          </w:p>
        </w:tc>
      </w:tr>
      <w:tr w:rsidR="003C1A2A" w:rsidRPr="003C1A2A" w:rsidTr="00A74F53">
        <w:trPr>
          <w:gridAfter w:val="9"/>
          <w:wAfter w:w="1809" w:type="dxa"/>
          <w:trHeight w:val="864"/>
        </w:trPr>
        <w:tc>
          <w:tcPr>
            <w:tcW w:w="993"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5-6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Ушакова  О.С., Артюхова И.С. </w:t>
            </w:r>
          </w:p>
        </w:tc>
        <w:tc>
          <w:tcPr>
            <w:tcW w:w="509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Развитие речи. Методические рекомендации к программе "Мир открытий". Игры и конспекты занятий. Подготовительная группа детского сада.</w:t>
            </w:r>
          </w:p>
        </w:tc>
      </w:tr>
      <w:tr w:rsidR="003C1A2A" w:rsidRPr="003C1A2A" w:rsidTr="00A74F53">
        <w:trPr>
          <w:gridAfter w:val="9"/>
          <w:wAfter w:w="1809" w:type="dxa"/>
          <w:trHeight w:val="576"/>
        </w:trPr>
        <w:tc>
          <w:tcPr>
            <w:tcW w:w="993"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6-7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Ушакова  О.С.</w:t>
            </w:r>
          </w:p>
        </w:tc>
        <w:tc>
          <w:tcPr>
            <w:tcW w:w="509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ГОВОРИ ПРАВИЛЬНО. Тетрадь по развитию речи для детей 6-7 лет </w:t>
            </w:r>
          </w:p>
        </w:tc>
      </w:tr>
      <w:tr w:rsidR="003C1A2A" w:rsidRPr="003C1A2A" w:rsidTr="00A74F53">
        <w:trPr>
          <w:gridAfter w:val="9"/>
          <w:wAfter w:w="1809" w:type="dxa"/>
          <w:trHeight w:val="576"/>
        </w:trPr>
        <w:tc>
          <w:tcPr>
            <w:tcW w:w="993"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5-7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Мохирева Е.</w:t>
            </w:r>
          </w:p>
        </w:tc>
        <w:tc>
          <w:tcPr>
            <w:tcW w:w="509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Полезные игры с предлогами У, НА </w:t>
            </w:r>
          </w:p>
        </w:tc>
      </w:tr>
      <w:tr w:rsidR="003C1A2A" w:rsidRPr="003C1A2A" w:rsidTr="00A74F53">
        <w:trPr>
          <w:gridAfter w:val="9"/>
          <w:wAfter w:w="1809" w:type="dxa"/>
          <w:trHeight w:val="576"/>
        </w:trPr>
        <w:tc>
          <w:tcPr>
            <w:tcW w:w="993"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5-7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Мохирева Е.А.</w:t>
            </w:r>
          </w:p>
        </w:tc>
        <w:tc>
          <w:tcPr>
            <w:tcW w:w="509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Полезные игры с предлогами ОТ, К, ПО, ДО. Пособие для детей 5-7 лет</w:t>
            </w:r>
          </w:p>
        </w:tc>
      </w:tr>
      <w:tr w:rsidR="003C1A2A" w:rsidRPr="003C1A2A" w:rsidTr="00A74F53">
        <w:trPr>
          <w:gridAfter w:val="9"/>
          <w:wAfter w:w="1809" w:type="dxa"/>
          <w:trHeight w:val="576"/>
        </w:trPr>
        <w:tc>
          <w:tcPr>
            <w:tcW w:w="993"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5-7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Мохирева Е.</w:t>
            </w:r>
          </w:p>
        </w:tc>
        <w:tc>
          <w:tcPr>
            <w:tcW w:w="509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Полезные игры с предлогами С, В, ИЗ </w:t>
            </w:r>
          </w:p>
        </w:tc>
      </w:tr>
      <w:tr w:rsidR="003C1A2A" w:rsidRPr="003C1A2A" w:rsidTr="00A74F53">
        <w:trPr>
          <w:gridAfter w:val="9"/>
          <w:wAfter w:w="1809" w:type="dxa"/>
          <w:trHeight w:val="576"/>
        </w:trPr>
        <w:tc>
          <w:tcPr>
            <w:tcW w:w="993"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5-7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Мохирева Е.А.</w:t>
            </w:r>
          </w:p>
        </w:tc>
        <w:tc>
          <w:tcPr>
            <w:tcW w:w="509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Полезные игры с предлогами НАД, ПОД, ИЗ-ПОД, ЗА, ИЗ-ЗА. Мохирева Е.А.</w:t>
            </w:r>
          </w:p>
        </w:tc>
      </w:tr>
      <w:tr w:rsidR="003C1A2A" w:rsidRPr="003C1A2A" w:rsidTr="00A74F53">
        <w:trPr>
          <w:gridAfter w:val="9"/>
          <w:wAfter w:w="1809" w:type="dxa"/>
          <w:trHeight w:val="576"/>
        </w:trPr>
        <w:tc>
          <w:tcPr>
            <w:tcW w:w="993"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5-7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Мохирева Е.А.</w:t>
            </w:r>
          </w:p>
        </w:tc>
        <w:tc>
          <w:tcPr>
            <w:tcW w:w="509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Полезные игры с предлогами ДЛЯ, БЕЗ, ОКОЛО, ВОКРУГ, ЧЕРЕЗ, МЕЖДУ </w:t>
            </w:r>
          </w:p>
        </w:tc>
      </w:tr>
      <w:tr w:rsidR="003C1A2A" w:rsidRPr="003C1A2A" w:rsidTr="00A74F53">
        <w:trPr>
          <w:gridAfter w:val="9"/>
          <w:wAfter w:w="1809" w:type="dxa"/>
          <w:trHeight w:val="576"/>
        </w:trPr>
        <w:tc>
          <w:tcPr>
            <w:tcW w:w="993"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5-7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Мохирева Е.А., Батяева С.В.</w:t>
            </w:r>
          </w:p>
        </w:tc>
        <w:tc>
          <w:tcPr>
            <w:tcW w:w="509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Удивительные истории со звуками и буквами. Задания, игры </w:t>
            </w:r>
          </w:p>
        </w:tc>
      </w:tr>
      <w:tr w:rsidR="003C1A2A" w:rsidRPr="003C1A2A" w:rsidTr="00A74F53">
        <w:trPr>
          <w:gridAfter w:val="9"/>
          <w:wAfter w:w="1809" w:type="dxa"/>
          <w:trHeight w:val="576"/>
        </w:trPr>
        <w:tc>
          <w:tcPr>
            <w:tcW w:w="993"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6-7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Батяева С.В., Мохирева Е.А.</w:t>
            </w:r>
          </w:p>
        </w:tc>
        <w:tc>
          <w:tcPr>
            <w:tcW w:w="509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Готовимся к школе. Говорим красиво и правильно. Тетрадь по развитию речи. 6-7 лет</w:t>
            </w:r>
          </w:p>
        </w:tc>
      </w:tr>
      <w:tr w:rsidR="003C1A2A" w:rsidRPr="003C1A2A" w:rsidTr="00A74F53">
        <w:trPr>
          <w:gridAfter w:val="9"/>
          <w:wAfter w:w="1809" w:type="dxa"/>
          <w:trHeight w:val="576"/>
        </w:trPr>
        <w:tc>
          <w:tcPr>
            <w:tcW w:w="993"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6-8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Гризик Т. И., Ерофеева Т. И.</w:t>
            </w:r>
          </w:p>
        </w:tc>
        <w:tc>
          <w:tcPr>
            <w:tcW w:w="509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Говорим правильно. Рассказываем и сочиняем. Пособие для детей 6-8 лет</w:t>
            </w:r>
          </w:p>
        </w:tc>
      </w:tr>
      <w:tr w:rsidR="003C1A2A" w:rsidRPr="003C1A2A" w:rsidTr="00A74F53">
        <w:trPr>
          <w:gridAfter w:val="9"/>
          <w:wAfter w:w="1809" w:type="dxa"/>
          <w:trHeight w:val="576"/>
        </w:trPr>
        <w:tc>
          <w:tcPr>
            <w:tcW w:w="993"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4-8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Гризик Т.И.</w:t>
            </w:r>
          </w:p>
        </w:tc>
        <w:tc>
          <w:tcPr>
            <w:tcW w:w="509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Готовим руку к письму. Пособие для детей 4-8 лет</w:t>
            </w:r>
          </w:p>
        </w:tc>
      </w:tr>
      <w:tr w:rsidR="003C1A2A" w:rsidRPr="003C1A2A" w:rsidTr="00A74F53">
        <w:trPr>
          <w:gridAfter w:val="9"/>
          <w:wAfter w:w="1809" w:type="dxa"/>
          <w:trHeight w:val="576"/>
        </w:trPr>
        <w:tc>
          <w:tcPr>
            <w:tcW w:w="993"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6-8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Гризик Т.И., Лаврова Т.В.</w:t>
            </w:r>
          </w:p>
        </w:tc>
        <w:tc>
          <w:tcPr>
            <w:tcW w:w="509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Узнаю мир. Развивающая книга для детей 6-8 лет</w:t>
            </w:r>
          </w:p>
        </w:tc>
      </w:tr>
      <w:tr w:rsidR="003C1A2A" w:rsidRPr="003C1A2A" w:rsidTr="00A74F53">
        <w:trPr>
          <w:gridAfter w:val="9"/>
          <w:wAfter w:w="1809" w:type="dxa"/>
          <w:trHeight w:val="576"/>
        </w:trPr>
        <w:tc>
          <w:tcPr>
            <w:tcW w:w="993"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6-7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Журова Л.Е., Кузнецова М.И.</w:t>
            </w:r>
          </w:p>
        </w:tc>
        <w:tc>
          <w:tcPr>
            <w:tcW w:w="509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Я умею читать! 6-7 лет. В 2 ч. Часть 1</w:t>
            </w:r>
          </w:p>
        </w:tc>
      </w:tr>
      <w:tr w:rsidR="003C1A2A" w:rsidRPr="003C1A2A" w:rsidTr="00A74F53">
        <w:trPr>
          <w:gridAfter w:val="9"/>
          <w:wAfter w:w="1809" w:type="dxa"/>
          <w:trHeight w:val="576"/>
        </w:trPr>
        <w:tc>
          <w:tcPr>
            <w:tcW w:w="993"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6-7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Журова Л.Е., Кузнецова М.И.</w:t>
            </w:r>
          </w:p>
        </w:tc>
        <w:tc>
          <w:tcPr>
            <w:tcW w:w="509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Я умею читать! 6–7 лет. В 2 ч. Часть 2</w:t>
            </w:r>
          </w:p>
        </w:tc>
      </w:tr>
      <w:tr w:rsidR="003C1A2A" w:rsidRPr="003C1A2A" w:rsidTr="00A74F53">
        <w:trPr>
          <w:gridAfter w:val="9"/>
          <w:wAfter w:w="1809" w:type="dxa"/>
          <w:trHeight w:val="288"/>
        </w:trPr>
        <w:tc>
          <w:tcPr>
            <w:tcW w:w="993"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6-7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Кузнецова М.И.</w:t>
            </w:r>
          </w:p>
        </w:tc>
        <w:tc>
          <w:tcPr>
            <w:tcW w:w="509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Пишем буквы и слова. 6–7 лет</w:t>
            </w:r>
          </w:p>
        </w:tc>
      </w:tr>
      <w:tr w:rsidR="003C1A2A" w:rsidRPr="003C1A2A" w:rsidTr="00A74F53">
        <w:trPr>
          <w:gridAfter w:val="9"/>
          <w:wAfter w:w="1809" w:type="dxa"/>
          <w:trHeight w:val="576"/>
        </w:trPr>
        <w:tc>
          <w:tcPr>
            <w:tcW w:w="993"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5-7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Журова Л.Е., Кузнецова М.И.</w:t>
            </w:r>
          </w:p>
        </w:tc>
        <w:tc>
          <w:tcPr>
            <w:tcW w:w="509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Азбука для дошкольников. Играем и читаем вместе. В 3 частях. Часть 3</w:t>
            </w:r>
          </w:p>
        </w:tc>
      </w:tr>
      <w:tr w:rsidR="003C1A2A" w:rsidRPr="003C1A2A" w:rsidTr="00A74F53">
        <w:trPr>
          <w:gridAfter w:val="9"/>
          <w:wAfter w:w="1809" w:type="dxa"/>
          <w:trHeight w:val="576"/>
        </w:trPr>
        <w:tc>
          <w:tcPr>
            <w:tcW w:w="993"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5-7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Кочурова Е.Э., Кузнецова М.И.</w:t>
            </w:r>
          </w:p>
        </w:tc>
        <w:tc>
          <w:tcPr>
            <w:tcW w:w="509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Готовимся к школе. 5-7 лет. Пособие для будущих первоклассников</w:t>
            </w:r>
          </w:p>
        </w:tc>
      </w:tr>
      <w:tr w:rsidR="003C1A2A" w:rsidRPr="003C1A2A" w:rsidTr="00A74F53">
        <w:trPr>
          <w:gridAfter w:val="9"/>
          <w:wAfter w:w="1809" w:type="dxa"/>
          <w:trHeight w:val="576"/>
        </w:trPr>
        <w:tc>
          <w:tcPr>
            <w:tcW w:w="993"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lastRenderedPageBreak/>
              <w:t>6-7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М.И. Кузнецова, Е.Э. Кочурова</w:t>
            </w:r>
          </w:p>
        </w:tc>
        <w:tc>
          <w:tcPr>
            <w:tcW w:w="509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Готовлюсь к школе. 6-7 лет. Тесты</w:t>
            </w:r>
          </w:p>
        </w:tc>
      </w:tr>
      <w:tr w:rsidR="003C1A2A" w:rsidRPr="003C1A2A" w:rsidTr="00A74F53">
        <w:trPr>
          <w:gridAfter w:val="9"/>
          <w:wAfter w:w="1809" w:type="dxa"/>
          <w:trHeight w:val="864"/>
        </w:trPr>
        <w:tc>
          <w:tcPr>
            <w:tcW w:w="993"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4-5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Колесникова Е.В. </w:t>
            </w:r>
          </w:p>
        </w:tc>
        <w:tc>
          <w:tcPr>
            <w:tcW w:w="509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Слова, слоги, звуки Демонстрационный материал и учебно-методическое пособие к демонстрационному материалу "Слова, слоги, звуки" (Для детей 4-5 лет) </w:t>
            </w:r>
          </w:p>
        </w:tc>
      </w:tr>
      <w:tr w:rsidR="003C1A2A" w:rsidRPr="003C1A2A" w:rsidTr="00A74F53">
        <w:trPr>
          <w:gridAfter w:val="9"/>
          <w:wAfter w:w="1809" w:type="dxa"/>
          <w:trHeight w:val="288"/>
        </w:trPr>
        <w:tc>
          <w:tcPr>
            <w:tcW w:w="993"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5-6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Колесникова Е.В.</w:t>
            </w:r>
          </w:p>
        </w:tc>
        <w:tc>
          <w:tcPr>
            <w:tcW w:w="509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Прописи для дошкольников 5-6 лет</w:t>
            </w:r>
          </w:p>
        </w:tc>
      </w:tr>
      <w:tr w:rsidR="003C1A2A" w:rsidRPr="003C1A2A" w:rsidTr="00A74F53">
        <w:trPr>
          <w:gridAfter w:val="9"/>
          <w:wAfter w:w="1809" w:type="dxa"/>
          <w:trHeight w:val="576"/>
        </w:trPr>
        <w:tc>
          <w:tcPr>
            <w:tcW w:w="993"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5-6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Колесникова Е.В.</w:t>
            </w:r>
          </w:p>
        </w:tc>
        <w:tc>
          <w:tcPr>
            <w:tcW w:w="509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Развитие звуко-буквенного анализа у детей 5-6 лет. Учебно-методическое пособие к рабочей тетради "От А до Я" </w:t>
            </w:r>
          </w:p>
        </w:tc>
      </w:tr>
      <w:tr w:rsidR="003C1A2A" w:rsidRPr="003C1A2A" w:rsidTr="00A74F53">
        <w:trPr>
          <w:gridAfter w:val="9"/>
          <w:wAfter w:w="1809" w:type="dxa"/>
          <w:trHeight w:val="864"/>
        </w:trPr>
        <w:tc>
          <w:tcPr>
            <w:tcW w:w="993"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5-6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Колесникова Е.В. </w:t>
            </w:r>
          </w:p>
        </w:tc>
        <w:tc>
          <w:tcPr>
            <w:tcW w:w="509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"Звуки и буквы" Демонстрационный материал и учебно-методическое пособие к демонстрационному материалу "Звуки и буквы" (Для детей 5-6 лет).</w:t>
            </w:r>
          </w:p>
        </w:tc>
      </w:tr>
      <w:tr w:rsidR="003C1A2A" w:rsidRPr="003C1A2A" w:rsidTr="00A74F53">
        <w:trPr>
          <w:gridAfter w:val="9"/>
          <w:wAfter w:w="1809" w:type="dxa"/>
          <w:trHeight w:val="576"/>
        </w:trPr>
        <w:tc>
          <w:tcPr>
            <w:tcW w:w="993"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6-7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Колесникова Е.В.</w:t>
            </w:r>
          </w:p>
        </w:tc>
        <w:tc>
          <w:tcPr>
            <w:tcW w:w="509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Я начинаю читать. Рабочая тетрадь для детей 6-7 лет </w:t>
            </w:r>
          </w:p>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p>
        </w:tc>
      </w:tr>
      <w:tr w:rsidR="003C1A2A" w:rsidRPr="003C1A2A" w:rsidTr="00A74F53">
        <w:trPr>
          <w:gridAfter w:val="9"/>
          <w:wAfter w:w="1809" w:type="dxa"/>
          <w:trHeight w:val="288"/>
        </w:trPr>
        <w:tc>
          <w:tcPr>
            <w:tcW w:w="993"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6-7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Колесникова Е.В.</w:t>
            </w:r>
          </w:p>
        </w:tc>
        <w:tc>
          <w:tcPr>
            <w:tcW w:w="509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Прописи для дошкольников 6-7 лет</w:t>
            </w:r>
          </w:p>
        </w:tc>
      </w:tr>
      <w:tr w:rsidR="003C1A2A" w:rsidRPr="003C1A2A" w:rsidTr="00A74F53">
        <w:trPr>
          <w:gridAfter w:val="9"/>
          <w:wAfter w:w="1809" w:type="dxa"/>
          <w:trHeight w:val="576"/>
        </w:trPr>
        <w:tc>
          <w:tcPr>
            <w:tcW w:w="993"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4-7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Данилова Ю.Г.</w:t>
            </w:r>
          </w:p>
        </w:tc>
        <w:tc>
          <w:tcPr>
            <w:tcW w:w="509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Букварь очень занятой мамы.</w:t>
            </w:r>
          </w:p>
        </w:tc>
      </w:tr>
      <w:tr w:rsidR="003C1A2A" w:rsidRPr="003C1A2A" w:rsidTr="00A74F53">
        <w:trPr>
          <w:gridAfter w:val="9"/>
          <w:wAfter w:w="1809" w:type="dxa"/>
          <w:trHeight w:val="576"/>
        </w:trPr>
        <w:tc>
          <w:tcPr>
            <w:tcW w:w="993"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1-7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Данилова Ю.Г.</w:t>
            </w:r>
          </w:p>
        </w:tc>
        <w:tc>
          <w:tcPr>
            <w:tcW w:w="509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СУПЕРЭФФЕКТИВНЫЙ тренажер по чтению для маленьких бузнаек</w:t>
            </w:r>
          </w:p>
        </w:tc>
      </w:tr>
      <w:tr w:rsidR="003C1A2A" w:rsidRPr="003C1A2A" w:rsidTr="00A74F53">
        <w:trPr>
          <w:gridAfter w:val="9"/>
          <w:wAfter w:w="1809" w:type="dxa"/>
          <w:trHeight w:val="576"/>
        </w:trPr>
        <w:tc>
          <w:tcPr>
            <w:tcW w:w="993"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6-7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Колесникова Е.В.</w:t>
            </w:r>
          </w:p>
        </w:tc>
        <w:tc>
          <w:tcPr>
            <w:tcW w:w="509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Развитие интереса и способностей к чтению у детей 6-7 лет. Учебно-методическое пособие к рабочей тетради "Я начинаю читать" </w:t>
            </w:r>
          </w:p>
        </w:tc>
      </w:tr>
      <w:tr w:rsidR="003C1A2A" w:rsidRPr="003C1A2A" w:rsidTr="00A74F53">
        <w:trPr>
          <w:gridAfter w:val="9"/>
          <w:wAfter w:w="1809" w:type="dxa"/>
          <w:trHeight w:val="600"/>
        </w:trPr>
        <w:tc>
          <w:tcPr>
            <w:tcW w:w="993"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3-7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коллектив авторов</w:t>
            </w:r>
          </w:p>
        </w:tc>
        <w:tc>
          <w:tcPr>
            <w:tcW w:w="509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СКАЗКИ БАБУШКИ МАРПЫ. Сказки народа Коми. СКАЗКИ БАБУШКИ МАТРЕНЫ. Русские сказки.</w:t>
            </w:r>
          </w:p>
        </w:tc>
      </w:tr>
      <w:tr w:rsidR="003C1A2A" w:rsidRPr="003C1A2A" w:rsidTr="00A74F53">
        <w:trPr>
          <w:gridAfter w:val="9"/>
          <w:wAfter w:w="1809" w:type="dxa"/>
          <w:trHeight w:val="600"/>
        </w:trPr>
        <w:tc>
          <w:tcPr>
            <w:tcW w:w="993"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3-7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коллектив авторов</w:t>
            </w:r>
          </w:p>
        </w:tc>
        <w:tc>
          <w:tcPr>
            <w:tcW w:w="509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СКАЗКИ БАБУШКИ МАТРЕНЫ. Русские сказки.</w:t>
            </w:r>
          </w:p>
        </w:tc>
      </w:tr>
      <w:tr w:rsidR="003C1A2A" w:rsidRPr="003C1A2A" w:rsidTr="00A74F53">
        <w:trPr>
          <w:gridAfter w:val="9"/>
          <w:wAfter w:w="1809" w:type="dxa"/>
          <w:trHeight w:val="600"/>
        </w:trPr>
        <w:tc>
          <w:tcPr>
            <w:tcW w:w="993"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3-7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коллектив авторов</w:t>
            </w:r>
          </w:p>
        </w:tc>
        <w:tc>
          <w:tcPr>
            <w:tcW w:w="509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СКАЗКИ БАБУШКИ ШЫМАВИЙ. Марийские сказки. СКАЗКИ БАБУШКИ МАТРЕНЫ. Русские сказки.</w:t>
            </w:r>
          </w:p>
        </w:tc>
      </w:tr>
      <w:tr w:rsidR="003C1A2A" w:rsidRPr="003C1A2A" w:rsidTr="00A74F53">
        <w:trPr>
          <w:gridAfter w:val="9"/>
          <w:wAfter w:w="1809" w:type="dxa"/>
          <w:trHeight w:val="600"/>
        </w:trPr>
        <w:tc>
          <w:tcPr>
            <w:tcW w:w="993"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3-7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коллектив авторов</w:t>
            </w:r>
          </w:p>
        </w:tc>
        <w:tc>
          <w:tcPr>
            <w:tcW w:w="509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СКАЗКИ БАБУШКИ ХАДИСЫ. Башкирские сказки. СКАЗКИ БАБУШКИ МАТРЕНЫ. Русские сказки.</w:t>
            </w:r>
          </w:p>
        </w:tc>
      </w:tr>
      <w:tr w:rsidR="003C1A2A" w:rsidRPr="003C1A2A" w:rsidTr="00A74F53">
        <w:trPr>
          <w:gridAfter w:val="9"/>
          <w:wAfter w:w="1809" w:type="dxa"/>
          <w:trHeight w:val="600"/>
        </w:trPr>
        <w:tc>
          <w:tcPr>
            <w:tcW w:w="993"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3-7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коллектив авторов</w:t>
            </w:r>
          </w:p>
        </w:tc>
        <w:tc>
          <w:tcPr>
            <w:tcW w:w="509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СКАЗКИ БАБУШКИ АНИИ. Эвенкийские сказки. СКАЗКИ БАБУШКИ МАТРЕНЫ. Русские сказки.</w:t>
            </w:r>
          </w:p>
        </w:tc>
      </w:tr>
      <w:tr w:rsidR="003C1A2A" w:rsidRPr="003C1A2A" w:rsidTr="00A74F53">
        <w:trPr>
          <w:gridAfter w:val="9"/>
          <w:wAfter w:w="1809" w:type="dxa"/>
          <w:trHeight w:val="600"/>
        </w:trPr>
        <w:tc>
          <w:tcPr>
            <w:tcW w:w="993"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3-7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коллектив авторов</w:t>
            </w:r>
          </w:p>
        </w:tc>
        <w:tc>
          <w:tcPr>
            <w:tcW w:w="509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СКАЗКИ БАБУШКИ МИЧИЙИ. Якутские сказки. СКАЗКИ БАБУШКИ МАТРЕНЫ. Русские сказки.</w:t>
            </w:r>
          </w:p>
        </w:tc>
      </w:tr>
      <w:tr w:rsidR="003C1A2A" w:rsidRPr="003C1A2A" w:rsidTr="00A74F53">
        <w:trPr>
          <w:gridAfter w:val="9"/>
          <w:wAfter w:w="1809" w:type="dxa"/>
          <w:trHeight w:val="600"/>
        </w:trPr>
        <w:tc>
          <w:tcPr>
            <w:tcW w:w="993"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3-7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коллектив авторов</w:t>
            </w:r>
          </w:p>
        </w:tc>
        <w:tc>
          <w:tcPr>
            <w:tcW w:w="509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СКАЗКИ БАБУШКИ ДОЛУМЫ. Тувинские сказки. СКАЗКИ БАБУШКИ МАТРЕНЫ. Русские сказки.</w:t>
            </w:r>
          </w:p>
        </w:tc>
      </w:tr>
      <w:tr w:rsidR="003C1A2A" w:rsidRPr="003C1A2A" w:rsidTr="00A74F53">
        <w:trPr>
          <w:gridAfter w:val="9"/>
          <w:wAfter w:w="1809" w:type="dxa"/>
          <w:trHeight w:val="600"/>
        </w:trPr>
        <w:tc>
          <w:tcPr>
            <w:tcW w:w="993"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3-7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коллектив авторов</w:t>
            </w:r>
          </w:p>
        </w:tc>
        <w:tc>
          <w:tcPr>
            <w:tcW w:w="509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СКАЗКИ БАБУШКИ ЯХИТЫ. Чеченские сказки. СКАЗКИ БАБУШКИ МАТРЕНЫ. Русские сказки.</w:t>
            </w:r>
          </w:p>
        </w:tc>
      </w:tr>
      <w:tr w:rsidR="003C1A2A" w:rsidRPr="003C1A2A" w:rsidTr="00A74F53">
        <w:trPr>
          <w:gridAfter w:val="9"/>
          <w:wAfter w:w="1809" w:type="dxa"/>
          <w:trHeight w:val="576"/>
        </w:trPr>
        <w:tc>
          <w:tcPr>
            <w:tcW w:w="993"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3-7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коллектив авторов</w:t>
            </w:r>
          </w:p>
        </w:tc>
        <w:tc>
          <w:tcPr>
            <w:tcW w:w="509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СКАЗКИ БАБУШКИ БИБИНУР. Татарские сказки. СКАЗКИ БАБУШКИ МАТРЕНЫ. Русские сказки.</w:t>
            </w:r>
          </w:p>
        </w:tc>
      </w:tr>
      <w:tr w:rsidR="003C1A2A" w:rsidRPr="003C1A2A" w:rsidTr="00A74F53">
        <w:trPr>
          <w:gridAfter w:val="6"/>
          <w:wAfter w:w="1242" w:type="dxa"/>
          <w:trHeight w:val="3000"/>
        </w:trPr>
        <w:tc>
          <w:tcPr>
            <w:tcW w:w="9784" w:type="dxa"/>
            <w:gridSpan w:val="10"/>
            <w:shd w:val="clear" w:color="auto" w:fill="auto"/>
          </w:tcPr>
          <w:p w:rsidR="003C1A2A" w:rsidRPr="003C1A2A" w:rsidRDefault="003C1A2A" w:rsidP="005E55C2">
            <w:pPr>
              <w:autoSpaceDE w:val="0"/>
              <w:autoSpaceDN w:val="0"/>
              <w:adjustRightInd w:val="0"/>
              <w:spacing w:after="0" w:line="240" w:lineRule="auto"/>
              <w:jc w:val="both"/>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lastRenderedPageBreak/>
              <w:t>4. ХУДОЖЕСТВЕННО-ЭСТЕТИЧЕСКОЕ РАЗВИТИЕ</w:t>
            </w:r>
          </w:p>
          <w:p w:rsidR="003C1A2A" w:rsidRPr="003C1A2A" w:rsidRDefault="003C1A2A" w:rsidP="005E55C2">
            <w:pPr>
              <w:autoSpaceDE w:val="0"/>
              <w:autoSpaceDN w:val="0"/>
              <w:adjustRightInd w:val="0"/>
              <w:spacing w:after="0" w:line="240" w:lineRule="auto"/>
              <w:ind w:firstLine="747"/>
              <w:jc w:val="both"/>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Перечень вариативных систем, дополняющих и обновляющих содержание образовательной области в соответствии с задачами ФОП ДО:</w:t>
            </w:r>
          </w:p>
          <w:p w:rsidR="003C1A2A" w:rsidRPr="003C1A2A" w:rsidRDefault="003C1A2A" w:rsidP="005E55C2">
            <w:pPr>
              <w:autoSpaceDE w:val="0"/>
              <w:autoSpaceDN w:val="0"/>
              <w:adjustRightInd w:val="0"/>
              <w:spacing w:after="0" w:line="240" w:lineRule="auto"/>
              <w:jc w:val="both"/>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r w:rsidR="005E55C2">
              <w:rPr>
                <w:rFonts w:ascii="Times New Roman" w:eastAsia="Calibri" w:hAnsi="Times New Roman" w:cs="Times New Roman"/>
                <w:color w:val="000000"/>
                <w:sz w:val="24"/>
                <w:szCs w:val="24"/>
              </w:rPr>
              <w:t>;</w:t>
            </w:r>
          </w:p>
          <w:p w:rsidR="003C1A2A" w:rsidRPr="003C1A2A" w:rsidRDefault="003C1A2A" w:rsidP="005E55C2">
            <w:pPr>
              <w:autoSpaceDE w:val="0"/>
              <w:autoSpaceDN w:val="0"/>
              <w:adjustRightInd w:val="0"/>
              <w:spacing w:after="0" w:line="240" w:lineRule="auto"/>
              <w:jc w:val="both"/>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r w:rsidR="005E55C2">
              <w:rPr>
                <w:rFonts w:ascii="Times New Roman" w:eastAsia="Calibri" w:hAnsi="Times New Roman" w:cs="Times New Roman"/>
                <w:color w:val="000000"/>
                <w:sz w:val="24"/>
                <w:szCs w:val="24"/>
              </w:rPr>
              <w:t>;</w:t>
            </w:r>
          </w:p>
          <w:p w:rsidR="003C1A2A" w:rsidRPr="003C1A2A" w:rsidRDefault="003C1A2A" w:rsidP="005E55C2">
            <w:pPr>
              <w:autoSpaceDE w:val="0"/>
              <w:autoSpaceDN w:val="0"/>
              <w:adjustRightInd w:val="0"/>
              <w:spacing w:after="0" w:line="240" w:lineRule="auto"/>
              <w:jc w:val="both"/>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r w:rsidR="005E55C2">
              <w:rPr>
                <w:rFonts w:ascii="Times New Roman" w:eastAsia="Calibri" w:hAnsi="Times New Roman" w:cs="Times New Roman"/>
                <w:color w:val="000000"/>
                <w:sz w:val="24"/>
                <w:szCs w:val="24"/>
              </w:rPr>
              <w:t>.</w:t>
            </w:r>
          </w:p>
          <w:p w:rsidR="003C1A2A" w:rsidRPr="003C1A2A" w:rsidRDefault="003C1A2A" w:rsidP="005E55C2">
            <w:pPr>
              <w:autoSpaceDE w:val="0"/>
              <w:autoSpaceDN w:val="0"/>
              <w:adjustRightInd w:val="0"/>
              <w:spacing w:after="0" w:line="240" w:lineRule="auto"/>
              <w:jc w:val="both"/>
              <w:rPr>
                <w:rFonts w:ascii="Times New Roman" w:eastAsia="Calibri" w:hAnsi="Times New Roman" w:cs="Times New Roman"/>
                <w:color w:val="000000"/>
                <w:sz w:val="24"/>
                <w:szCs w:val="24"/>
              </w:rPr>
            </w:pPr>
          </w:p>
        </w:tc>
      </w:tr>
      <w:tr w:rsidR="003C1A2A" w:rsidRPr="003C1A2A" w:rsidTr="00A74F53">
        <w:trPr>
          <w:gridAfter w:val="9"/>
          <w:wAfter w:w="1809" w:type="dxa"/>
          <w:trHeight w:val="576"/>
        </w:trPr>
        <w:tc>
          <w:tcPr>
            <w:tcW w:w="993"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6-7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Соловьёва Е.В.</w:t>
            </w:r>
          </w:p>
        </w:tc>
        <w:tc>
          <w:tcPr>
            <w:tcW w:w="509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Я рисую. Пособие для детей 6-7 лет</w:t>
            </w:r>
          </w:p>
        </w:tc>
      </w:tr>
      <w:tr w:rsidR="003C1A2A" w:rsidRPr="003C1A2A" w:rsidTr="00A74F53">
        <w:trPr>
          <w:gridAfter w:val="9"/>
          <w:wAfter w:w="1809" w:type="dxa"/>
          <w:trHeight w:val="576"/>
        </w:trPr>
        <w:tc>
          <w:tcPr>
            <w:tcW w:w="993"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5-7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Салмина Н.Г., Глебова А.О.</w:t>
            </w:r>
          </w:p>
        </w:tc>
        <w:tc>
          <w:tcPr>
            <w:tcW w:w="509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Учимся рисовать. Клетки, точки и штрихи. 5-7 лет</w:t>
            </w:r>
          </w:p>
        </w:tc>
      </w:tr>
      <w:tr w:rsidR="003C1A2A" w:rsidRPr="003C1A2A" w:rsidTr="00A74F53">
        <w:trPr>
          <w:gridAfter w:val="9"/>
          <w:wAfter w:w="1809" w:type="dxa"/>
          <w:trHeight w:val="1152"/>
        </w:trPr>
        <w:tc>
          <w:tcPr>
            <w:tcW w:w="993"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5-7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Тютюнникова Т.Э. </w:t>
            </w:r>
          </w:p>
        </w:tc>
        <w:tc>
          <w:tcPr>
            <w:tcW w:w="509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МУЗЫКА ДЕТСТВА. Учебное пособие по элементарному музицированию и начальному музыкальному воспитанию для студентов педагогических вузов, институтов повышения квалификации и педагогов-практиков.</w:t>
            </w:r>
          </w:p>
        </w:tc>
      </w:tr>
      <w:tr w:rsidR="003C1A2A" w:rsidRPr="003C1A2A" w:rsidTr="00A74F53">
        <w:trPr>
          <w:gridAfter w:val="2"/>
          <w:wAfter w:w="1035" w:type="dxa"/>
          <w:trHeight w:val="1368"/>
        </w:trPr>
        <w:tc>
          <w:tcPr>
            <w:tcW w:w="9911" w:type="dxa"/>
            <w:gridSpan w:val="12"/>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 ЛОГОПЕДИЧЕСКАЯ ПОМОЩЬ</w:t>
            </w:r>
          </w:p>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 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 </w:t>
            </w:r>
          </w:p>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оказание квалифицированной помощи с учётом индивидуальных особенностей ребёнка.</w:t>
            </w:r>
          </w:p>
        </w:tc>
        <w:tc>
          <w:tcPr>
            <w:tcW w:w="80" w:type="dxa"/>
            <w:gridSpan w:val="2"/>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p>
        </w:tc>
      </w:tr>
      <w:tr w:rsidR="003C1A2A" w:rsidRPr="003C1A2A" w:rsidTr="00A74F53">
        <w:trPr>
          <w:gridAfter w:val="9"/>
          <w:wAfter w:w="1809" w:type="dxa"/>
          <w:trHeight w:val="864"/>
        </w:trPr>
        <w:tc>
          <w:tcPr>
            <w:tcW w:w="993"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5-7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Теремкова Н.Э.</w:t>
            </w:r>
          </w:p>
        </w:tc>
        <w:tc>
          <w:tcPr>
            <w:tcW w:w="509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ДРУЖУ СО ЗВУКАМИ, ГОВОРЮ ПРАВИЛЬНО! Л, ЛЬ, Р, РЬ . КОМПЛЕКТ логопедических игровых карточек для автоматизации звуков в сочетаниях слов </w:t>
            </w:r>
          </w:p>
        </w:tc>
      </w:tr>
      <w:tr w:rsidR="003C1A2A" w:rsidRPr="003C1A2A" w:rsidTr="00A74F53">
        <w:trPr>
          <w:gridAfter w:val="9"/>
          <w:wAfter w:w="1809" w:type="dxa"/>
          <w:trHeight w:val="864"/>
        </w:trPr>
        <w:tc>
          <w:tcPr>
            <w:tcW w:w="993"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5-7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Теремкова Н.Э.</w:t>
            </w:r>
          </w:p>
        </w:tc>
        <w:tc>
          <w:tcPr>
            <w:tcW w:w="509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ДРУЖУ СО ЗВУКАМИ, ГОВОРЮ ПРАВИЛЬНО! С, СЬ, З, ЗЬ, Ц. КОМПЛЕКТ логопедических игровых карточек для автоматизации звуков в сочетаниях слов </w:t>
            </w:r>
          </w:p>
        </w:tc>
      </w:tr>
      <w:tr w:rsidR="003C1A2A" w:rsidRPr="003C1A2A" w:rsidTr="00A74F53">
        <w:trPr>
          <w:gridAfter w:val="9"/>
          <w:wAfter w:w="1809" w:type="dxa"/>
          <w:trHeight w:val="864"/>
        </w:trPr>
        <w:tc>
          <w:tcPr>
            <w:tcW w:w="993"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5-7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Теремкова Н.Э.</w:t>
            </w:r>
          </w:p>
        </w:tc>
        <w:tc>
          <w:tcPr>
            <w:tcW w:w="509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ДРУЖУ СО ЗВУКАМИ, ГОВОРЮ ПРАВИЛЬНО! Ш, Ж, Щ, Ч. КОМПЛЕКТ логопедических игровых карточек для автоматизации звуков в сочетаниях слов </w:t>
            </w:r>
          </w:p>
        </w:tc>
      </w:tr>
      <w:tr w:rsidR="003C1A2A" w:rsidRPr="003C1A2A" w:rsidTr="00A74F53">
        <w:trPr>
          <w:gridAfter w:val="9"/>
          <w:wAfter w:w="1809" w:type="dxa"/>
          <w:trHeight w:val="576"/>
        </w:trPr>
        <w:tc>
          <w:tcPr>
            <w:tcW w:w="993"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4-7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Теремкова Н.Э.</w:t>
            </w:r>
          </w:p>
        </w:tc>
        <w:tc>
          <w:tcPr>
            <w:tcW w:w="509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РАЗЛИЧАЮ ЗВУКИ, ГОВОРЮ ПРАВИЛЬНО! Р-Л, Р-Рь, Л-Ль, Ль-Й (дифференциация звуков)</w:t>
            </w:r>
          </w:p>
        </w:tc>
      </w:tr>
      <w:tr w:rsidR="003C1A2A" w:rsidRPr="003C1A2A" w:rsidTr="00A74F53">
        <w:trPr>
          <w:gridAfter w:val="9"/>
          <w:wAfter w:w="1809" w:type="dxa"/>
          <w:trHeight w:val="576"/>
        </w:trPr>
        <w:tc>
          <w:tcPr>
            <w:tcW w:w="993"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4-7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Теремкова Н.Э.</w:t>
            </w:r>
          </w:p>
        </w:tc>
        <w:tc>
          <w:tcPr>
            <w:tcW w:w="509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РАЗЛИЧАЮ ЗВУКИ, ГОВОРЮ ПРАВИЛЬНО! Свистящие </w:t>
            </w:r>
          </w:p>
        </w:tc>
      </w:tr>
      <w:tr w:rsidR="003C1A2A" w:rsidRPr="003C1A2A" w:rsidTr="00A74F53">
        <w:trPr>
          <w:gridAfter w:val="9"/>
          <w:wAfter w:w="1809" w:type="dxa"/>
          <w:trHeight w:val="576"/>
        </w:trPr>
        <w:tc>
          <w:tcPr>
            <w:tcW w:w="993"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4-7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Теремкова Н.Э.</w:t>
            </w:r>
          </w:p>
        </w:tc>
        <w:tc>
          <w:tcPr>
            <w:tcW w:w="509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РАЗЛИЧАЮ ЗВУКИ, ГОВОРЮ ПРАВИЛЬНО! Шипящие</w:t>
            </w:r>
          </w:p>
        </w:tc>
      </w:tr>
      <w:tr w:rsidR="003C1A2A" w:rsidRPr="003C1A2A" w:rsidTr="00A74F53">
        <w:trPr>
          <w:gridAfter w:val="9"/>
          <w:wAfter w:w="1809" w:type="dxa"/>
          <w:trHeight w:val="576"/>
        </w:trPr>
        <w:tc>
          <w:tcPr>
            <w:tcW w:w="993"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4-7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Теремкова Н.Э.</w:t>
            </w:r>
          </w:p>
        </w:tc>
        <w:tc>
          <w:tcPr>
            <w:tcW w:w="509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Посвистим и пожужжим, порычим и позвеним! Р, Рь, Л, Ль</w:t>
            </w:r>
          </w:p>
        </w:tc>
      </w:tr>
      <w:tr w:rsidR="003C1A2A" w:rsidRPr="003C1A2A" w:rsidTr="00A74F53">
        <w:trPr>
          <w:gridAfter w:val="9"/>
          <w:wAfter w:w="1809" w:type="dxa"/>
          <w:trHeight w:val="576"/>
        </w:trPr>
        <w:tc>
          <w:tcPr>
            <w:tcW w:w="993"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4-7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Теремкова Н.Э.</w:t>
            </w:r>
          </w:p>
        </w:tc>
        <w:tc>
          <w:tcPr>
            <w:tcW w:w="509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Посвистим и пожужжим, порычим и позвеним! С, СЬ, З, ЗЬ, Ц </w:t>
            </w:r>
          </w:p>
        </w:tc>
      </w:tr>
      <w:tr w:rsidR="003C1A2A" w:rsidRPr="003C1A2A" w:rsidTr="00A74F53">
        <w:trPr>
          <w:gridAfter w:val="9"/>
          <w:wAfter w:w="1809" w:type="dxa"/>
          <w:trHeight w:val="576"/>
        </w:trPr>
        <w:tc>
          <w:tcPr>
            <w:tcW w:w="993"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4-7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Теремкова Н.Э.</w:t>
            </w:r>
          </w:p>
        </w:tc>
        <w:tc>
          <w:tcPr>
            <w:tcW w:w="509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Посвистим и пожужжим, порычим и позвеним! Ш, Ж, Щ, Ч </w:t>
            </w:r>
          </w:p>
        </w:tc>
      </w:tr>
      <w:tr w:rsidR="003C1A2A" w:rsidRPr="003C1A2A" w:rsidTr="00A74F53">
        <w:trPr>
          <w:gridAfter w:val="9"/>
          <w:wAfter w:w="1809" w:type="dxa"/>
          <w:trHeight w:val="576"/>
        </w:trPr>
        <w:tc>
          <w:tcPr>
            <w:tcW w:w="993"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lastRenderedPageBreak/>
              <w:t>4-7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Теремкова Н.Э.</w:t>
            </w:r>
          </w:p>
        </w:tc>
        <w:tc>
          <w:tcPr>
            <w:tcW w:w="509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СОБИРАЙ-КА. Логопедические пазлы Б-П </w:t>
            </w:r>
          </w:p>
        </w:tc>
      </w:tr>
      <w:tr w:rsidR="003C1A2A" w:rsidRPr="003C1A2A" w:rsidTr="00A74F53">
        <w:trPr>
          <w:gridAfter w:val="9"/>
          <w:wAfter w:w="1809" w:type="dxa"/>
          <w:trHeight w:val="576"/>
        </w:trPr>
        <w:tc>
          <w:tcPr>
            <w:tcW w:w="993"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4-7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Теремкова Н.Э.</w:t>
            </w:r>
          </w:p>
        </w:tc>
        <w:tc>
          <w:tcPr>
            <w:tcW w:w="509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СОБИРАЙ-КА. Логопедические пазлы К-Г </w:t>
            </w:r>
          </w:p>
        </w:tc>
      </w:tr>
      <w:tr w:rsidR="003C1A2A" w:rsidRPr="003C1A2A" w:rsidTr="00A74F53">
        <w:trPr>
          <w:gridAfter w:val="9"/>
          <w:wAfter w:w="1809" w:type="dxa"/>
          <w:trHeight w:val="576"/>
        </w:trPr>
        <w:tc>
          <w:tcPr>
            <w:tcW w:w="993"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4-7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Теремкова Н.Э.</w:t>
            </w:r>
          </w:p>
        </w:tc>
        <w:tc>
          <w:tcPr>
            <w:tcW w:w="509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СОБИРАЙ-КА. Логопедические пазлы. Звуки раннего онтогенеза. В, Вь, Ф, Фь </w:t>
            </w:r>
          </w:p>
        </w:tc>
      </w:tr>
      <w:tr w:rsidR="003C1A2A" w:rsidRPr="003C1A2A" w:rsidTr="00A74F53">
        <w:trPr>
          <w:gridAfter w:val="9"/>
          <w:wAfter w:w="1809" w:type="dxa"/>
          <w:trHeight w:val="576"/>
        </w:trPr>
        <w:tc>
          <w:tcPr>
            <w:tcW w:w="993"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4-7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Теремкова Н.Э.</w:t>
            </w:r>
          </w:p>
        </w:tc>
        <w:tc>
          <w:tcPr>
            <w:tcW w:w="509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СОБИРАЙ-КА. Логопедические пазлы. Звуки раннего онтогенеза. Д, Дь, Т, Ть.</w:t>
            </w:r>
          </w:p>
        </w:tc>
      </w:tr>
      <w:tr w:rsidR="003C1A2A" w:rsidRPr="003C1A2A" w:rsidTr="00A74F53">
        <w:trPr>
          <w:gridAfter w:val="9"/>
          <w:wAfter w:w="1809" w:type="dxa"/>
          <w:trHeight w:val="576"/>
        </w:trPr>
        <w:tc>
          <w:tcPr>
            <w:tcW w:w="993"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4-7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Теремкова Н.Э.</w:t>
            </w:r>
          </w:p>
        </w:tc>
        <w:tc>
          <w:tcPr>
            <w:tcW w:w="509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СОБИРАЙ-КА. Логопедические пазлы. Звуки раннего онтогенеза. М, Мь, Н, Нь </w:t>
            </w:r>
          </w:p>
        </w:tc>
      </w:tr>
      <w:tr w:rsidR="003C1A2A" w:rsidRPr="003C1A2A" w:rsidTr="00A74F53">
        <w:trPr>
          <w:gridAfter w:val="9"/>
          <w:wAfter w:w="1809" w:type="dxa"/>
          <w:trHeight w:val="576"/>
        </w:trPr>
        <w:tc>
          <w:tcPr>
            <w:tcW w:w="993"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1-7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Теремкова Н.Э.</w:t>
            </w:r>
          </w:p>
        </w:tc>
        <w:tc>
          <w:tcPr>
            <w:tcW w:w="509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Мультитренажёр по развитию речи, внимания, памяти, мышления, восприятия. Часть 1. Осень </w:t>
            </w:r>
          </w:p>
        </w:tc>
      </w:tr>
      <w:tr w:rsidR="003C1A2A" w:rsidRPr="003C1A2A" w:rsidTr="00A74F53">
        <w:trPr>
          <w:gridAfter w:val="9"/>
          <w:wAfter w:w="1809" w:type="dxa"/>
          <w:trHeight w:val="576"/>
        </w:trPr>
        <w:tc>
          <w:tcPr>
            <w:tcW w:w="993"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1-7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Теремкова Н.Э.</w:t>
            </w:r>
          </w:p>
        </w:tc>
        <w:tc>
          <w:tcPr>
            <w:tcW w:w="509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Мультитренажёр по развитию речи, внимания, памяти, мышления, восприятия. Часть 2</w:t>
            </w:r>
          </w:p>
        </w:tc>
      </w:tr>
      <w:tr w:rsidR="003C1A2A" w:rsidRPr="003C1A2A" w:rsidTr="00A74F53">
        <w:trPr>
          <w:gridAfter w:val="9"/>
          <w:wAfter w:w="1809" w:type="dxa"/>
          <w:trHeight w:val="576"/>
        </w:trPr>
        <w:tc>
          <w:tcPr>
            <w:tcW w:w="993"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1-7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Теремкова Н.Э.</w:t>
            </w:r>
          </w:p>
        </w:tc>
        <w:tc>
          <w:tcPr>
            <w:tcW w:w="509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Мультитренажёр по развитию речи, внимания, памяти, мышления, восприятия. Часть 3</w:t>
            </w:r>
          </w:p>
        </w:tc>
      </w:tr>
      <w:tr w:rsidR="003C1A2A" w:rsidRPr="003C1A2A" w:rsidTr="00A74F53">
        <w:trPr>
          <w:gridAfter w:val="9"/>
          <w:wAfter w:w="1809" w:type="dxa"/>
          <w:trHeight w:val="576"/>
        </w:trPr>
        <w:tc>
          <w:tcPr>
            <w:tcW w:w="993"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1-7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Теремкова Н.Э.</w:t>
            </w:r>
          </w:p>
        </w:tc>
        <w:tc>
          <w:tcPr>
            <w:tcW w:w="509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Мультитренажёр по развитию речи, внимания, памяти, мышления, восприятия. Часть 4.</w:t>
            </w:r>
          </w:p>
        </w:tc>
      </w:tr>
      <w:tr w:rsidR="003C1A2A" w:rsidRPr="003C1A2A" w:rsidTr="00A74F53">
        <w:trPr>
          <w:gridAfter w:val="9"/>
          <w:wAfter w:w="1809" w:type="dxa"/>
          <w:trHeight w:val="576"/>
        </w:trPr>
        <w:tc>
          <w:tcPr>
            <w:tcW w:w="993"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5-7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Теремкова Н.Э.</w:t>
            </w:r>
          </w:p>
        </w:tc>
        <w:tc>
          <w:tcPr>
            <w:tcW w:w="509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Пересказки на логопедических занятиях и не только. Часть 1 </w:t>
            </w:r>
          </w:p>
        </w:tc>
      </w:tr>
      <w:tr w:rsidR="003C1A2A" w:rsidRPr="003C1A2A" w:rsidTr="00A74F53">
        <w:trPr>
          <w:gridAfter w:val="9"/>
          <w:wAfter w:w="1809" w:type="dxa"/>
          <w:trHeight w:val="576"/>
        </w:trPr>
        <w:tc>
          <w:tcPr>
            <w:tcW w:w="993"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5-7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Теремкова Н.Э.</w:t>
            </w:r>
          </w:p>
        </w:tc>
        <w:tc>
          <w:tcPr>
            <w:tcW w:w="509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Пересказки на логопедических занятиях и не только. Часть 2</w:t>
            </w:r>
          </w:p>
        </w:tc>
      </w:tr>
      <w:tr w:rsidR="003C1A2A" w:rsidRPr="003C1A2A" w:rsidTr="00A74F53">
        <w:trPr>
          <w:gridAfter w:val="9"/>
          <w:wAfter w:w="1809" w:type="dxa"/>
          <w:trHeight w:val="288"/>
        </w:trPr>
        <w:tc>
          <w:tcPr>
            <w:tcW w:w="993"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5-7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Теремкова Н.Э.</w:t>
            </w:r>
          </w:p>
        </w:tc>
        <w:tc>
          <w:tcPr>
            <w:tcW w:w="509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Пересказки на логопедических занятиях и не только. Часть 3 </w:t>
            </w:r>
          </w:p>
        </w:tc>
      </w:tr>
      <w:tr w:rsidR="003C1A2A" w:rsidRPr="003C1A2A" w:rsidTr="00A74F53">
        <w:trPr>
          <w:gridAfter w:val="9"/>
          <w:wAfter w:w="1809" w:type="dxa"/>
          <w:trHeight w:val="576"/>
        </w:trPr>
        <w:tc>
          <w:tcPr>
            <w:tcW w:w="993"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1-7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Теремкова Н.Э.</w:t>
            </w:r>
          </w:p>
        </w:tc>
        <w:tc>
          <w:tcPr>
            <w:tcW w:w="509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Пересказки на логопедических занятиях и не только. Часть 4</w:t>
            </w:r>
          </w:p>
        </w:tc>
      </w:tr>
      <w:tr w:rsidR="003C1A2A" w:rsidRPr="003C1A2A" w:rsidTr="00A74F53">
        <w:trPr>
          <w:trHeight w:val="1296"/>
        </w:trPr>
        <w:tc>
          <w:tcPr>
            <w:tcW w:w="9897" w:type="dxa"/>
            <w:gridSpan w:val="11"/>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6. ПЕДАГОГИЧЕСКАЯ ДИАГНОСТИКА</w:t>
            </w:r>
          </w:p>
          <w:p w:rsidR="003C1A2A" w:rsidRPr="003C1A2A" w:rsidRDefault="003C1A2A" w:rsidP="005E55C2">
            <w:pPr>
              <w:autoSpaceDE w:val="0"/>
              <w:autoSpaceDN w:val="0"/>
              <w:adjustRightInd w:val="0"/>
              <w:spacing w:after="0" w:line="240" w:lineRule="auto"/>
              <w:jc w:val="both"/>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ориентация на оценку индивидуального развития детей дошкольного возраста для определения эффективности и дальнейшего планирования педагогических действий</w:t>
            </w:r>
          </w:p>
        </w:tc>
        <w:tc>
          <w:tcPr>
            <w:tcW w:w="80" w:type="dxa"/>
            <w:gridSpan w:val="2"/>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p>
        </w:tc>
        <w:tc>
          <w:tcPr>
            <w:tcW w:w="80" w:type="dxa"/>
            <w:gridSpan w:val="2"/>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p>
        </w:tc>
        <w:tc>
          <w:tcPr>
            <w:tcW w:w="969" w:type="dxa"/>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p>
        </w:tc>
      </w:tr>
      <w:tr w:rsidR="003C1A2A" w:rsidRPr="003C1A2A" w:rsidTr="00A74F53">
        <w:trPr>
          <w:gridAfter w:val="9"/>
          <w:wAfter w:w="1809" w:type="dxa"/>
          <w:trHeight w:val="576"/>
        </w:trPr>
        <w:tc>
          <w:tcPr>
            <w:tcW w:w="993"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6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Колесникова Е.В.</w:t>
            </w:r>
          </w:p>
        </w:tc>
        <w:tc>
          <w:tcPr>
            <w:tcW w:w="509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ТЕСТЫ для детей 6 лет</w:t>
            </w:r>
          </w:p>
        </w:tc>
      </w:tr>
      <w:tr w:rsidR="003C1A2A" w:rsidRPr="003C1A2A" w:rsidTr="00A74F53">
        <w:trPr>
          <w:gridAfter w:val="9"/>
          <w:wAfter w:w="1809" w:type="dxa"/>
          <w:trHeight w:val="576"/>
        </w:trPr>
        <w:tc>
          <w:tcPr>
            <w:tcW w:w="993"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6-7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Колесникова Е.В. </w:t>
            </w:r>
          </w:p>
        </w:tc>
        <w:tc>
          <w:tcPr>
            <w:tcW w:w="509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"Диагностика готовности к чтению и письму детей 6-7 лет" Рабочая тетрадь Колесникова Е.В.</w:t>
            </w:r>
          </w:p>
        </w:tc>
      </w:tr>
    </w:tbl>
    <w:p w:rsidR="003C1A2A" w:rsidRPr="003C1A2A" w:rsidRDefault="003C1A2A" w:rsidP="003C1A2A">
      <w:pPr>
        <w:widowControl w:val="0"/>
        <w:autoSpaceDE w:val="0"/>
        <w:autoSpaceDN w:val="0"/>
        <w:spacing w:before="11" w:after="0" w:line="240" w:lineRule="auto"/>
        <w:rPr>
          <w:rFonts w:ascii="Times New Roman" w:eastAsia="Times New Roman" w:hAnsi="Times New Roman" w:cs="Times New Roman"/>
          <w:sz w:val="27"/>
          <w:szCs w:val="24"/>
        </w:rPr>
      </w:pPr>
    </w:p>
    <w:p w:rsidR="003C1A2A" w:rsidRPr="00930105" w:rsidRDefault="003C1A2A" w:rsidP="00CB75E6">
      <w:pPr>
        <w:pStyle w:val="af"/>
        <w:widowControl w:val="0"/>
        <w:numPr>
          <w:ilvl w:val="2"/>
          <w:numId w:val="144"/>
        </w:numPr>
        <w:autoSpaceDE w:val="0"/>
        <w:autoSpaceDN w:val="0"/>
        <w:spacing w:after="0"/>
        <w:ind w:left="0" w:firstLine="710"/>
        <w:jc w:val="both"/>
        <w:outlineLvl w:val="0"/>
        <w:rPr>
          <w:rFonts w:ascii="Times New Roman" w:eastAsia="Times New Roman" w:hAnsi="Times New Roman" w:cs="Times New Roman"/>
          <w:b/>
          <w:bCs/>
          <w:sz w:val="24"/>
          <w:szCs w:val="24"/>
        </w:rPr>
      </w:pPr>
      <w:r w:rsidRPr="00930105">
        <w:rPr>
          <w:rFonts w:ascii="Times New Roman" w:eastAsia="Times New Roman" w:hAnsi="Times New Roman" w:cs="Times New Roman"/>
          <w:b/>
          <w:bCs/>
          <w:sz w:val="24"/>
          <w:szCs w:val="24"/>
        </w:rPr>
        <w:t>Примерный перечень литературных, музыкальных, художественных, анимационных</w:t>
      </w:r>
      <w:r w:rsidRPr="00930105">
        <w:rPr>
          <w:rFonts w:ascii="Times New Roman" w:eastAsia="Times New Roman" w:hAnsi="Times New Roman" w:cs="Times New Roman"/>
          <w:b/>
          <w:bCs/>
          <w:spacing w:val="1"/>
          <w:sz w:val="24"/>
          <w:szCs w:val="24"/>
        </w:rPr>
        <w:t xml:space="preserve"> </w:t>
      </w:r>
      <w:r w:rsidRPr="00930105">
        <w:rPr>
          <w:rFonts w:ascii="Times New Roman" w:eastAsia="Times New Roman" w:hAnsi="Times New Roman" w:cs="Times New Roman"/>
          <w:b/>
          <w:bCs/>
          <w:sz w:val="24"/>
          <w:szCs w:val="24"/>
        </w:rPr>
        <w:t>и</w:t>
      </w:r>
      <w:r w:rsidRPr="00930105">
        <w:rPr>
          <w:rFonts w:ascii="Times New Roman" w:eastAsia="Times New Roman" w:hAnsi="Times New Roman" w:cs="Times New Roman"/>
          <w:b/>
          <w:bCs/>
          <w:spacing w:val="-57"/>
          <w:sz w:val="24"/>
          <w:szCs w:val="24"/>
        </w:rPr>
        <w:t xml:space="preserve"> </w:t>
      </w:r>
      <w:r w:rsidRPr="00930105">
        <w:rPr>
          <w:rFonts w:ascii="Times New Roman" w:eastAsia="Times New Roman" w:hAnsi="Times New Roman" w:cs="Times New Roman"/>
          <w:b/>
          <w:bCs/>
          <w:sz w:val="24"/>
          <w:szCs w:val="24"/>
        </w:rPr>
        <w:t>кинематографических</w:t>
      </w:r>
      <w:r w:rsidRPr="00930105">
        <w:rPr>
          <w:rFonts w:ascii="Times New Roman" w:eastAsia="Times New Roman" w:hAnsi="Times New Roman" w:cs="Times New Roman"/>
          <w:b/>
          <w:bCs/>
          <w:spacing w:val="-2"/>
          <w:sz w:val="24"/>
          <w:szCs w:val="24"/>
        </w:rPr>
        <w:t xml:space="preserve"> </w:t>
      </w:r>
      <w:r w:rsidRPr="00930105">
        <w:rPr>
          <w:rFonts w:ascii="Times New Roman" w:eastAsia="Times New Roman" w:hAnsi="Times New Roman" w:cs="Times New Roman"/>
          <w:b/>
          <w:bCs/>
          <w:sz w:val="24"/>
          <w:szCs w:val="24"/>
        </w:rPr>
        <w:t>произведений</w:t>
      </w:r>
      <w:r w:rsidRPr="00930105">
        <w:rPr>
          <w:rFonts w:ascii="Times New Roman" w:eastAsia="Times New Roman" w:hAnsi="Times New Roman" w:cs="Times New Roman"/>
          <w:b/>
          <w:bCs/>
          <w:spacing w:val="-1"/>
          <w:sz w:val="24"/>
          <w:szCs w:val="24"/>
        </w:rPr>
        <w:t xml:space="preserve"> </w:t>
      </w:r>
      <w:r w:rsidRPr="00930105">
        <w:rPr>
          <w:rFonts w:ascii="Times New Roman" w:eastAsia="Times New Roman" w:hAnsi="Times New Roman" w:cs="Times New Roman"/>
          <w:b/>
          <w:bCs/>
          <w:sz w:val="24"/>
          <w:szCs w:val="24"/>
        </w:rPr>
        <w:t>для</w:t>
      </w:r>
      <w:r w:rsidRPr="00930105">
        <w:rPr>
          <w:rFonts w:ascii="Times New Roman" w:eastAsia="Times New Roman" w:hAnsi="Times New Roman" w:cs="Times New Roman"/>
          <w:b/>
          <w:bCs/>
          <w:spacing w:val="-3"/>
          <w:sz w:val="24"/>
          <w:szCs w:val="24"/>
        </w:rPr>
        <w:t xml:space="preserve"> </w:t>
      </w:r>
      <w:r w:rsidRPr="00930105">
        <w:rPr>
          <w:rFonts w:ascii="Times New Roman" w:eastAsia="Times New Roman" w:hAnsi="Times New Roman" w:cs="Times New Roman"/>
          <w:b/>
          <w:bCs/>
          <w:sz w:val="24"/>
          <w:szCs w:val="24"/>
        </w:rPr>
        <w:t>реализации</w:t>
      </w:r>
      <w:r w:rsidRPr="00930105">
        <w:rPr>
          <w:rFonts w:ascii="Times New Roman" w:eastAsia="Times New Roman" w:hAnsi="Times New Roman" w:cs="Times New Roman"/>
          <w:b/>
          <w:bCs/>
          <w:spacing w:val="3"/>
          <w:sz w:val="24"/>
          <w:szCs w:val="24"/>
        </w:rPr>
        <w:t xml:space="preserve"> </w:t>
      </w:r>
      <w:r w:rsidRPr="00930105">
        <w:rPr>
          <w:rFonts w:ascii="Times New Roman" w:eastAsia="Times New Roman" w:hAnsi="Times New Roman" w:cs="Times New Roman"/>
          <w:b/>
          <w:bCs/>
          <w:sz w:val="24"/>
          <w:szCs w:val="24"/>
        </w:rPr>
        <w:t>Программы</w:t>
      </w:r>
      <w:r w:rsidRPr="00930105">
        <w:rPr>
          <w:rFonts w:ascii="Times New Roman" w:eastAsia="Times New Roman" w:hAnsi="Times New Roman" w:cs="Times New Roman"/>
          <w:b/>
          <w:bCs/>
          <w:spacing w:val="-1"/>
          <w:sz w:val="24"/>
          <w:szCs w:val="24"/>
        </w:rPr>
        <w:t xml:space="preserve"> </w:t>
      </w:r>
      <w:r w:rsidRPr="00930105">
        <w:rPr>
          <w:rFonts w:ascii="Times New Roman" w:eastAsia="Times New Roman" w:hAnsi="Times New Roman" w:cs="Times New Roman"/>
          <w:b/>
          <w:bCs/>
          <w:sz w:val="24"/>
          <w:szCs w:val="24"/>
        </w:rPr>
        <w:t>образования</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p>
    <w:p w:rsidR="003C1A2A" w:rsidRPr="003C1A2A" w:rsidRDefault="003C1A2A" w:rsidP="003C1A2A">
      <w:pPr>
        <w:widowControl w:val="0"/>
        <w:autoSpaceDE w:val="0"/>
        <w:autoSpaceDN w:val="0"/>
        <w:spacing w:after="0"/>
        <w:ind w:firstLine="425"/>
        <w:jc w:val="both"/>
        <w:outlineLvl w:val="0"/>
        <w:rPr>
          <w:rFonts w:ascii="Times New Roman" w:eastAsia="Times New Roman" w:hAnsi="Times New Roman" w:cs="Times New Roman"/>
          <w:b/>
          <w:bCs/>
          <w:sz w:val="24"/>
          <w:szCs w:val="24"/>
        </w:rPr>
      </w:pPr>
      <w:r w:rsidRPr="003C1A2A">
        <w:rPr>
          <w:rFonts w:ascii="Times New Roman" w:eastAsia="Times New Roman" w:hAnsi="Times New Roman" w:cs="Times New Roman"/>
          <w:b/>
          <w:bCs/>
          <w:sz w:val="24"/>
          <w:szCs w:val="24"/>
        </w:rPr>
        <w:t>Подготовительная</w:t>
      </w:r>
      <w:r w:rsidRPr="003C1A2A">
        <w:rPr>
          <w:rFonts w:ascii="Times New Roman" w:eastAsia="Times New Roman" w:hAnsi="Times New Roman" w:cs="Times New Roman"/>
          <w:b/>
          <w:bCs/>
          <w:spacing w:val="-4"/>
          <w:sz w:val="24"/>
          <w:szCs w:val="24"/>
        </w:rPr>
        <w:t xml:space="preserve"> </w:t>
      </w:r>
      <w:r w:rsidRPr="003C1A2A">
        <w:rPr>
          <w:rFonts w:ascii="Times New Roman" w:eastAsia="Times New Roman" w:hAnsi="Times New Roman" w:cs="Times New Roman"/>
          <w:b/>
          <w:bCs/>
          <w:sz w:val="24"/>
          <w:szCs w:val="24"/>
        </w:rPr>
        <w:t>к</w:t>
      </w:r>
      <w:r w:rsidRPr="003C1A2A">
        <w:rPr>
          <w:rFonts w:ascii="Times New Roman" w:eastAsia="Times New Roman" w:hAnsi="Times New Roman" w:cs="Times New Roman"/>
          <w:b/>
          <w:bCs/>
          <w:spacing w:val="-3"/>
          <w:sz w:val="24"/>
          <w:szCs w:val="24"/>
        </w:rPr>
        <w:t xml:space="preserve"> </w:t>
      </w:r>
      <w:r w:rsidRPr="003C1A2A">
        <w:rPr>
          <w:rFonts w:ascii="Times New Roman" w:eastAsia="Times New Roman" w:hAnsi="Times New Roman" w:cs="Times New Roman"/>
          <w:b/>
          <w:bCs/>
          <w:sz w:val="24"/>
          <w:szCs w:val="24"/>
        </w:rPr>
        <w:t>школе</w:t>
      </w:r>
      <w:r w:rsidRPr="003C1A2A">
        <w:rPr>
          <w:rFonts w:ascii="Times New Roman" w:eastAsia="Times New Roman" w:hAnsi="Times New Roman" w:cs="Times New Roman"/>
          <w:b/>
          <w:bCs/>
          <w:spacing w:val="-2"/>
          <w:sz w:val="24"/>
          <w:szCs w:val="24"/>
        </w:rPr>
        <w:t xml:space="preserve"> </w:t>
      </w:r>
      <w:r w:rsidRPr="003C1A2A">
        <w:rPr>
          <w:rFonts w:ascii="Times New Roman" w:eastAsia="Times New Roman" w:hAnsi="Times New Roman" w:cs="Times New Roman"/>
          <w:b/>
          <w:bCs/>
          <w:sz w:val="24"/>
          <w:szCs w:val="24"/>
        </w:rPr>
        <w:t>группа</w:t>
      </w:r>
      <w:r w:rsidRPr="003C1A2A">
        <w:rPr>
          <w:rFonts w:ascii="Times New Roman" w:eastAsia="Times New Roman" w:hAnsi="Times New Roman" w:cs="Times New Roman"/>
          <w:b/>
          <w:bCs/>
          <w:spacing w:val="-1"/>
          <w:sz w:val="24"/>
          <w:szCs w:val="24"/>
        </w:rPr>
        <w:t xml:space="preserve"> </w:t>
      </w:r>
      <w:r w:rsidRPr="003C1A2A">
        <w:rPr>
          <w:rFonts w:ascii="Times New Roman" w:eastAsia="Times New Roman" w:hAnsi="Times New Roman" w:cs="Times New Roman"/>
          <w:b/>
          <w:bCs/>
          <w:sz w:val="24"/>
          <w:szCs w:val="24"/>
        </w:rPr>
        <w:t>(6-7</w:t>
      </w:r>
      <w:r w:rsidRPr="003C1A2A">
        <w:rPr>
          <w:rFonts w:ascii="Times New Roman" w:eastAsia="Times New Roman" w:hAnsi="Times New Roman" w:cs="Times New Roman"/>
          <w:b/>
          <w:bCs/>
          <w:spacing w:val="-1"/>
          <w:sz w:val="24"/>
          <w:szCs w:val="24"/>
        </w:rPr>
        <w:t xml:space="preserve"> </w:t>
      </w:r>
      <w:r w:rsidRPr="003C1A2A">
        <w:rPr>
          <w:rFonts w:ascii="Times New Roman" w:eastAsia="Times New Roman" w:hAnsi="Times New Roman" w:cs="Times New Roman"/>
          <w:b/>
          <w:bCs/>
          <w:sz w:val="24"/>
          <w:szCs w:val="24"/>
        </w:rPr>
        <w:t>лет)</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 xml:space="preserve">Малые формы фольклора. </w:t>
      </w:r>
      <w:r w:rsidRPr="003C1A2A">
        <w:rPr>
          <w:rFonts w:ascii="Times New Roman" w:eastAsia="Times New Roman" w:hAnsi="Times New Roman" w:cs="Times New Roman"/>
          <w:sz w:val="24"/>
          <w:szCs w:val="24"/>
        </w:rPr>
        <w:t>Загадки, небылицы, дразнилки, считалки, пословицы, поговорки,</w:t>
      </w:r>
      <w:r w:rsidRPr="003C1A2A">
        <w:rPr>
          <w:rFonts w:ascii="Times New Roman" w:eastAsia="Times New Roman" w:hAnsi="Times New Roman" w:cs="Times New Roman"/>
          <w:spacing w:val="-57"/>
          <w:sz w:val="24"/>
          <w:szCs w:val="24"/>
        </w:rPr>
        <w:t xml:space="preserve"> </w:t>
      </w:r>
      <w:r w:rsidRPr="003C1A2A">
        <w:rPr>
          <w:rFonts w:ascii="Times New Roman" w:eastAsia="Times New Roman" w:hAnsi="Times New Roman" w:cs="Times New Roman"/>
          <w:sz w:val="24"/>
          <w:szCs w:val="24"/>
        </w:rPr>
        <w:t>заклички,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народные</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песенки, прибаутки, скороговорки.</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 xml:space="preserve">Русские  </w:t>
      </w:r>
      <w:r w:rsidRPr="003C1A2A">
        <w:rPr>
          <w:rFonts w:ascii="Times New Roman" w:eastAsia="Times New Roman" w:hAnsi="Times New Roman" w:cs="Times New Roman"/>
          <w:i/>
          <w:spacing w:val="4"/>
          <w:sz w:val="24"/>
          <w:szCs w:val="24"/>
        </w:rPr>
        <w:t xml:space="preserve"> </w:t>
      </w:r>
      <w:r w:rsidRPr="003C1A2A">
        <w:rPr>
          <w:rFonts w:ascii="Times New Roman" w:eastAsia="Times New Roman" w:hAnsi="Times New Roman" w:cs="Times New Roman"/>
          <w:i/>
          <w:sz w:val="24"/>
          <w:szCs w:val="24"/>
        </w:rPr>
        <w:t xml:space="preserve">народные  </w:t>
      </w:r>
      <w:r w:rsidRPr="003C1A2A">
        <w:rPr>
          <w:rFonts w:ascii="Times New Roman" w:eastAsia="Times New Roman" w:hAnsi="Times New Roman" w:cs="Times New Roman"/>
          <w:i/>
          <w:spacing w:val="3"/>
          <w:sz w:val="24"/>
          <w:szCs w:val="24"/>
        </w:rPr>
        <w:t xml:space="preserve"> </w:t>
      </w:r>
      <w:r w:rsidRPr="003C1A2A">
        <w:rPr>
          <w:rFonts w:ascii="Times New Roman" w:eastAsia="Times New Roman" w:hAnsi="Times New Roman" w:cs="Times New Roman"/>
          <w:i/>
          <w:sz w:val="24"/>
          <w:szCs w:val="24"/>
        </w:rPr>
        <w:t xml:space="preserve">сказки.  </w:t>
      </w:r>
      <w:r w:rsidRPr="003C1A2A">
        <w:rPr>
          <w:rFonts w:ascii="Times New Roman" w:eastAsia="Times New Roman" w:hAnsi="Times New Roman" w:cs="Times New Roman"/>
          <w:i/>
          <w:spacing w:val="11"/>
          <w:sz w:val="24"/>
          <w:szCs w:val="24"/>
        </w:rPr>
        <w:t xml:space="preserve"> </w:t>
      </w:r>
      <w:r w:rsidRPr="003C1A2A">
        <w:rPr>
          <w:rFonts w:ascii="Times New Roman" w:eastAsia="Times New Roman" w:hAnsi="Times New Roman" w:cs="Times New Roman"/>
          <w:sz w:val="24"/>
          <w:szCs w:val="24"/>
        </w:rPr>
        <w:t xml:space="preserve">«Василиса  </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 xml:space="preserve">Прекрасная»  </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 xml:space="preserve">(из  </w:t>
      </w:r>
      <w:r w:rsidRPr="003C1A2A">
        <w:rPr>
          <w:rFonts w:ascii="Times New Roman" w:eastAsia="Times New Roman" w:hAnsi="Times New Roman" w:cs="Times New Roman"/>
          <w:spacing w:val="5"/>
          <w:sz w:val="24"/>
          <w:szCs w:val="24"/>
        </w:rPr>
        <w:t xml:space="preserve"> </w:t>
      </w:r>
      <w:r w:rsidRPr="003C1A2A">
        <w:rPr>
          <w:rFonts w:ascii="Times New Roman" w:eastAsia="Times New Roman" w:hAnsi="Times New Roman" w:cs="Times New Roman"/>
          <w:sz w:val="24"/>
          <w:szCs w:val="24"/>
        </w:rPr>
        <w:t xml:space="preserve">сборника  </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 xml:space="preserve">А.Н.  </w:t>
      </w:r>
      <w:r w:rsidRPr="003C1A2A">
        <w:rPr>
          <w:rFonts w:ascii="Times New Roman" w:eastAsia="Times New Roman" w:hAnsi="Times New Roman" w:cs="Times New Roman"/>
          <w:spacing w:val="6"/>
          <w:sz w:val="24"/>
          <w:szCs w:val="24"/>
        </w:rPr>
        <w:t xml:space="preserve"> </w:t>
      </w:r>
      <w:r w:rsidRPr="003C1A2A">
        <w:rPr>
          <w:rFonts w:ascii="Times New Roman" w:eastAsia="Times New Roman" w:hAnsi="Times New Roman" w:cs="Times New Roman"/>
          <w:sz w:val="24"/>
          <w:szCs w:val="24"/>
        </w:rPr>
        <w:t>Афанасьева);</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«Вежливый Кот-воркот» (обработка М. Булатова); «Иван Царевич и Серый Волк» (обработка А.Н.</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Толстого); «Зимовье зверей» (обработка А.Н. Толстого); «Кощей Бессмертный» (2 вариант) (из</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сборника</w:t>
      </w:r>
      <w:r w:rsidRPr="003C1A2A">
        <w:rPr>
          <w:rFonts w:ascii="Times New Roman" w:eastAsia="Times New Roman" w:hAnsi="Times New Roman" w:cs="Times New Roman"/>
          <w:spacing w:val="6"/>
          <w:sz w:val="24"/>
          <w:szCs w:val="24"/>
        </w:rPr>
        <w:t xml:space="preserve"> </w:t>
      </w:r>
      <w:r w:rsidRPr="003C1A2A">
        <w:rPr>
          <w:rFonts w:ascii="Times New Roman" w:eastAsia="Times New Roman" w:hAnsi="Times New Roman" w:cs="Times New Roman"/>
          <w:sz w:val="24"/>
          <w:szCs w:val="24"/>
        </w:rPr>
        <w:t>А.Н.</w:t>
      </w:r>
      <w:r w:rsidRPr="003C1A2A">
        <w:rPr>
          <w:rFonts w:ascii="Times New Roman" w:eastAsia="Times New Roman" w:hAnsi="Times New Roman" w:cs="Times New Roman"/>
          <w:spacing w:val="6"/>
          <w:sz w:val="24"/>
          <w:szCs w:val="24"/>
        </w:rPr>
        <w:t xml:space="preserve"> </w:t>
      </w:r>
      <w:r w:rsidRPr="003C1A2A">
        <w:rPr>
          <w:rFonts w:ascii="Times New Roman" w:eastAsia="Times New Roman" w:hAnsi="Times New Roman" w:cs="Times New Roman"/>
          <w:sz w:val="24"/>
          <w:szCs w:val="24"/>
        </w:rPr>
        <w:t>Афанасьева);</w:t>
      </w:r>
      <w:r w:rsidRPr="003C1A2A">
        <w:rPr>
          <w:rFonts w:ascii="Times New Roman" w:eastAsia="Times New Roman" w:hAnsi="Times New Roman" w:cs="Times New Roman"/>
          <w:spacing w:val="12"/>
          <w:sz w:val="24"/>
          <w:szCs w:val="24"/>
        </w:rPr>
        <w:t xml:space="preserve"> </w:t>
      </w:r>
      <w:r w:rsidRPr="003C1A2A">
        <w:rPr>
          <w:rFonts w:ascii="Times New Roman" w:eastAsia="Times New Roman" w:hAnsi="Times New Roman" w:cs="Times New Roman"/>
          <w:sz w:val="24"/>
          <w:szCs w:val="24"/>
        </w:rPr>
        <w:t>«Рифмы»</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(авторизованный</w:t>
      </w:r>
      <w:r w:rsidRPr="003C1A2A">
        <w:rPr>
          <w:rFonts w:ascii="Times New Roman" w:eastAsia="Times New Roman" w:hAnsi="Times New Roman" w:cs="Times New Roman"/>
          <w:spacing w:val="8"/>
          <w:sz w:val="24"/>
          <w:szCs w:val="24"/>
        </w:rPr>
        <w:t xml:space="preserve"> </w:t>
      </w:r>
      <w:r w:rsidRPr="003C1A2A">
        <w:rPr>
          <w:rFonts w:ascii="Times New Roman" w:eastAsia="Times New Roman" w:hAnsi="Times New Roman" w:cs="Times New Roman"/>
          <w:sz w:val="24"/>
          <w:szCs w:val="24"/>
        </w:rPr>
        <w:t>пересказ</w:t>
      </w:r>
      <w:r w:rsidRPr="003C1A2A">
        <w:rPr>
          <w:rFonts w:ascii="Times New Roman" w:eastAsia="Times New Roman" w:hAnsi="Times New Roman" w:cs="Times New Roman"/>
          <w:spacing w:val="8"/>
          <w:sz w:val="24"/>
          <w:szCs w:val="24"/>
        </w:rPr>
        <w:t xml:space="preserve"> </w:t>
      </w:r>
      <w:r w:rsidRPr="003C1A2A">
        <w:rPr>
          <w:rFonts w:ascii="Times New Roman" w:eastAsia="Times New Roman" w:hAnsi="Times New Roman" w:cs="Times New Roman"/>
          <w:sz w:val="24"/>
          <w:szCs w:val="24"/>
        </w:rPr>
        <w:t>Б.В.</w:t>
      </w:r>
      <w:r w:rsidRPr="003C1A2A">
        <w:rPr>
          <w:rFonts w:ascii="Times New Roman" w:eastAsia="Times New Roman" w:hAnsi="Times New Roman" w:cs="Times New Roman"/>
          <w:spacing w:val="10"/>
          <w:sz w:val="24"/>
          <w:szCs w:val="24"/>
        </w:rPr>
        <w:t xml:space="preserve"> </w:t>
      </w:r>
      <w:r w:rsidRPr="003C1A2A">
        <w:rPr>
          <w:rFonts w:ascii="Times New Roman" w:eastAsia="Times New Roman" w:hAnsi="Times New Roman" w:cs="Times New Roman"/>
          <w:sz w:val="24"/>
          <w:szCs w:val="24"/>
        </w:rPr>
        <w:t>Шергина);</w:t>
      </w:r>
      <w:r w:rsidRPr="003C1A2A">
        <w:rPr>
          <w:rFonts w:ascii="Times New Roman" w:eastAsia="Times New Roman" w:hAnsi="Times New Roman" w:cs="Times New Roman"/>
          <w:spacing w:val="12"/>
          <w:sz w:val="24"/>
          <w:szCs w:val="24"/>
        </w:rPr>
        <w:t xml:space="preserve"> </w:t>
      </w:r>
      <w:r w:rsidRPr="003C1A2A">
        <w:rPr>
          <w:rFonts w:ascii="Times New Roman" w:eastAsia="Times New Roman" w:hAnsi="Times New Roman" w:cs="Times New Roman"/>
          <w:sz w:val="24"/>
          <w:szCs w:val="24"/>
        </w:rPr>
        <w:t>«Семь</w:t>
      </w:r>
      <w:r w:rsidRPr="003C1A2A">
        <w:rPr>
          <w:rFonts w:ascii="Times New Roman" w:eastAsia="Times New Roman" w:hAnsi="Times New Roman" w:cs="Times New Roman"/>
          <w:spacing w:val="8"/>
          <w:sz w:val="24"/>
          <w:szCs w:val="24"/>
        </w:rPr>
        <w:t xml:space="preserve"> </w:t>
      </w:r>
      <w:r w:rsidRPr="003C1A2A">
        <w:rPr>
          <w:rFonts w:ascii="Times New Roman" w:eastAsia="Times New Roman" w:hAnsi="Times New Roman" w:cs="Times New Roman"/>
          <w:sz w:val="24"/>
          <w:szCs w:val="24"/>
        </w:rPr>
        <w:t>Симеонов</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семь</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работников»</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(обработка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И.В.</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Карнауховой);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«Солдатская</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загадка»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(из</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сборника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А.Н.</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lastRenderedPageBreak/>
        <w:t>Афанасьева);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«У</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страха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глаза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велики»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(обработка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Капицы);</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«Хвосты»</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(обработка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Капицы).</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 xml:space="preserve">Былины. </w:t>
      </w:r>
      <w:r w:rsidRPr="003C1A2A">
        <w:rPr>
          <w:rFonts w:ascii="Times New Roman" w:eastAsia="Times New Roman" w:hAnsi="Times New Roman" w:cs="Times New Roman"/>
          <w:sz w:val="24"/>
          <w:szCs w:val="24"/>
        </w:rPr>
        <w:t>«Садко» (пересказ И.В. Карнауховой / запись П.Н. Рыбникова); «Добрыня и Змей»</w:t>
      </w:r>
      <w:r w:rsidRPr="003C1A2A">
        <w:rPr>
          <w:rFonts w:ascii="Times New Roman" w:eastAsia="Times New Roman" w:hAnsi="Times New Roman" w:cs="Times New Roman"/>
          <w:spacing w:val="-57"/>
          <w:sz w:val="24"/>
          <w:szCs w:val="24"/>
        </w:rPr>
        <w:t xml:space="preserve"> </w:t>
      </w:r>
      <w:r w:rsidRPr="003C1A2A">
        <w:rPr>
          <w:rFonts w:ascii="Times New Roman" w:eastAsia="Times New Roman" w:hAnsi="Times New Roman" w:cs="Times New Roman"/>
          <w:sz w:val="24"/>
          <w:szCs w:val="24"/>
        </w:rPr>
        <w:t>(обработка Н.П. Колпаковой / пересказ И.В. Карнауховой); «Илья Муромец и Соловей-Разбойник»</w:t>
      </w:r>
      <w:r w:rsidRPr="003C1A2A">
        <w:rPr>
          <w:rFonts w:ascii="Times New Roman" w:eastAsia="Times New Roman" w:hAnsi="Times New Roman" w:cs="Times New Roman"/>
          <w:spacing w:val="-57"/>
          <w:sz w:val="24"/>
          <w:szCs w:val="24"/>
        </w:rPr>
        <w:t xml:space="preserve"> </w:t>
      </w:r>
      <w:r w:rsidRPr="003C1A2A">
        <w:rPr>
          <w:rFonts w:ascii="Times New Roman" w:eastAsia="Times New Roman" w:hAnsi="Times New Roman" w:cs="Times New Roman"/>
          <w:sz w:val="24"/>
          <w:szCs w:val="24"/>
        </w:rPr>
        <w:t>(обработка</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А.Ф.</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Гильфердинга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пересказ И.В.</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Карнауховой).</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 xml:space="preserve">Сказки народов мира. </w:t>
      </w:r>
      <w:r w:rsidRPr="003C1A2A">
        <w:rPr>
          <w:rFonts w:ascii="Times New Roman" w:eastAsia="Times New Roman" w:hAnsi="Times New Roman" w:cs="Times New Roman"/>
          <w:sz w:val="24"/>
          <w:szCs w:val="24"/>
        </w:rPr>
        <w:t>«Айога», нанайск., обработка Д. Нагишкина; «Беляночка и Розочка»,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нем. из сказок Бр. Гримм, пересказ А.К. Покровской; «Самый красивый наряд на свете», пер. с</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япон.</w:t>
      </w:r>
      <w:r w:rsidRPr="003C1A2A">
        <w:rPr>
          <w:rFonts w:ascii="Times New Roman" w:eastAsia="Times New Roman" w:hAnsi="Times New Roman" w:cs="Times New Roman"/>
          <w:spacing w:val="44"/>
          <w:sz w:val="24"/>
          <w:szCs w:val="24"/>
        </w:rPr>
        <w:t xml:space="preserve"> </w:t>
      </w:r>
      <w:r w:rsidRPr="003C1A2A">
        <w:rPr>
          <w:rFonts w:ascii="Times New Roman" w:eastAsia="Times New Roman" w:hAnsi="Times New Roman" w:cs="Times New Roman"/>
          <w:sz w:val="24"/>
          <w:szCs w:val="24"/>
        </w:rPr>
        <w:t>В.</w:t>
      </w:r>
      <w:r w:rsidRPr="003C1A2A">
        <w:rPr>
          <w:rFonts w:ascii="Times New Roman" w:eastAsia="Times New Roman" w:hAnsi="Times New Roman" w:cs="Times New Roman"/>
          <w:spacing w:val="44"/>
          <w:sz w:val="24"/>
          <w:szCs w:val="24"/>
        </w:rPr>
        <w:t xml:space="preserve"> </w:t>
      </w:r>
      <w:r w:rsidRPr="003C1A2A">
        <w:rPr>
          <w:rFonts w:ascii="Times New Roman" w:eastAsia="Times New Roman" w:hAnsi="Times New Roman" w:cs="Times New Roman"/>
          <w:sz w:val="24"/>
          <w:szCs w:val="24"/>
        </w:rPr>
        <w:t>Марковой;</w:t>
      </w:r>
      <w:r w:rsidRPr="003C1A2A">
        <w:rPr>
          <w:rFonts w:ascii="Times New Roman" w:eastAsia="Times New Roman" w:hAnsi="Times New Roman" w:cs="Times New Roman"/>
          <w:spacing w:val="50"/>
          <w:sz w:val="24"/>
          <w:szCs w:val="24"/>
        </w:rPr>
        <w:t xml:space="preserve"> </w:t>
      </w:r>
      <w:r w:rsidRPr="003C1A2A">
        <w:rPr>
          <w:rFonts w:ascii="Times New Roman" w:eastAsia="Times New Roman" w:hAnsi="Times New Roman" w:cs="Times New Roman"/>
          <w:sz w:val="24"/>
          <w:szCs w:val="24"/>
        </w:rPr>
        <w:t>«Голубая</w:t>
      </w:r>
      <w:r w:rsidRPr="003C1A2A">
        <w:rPr>
          <w:rFonts w:ascii="Times New Roman" w:eastAsia="Times New Roman" w:hAnsi="Times New Roman" w:cs="Times New Roman"/>
          <w:spacing w:val="44"/>
          <w:sz w:val="24"/>
          <w:szCs w:val="24"/>
        </w:rPr>
        <w:t xml:space="preserve"> </w:t>
      </w:r>
      <w:r w:rsidRPr="003C1A2A">
        <w:rPr>
          <w:rFonts w:ascii="Times New Roman" w:eastAsia="Times New Roman" w:hAnsi="Times New Roman" w:cs="Times New Roman"/>
          <w:sz w:val="24"/>
          <w:szCs w:val="24"/>
        </w:rPr>
        <w:t>птица»,</w:t>
      </w:r>
      <w:r w:rsidRPr="003C1A2A">
        <w:rPr>
          <w:rFonts w:ascii="Times New Roman" w:eastAsia="Times New Roman" w:hAnsi="Times New Roman" w:cs="Times New Roman"/>
          <w:spacing w:val="44"/>
          <w:sz w:val="24"/>
          <w:szCs w:val="24"/>
        </w:rPr>
        <w:t xml:space="preserve"> </w:t>
      </w:r>
      <w:r w:rsidRPr="003C1A2A">
        <w:rPr>
          <w:rFonts w:ascii="Times New Roman" w:eastAsia="Times New Roman" w:hAnsi="Times New Roman" w:cs="Times New Roman"/>
          <w:sz w:val="24"/>
          <w:szCs w:val="24"/>
        </w:rPr>
        <w:t>туркм.</w:t>
      </w:r>
      <w:r w:rsidRPr="003C1A2A">
        <w:rPr>
          <w:rFonts w:ascii="Times New Roman" w:eastAsia="Times New Roman" w:hAnsi="Times New Roman" w:cs="Times New Roman"/>
          <w:spacing w:val="44"/>
          <w:sz w:val="24"/>
          <w:szCs w:val="24"/>
        </w:rPr>
        <w:t xml:space="preserve"> </w:t>
      </w:r>
      <w:r w:rsidRPr="003C1A2A">
        <w:rPr>
          <w:rFonts w:ascii="Times New Roman" w:eastAsia="Times New Roman" w:hAnsi="Times New Roman" w:cs="Times New Roman"/>
          <w:sz w:val="24"/>
          <w:szCs w:val="24"/>
        </w:rPr>
        <w:t>обработка</w:t>
      </w:r>
      <w:r w:rsidRPr="003C1A2A">
        <w:rPr>
          <w:rFonts w:ascii="Times New Roman" w:eastAsia="Times New Roman" w:hAnsi="Times New Roman" w:cs="Times New Roman"/>
          <w:spacing w:val="43"/>
          <w:sz w:val="24"/>
          <w:szCs w:val="24"/>
        </w:rPr>
        <w:t xml:space="preserve"> </w:t>
      </w:r>
      <w:r w:rsidRPr="003C1A2A">
        <w:rPr>
          <w:rFonts w:ascii="Times New Roman" w:eastAsia="Times New Roman" w:hAnsi="Times New Roman" w:cs="Times New Roman"/>
          <w:sz w:val="24"/>
          <w:szCs w:val="24"/>
        </w:rPr>
        <w:t>А.</w:t>
      </w:r>
      <w:r w:rsidRPr="003C1A2A">
        <w:rPr>
          <w:rFonts w:ascii="Times New Roman" w:eastAsia="Times New Roman" w:hAnsi="Times New Roman" w:cs="Times New Roman"/>
          <w:spacing w:val="44"/>
          <w:sz w:val="24"/>
          <w:szCs w:val="24"/>
        </w:rPr>
        <w:t xml:space="preserve"> </w:t>
      </w:r>
      <w:r w:rsidRPr="003C1A2A">
        <w:rPr>
          <w:rFonts w:ascii="Times New Roman" w:eastAsia="Times New Roman" w:hAnsi="Times New Roman" w:cs="Times New Roman"/>
          <w:sz w:val="24"/>
          <w:szCs w:val="24"/>
        </w:rPr>
        <w:t>Александровой</w:t>
      </w:r>
      <w:r w:rsidRPr="003C1A2A">
        <w:rPr>
          <w:rFonts w:ascii="Times New Roman" w:eastAsia="Times New Roman" w:hAnsi="Times New Roman" w:cs="Times New Roman"/>
          <w:spacing w:val="45"/>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45"/>
          <w:sz w:val="24"/>
          <w:szCs w:val="24"/>
        </w:rPr>
        <w:t xml:space="preserve"> </w:t>
      </w:r>
      <w:r w:rsidRPr="003C1A2A">
        <w:rPr>
          <w:rFonts w:ascii="Times New Roman" w:eastAsia="Times New Roman" w:hAnsi="Times New Roman" w:cs="Times New Roman"/>
          <w:sz w:val="24"/>
          <w:szCs w:val="24"/>
        </w:rPr>
        <w:t>М.</w:t>
      </w:r>
      <w:r w:rsidRPr="003C1A2A">
        <w:rPr>
          <w:rFonts w:ascii="Times New Roman" w:eastAsia="Times New Roman" w:hAnsi="Times New Roman" w:cs="Times New Roman"/>
          <w:spacing w:val="45"/>
          <w:sz w:val="24"/>
          <w:szCs w:val="24"/>
        </w:rPr>
        <w:t xml:space="preserve"> </w:t>
      </w:r>
      <w:r w:rsidRPr="003C1A2A">
        <w:rPr>
          <w:rFonts w:ascii="Times New Roman" w:eastAsia="Times New Roman" w:hAnsi="Times New Roman" w:cs="Times New Roman"/>
          <w:sz w:val="24"/>
          <w:szCs w:val="24"/>
        </w:rPr>
        <w:t>Туберовского; «Каждый</w:t>
      </w:r>
      <w:r w:rsidRPr="003C1A2A">
        <w:rPr>
          <w:rFonts w:ascii="Times New Roman" w:eastAsia="Times New Roman" w:hAnsi="Times New Roman" w:cs="Times New Roman"/>
          <w:spacing w:val="19"/>
          <w:sz w:val="24"/>
          <w:szCs w:val="24"/>
        </w:rPr>
        <w:t xml:space="preserve"> </w:t>
      </w:r>
      <w:r w:rsidRPr="003C1A2A">
        <w:rPr>
          <w:rFonts w:ascii="Times New Roman" w:eastAsia="Times New Roman" w:hAnsi="Times New Roman" w:cs="Times New Roman"/>
          <w:sz w:val="24"/>
          <w:szCs w:val="24"/>
        </w:rPr>
        <w:t>свое</w:t>
      </w:r>
      <w:r w:rsidRPr="003C1A2A">
        <w:rPr>
          <w:rFonts w:ascii="Times New Roman" w:eastAsia="Times New Roman" w:hAnsi="Times New Roman" w:cs="Times New Roman"/>
          <w:spacing w:val="18"/>
          <w:sz w:val="24"/>
          <w:szCs w:val="24"/>
        </w:rPr>
        <w:t xml:space="preserve"> </w:t>
      </w:r>
      <w:r w:rsidRPr="003C1A2A">
        <w:rPr>
          <w:rFonts w:ascii="Times New Roman" w:eastAsia="Times New Roman" w:hAnsi="Times New Roman" w:cs="Times New Roman"/>
          <w:sz w:val="24"/>
          <w:szCs w:val="24"/>
        </w:rPr>
        <w:t>получил»,</w:t>
      </w:r>
      <w:r w:rsidRPr="003C1A2A">
        <w:rPr>
          <w:rFonts w:ascii="Times New Roman" w:eastAsia="Times New Roman" w:hAnsi="Times New Roman" w:cs="Times New Roman"/>
          <w:spacing w:val="21"/>
          <w:sz w:val="24"/>
          <w:szCs w:val="24"/>
        </w:rPr>
        <w:t xml:space="preserve"> </w:t>
      </w:r>
      <w:r w:rsidRPr="003C1A2A">
        <w:rPr>
          <w:rFonts w:ascii="Times New Roman" w:eastAsia="Times New Roman" w:hAnsi="Times New Roman" w:cs="Times New Roman"/>
          <w:sz w:val="24"/>
          <w:szCs w:val="24"/>
        </w:rPr>
        <w:t>эстон.</w:t>
      </w:r>
      <w:r w:rsidRPr="003C1A2A">
        <w:rPr>
          <w:rFonts w:ascii="Times New Roman" w:eastAsia="Times New Roman" w:hAnsi="Times New Roman" w:cs="Times New Roman"/>
          <w:spacing w:val="19"/>
          <w:sz w:val="24"/>
          <w:szCs w:val="24"/>
        </w:rPr>
        <w:t xml:space="preserve"> </w:t>
      </w:r>
      <w:r w:rsidRPr="003C1A2A">
        <w:rPr>
          <w:rFonts w:ascii="Times New Roman" w:eastAsia="Times New Roman" w:hAnsi="Times New Roman" w:cs="Times New Roman"/>
          <w:sz w:val="24"/>
          <w:szCs w:val="24"/>
        </w:rPr>
        <w:t>обработка</w:t>
      </w:r>
      <w:r w:rsidRPr="003C1A2A">
        <w:rPr>
          <w:rFonts w:ascii="Times New Roman" w:eastAsia="Times New Roman" w:hAnsi="Times New Roman" w:cs="Times New Roman"/>
          <w:spacing w:val="19"/>
          <w:sz w:val="24"/>
          <w:szCs w:val="24"/>
        </w:rPr>
        <w:t xml:space="preserve"> </w:t>
      </w:r>
      <w:r w:rsidRPr="003C1A2A">
        <w:rPr>
          <w:rFonts w:ascii="Times New Roman" w:eastAsia="Times New Roman" w:hAnsi="Times New Roman" w:cs="Times New Roman"/>
          <w:sz w:val="24"/>
          <w:szCs w:val="24"/>
        </w:rPr>
        <w:t>М.</w:t>
      </w:r>
      <w:r w:rsidRPr="003C1A2A">
        <w:rPr>
          <w:rFonts w:ascii="Times New Roman" w:eastAsia="Times New Roman" w:hAnsi="Times New Roman" w:cs="Times New Roman"/>
          <w:spacing w:val="19"/>
          <w:sz w:val="24"/>
          <w:szCs w:val="24"/>
        </w:rPr>
        <w:t xml:space="preserve"> </w:t>
      </w:r>
      <w:r w:rsidRPr="003C1A2A">
        <w:rPr>
          <w:rFonts w:ascii="Times New Roman" w:eastAsia="Times New Roman" w:hAnsi="Times New Roman" w:cs="Times New Roman"/>
          <w:sz w:val="24"/>
          <w:szCs w:val="24"/>
        </w:rPr>
        <w:t>Булатова;</w:t>
      </w:r>
      <w:r w:rsidRPr="003C1A2A">
        <w:rPr>
          <w:rFonts w:ascii="Times New Roman" w:eastAsia="Times New Roman" w:hAnsi="Times New Roman" w:cs="Times New Roman"/>
          <w:spacing w:val="24"/>
          <w:sz w:val="24"/>
          <w:szCs w:val="24"/>
        </w:rPr>
        <w:t xml:space="preserve"> </w:t>
      </w:r>
      <w:r w:rsidRPr="003C1A2A">
        <w:rPr>
          <w:rFonts w:ascii="Times New Roman" w:eastAsia="Times New Roman" w:hAnsi="Times New Roman" w:cs="Times New Roman"/>
          <w:sz w:val="24"/>
          <w:szCs w:val="24"/>
        </w:rPr>
        <w:t>«Кот</w:t>
      </w:r>
      <w:r w:rsidRPr="003C1A2A">
        <w:rPr>
          <w:rFonts w:ascii="Times New Roman" w:eastAsia="Times New Roman" w:hAnsi="Times New Roman" w:cs="Times New Roman"/>
          <w:spacing w:val="20"/>
          <w:sz w:val="24"/>
          <w:szCs w:val="24"/>
        </w:rPr>
        <w:t xml:space="preserve"> </w:t>
      </w:r>
      <w:r w:rsidRPr="003C1A2A">
        <w:rPr>
          <w:rFonts w:ascii="Times New Roman" w:eastAsia="Times New Roman" w:hAnsi="Times New Roman" w:cs="Times New Roman"/>
          <w:sz w:val="24"/>
          <w:szCs w:val="24"/>
        </w:rPr>
        <w:t>в</w:t>
      </w:r>
      <w:r w:rsidRPr="003C1A2A">
        <w:rPr>
          <w:rFonts w:ascii="Times New Roman" w:eastAsia="Times New Roman" w:hAnsi="Times New Roman" w:cs="Times New Roman"/>
          <w:spacing w:val="21"/>
          <w:sz w:val="24"/>
          <w:szCs w:val="24"/>
        </w:rPr>
        <w:t xml:space="preserve"> </w:t>
      </w:r>
      <w:r w:rsidRPr="003C1A2A">
        <w:rPr>
          <w:rFonts w:ascii="Times New Roman" w:eastAsia="Times New Roman" w:hAnsi="Times New Roman" w:cs="Times New Roman"/>
          <w:sz w:val="24"/>
          <w:szCs w:val="24"/>
        </w:rPr>
        <w:t>сапогах»</w:t>
      </w:r>
      <w:r w:rsidRPr="003C1A2A">
        <w:rPr>
          <w:rFonts w:ascii="Times New Roman" w:eastAsia="Times New Roman" w:hAnsi="Times New Roman" w:cs="Times New Roman"/>
          <w:spacing w:val="15"/>
          <w:sz w:val="24"/>
          <w:szCs w:val="24"/>
        </w:rPr>
        <w:t xml:space="preserve"> </w:t>
      </w:r>
      <w:r w:rsidRPr="003C1A2A">
        <w:rPr>
          <w:rFonts w:ascii="Times New Roman" w:eastAsia="Times New Roman" w:hAnsi="Times New Roman" w:cs="Times New Roman"/>
          <w:sz w:val="24"/>
          <w:szCs w:val="24"/>
        </w:rPr>
        <w:t>(пер.</w:t>
      </w:r>
      <w:r w:rsidRPr="003C1A2A">
        <w:rPr>
          <w:rFonts w:ascii="Times New Roman" w:eastAsia="Times New Roman" w:hAnsi="Times New Roman" w:cs="Times New Roman"/>
          <w:spacing w:val="18"/>
          <w:sz w:val="24"/>
          <w:szCs w:val="24"/>
        </w:rPr>
        <w:t xml:space="preserve"> </w:t>
      </w:r>
      <w:r w:rsidRPr="003C1A2A">
        <w:rPr>
          <w:rFonts w:ascii="Times New Roman" w:eastAsia="Times New Roman" w:hAnsi="Times New Roman" w:cs="Times New Roman"/>
          <w:sz w:val="24"/>
          <w:szCs w:val="24"/>
        </w:rPr>
        <w:t>с</w:t>
      </w:r>
      <w:r w:rsidRPr="003C1A2A">
        <w:rPr>
          <w:rFonts w:ascii="Times New Roman" w:eastAsia="Times New Roman" w:hAnsi="Times New Roman" w:cs="Times New Roman"/>
          <w:spacing w:val="18"/>
          <w:sz w:val="24"/>
          <w:szCs w:val="24"/>
        </w:rPr>
        <w:t xml:space="preserve"> </w:t>
      </w:r>
      <w:r w:rsidRPr="003C1A2A">
        <w:rPr>
          <w:rFonts w:ascii="Times New Roman" w:eastAsia="Times New Roman" w:hAnsi="Times New Roman" w:cs="Times New Roman"/>
          <w:sz w:val="24"/>
          <w:szCs w:val="24"/>
        </w:rPr>
        <w:t>франц.</w:t>
      </w:r>
      <w:r w:rsidRPr="003C1A2A">
        <w:rPr>
          <w:rFonts w:ascii="Times New Roman" w:eastAsia="Times New Roman" w:hAnsi="Times New Roman" w:cs="Times New Roman"/>
          <w:spacing w:val="20"/>
          <w:sz w:val="24"/>
          <w:szCs w:val="24"/>
        </w:rPr>
        <w:t xml:space="preserve"> </w:t>
      </w:r>
      <w:r w:rsidRPr="003C1A2A">
        <w:rPr>
          <w:rFonts w:ascii="Times New Roman" w:eastAsia="Times New Roman" w:hAnsi="Times New Roman" w:cs="Times New Roman"/>
          <w:sz w:val="24"/>
          <w:szCs w:val="24"/>
        </w:rPr>
        <w:t>Т.Габбе),</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«Волшебница»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(пер.</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франц.</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И.С.</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Тургенева),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«Мальчик</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пальчик»</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(пер.</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франц.</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Б.А.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Дехтерѐва),</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«Золушка»</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(пер. с</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франц. Т. Габбе) из сказок Перро</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Ш..</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i/>
          <w:sz w:val="24"/>
          <w:szCs w:val="24"/>
        </w:rPr>
      </w:pPr>
      <w:r w:rsidRPr="003C1A2A">
        <w:rPr>
          <w:rFonts w:ascii="Times New Roman" w:eastAsia="Times New Roman" w:hAnsi="Times New Roman" w:cs="Times New Roman"/>
          <w:i/>
          <w:sz w:val="24"/>
          <w:szCs w:val="24"/>
        </w:rPr>
        <w:t>Произведения</w:t>
      </w:r>
      <w:r w:rsidRPr="003C1A2A">
        <w:rPr>
          <w:rFonts w:ascii="Times New Roman" w:eastAsia="Times New Roman" w:hAnsi="Times New Roman" w:cs="Times New Roman"/>
          <w:i/>
          <w:spacing w:val="-5"/>
          <w:sz w:val="24"/>
          <w:szCs w:val="24"/>
        </w:rPr>
        <w:t xml:space="preserve"> </w:t>
      </w:r>
      <w:r w:rsidRPr="003C1A2A">
        <w:rPr>
          <w:rFonts w:ascii="Times New Roman" w:eastAsia="Times New Roman" w:hAnsi="Times New Roman" w:cs="Times New Roman"/>
          <w:i/>
          <w:sz w:val="24"/>
          <w:szCs w:val="24"/>
        </w:rPr>
        <w:t>поэтов</w:t>
      </w:r>
      <w:r w:rsidRPr="003C1A2A">
        <w:rPr>
          <w:rFonts w:ascii="Times New Roman" w:eastAsia="Times New Roman" w:hAnsi="Times New Roman" w:cs="Times New Roman"/>
          <w:i/>
          <w:spacing w:val="-3"/>
          <w:sz w:val="24"/>
          <w:szCs w:val="24"/>
        </w:rPr>
        <w:t xml:space="preserve"> </w:t>
      </w:r>
      <w:r w:rsidRPr="003C1A2A">
        <w:rPr>
          <w:rFonts w:ascii="Times New Roman" w:eastAsia="Times New Roman" w:hAnsi="Times New Roman" w:cs="Times New Roman"/>
          <w:i/>
          <w:sz w:val="24"/>
          <w:szCs w:val="24"/>
        </w:rPr>
        <w:t>и писателей</w:t>
      </w:r>
      <w:r w:rsidRPr="003C1A2A">
        <w:rPr>
          <w:rFonts w:ascii="Times New Roman" w:eastAsia="Times New Roman" w:hAnsi="Times New Roman" w:cs="Times New Roman"/>
          <w:i/>
          <w:spacing w:val="-2"/>
          <w:sz w:val="24"/>
          <w:szCs w:val="24"/>
        </w:rPr>
        <w:t xml:space="preserve"> </w:t>
      </w:r>
      <w:r w:rsidRPr="003C1A2A">
        <w:rPr>
          <w:rFonts w:ascii="Times New Roman" w:eastAsia="Times New Roman" w:hAnsi="Times New Roman" w:cs="Times New Roman"/>
          <w:i/>
          <w:sz w:val="24"/>
          <w:szCs w:val="24"/>
        </w:rPr>
        <w:t>России.</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Поэзия.</w:t>
      </w:r>
      <w:r w:rsidRPr="003C1A2A">
        <w:rPr>
          <w:rFonts w:ascii="Times New Roman" w:eastAsia="Times New Roman" w:hAnsi="Times New Roman" w:cs="Times New Roman"/>
          <w:i/>
          <w:spacing w:val="81"/>
          <w:sz w:val="24"/>
          <w:szCs w:val="24"/>
        </w:rPr>
        <w:t xml:space="preserve"> </w:t>
      </w:r>
      <w:r w:rsidRPr="003C1A2A">
        <w:rPr>
          <w:rFonts w:ascii="Times New Roman" w:eastAsia="Times New Roman" w:hAnsi="Times New Roman" w:cs="Times New Roman"/>
          <w:sz w:val="24"/>
          <w:szCs w:val="24"/>
        </w:rPr>
        <w:t>Аким</w:t>
      </w:r>
      <w:r w:rsidRPr="003C1A2A">
        <w:rPr>
          <w:rFonts w:ascii="Times New Roman" w:eastAsia="Times New Roman" w:hAnsi="Times New Roman" w:cs="Times New Roman"/>
          <w:spacing w:val="81"/>
          <w:sz w:val="24"/>
          <w:szCs w:val="24"/>
        </w:rPr>
        <w:t xml:space="preserve"> </w:t>
      </w:r>
      <w:r w:rsidRPr="003C1A2A">
        <w:rPr>
          <w:rFonts w:ascii="Times New Roman" w:eastAsia="Times New Roman" w:hAnsi="Times New Roman" w:cs="Times New Roman"/>
          <w:sz w:val="24"/>
          <w:szCs w:val="24"/>
        </w:rPr>
        <w:t>Я.Л.</w:t>
      </w:r>
      <w:r w:rsidRPr="003C1A2A">
        <w:rPr>
          <w:rFonts w:ascii="Times New Roman" w:eastAsia="Times New Roman" w:hAnsi="Times New Roman" w:cs="Times New Roman"/>
          <w:spacing w:val="87"/>
          <w:sz w:val="24"/>
          <w:szCs w:val="24"/>
        </w:rPr>
        <w:t xml:space="preserve"> </w:t>
      </w:r>
      <w:r w:rsidRPr="003C1A2A">
        <w:rPr>
          <w:rFonts w:ascii="Times New Roman" w:eastAsia="Times New Roman" w:hAnsi="Times New Roman" w:cs="Times New Roman"/>
          <w:sz w:val="24"/>
          <w:szCs w:val="24"/>
        </w:rPr>
        <w:t>«Мой</w:t>
      </w:r>
      <w:r w:rsidRPr="003C1A2A">
        <w:rPr>
          <w:rFonts w:ascii="Times New Roman" w:eastAsia="Times New Roman" w:hAnsi="Times New Roman" w:cs="Times New Roman"/>
          <w:spacing w:val="83"/>
          <w:sz w:val="24"/>
          <w:szCs w:val="24"/>
        </w:rPr>
        <w:t xml:space="preserve"> </w:t>
      </w:r>
      <w:r w:rsidRPr="003C1A2A">
        <w:rPr>
          <w:rFonts w:ascii="Times New Roman" w:eastAsia="Times New Roman" w:hAnsi="Times New Roman" w:cs="Times New Roman"/>
          <w:sz w:val="24"/>
          <w:szCs w:val="24"/>
        </w:rPr>
        <w:t>верный</w:t>
      </w:r>
      <w:r w:rsidRPr="003C1A2A">
        <w:rPr>
          <w:rFonts w:ascii="Times New Roman" w:eastAsia="Times New Roman" w:hAnsi="Times New Roman" w:cs="Times New Roman"/>
          <w:spacing w:val="81"/>
          <w:sz w:val="24"/>
          <w:szCs w:val="24"/>
        </w:rPr>
        <w:t xml:space="preserve"> </w:t>
      </w:r>
      <w:r w:rsidRPr="003C1A2A">
        <w:rPr>
          <w:rFonts w:ascii="Times New Roman" w:eastAsia="Times New Roman" w:hAnsi="Times New Roman" w:cs="Times New Roman"/>
          <w:sz w:val="24"/>
          <w:szCs w:val="24"/>
        </w:rPr>
        <w:t>чиж»;</w:t>
      </w:r>
      <w:r w:rsidRPr="003C1A2A">
        <w:rPr>
          <w:rFonts w:ascii="Times New Roman" w:eastAsia="Times New Roman" w:hAnsi="Times New Roman" w:cs="Times New Roman"/>
          <w:spacing w:val="82"/>
          <w:sz w:val="24"/>
          <w:szCs w:val="24"/>
        </w:rPr>
        <w:t xml:space="preserve"> </w:t>
      </w:r>
      <w:r w:rsidRPr="003C1A2A">
        <w:rPr>
          <w:rFonts w:ascii="Times New Roman" w:eastAsia="Times New Roman" w:hAnsi="Times New Roman" w:cs="Times New Roman"/>
          <w:sz w:val="24"/>
          <w:szCs w:val="24"/>
        </w:rPr>
        <w:t>Бальмонт</w:t>
      </w:r>
      <w:r w:rsidRPr="003C1A2A">
        <w:rPr>
          <w:rFonts w:ascii="Times New Roman" w:eastAsia="Times New Roman" w:hAnsi="Times New Roman" w:cs="Times New Roman"/>
          <w:spacing w:val="82"/>
          <w:sz w:val="24"/>
          <w:szCs w:val="24"/>
        </w:rPr>
        <w:t xml:space="preserve"> </w:t>
      </w:r>
      <w:r w:rsidRPr="003C1A2A">
        <w:rPr>
          <w:rFonts w:ascii="Times New Roman" w:eastAsia="Times New Roman" w:hAnsi="Times New Roman" w:cs="Times New Roman"/>
          <w:sz w:val="24"/>
          <w:szCs w:val="24"/>
        </w:rPr>
        <w:t>К.Д.</w:t>
      </w:r>
      <w:r w:rsidRPr="003C1A2A">
        <w:rPr>
          <w:rFonts w:ascii="Times New Roman" w:eastAsia="Times New Roman" w:hAnsi="Times New Roman" w:cs="Times New Roman"/>
          <w:spacing w:val="84"/>
          <w:sz w:val="24"/>
          <w:szCs w:val="24"/>
        </w:rPr>
        <w:t xml:space="preserve"> </w:t>
      </w:r>
      <w:r w:rsidRPr="003C1A2A">
        <w:rPr>
          <w:rFonts w:ascii="Times New Roman" w:eastAsia="Times New Roman" w:hAnsi="Times New Roman" w:cs="Times New Roman"/>
          <w:sz w:val="24"/>
          <w:szCs w:val="24"/>
        </w:rPr>
        <w:t>«Снежинка»;</w:t>
      </w:r>
      <w:r w:rsidRPr="003C1A2A">
        <w:rPr>
          <w:rFonts w:ascii="Times New Roman" w:eastAsia="Times New Roman" w:hAnsi="Times New Roman" w:cs="Times New Roman"/>
          <w:spacing w:val="85"/>
          <w:sz w:val="24"/>
          <w:szCs w:val="24"/>
        </w:rPr>
        <w:t xml:space="preserve"> </w:t>
      </w:r>
      <w:r w:rsidRPr="003C1A2A">
        <w:rPr>
          <w:rFonts w:ascii="Times New Roman" w:eastAsia="Times New Roman" w:hAnsi="Times New Roman" w:cs="Times New Roman"/>
          <w:sz w:val="24"/>
          <w:szCs w:val="24"/>
        </w:rPr>
        <w:t>Благинина</w:t>
      </w:r>
      <w:r w:rsidRPr="003C1A2A">
        <w:rPr>
          <w:rFonts w:ascii="Times New Roman" w:eastAsia="Times New Roman" w:hAnsi="Times New Roman" w:cs="Times New Roman"/>
          <w:spacing w:val="81"/>
          <w:sz w:val="24"/>
          <w:szCs w:val="24"/>
        </w:rPr>
        <w:t xml:space="preserve"> </w:t>
      </w:r>
      <w:r w:rsidRPr="003C1A2A">
        <w:rPr>
          <w:rFonts w:ascii="Times New Roman" w:eastAsia="Times New Roman" w:hAnsi="Times New Roman" w:cs="Times New Roman"/>
          <w:sz w:val="24"/>
          <w:szCs w:val="24"/>
        </w:rPr>
        <w:t>Е.А.</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«Шинель»,</w:t>
      </w:r>
      <w:r w:rsidRPr="003C1A2A">
        <w:rPr>
          <w:rFonts w:ascii="Times New Roman" w:eastAsia="Times New Roman" w:hAnsi="Times New Roman" w:cs="Times New Roman"/>
          <w:spacing w:val="21"/>
          <w:sz w:val="24"/>
          <w:szCs w:val="24"/>
        </w:rPr>
        <w:t xml:space="preserve"> </w:t>
      </w:r>
      <w:r w:rsidRPr="003C1A2A">
        <w:rPr>
          <w:rFonts w:ascii="Times New Roman" w:eastAsia="Times New Roman" w:hAnsi="Times New Roman" w:cs="Times New Roman"/>
          <w:sz w:val="24"/>
          <w:szCs w:val="24"/>
        </w:rPr>
        <w:t>«Одуванчик»,</w:t>
      </w:r>
      <w:r w:rsidRPr="003C1A2A">
        <w:rPr>
          <w:rFonts w:ascii="Times New Roman" w:eastAsia="Times New Roman" w:hAnsi="Times New Roman" w:cs="Times New Roman"/>
          <w:spacing w:val="19"/>
          <w:sz w:val="24"/>
          <w:szCs w:val="24"/>
        </w:rPr>
        <w:t xml:space="preserve"> </w:t>
      </w:r>
      <w:r w:rsidRPr="003C1A2A">
        <w:rPr>
          <w:rFonts w:ascii="Times New Roman" w:eastAsia="Times New Roman" w:hAnsi="Times New Roman" w:cs="Times New Roman"/>
          <w:sz w:val="24"/>
          <w:szCs w:val="24"/>
        </w:rPr>
        <w:t>«Наш</w:t>
      </w:r>
      <w:r w:rsidRPr="003C1A2A">
        <w:rPr>
          <w:rFonts w:ascii="Times New Roman" w:eastAsia="Times New Roman" w:hAnsi="Times New Roman" w:cs="Times New Roman"/>
          <w:spacing w:val="15"/>
          <w:sz w:val="24"/>
          <w:szCs w:val="24"/>
        </w:rPr>
        <w:t xml:space="preserve"> </w:t>
      </w:r>
      <w:r w:rsidRPr="003C1A2A">
        <w:rPr>
          <w:rFonts w:ascii="Times New Roman" w:eastAsia="Times New Roman" w:hAnsi="Times New Roman" w:cs="Times New Roman"/>
          <w:sz w:val="24"/>
          <w:szCs w:val="24"/>
        </w:rPr>
        <w:t>дедушка»;</w:t>
      </w:r>
      <w:r w:rsidRPr="003C1A2A">
        <w:rPr>
          <w:rFonts w:ascii="Times New Roman" w:eastAsia="Times New Roman" w:hAnsi="Times New Roman" w:cs="Times New Roman"/>
          <w:spacing w:val="19"/>
          <w:sz w:val="24"/>
          <w:szCs w:val="24"/>
        </w:rPr>
        <w:t xml:space="preserve"> </w:t>
      </w:r>
      <w:r w:rsidRPr="003C1A2A">
        <w:rPr>
          <w:rFonts w:ascii="Times New Roman" w:eastAsia="Times New Roman" w:hAnsi="Times New Roman" w:cs="Times New Roman"/>
          <w:sz w:val="24"/>
          <w:szCs w:val="24"/>
        </w:rPr>
        <w:t>Бунин</w:t>
      </w:r>
      <w:r w:rsidRPr="003C1A2A">
        <w:rPr>
          <w:rFonts w:ascii="Times New Roman" w:eastAsia="Times New Roman" w:hAnsi="Times New Roman" w:cs="Times New Roman"/>
          <w:spacing w:val="16"/>
          <w:sz w:val="24"/>
          <w:szCs w:val="24"/>
        </w:rPr>
        <w:t xml:space="preserve"> </w:t>
      </w:r>
      <w:r w:rsidRPr="003C1A2A">
        <w:rPr>
          <w:rFonts w:ascii="Times New Roman" w:eastAsia="Times New Roman" w:hAnsi="Times New Roman" w:cs="Times New Roman"/>
          <w:sz w:val="24"/>
          <w:szCs w:val="24"/>
        </w:rPr>
        <w:t>И.А.</w:t>
      </w:r>
      <w:r w:rsidRPr="003C1A2A">
        <w:rPr>
          <w:rFonts w:ascii="Times New Roman" w:eastAsia="Times New Roman" w:hAnsi="Times New Roman" w:cs="Times New Roman"/>
          <w:spacing w:val="20"/>
          <w:sz w:val="24"/>
          <w:szCs w:val="24"/>
        </w:rPr>
        <w:t xml:space="preserve"> </w:t>
      </w:r>
      <w:r w:rsidRPr="003C1A2A">
        <w:rPr>
          <w:rFonts w:ascii="Times New Roman" w:eastAsia="Times New Roman" w:hAnsi="Times New Roman" w:cs="Times New Roman"/>
          <w:sz w:val="24"/>
          <w:szCs w:val="24"/>
        </w:rPr>
        <w:t>«Листопад»;</w:t>
      </w:r>
      <w:r w:rsidRPr="003C1A2A">
        <w:rPr>
          <w:rFonts w:ascii="Times New Roman" w:eastAsia="Times New Roman" w:hAnsi="Times New Roman" w:cs="Times New Roman"/>
          <w:spacing w:val="17"/>
          <w:sz w:val="24"/>
          <w:szCs w:val="24"/>
        </w:rPr>
        <w:t xml:space="preserve"> </w:t>
      </w:r>
      <w:r w:rsidRPr="003C1A2A">
        <w:rPr>
          <w:rFonts w:ascii="Times New Roman" w:eastAsia="Times New Roman" w:hAnsi="Times New Roman" w:cs="Times New Roman"/>
          <w:sz w:val="24"/>
          <w:szCs w:val="24"/>
        </w:rPr>
        <w:t>Владимиров</w:t>
      </w:r>
      <w:r w:rsidRPr="003C1A2A">
        <w:rPr>
          <w:rFonts w:ascii="Times New Roman" w:eastAsia="Times New Roman" w:hAnsi="Times New Roman" w:cs="Times New Roman"/>
          <w:spacing w:val="14"/>
          <w:sz w:val="24"/>
          <w:szCs w:val="24"/>
        </w:rPr>
        <w:t xml:space="preserve"> </w:t>
      </w:r>
      <w:r w:rsidRPr="003C1A2A">
        <w:rPr>
          <w:rFonts w:ascii="Times New Roman" w:eastAsia="Times New Roman" w:hAnsi="Times New Roman" w:cs="Times New Roman"/>
          <w:sz w:val="24"/>
          <w:szCs w:val="24"/>
        </w:rPr>
        <w:t>Ю.Д.</w:t>
      </w:r>
      <w:r w:rsidRPr="003C1A2A">
        <w:rPr>
          <w:rFonts w:ascii="Times New Roman" w:eastAsia="Times New Roman" w:hAnsi="Times New Roman" w:cs="Times New Roman"/>
          <w:spacing w:val="20"/>
          <w:sz w:val="24"/>
          <w:szCs w:val="24"/>
        </w:rPr>
        <w:t xml:space="preserve"> </w:t>
      </w:r>
      <w:r w:rsidRPr="003C1A2A">
        <w:rPr>
          <w:rFonts w:ascii="Times New Roman" w:eastAsia="Times New Roman" w:hAnsi="Times New Roman" w:cs="Times New Roman"/>
          <w:sz w:val="24"/>
          <w:szCs w:val="24"/>
        </w:rPr>
        <w:t>«Чудаки»,</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«Оркестр»; Гамзатов Р.Г. «Мой дедушка» (перевод с аварского языка Я. Козловского), Городецкий</w:t>
      </w:r>
      <w:r w:rsidRPr="003C1A2A">
        <w:rPr>
          <w:rFonts w:ascii="Times New Roman" w:eastAsia="Times New Roman" w:hAnsi="Times New Roman" w:cs="Times New Roman"/>
          <w:spacing w:val="-57"/>
          <w:sz w:val="24"/>
          <w:szCs w:val="24"/>
        </w:rPr>
        <w:t xml:space="preserve"> </w:t>
      </w:r>
      <w:r w:rsidRPr="003C1A2A">
        <w:rPr>
          <w:rFonts w:ascii="Times New Roman" w:eastAsia="Times New Roman" w:hAnsi="Times New Roman" w:cs="Times New Roman"/>
          <w:sz w:val="24"/>
          <w:szCs w:val="24"/>
        </w:rPr>
        <w:t>С.М.</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«Первый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снег»,</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«Весенняя</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песенка»;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Есенин</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«Поѐт</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зима,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аукает….»,</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«Пороша»;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Жуковский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В.А.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«Жаворонок»;</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Левин</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В.А.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«Зелѐная</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история»;</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Маршак</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С.Я.</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«Рассказ</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неизвестном герое», «Букварь. Веселое путешествие от А до Я»; Маяковский В.В. «Эта книжечка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моя, про моря и про маяк»; Моравская М. «Апельсинные корки»; Мошковская Э.Э. «Добежали до</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вечера»,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«Хитрые</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старушки»;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Никитин</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И.С.</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«Встреча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зимы»;</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Орлов</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В.Н.</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«Дом</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под</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крышей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голубой»; Пляцковский М.С. «Настоящий друг»; Пушкин А.С. «Зимний вечер», «Унылая пора!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 xml:space="preserve">Очей  </w:t>
      </w:r>
      <w:r w:rsidRPr="003C1A2A">
        <w:rPr>
          <w:rFonts w:ascii="Times New Roman" w:eastAsia="Times New Roman" w:hAnsi="Times New Roman" w:cs="Times New Roman"/>
          <w:spacing w:val="7"/>
          <w:sz w:val="24"/>
          <w:szCs w:val="24"/>
        </w:rPr>
        <w:t xml:space="preserve"> </w:t>
      </w:r>
      <w:r w:rsidRPr="003C1A2A">
        <w:rPr>
          <w:rFonts w:ascii="Times New Roman" w:eastAsia="Times New Roman" w:hAnsi="Times New Roman" w:cs="Times New Roman"/>
          <w:sz w:val="24"/>
          <w:szCs w:val="24"/>
        </w:rPr>
        <w:t xml:space="preserve">очарованье!..»  </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 xml:space="preserve">(«Осень»),  </w:t>
      </w:r>
      <w:r w:rsidRPr="003C1A2A">
        <w:rPr>
          <w:rFonts w:ascii="Times New Roman" w:eastAsia="Times New Roman" w:hAnsi="Times New Roman" w:cs="Times New Roman"/>
          <w:spacing w:val="11"/>
          <w:sz w:val="24"/>
          <w:szCs w:val="24"/>
        </w:rPr>
        <w:t xml:space="preserve"> </w:t>
      </w:r>
      <w:r w:rsidRPr="003C1A2A">
        <w:rPr>
          <w:rFonts w:ascii="Times New Roman" w:eastAsia="Times New Roman" w:hAnsi="Times New Roman" w:cs="Times New Roman"/>
          <w:sz w:val="24"/>
          <w:szCs w:val="24"/>
        </w:rPr>
        <w:t xml:space="preserve">«Зимнее  </w:t>
      </w:r>
      <w:r w:rsidRPr="003C1A2A">
        <w:rPr>
          <w:rFonts w:ascii="Times New Roman" w:eastAsia="Times New Roman" w:hAnsi="Times New Roman" w:cs="Times New Roman"/>
          <w:spacing w:val="10"/>
          <w:sz w:val="24"/>
          <w:szCs w:val="24"/>
        </w:rPr>
        <w:t xml:space="preserve"> </w:t>
      </w:r>
      <w:r w:rsidRPr="003C1A2A">
        <w:rPr>
          <w:rFonts w:ascii="Times New Roman" w:eastAsia="Times New Roman" w:hAnsi="Times New Roman" w:cs="Times New Roman"/>
          <w:sz w:val="24"/>
          <w:szCs w:val="24"/>
        </w:rPr>
        <w:t xml:space="preserve">утро»;  </w:t>
      </w:r>
      <w:r w:rsidRPr="003C1A2A">
        <w:rPr>
          <w:rFonts w:ascii="Times New Roman" w:eastAsia="Times New Roman" w:hAnsi="Times New Roman" w:cs="Times New Roman"/>
          <w:spacing w:val="8"/>
          <w:sz w:val="24"/>
          <w:szCs w:val="24"/>
        </w:rPr>
        <w:t xml:space="preserve"> </w:t>
      </w:r>
      <w:r w:rsidRPr="003C1A2A">
        <w:rPr>
          <w:rFonts w:ascii="Times New Roman" w:eastAsia="Times New Roman" w:hAnsi="Times New Roman" w:cs="Times New Roman"/>
          <w:sz w:val="24"/>
          <w:szCs w:val="24"/>
        </w:rPr>
        <w:t xml:space="preserve">Рубцов  </w:t>
      </w:r>
      <w:r w:rsidRPr="003C1A2A">
        <w:rPr>
          <w:rFonts w:ascii="Times New Roman" w:eastAsia="Times New Roman" w:hAnsi="Times New Roman" w:cs="Times New Roman"/>
          <w:spacing w:val="6"/>
          <w:sz w:val="24"/>
          <w:szCs w:val="24"/>
        </w:rPr>
        <w:t xml:space="preserve"> </w:t>
      </w:r>
      <w:r w:rsidRPr="003C1A2A">
        <w:rPr>
          <w:rFonts w:ascii="Times New Roman" w:eastAsia="Times New Roman" w:hAnsi="Times New Roman" w:cs="Times New Roman"/>
          <w:sz w:val="24"/>
          <w:szCs w:val="24"/>
        </w:rPr>
        <w:t xml:space="preserve">Н.М.  </w:t>
      </w:r>
      <w:r w:rsidRPr="003C1A2A">
        <w:rPr>
          <w:rFonts w:ascii="Times New Roman" w:eastAsia="Times New Roman" w:hAnsi="Times New Roman" w:cs="Times New Roman"/>
          <w:spacing w:val="9"/>
          <w:sz w:val="24"/>
          <w:szCs w:val="24"/>
        </w:rPr>
        <w:t xml:space="preserve"> </w:t>
      </w:r>
      <w:r w:rsidRPr="003C1A2A">
        <w:rPr>
          <w:rFonts w:ascii="Times New Roman" w:eastAsia="Times New Roman" w:hAnsi="Times New Roman" w:cs="Times New Roman"/>
          <w:sz w:val="24"/>
          <w:szCs w:val="24"/>
        </w:rPr>
        <w:t xml:space="preserve">«Про  </w:t>
      </w:r>
      <w:r w:rsidRPr="003C1A2A">
        <w:rPr>
          <w:rFonts w:ascii="Times New Roman" w:eastAsia="Times New Roman" w:hAnsi="Times New Roman" w:cs="Times New Roman"/>
          <w:spacing w:val="6"/>
          <w:sz w:val="24"/>
          <w:szCs w:val="24"/>
        </w:rPr>
        <w:t xml:space="preserve"> </w:t>
      </w:r>
      <w:r w:rsidRPr="003C1A2A">
        <w:rPr>
          <w:rFonts w:ascii="Times New Roman" w:eastAsia="Times New Roman" w:hAnsi="Times New Roman" w:cs="Times New Roman"/>
          <w:sz w:val="24"/>
          <w:szCs w:val="24"/>
        </w:rPr>
        <w:t xml:space="preserve">зайца»;  </w:t>
      </w:r>
      <w:r w:rsidRPr="003C1A2A">
        <w:rPr>
          <w:rFonts w:ascii="Times New Roman" w:eastAsia="Times New Roman" w:hAnsi="Times New Roman" w:cs="Times New Roman"/>
          <w:spacing w:val="8"/>
          <w:sz w:val="24"/>
          <w:szCs w:val="24"/>
        </w:rPr>
        <w:t xml:space="preserve"> </w:t>
      </w:r>
      <w:r w:rsidRPr="003C1A2A">
        <w:rPr>
          <w:rFonts w:ascii="Times New Roman" w:eastAsia="Times New Roman" w:hAnsi="Times New Roman" w:cs="Times New Roman"/>
          <w:sz w:val="24"/>
          <w:szCs w:val="24"/>
        </w:rPr>
        <w:t xml:space="preserve">Сапгир  </w:t>
      </w:r>
      <w:r w:rsidRPr="003C1A2A">
        <w:rPr>
          <w:rFonts w:ascii="Times New Roman" w:eastAsia="Times New Roman" w:hAnsi="Times New Roman" w:cs="Times New Roman"/>
          <w:spacing w:val="7"/>
          <w:sz w:val="24"/>
          <w:szCs w:val="24"/>
        </w:rPr>
        <w:t xml:space="preserve"> </w:t>
      </w:r>
      <w:r w:rsidRPr="003C1A2A">
        <w:rPr>
          <w:rFonts w:ascii="Times New Roman" w:eastAsia="Times New Roman" w:hAnsi="Times New Roman" w:cs="Times New Roman"/>
          <w:sz w:val="24"/>
          <w:szCs w:val="24"/>
        </w:rPr>
        <w:t xml:space="preserve">Г.В. «Считалки»,  </w:t>
      </w:r>
      <w:r w:rsidRPr="003C1A2A">
        <w:rPr>
          <w:rFonts w:ascii="Times New Roman" w:eastAsia="Times New Roman" w:hAnsi="Times New Roman" w:cs="Times New Roman"/>
          <w:spacing w:val="35"/>
          <w:sz w:val="24"/>
          <w:szCs w:val="24"/>
        </w:rPr>
        <w:t xml:space="preserve"> </w:t>
      </w:r>
      <w:r w:rsidRPr="003C1A2A">
        <w:rPr>
          <w:rFonts w:ascii="Times New Roman" w:eastAsia="Times New Roman" w:hAnsi="Times New Roman" w:cs="Times New Roman"/>
          <w:sz w:val="24"/>
          <w:szCs w:val="24"/>
        </w:rPr>
        <w:t xml:space="preserve">«Скороговорки»,  </w:t>
      </w:r>
      <w:r w:rsidRPr="003C1A2A">
        <w:rPr>
          <w:rFonts w:ascii="Times New Roman" w:eastAsia="Times New Roman" w:hAnsi="Times New Roman" w:cs="Times New Roman"/>
          <w:spacing w:val="38"/>
          <w:sz w:val="24"/>
          <w:szCs w:val="24"/>
        </w:rPr>
        <w:t xml:space="preserve"> </w:t>
      </w:r>
      <w:r w:rsidRPr="003C1A2A">
        <w:rPr>
          <w:rFonts w:ascii="Times New Roman" w:eastAsia="Times New Roman" w:hAnsi="Times New Roman" w:cs="Times New Roman"/>
          <w:sz w:val="24"/>
          <w:szCs w:val="24"/>
        </w:rPr>
        <w:t xml:space="preserve">«Людоед  </w:t>
      </w:r>
      <w:r w:rsidRPr="003C1A2A">
        <w:rPr>
          <w:rFonts w:ascii="Times New Roman" w:eastAsia="Times New Roman" w:hAnsi="Times New Roman" w:cs="Times New Roman"/>
          <w:spacing w:val="32"/>
          <w:sz w:val="24"/>
          <w:szCs w:val="24"/>
        </w:rPr>
        <w:t xml:space="preserve"> </w:t>
      </w:r>
      <w:r w:rsidRPr="003C1A2A">
        <w:rPr>
          <w:rFonts w:ascii="Times New Roman" w:eastAsia="Times New Roman" w:hAnsi="Times New Roman" w:cs="Times New Roman"/>
          <w:sz w:val="24"/>
          <w:szCs w:val="24"/>
        </w:rPr>
        <w:t xml:space="preserve">и  </w:t>
      </w:r>
      <w:r w:rsidRPr="003C1A2A">
        <w:rPr>
          <w:rFonts w:ascii="Times New Roman" w:eastAsia="Times New Roman" w:hAnsi="Times New Roman" w:cs="Times New Roman"/>
          <w:spacing w:val="32"/>
          <w:sz w:val="24"/>
          <w:szCs w:val="24"/>
        </w:rPr>
        <w:t xml:space="preserve"> </w:t>
      </w:r>
      <w:r w:rsidRPr="003C1A2A">
        <w:rPr>
          <w:rFonts w:ascii="Times New Roman" w:eastAsia="Times New Roman" w:hAnsi="Times New Roman" w:cs="Times New Roman"/>
          <w:sz w:val="24"/>
          <w:szCs w:val="24"/>
        </w:rPr>
        <w:t xml:space="preserve">принцесса,  </w:t>
      </w:r>
      <w:r w:rsidRPr="003C1A2A">
        <w:rPr>
          <w:rFonts w:ascii="Times New Roman" w:eastAsia="Times New Roman" w:hAnsi="Times New Roman" w:cs="Times New Roman"/>
          <w:spacing w:val="31"/>
          <w:sz w:val="24"/>
          <w:szCs w:val="24"/>
        </w:rPr>
        <w:t xml:space="preserve"> </w:t>
      </w:r>
      <w:r w:rsidRPr="003C1A2A">
        <w:rPr>
          <w:rFonts w:ascii="Times New Roman" w:eastAsia="Times New Roman" w:hAnsi="Times New Roman" w:cs="Times New Roman"/>
          <w:sz w:val="24"/>
          <w:szCs w:val="24"/>
        </w:rPr>
        <w:t xml:space="preserve">или  </w:t>
      </w:r>
      <w:r w:rsidRPr="003C1A2A">
        <w:rPr>
          <w:rFonts w:ascii="Times New Roman" w:eastAsia="Times New Roman" w:hAnsi="Times New Roman" w:cs="Times New Roman"/>
          <w:spacing w:val="32"/>
          <w:sz w:val="24"/>
          <w:szCs w:val="24"/>
        </w:rPr>
        <w:t xml:space="preserve"> </w:t>
      </w:r>
      <w:r w:rsidRPr="003C1A2A">
        <w:rPr>
          <w:rFonts w:ascii="Times New Roman" w:eastAsia="Times New Roman" w:hAnsi="Times New Roman" w:cs="Times New Roman"/>
          <w:sz w:val="24"/>
          <w:szCs w:val="24"/>
        </w:rPr>
        <w:t xml:space="preserve">Всѐ  </w:t>
      </w:r>
      <w:r w:rsidRPr="003C1A2A">
        <w:rPr>
          <w:rFonts w:ascii="Times New Roman" w:eastAsia="Times New Roman" w:hAnsi="Times New Roman" w:cs="Times New Roman"/>
          <w:spacing w:val="31"/>
          <w:sz w:val="24"/>
          <w:szCs w:val="24"/>
        </w:rPr>
        <w:t xml:space="preserve"> </w:t>
      </w:r>
      <w:r w:rsidRPr="003C1A2A">
        <w:rPr>
          <w:rFonts w:ascii="Times New Roman" w:eastAsia="Times New Roman" w:hAnsi="Times New Roman" w:cs="Times New Roman"/>
          <w:sz w:val="24"/>
          <w:szCs w:val="24"/>
        </w:rPr>
        <w:t xml:space="preserve">наоборот»;  </w:t>
      </w:r>
      <w:r w:rsidRPr="003C1A2A">
        <w:rPr>
          <w:rFonts w:ascii="Times New Roman" w:eastAsia="Times New Roman" w:hAnsi="Times New Roman" w:cs="Times New Roman"/>
          <w:spacing w:val="33"/>
          <w:sz w:val="24"/>
          <w:szCs w:val="24"/>
        </w:rPr>
        <w:t xml:space="preserve"> </w:t>
      </w:r>
      <w:r w:rsidRPr="003C1A2A">
        <w:rPr>
          <w:rFonts w:ascii="Times New Roman" w:eastAsia="Times New Roman" w:hAnsi="Times New Roman" w:cs="Times New Roman"/>
          <w:sz w:val="24"/>
          <w:szCs w:val="24"/>
        </w:rPr>
        <w:t xml:space="preserve">Серова  </w:t>
      </w:r>
      <w:r w:rsidRPr="003C1A2A">
        <w:rPr>
          <w:rFonts w:ascii="Times New Roman" w:eastAsia="Times New Roman" w:hAnsi="Times New Roman" w:cs="Times New Roman"/>
          <w:spacing w:val="33"/>
          <w:sz w:val="24"/>
          <w:szCs w:val="24"/>
        </w:rPr>
        <w:t xml:space="preserve"> </w:t>
      </w:r>
      <w:r w:rsidRPr="003C1A2A">
        <w:rPr>
          <w:rFonts w:ascii="Times New Roman" w:eastAsia="Times New Roman" w:hAnsi="Times New Roman" w:cs="Times New Roman"/>
          <w:sz w:val="24"/>
          <w:szCs w:val="24"/>
        </w:rPr>
        <w:t>Е.В.</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 xml:space="preserve"> Новогоднее»;</w:t>
      </w:r>
      <w:r w:rsidRPr="003C1A2A">
        <w:rPr>
          <w:rFonts w:ascii="Times New Roman" w:eastAsia="Times New Roman" w:hAnsi="Times New Roman" w:cs="Times New Roman"/>
          <w:spacing w:val="22"/>
          <w:sz w:val="24"/>
          <w:szCs w:val="24"/>
        </w:rPr>
        <w:t xml:space="preserve"> </w:t>
      </w:r>
      <w:r w:rsidRPr="003C1A2A">
        <w:rPr>
          <w:rFonts w:ascii="Times New Roman" w:eastAsia="Times New Roman" w:hAnsi="Times New Roman" w:cs="Times New Roman"/>
          <w:sz w:val="24"/>
          <w:szCs w:val="24"/>
        </w:rPr>
        <w:t>Соловьѐва</w:t>
      </w:r>
      <w:r w:rsidRPr="003C1A2A">
        <w:rPr>
          <w:rFonts w:ascii="Times New Roman" w:eastAsia="Times New Roman" w:hAnsi="Times New Roman" w:cs="Times New Roman"/>
          <w:spacing w:val="20"/>
          <w:sz w:val="24"/>
          <w:szCs w:val="24"/>
        </w:rPr>
        <w:t xml:space="preserve"> </w:t>
      </w:r>
      <w:r w:rsidRPr="003C1A2A">
        <w:rPr>
          <w:rFonts w:ascii="Times New Roman" w:eastAsia="Times New Roman" w:hAnsi="Times New Roman" w:cs="Times New Roman"/>
          <w:sz w:val="24"/>
          <w:szCs w:val="24"/>
        </w:rPr>
        <w:t>П.С.</w:t>
      </w:r>
      <w:r w:rsidRPr="003C1A2A">
        <w:rPr>
          <w:rFonts w:ascii="Times New Roman" w:eastAsia="Times New Roman" w:hAnsi="Times New Roman" w:cs="Times New Roman"/>
          <w:spacing w:val="27"/>
          <w:sz w:val="24"/>
          <w:szCs w:val="24"/>
        </w:rPr>
        <w:t xml:space="preserve"> </w:t>
      </w:r>
      <w:r w:rsidRPr="003C1A2A">
        <w:rPr>
          <w:rFonts w:ascii="Times New Roman" w:eastAsia="Times New Roman" w:hAnsi="Times New Roman" w:cs="Times New Roman"/>
          <w:sz w:val="24"/>
          <w:szCs w:val="24"/>
        </w:rPr>
        <w:t>«Подснежник»,</w:t>
      </w:r>
      <w:r w:rsidRPr="003C1A2A">
        <w:rPr>
          <w:rFonts w:ascii="Times New Roman" w:eastAsia="Times New Roman" w:hAnsi="Times New Roman" w:cs="Times New Roman"/>
          <w:spacing w:val="29"/>
          <w:sz w:val="24"/>
          <w:szCs w:val="24"/>
        </w:rPr>
        <w:t xml:space="preserve"> </w:t>
      </w:r>
      <w:r w:rsidRPr="003C1A2A">
        <w:rPr>
          <w:rFonts w:ascii="Times New Roman" w:eastAsia="Times New Roman" w:hAnsi="Times New Roman" w:cs="Times New Roman"/>
          <w:sz w:val="24"/>
          <w:szCs w:val="24"/>
        </w:rPr>
        <w:t>«Ночь</w:t>
      </w:r>
      <w:r w:rsidRPr="003C1A2A">
        <w:rPr>
          <w:rFonts w:ascii="Times New Roman" w:eastAsia="Times New Roman" w:hAnsi="Times New Roman" w:cs="Times New Roman"/>
          <w:spacing w:val="23"/>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23"/>
          <w:sz w:val="24"/>
          <w:szCs w:val="24"/>
        </w:rPr>
        <w:t xml:space="preserve"> </w:t>
      </w:r>
      <w:r w:rsidRPr="003C1A2A">
        <w:rPr>
          <w:rFonts w:ascii="Times New Roman" w:eastAsia="Times New Roman" w:hAnsi="Times New Roman" w:cs="Times New Roman"/>
          <w:sz w:val="24"/>
          <w:szCs w:val="24"/>
        </w:rPr>
        <w:t>день»;</w:t>
      </w:r>
      <w:r w:rsidRPr="003C1A2A">
        <w:rPr>
          <w:rFonts w:ascii="Times New Roman" w:eastAsia="Times New Roman" w:hAnsi="Times New Roman" w:cs="Times New Roman"/>
          <w:spacing w:val="22"/>
          <w:sz w:val="24"/>
          <w:szCs w:val="24"/>
        </w:rPr>
        <w:t xml:space="preserve"> </w:t>
      </w:r>
      <w:r w:rsidRPr="003C1A2A">
        <w:rPr>
          <w:rFonts w:ascii="Times New Roman" w:eastAsia="Times New Roman" w:hAnsi="Times New Roman" w:cs="Times New Roman"/>
          <w:sz w:val="24"/>
          <w:szCs w:val="24"/>
        </w:rPr>
        <w:t>Степанов</w:t>
      </w:r>
      <w:r w:rsidRPr="003C1A2A">
        <w:rPr>
          <w:rFonts w:ascii="Times New Roman" w:eastAsia="Times New Roman" w:hAnsi="Times New Roman" w:cs="Times New Roman"/>
          <w:spacing w:val="21"/>
          <w:sz w:val="24"/>
          <w:szCs w:val="24"/>
        </w:rPr>
        <w:t xml:space="preserve"> </w:t>
      </w:r>
      <w:r w:rsidRPr="003C1A2A">
        <w:rPr>
          <w:rFonts w:ascii="Times New Roman" w:eastAsia="Times New Roman" w:hAnsi="Times New Roman" w:cs="Times New Roman"/>
          <w:sz w:val="24"/>
          <w:szCs w:val="24"/>
        </w:rPr>
        <w:t>В.А.</w:t>
      </w:r>
      <w:r w:rsidRPr="003C1A2A">
        <w:rPr>
          <w:rFonts w:ascii="Times New Roman" w:eastAsia="Times New Roman" w:hAnsi="Times New Roman" w:cs="Times New Roman"/>
          <w:spacing w:val="109"/>
          <w:sz w:val="24"/>
          <w:szCs w:val="24"/>
        </w:rPr>
        <w:t xml:space="preserve"> </w:t>
      </w:r>
      <w:r w:rsidRPr="003C1A2A">
        <w:rPr>
          <w:rFonts w:ascii="Times New Roman" w:eastAsia="Times New Roman" w:hAnsi="Times New Roman" w:cs="Times New Roman"/>
          <w:sz w:val="24"/>
          <w:szCs w:val="24"/>
        </w:rPr>
        <w:t>«Что</w:t>
      </w:r>
      <w:r w:rsidRPr="003C1A2A">
        <w:rPr>
          <w:rFonts w:ascii="Times New Roman" w:eastAsia="Times New Roman" w:hAnsi="Times New Roman" w:cs="Times New Roman"/>
          <w:spacing w:val="22"/>
          <w:sz w:val="24"/>
          <w:szCs w:val="24"/>
        </w:rPr>
        <w:t xml:space="preserve"> </w:t>
      </w:r>
      <w:r w:rsidRPr="003C1A2A">
        <w:rPr>
          <w:rFonts w:ascii="Times New Roman" w:eastAsia="Times New Roman" w:hAnsi="Times New Roman" w:cs="Times New Roman"/>
          <w:sz w:val="24"/>
          <w:szCs w:val="24"/>
        </w:rPr>
        <w:t>мы</w:t>
      </w:r>
      <w:r w:rsidRPr="003C1A2A">
        <w:rPr>
          <w:rFonts w:ascii="Times New Roman" w:eastAsia="Times New Roman" w:hAnsi="Times New Roman" w:cs="Times New Roman"/>
          <w:spacing w:val="22"/>
          <w:sz w:val="24"/>
          <w:szCs w:val="24"/>
        </w:rPr>
        <w:t xml:space="preserve"> </w:t>
      </w:r>
      <w:r w:rsidRPr="003C1A2A">
        <w:rPr>
          <w:rFonts w:ascii="Times New Roman" w:eastAsia="Times New Roman" w:hAnsi="Times New Roman" w:cs="Times New Roman"/>
          <w:sz w:val="24"/>
          <w:szCs w:val="24"/>
        </w:rPr>
        <w:t>Родиной</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 xml:space="preserve"> зовѐм?»; Токмакова И.П. «Мне грустно», «Куда в машинах снег везут»; Тютчев Ф.И. «Чародейкою</w:t>
      </w:r>
      <w:r w:rsidRPr="003C1A2A">
        <w:rPr>
          <w:rFonts w:ascii="Times New Roman" w:eastAsia="Times New Roman" w:hAnsi="Times New Roman" w:cs="Times New Roman"/>
          <w:spacing w:val="-57"/>
          <w:sz w:val="24"/>
          <w:szCs w:val="24"/>
        </w:rPr>
        <w:t xml:space="preserve"> </w:t>
      </w:r>
      <w:r w:rsidRPr="003C1A2A">
        <w:rPr>
          <w:rFonts w:ascii="Times New Roman" w:eastAsia="Times New Roman" w:hAnsi="Times New Roman" w:cs="Times New Roman"/>
          <w:sz w:val="24"/>
          <w:szCs w:val="24"/>
        </w:rPr>
        <w:t>зимою…»,</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«Весенняя</w:t>
      </w:r>
      <w:r w:rsidRPr="003C1A2A">
        <w:rPr>
          <w:rFonts w:ascii="Times New Roman" w:eastAsia="Times New Roman" w:hAnsi="Times New Roman" w:cs="Times New Roman"/>
          <w:spacing w:val="-4"/>
          <w:sz w:val="24"/>
          <w:szCs w:val="24"/>
        </w:rPr>
        <w:t xml:space="preserve"> </w:t>
      </w:r>
      <w:r w:rsidRPr="003C1A2A">
        <w:rPr>
          <w:rFonts w:ascii="Times New Roman" w:eastAsia="Times New Roman" w:hAnsi="Times New Roman" w:cs="Times New Roman"/>
          <w:sz w:val="24"/>
          <w:szCs w:val="24"/>
        </w:rPr>
        <w:t>гроза»;</w:t>
      </w:r>
      <w:r w:rsidRPr="003C1A2A">
        <w:rPr>
          <w:rFonts w:ascii="Times New Roman" w:eastAsia="Times New Roman" w:hAnsi="Times New Roman" w:cs="Times New Roman"/>
          <w:spacing w:val="-4"/>
          <w:sz w:val="24"/>
          <w:szCs w:val="24"/>
        </w:rPr>
        <w:t xml:space="preserve"> </w:t>
      </w:r>
      <w:r w:rsidRPr="003C1A2A">
        <w:rPr>
          <w:rFonts w:ascii="Times New Roman" w:eastAsia="Times New Roman" w:hAnsi="Times New Roman" w:cs="Times New Roman"/>
          <w:sz w:val="24"/>
          <w:szCs w:val="24"/>
        </w:rPr>
        <w:t>Успенский</w:t>
      </w:r>
      <w:r w:rsidRPr="003C1A2A">
        <w:rPr>
          <w:rFonts w:ascii="Times New Roman" w:eastAsia="Times New Roman" w:hAnsi="Times New Roman" w:cs="Times New Roman"/>
          <w:spacing w:val="-4"/>
          <w:sz w:val="24"/>
          <w:szCs w:val="24"/>
        </w:rPr>
        <w:t xml:space="preserve"> </w:t>
      </w:r>
      <w:r w:rsidRPr="003C1A2A">
        <w:rPr>
          <w:rFonts w:ascii="Times New Roman" w:eastAsia="Times New Roman" w:hAnsi="Times New Roman" w:cs="Times New Roman"/>
          <w:sz w:val="24"/>
          <w:szCs w:val="24"/>
        </w:rPr>
        <w:t>Э.Н.</w:t>
      </w:r>
      <w:r w:rsidRPr="003C1A2A">
        <w:rPr>
          <w:rFonts w:ascii="Times New Roman" w:eastAsia="Times New Roman" w:hAnsi="Times New Roman" w:cs="Times New Roman"/>
          <w:spacing w:val="-5"/>
          <w:sz w:val="24"/>
          <w:szCs w:val="24"/>
        </w:rPr>
        <w:t xml:space="preserve"> </w:t>
      </w:r>
      <w:r w:rsidRPr="003C1A2A">
        <w:rPr>
          <w:rFonts w:ascii="Times New Roman" w:eastAsia="Times New Roman" w:hAnsi="Times New Roman" w:cs="Times New Roman"/>
          <w:sz w:val="24"/>
          <w:szCs w:val="24"/>
        </w:rPr>
        <w:t>«Память»;</w:t>
      </w:r>
      <w:r w:rsidRPr="003C1A2A">
        <w:rPr>
          <w:rFonts w:ascii="Times New Roman" w:eastAsia="Times New Roman" w:hAnsi="Times New Roman" w:cs="Times New Roman"/>
          <w:spacing w:val="-5"/>
          <w:sz w:val="24"/>
          <w:szCs w:val="24"/>
        </w:rPr>
        <w:t xml:space="preserve"> </w:t>
      </w:r>
      <w:r w:rsidRPr="003C1A2A">
        <w:rPr>
          <w:rFonts w:ascii="Times New Roman" w:eastAsia="Times New Roman" w:hAnsi="Times New Roman" w:cs="Times New Roman"/>
          <w:sz w:val="24"/>
          <w:szCs w:val="24"/>
        </w:rPr>
        <w:t>Чѐрный</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С. «На</w:t>
      </w:r>
      <w:r w:rsidRPr="003C1A2A">
        <w:rPr>
          <w:rFonts w:ascii="Times New Roman" w:eastAsia="Times New Roman" w:hAnsi="Times New Roman" w:cs="Times New Roman"/>
          <w:spacing w:val="-6"/>
          <w:sz w:val="24"/>
          <w:szCs w:val="24"/>
        </w:rPr>
        <w:t xml:space="preserve"> </w:t>
      </w:r>
      <w:r w:rsidRPr="003C1A2A">
        <w:rPr>
          <w:rFonts w:ascii="Times New Roman" w:eastAsia="Times New Roman" w:hAnsi="Times New Roman" w:cs="Times New Roman"/>
          <w:sz w:val="24"/>
          <w:szCs w:val="24"/>
        </w:rPr>
        <w:t>коньках»,</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«Волшебник».</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Проза.</w:t>
      </w:r>
      <w:r w:rsidRPr="003C1A2A">
        <w:rPr>
          <w:rFonts w:ascii="Times New Roman" w:eastAsia="Times New Roman" w:hAnsi="Times New Roman" w:cs="Times New Roman"/>
          <w:i/>
          <w:spacing w:val="1"/>
          <w:sz w:val="24"/>
          <w:szCs w:val="24"/>
        </w:rPr>
        <w:t xml:space="preserve"> </w:t>
      </w:r>
      <w:r w:rsidRPr="003C1A2A">
        <w:rPr>
          <w:rFonts w:ascii="Times New Roman" w:eastAsia="Times New Roman" w:hAnsi="Times New Roman" w:cs="Times New Roman"/>
          <w:sz w:val="24"/>
          <w:szCs w:val="24"/>
        </w:rPr>
        <w:t>Алексеев</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С.П.</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«Первый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ночной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таран»;</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Бианки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В.В.</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«Тайна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ночного</w:t>
      </w:r>
      <w:r w:rsidRPr="003C1A2A">
        <w:rPr>
          <w:rFonts w:ascii="Times New Roman" w:eastAsia="Times New Roman" w:hAnsi="Times New Roman" w:cs="Times New Roman"/>
          <w:spacing w:val="60"/>
          <w:sz w:val="24"/>
          <w:szCs w:val="24"/>
        </w:rPr>
        <w:t xml:space="preserve"> </w:t>
      </w:r>
      <w:r w:rsidRPr="003C1A2A">
        <w:rPr>
          <w:rFonts w:ascii="Times New Roman" w:eastAsia="Times New Roman" w:hAnsi="Times New Roman" w:cs="Times New Roman"/>
          <w:sz w:val="24"/>
          <w:szCs w:val="24"/>
        </w:rPr>
        <w:t>леса»;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Воробьѐв</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Е.З.</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«Обрывок</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провода»;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Воскобойников</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В.М.</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«Когда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Александр</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Пушкин</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был</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маленьким»;</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Житков</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Б.С.</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«Морские</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истории»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(сборник</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рассказов),</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«Что</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я</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видел»</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(сборник</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рассказов);</w:t>
      </w:r>
      <w:r w:rsidRPr="003C1A2A">
        <w:rPr>
          <w:rFonts w:ascii="Times New Roman" w:eastAsia="Times New Roman" w:hAnsi="Times New Roman" w:cs="Times New Roman"/>
          <w:spacing w:val="22"/>
          <w:sz w:val="24"/>
          <w:szCs w:val="24"/>
        </w:rPr>
        <w:t xml:space="preserve"> </w:t>
      </w:r>
      <w:r w:rsidRPr="003C1A2A">
        <w:rPr>
          <w:rFonts w:ascii="Times New Roman" w:eastAsia="Times New Roman" w:hAnsi="Times New Roman" w:cs="Times New Roman"/>
          <w:sz w:val="24"/>
          <w:szCs w:val="24"/>
        </w:rPr>
        <w:t>Зощенко</w:t>
      </w:r>
      <w:r w:rsidRPr="003C1A2A">
        <w:rPr>
          <w:rFonts w:ascii="Times New Roman" w:eastAsia="Times New Roman" w:hAnsi="Times New Roman" w:cs="Times New Roman"/>
          <w:spacing w:val="21"/>
          <w:sz w:val="24"/>
          <w:szCs w:val="24"/>
        </w:rPr>
        <w:t xml:space="preserve"> </w:t>
      </w:r>
      <w:r w:rsidRPr="003C1A2A">
        <w:rPr>
          <w:rFonts w:ascii="Times New Roman" w:eastAsia="Times New Roman" w:hAnsi="Times New Roman" w:cs="Times New Roman"/>
          <w:sz w:val="24"/>
          <w:szCs w:val="24"/>
        </w:rPr>
        <w:t>М.М.</w:t>
      </w:r>
      <w:r w:rsidRPr="003C1A2A">
        <w:rPr>
          <w:rFonts w:ascii="Times New Roman" w:eastAsia="Times New Roman" w:hAnsi="Times New Roman" w:cs="Times New Roman"/>
          <w:spacing w:val="26"/>
          <w:sz w:val="24"/>
          <w:szCs w:val="24"/>
        </w:rPr>
        <w:t xml:space="preserve"> </w:t>
      </w:r>
      <w:r w:rsidRPr="003C1A2A">
        <w:rPr>
          <w:rFonts w:ascii="Times New Roman" w:eastAsia="Times New Roman" w:hAnsi="Times New Roman" w:cs="Times New Roman"/>
          <w:sz w:val="24"/>
          <w:szCs w:val="24"/>
        </w:rPr>
        <w:t>«Рассказы</w:t>
      </w:r>
      <w:r w:rsidRPr="003C1A2A">
        <w:rPr>
          <w:rFonts w:ascii="Times New Roman" w:eastAsia="Times New Roman" w:hAnsi="Times New Roman" w:cs="Times New Roman"/>
          <w:spacing w:val="21"/>
          <w:sz w:val="24"/>
          <w:szCs w:val="24"/>
        </w:rPr>
        <w:t xml:space="preserve"> </w:t>
      </w:r>
      <w:r w:rsidRPr="003C1A2A">
        <w:rPr>
          <w:rFonts w:ascii="Times New Roman" w:eastAsia="Times New Roman" w:hAnsi="Times New Roman" w:cs="Times New Roman"/>
          <w:sz w:val="24"/>
          <w:szCs w:val="24"/>
        </w:rPr>
        <w:t>о</w:t>
      </w:r>
      <w:r w:rsidRPr="003C1A2A">
        <w:rPr>
          <w:rFonts w:ascii="Times New Roman" w:eastAsia="Times New Roman" w:hAnsi="Times New Roman" w:cs="Times New Roman"/>
          <w:spacing w:val="21"/>
          <w:sz w:val="24"/>
          <w:szCs w:val="24"/>
        </w:rPr>
        <w:t xml:space="preserve"> </w:t>
      </w:r>
      <w:r w:rsidRPr="003C1A2A">
        <w:rPr>
          <w:rFonts w:ascii="Times New Roman" w:eastAsia="Times New Roman" w:hAnsi="Times New Roman" w:cs="Times New Roman"/>
          <w:sz w:val="24"/>
          <w:szCs w:val="24"/>
        </w:rPr>
        <w:t>Лѐле</w:t>
      </w:r>
      <w:r w:rsidRPr="003C1A2A">
        <w:rPr>
          <w:rFonts w:ascii="Times New Roman" w:eastAsia="Times New Roman" w:hAnsi="Times New Roman" w:cs="Times New Roman"/>
          <w:spacing w:val="21"/>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22"/>
          <w:sz w:val="24"/>
          <w:szCs w:val="24"/>
        </w:rPr>
        <w:t xml:space="preserve"> </w:t>
      </w:r>
      <w:r w:rsidRPr="003C1A2A">
        <w:rPr>
          <w:rFonts w:ascii="Times New Roman" w:eastAsia="Times New Roman" w:hAnsi="Times New Roman" w:cs="Times New Roman"/>
          <w:sz w:val="24"/>
          <w:szCs w:val="24"/>
        </w:rPr>
        <w:t>Миньке»</w:t>
      </w:r>
      <w:r w:rsidRPr="003C1A2A">
        <w:rPr>
          <w:rFonts w:ascii="Times New Roman" w:eastAsia="Times New Roman" w:hAnsi="Times New Roman" w:cs="Times New Roman"/>
          <w:spacing w:val="14"/>
          <w:sz w:val="24"/>
          <w:szCs w:val="24"/>
        </w:rPr>
        <w:t xml:space="preserve"> </w:t>
      </w:r>
      <w:r w:rsidRPr="003C1A2A">
        <w:rPr>
          <w:rFonts w:ascii="Times New Roman" w:eastAsia="Times New Roman" w:hAnsi="Times New Roman" w:cs="Times New Roman"/>
          <w:sz w:val="24"/>
          <w:szCs w:val="24"/>
        </w:rPr>
        <w:t>(сборник</w:t>
      </w:r>
      <w:r w:rsidRPr="003C1A2A">
        <w:rPr>
          <w:rFonts w:ascii="Times New Roman" w:eastAsia="Times New Roman" w:hAnsi="Times New Roman" w:cs="Times New Roman"/>
          <w:spacing w:val="22"/>
          <w:sz w:val="24"/>
          <w:szCs w:val="24"/>
        </w:rPr>
        <w:t xml:space="preserve"> </w:t>
      </w:r>
      <w:r w:rsidRPr="003C1A2A">
        <w:rPr>
          <w:rFonts w:ascii="Times New Roman" w:eastAsia="Times New Roman" w:hAnsi="Times New Roman" w:cs="Times New Roman"/>
          <w:sz w:val="24"/>
          <w:szCs w:val="24"/>
        </w:rPr>
        <w:t>рассказов);</w:t>
      </w:r>
      <w:r w:rsidRPr="003C1A2A">
        <w:rPr>
          <w:rFonts w:ascii="Times New Roman" w:eastAsia="Times New Roman" w:hAnsi="Times New Roman" w:cs="Times New Roman"/>
          <w:spacing w:val="22"/>
          <w:sz w:val="24"/>
          <w:szCs w:val="24"/>
        </w:rPr>
        <w:t xml:space="preserve"> </w:t>
      </w:r>
      <w:r w:rsidRPr="003C1A2A">
        <w:rPr>
          <w:rFonts w:ascii="Times New Roman" w:eastAsia="Times New Roman" w:hAnsi="Times New Roman" w:cs="Times New Roman"/>
          <w:sz w:val="24"/>
          <w:szCs w:val="24"/>
        </w:rPr>
        <w:t>Коваль</w:t>
      </w:r>
      <w:r w:rsidRPr="003C1A2A">
        <w:rPr>
          <w:rFonts w:ascii="Times New Roman" w:eastAsia="Times New Roman" w:hAnsi="Times New Roman" w:cs="Times New Roman"/>
          <w:spacing w:val="20"/>
          <w:sz w:val="24"/>
          <w:szCs w:val="24"/>
        </w:rPr>
        <w:t xml:space="preserve"> </w:t>
      </w:r>
      <w:r w:rsidRPr="003C1A2A">
        <w:rPr>
          <w:rFonts w:ascii="Times New Roman" w:eastAsia="Times New Roman" w:hAnsi="Times New Roman" w:cs="Times New Roman"/>
          <w:sz w:val="24"/>
          <w:szCs w:val="24"/>
        </w:rPr>
        <w:t>Ю.И.</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«Русачок-травник», «Стожок», «Алый»; Куприн А.И. «Слон»; Мартынова К., Василиади О. «Елка,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кот и Новый год»; Носов Н.Н. «Заплатка», «Огурцы», «Мишкина каша»; Митяев А.В. «Мешок</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овсянки»; Погодин Р.П. «Жаба», «Шутка»; Пришвин М.М. «Лисичкин хлеб», «Изобретатель»;</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Ракитина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Е.</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«Приключения</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новогодних</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игрушек»,</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«Серѐжик»;</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Раскин</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А.Б.</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«Как</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папа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был</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маленьким»</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(сборник</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рассказов);</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Сладков</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Н.И.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«Хитрющий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зайчишка»,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«Синичка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необыкновенная»,</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«Почему ноябрь</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пегий»;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Соколов-Микитов</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И.С.</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«Листопадничек»;</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Толстой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Л.Н. «Филипок», «Лев и собачка», «Прыжок», «Акула», «Пожарные собаки»; Фадеева О. «Мне</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письмо!»;</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Чаплина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В.В.</w:t>
      </w:r>
      <w:r w:rsidRPr="003C1A2A">
        <w:rPr>
          <w:rFonts w:ascii="Times New Roman" w:eastAsia="Times New Roman" w:hAnsi="Times New Roman" w:cs="Times New Roman"/>
          <w:spacing w:val="5"/>
          <w:sz w:val="24"/>
          <w:szCs w:val="24"/>
        </w:rPr>
        <w:t xml:space="preserve"> </w:t>
      </w:r>
      <w:r w:rsidRPr="003C1A2A">
        <w:rPr>
          <w:rFonts w:ascii="Times New Roman" w:eastAsia="Times New Roman" w:hAnsi="Times New Roman" w:cs="Times New Roman"/>
          <w:sz w:val="24"/>
          <w:szCs w:val="24"/>
        </w:rPr>
        <w:t>«Кинули»; Шим</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Э.Ю.</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«Хлеб</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растет».</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 xml:space="preserve">Литературные сказки. </w:t>
      </w:r>
      <w:r w:rsidRPr="003C1A2A">
        <w:rPr>
          <w:rFonts w:ascii="Times New Roman" w:eastAsia="Times New Roman" w:hAnsi="Times New Roman" w:cs="Times New Roman"/>
          <w:sz w:val="24"/>
          <w:szCs w:val="24"/>
        </w:rPr>
        <w:t>Гайдар А.П. «</w:t>
      </w:r>
      <w:hyperlink r:id="rId36">
        <w:r w:rsidRPr="003C1A2A">
          <w:rPr>
            <w:rFonts w:ascii="Times New Roman" w:eastAsia="Times New Roman" w:hAnsi="Times New Roman" w:cs="Times New Roman"/>
            <w:sz w:val="24"/>
            <w:szCs w:val="24"/>
          </w:rPr>
          <w:t>Сказка о Военной тайне, о Мальчише-Кибальчише и</w:t>
        </w:r>
      </w:hyperlink>
      <w:r w:rsidRPr="003C1A2A">
        <w:rPr>
          <w:rFonts w:ascii="Times New Roman" w:eastAsia="Times New Roman" w:hAnsi="Times New Roman" w:cs="Times New Roman"/>
          <w:spacing w:val="1"/>
          <w:sz w:val="24"/>
          <w:szCs w:val="24"/>
        </w:rPr>
        <w:t xml:space="preserve"> </w:t>
      </w:r>
      <w:hyperlink r:id="rId37">
        <w:r w:rsidRPr="003C1A2A">
          <w:rPr>
            <w:rFonts w:ascii="Times New Roman" w:eastAsia="Times New Roman" w:hAnsi="Times New Roman" w:cs="Times New Roman"/>
            <w:sz w:val="24"/>
            <w:szCs w:val="24"/>
          </w:rPr>
          <w:t>его</w:t>
        </w:r>
        <w:r w:rsidRPr="003C1A2A">
          <w:rPr>
            <w:rFonts w:ascii="Times New Roman" w:eastAsia="Times New Roman" w:hAnsi="Times New Roman" w:cs="Times New Roman"/>
            <w:spacing w:val="30"/>
            <w:sz w:val="24"/>
            <w:szCs w:val="24"/>
          </w:rPr>
          <w:t xml:space="preserve"> </w:t>
        </w:r>
        <w:r w:rsidRPr="003C1A2A">
          <w:rPr>
            <w:rFonts w:ascii="Times New Roman" w:eastAsia="Times New Roman" w:hAnsi="Times New Roman" w:cs="Times New Roman"/>
            <w:sz w:val="24"/>
            <w:szCs w:val="24"/>
          </w:rPr>
          <w:t>твѐрдом</w:t>
        </w:r>
        <w:r w:rsidRPr="003C1A2A">
          <w:rPr>
            <w:rFonts w:ascii="Times New Roman" w:eastAsia="Times New Roman" w:hAnsi="Times New Roman" w:cs="Times New Roman"/>
            <w:spacing w:val="32"/>
            <w:sz w:val="24"/>
            <w:szCs w:val="24"/>
          </w:rPr>
          <w:t xml:space="preserve"> </w:t>
        </w:r>
        <w:r w:rsidRPr="003C1A2A">
          <w:rPr>
            <w:rFonts w:ascii="Times New Roman" w:eastAsia="Times New Roman" w:hAnsi="Times New Roman" w:cs="Times New Roman"/>
            <w:sz w:val="24"/>
            <w:szCs w:val="24"/>
          </w:rPr>
          <w:t>слове</w:t>
        </w:r>
      </w:hyperlink>
      <w:r w:rsidRPr="003C1A2A">
        <w:rPr>
          <w:rFonts w:ascii="Times New Roman" w:eastAsia="Times New Roman" w:hAnsi="Times New Roman" w:cs="Times New Roman"/>
          <w:sz w:val="24"/>
          <w:szCs w:val="24"/>
        </w:rPr>
        <w:t>»,</w:t>
      </w:r>
      <w:r w:rsidRPr="003C1A2A">
        <w:rPr>
          <w:rFonts w:ascii="Times New Roman" w:eastAsia="Times New Roman" w:hAnsi="Times New Roman" w:cs="Times New Roman"/>
          <w:spacing w:val="37"/>
          <w:sz w:val="24"/>
          <w:szCs w:val="24"/>
        </w:rPr>
        <w:t xml:space="preserve"> </w:t>
      </w:r>
      <w:r w:rsidRPr="003C1A2A">
        <w:rPr>
          <w:rFonts w:ascii="Times New Roman" w:eastAsia="Times New Roman" w:hAnsi="Times New Roman" w:cs="Times New Roman"/>
          <w:sz w:val="24"/>
          <w:szCs w:val="24"/>
        </w:rPr>
        <w:t>«Горячий</w:t>
      </w:r>
      <w:r w:rsidRPr="003C1A2A">
        <w:rPr>
          <w:rFonts w:ascii="Times New Roman" w:eastAsia="Times New Roman" w:hAnsi="Times New Roman" w:cs="Times New Roman"/>
          <w:spacing w:val="31"/>
          <w:sz w:val="24"/>
          <w:szCs w:val="24"/>
        </w:rPr>
        <w:t xml:space="preserve"> </w:t>
      </w:r>
      <w:r w:rsidRPr="003C1A2A">
        <w:rPr>
          <w:rFonts w:ascii="Times New Roman" w:eastAsia="Times New Roman" w:hAnsi="Times New Roman" w:cs="Times New Roman"/>
          <w:sz w:val="24"/>
          <w:szCs w:val="24"/>
        </w:rPr>
        <w:t>камень»;</w:t>
      </w:r>
      <w:r w:rsidRPr="003C1A2A">
        <w:rPr>
          <w:rFonts w:ascii="Times New Roman" w:eastAsia="Times New Roman" w:hAnsi="Times New Roman" w:cs="Times New Roman"/>
          <w:spacing w:val="31"/>
          <w:sz w:val="24"/>
          <w:szCs w:val="24"/>
        </w:rPr>
        <w:t xml:space="preserve"> </w:t>
      </w:r>
      <w:r w:rsidRPr="003C1A2A">
        <w:rPr>
          <w:rFonts w:ascii="Times New Roman" w:eastAsia="Times New Roman" w:hAnsi="Times New Roman" w:cs="Times New Roman"/>
          <w:sz w:val="24"/>
          <w:szCs w:val="24"/>
        </w:rPr>
        <w:t>Гаршин</w:t>
      </w:r>
      <w:r w:rsidRPr="003C1A2A">
        <w:rPr>
          <w:rFonts w:ascii="Times New Roman" w:eastAsia="Times New Roman" w:hAnsi="Times New Roman" w:cs="Times New Roman"/>
          <w:spacing w:val="31"/>
          <w:sz w:val="24"/>
          <w:szCs w:val="24"/>
        </w:rPr>
        <w:t xml:space="preserve"> </w:t>
      </w:r>
      <w:r w:rsidRPr="003C1A2A">
        <w:rPr>
          <w:rFonts w:ascii="Times New Roman" w:eastAsia="Times New Roman" w:hAnsi="Times New Roman" w:cs="Times New Roman"/>
          <w:sz w:val="24"/>
          <w:szCs w:val="24"/>
        </w:rPr>
        <w:t>В.М.</w:t>
      </w:r>
      <w:r w:rsidRPr="003C1A2A">
        <w:rPr>
          <w:rFonts w:ascii="Times New Roman" w:eastAsia="Times New Roman" w:hAnsi="Times New Roman" w:cs="Times New Roman"/>
          <w:spacing w:val="35"/>
          <w:sz w:val="24"/>
          <w:szCs w:val="24"/>
        </w:rPr>
        <w:t xml:space="preserve"> </w:t>
      </w:r>
      <w:r w:rsidRPr="003C1A2A">
        <w:rPr>
          <w:rFonts w:ascii="Times New Roman" w:eastAsia="Times New Roman" w:hAnsi="Times New Roman" w:cs="Times New Roman"/>
          <w:sz w:val="24"/>
          <w:szCs w:val="24"/>
        </w:rPr>
        <w:t>«Лягушка-путешественница»;</w:t>
      </w:r>
      <w:r w:rsidRPr="003C1A2A">
        <w:rPr>
          <w:rFonts w:ascii="Times New Roman" w:eastAsia="Times New Roman" w:hAnsi="Times New Roman" w:cs="Times New Roman"/>
          <w:spacing w:val="34"/>
          <w:sz w:val="24"/>
          <w:szCs w:val="24"/>
        </w:rPr>
        <w:t xml:space="preserve"> </w:t>
      </w:r>
      <w:r w:rsidRPr="003C1A2A">
        <w:rPr>
          <w:rFonts w:ascii="Times New Roman" w:eastAsia="Times New Roman" w:hAnsi="Times New Roman" w:cs="Times New Roman"/>
          <w:sz w:val="24"/>
          <w:szCs w:val="24"/>
        </w:rPr>
        <w:t>Козлов</w:t>
      </w:r>
      <w:r w:rsidRPr="003C1A2A">
        <w:rPr>
          <w:rFonts w:ascii="Times New Roman" w:eastAsia="Times New Roman" w:hAnsi="Times New Roman" w:cs="Times New Roman"/>
          <w:spacing w:val="30"/>
          <w:sz w:val="24"/>
          <w:szCs w:val="24"/>
        </w:rPr>
        <w:t xml:space="preserve"> </w:t>
      </w:r>
      <w:r w:rsidRPr="003C1A2A">
        <w:rPr>
          <w:rFonts w:ascii="Times New Roman" w:eastAsia="Times New Roman" w:hAnsi="Times New Roman" w:cs="Times New Roman"/>
          <w:sz w:val="24"/>
          <w:szCs w:val="24"/>
        </w:rPr>
        <w:t>С.Г.</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 xml:space="preserve">«Как Ёжик с Медвежонком звѐзды протирали»; Маршак С.Я. «Двенадцать месяцев»; </w:t>
      </w:r>
      <w:r w:rsidRPr="003C1A2A">
        <w:rPr>
          <w:rFonts w:ascii="Times New Roman" w:eastAsia="Times New Roman" w:hAnsi="Times New Roman" w:cs="Times New Roman"/>
          <w:sz w:val="24"/>
          <w:szCs w:val="24"/>
        </w:rPr>
        <w:lastRenderedPageBreak/>
        <w:t>Паустовский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К.Г.</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«Тѐплый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хлеб»,</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«Дремучий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медведь»;</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Прокофьева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С.Л.,</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Токмакова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И.П.</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«Подарок</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для</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Снегурочки»;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Ремизов</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А.М.</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«Гуси-лебеди»,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«Хлебный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голос»;</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Скребицкий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Г.А.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«Всяк</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по-</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своему»; Соколов-Микитов</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И.С.</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«Соль</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Земли»;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Чѐрный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«Дневник</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Фокса</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Микки».</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i/>
          <w:sz w:val="24"/>
          <w:szCs w:val="24"/>
        </w:rPr>
      </w:pPr>
      <w:r w:rsidRPr="003C1A2A">
        <w:rPr>
          <w:rFonts w:ascii="Times New Roman" w:eastAsia="Times New Roman" w:hAnsi="Times New Roman" w:cs="Times New Roman"/>
          <w:i/>
          <w:sz w:val="24"/>
          <w:szCs w:val="24"/>
        </w:rPr>
        <w:t>Произведения</w:t>
      </w:r>
      <w:r w:rsidRPr="003C1A2A">
        <w:rPr>
          <w:rFonts w:ascii="Times New Roman" w:eastAsia="Times New Roman" w:hAnsi="Times New Roman" w:cs="Times New Roman"/>
          <w:i/>
          <w:spacing w:val="-4"/>
          <w:sz w:val="24"/>
          <w:szCs w:val="24"/>
        </w:rPr>
        <w:t xml:space="preserve"> </w:t>
      </w:r>
      <w:r w:rsidRPr="003C1A2A">
        <w:rPr>
          <w:rFonts w:ascii="Times New Roman" w:eastAsia="Times New Roman" w:hAnsi="Times New Roman" w:cs="Times New Roman"/>
          <w:i/>
          <w:sz w:val="24"/>
          <w:szCs w:val="24"/>
        </w:rPr>
        <w:t>поэтов</w:t>
      </w:r>
      <w:r w:rsidRPr="003C1A2A">
        <w:rPr>
          <w:rFonts w:ascii="Times New Roman" w:eastAsia="Times New Roman" w:hAnsi="Times New Roman" w:cs="Times New Roman"/>
          <w:i/>
          <w:spacing w:val="-4"/>
          <w:sz w:val="24"/>
          <w:szCs w:val="24"/>
        </w:rPr>
        <w:t xml:space="preserve"> </w:t>
      </w:r>
      <w:r w:rsidRPr="003C1A2A">
        <w:rPr>
          <w:rFonts w:ascii="Times New Roman" w:eastAsia="Times New Roman" w:hAnsi="Times New Roman" w:cs="Times New Roman"/>
          <w:i/>
          <w:sz w:val="24"/>
          <w:szCs w:val="24"/>
        </w:rPr>
        <w:t>и писателей</w:t>
      </w:r>
      <w:r w:rsidRPr="003C1A2A">
        <w:rPr>
          <w:rFonts w:ascii="Times New Roman" w:eastAsia="Times New Roman" w:hAnsi="Times New Roman" w:cs="Times New Roman"/>
          <w:i/>
          <w:spacing w:val="-2"/>
          <w:sz w:val="24"/>
          <w:szCs w:val="24"/>
        </w:rPr>
        <w:t xml:space="preserve"> </w:t>
      </w:r>
      <w:r w:rsidRPr="003C1A2A">
        <w:rPr>
          <w:rFonts w:ascii="Times New Roman" w:eastAsia="Times New Roman" w:hAnsi="Times New Roman" w:cs="Times New Roman"/>
          <w:i/>
          <w:sz w:val="24"/>
          <w:szCs w:val="24"/>
        </w:rPr>
        <w:t>разных</w:t>
      </w:r>
      <w:r w:rsidRPr="003C1A2A">
        <w:rPr>
          <w:rFonts w:ascii="Times New Roman" w:eastAsia="Times New Roman" w:hAnsi="Times New Roman" w:cs="Times New Roman"/>
          <w:i/>
          <w:spacing w:val="-3"/>
          <w:sz w:val="24"/>
          <w:szCs w:val="24"/>
        </w:rPr>
        <w:t xml:space="preserve"> </w:t>
      </w:r>
      <w:r w:rsidRPr="003C1A2A">
        <w:rPr>
          <w:rFonts w:ascii="Times New Roman" w:eastAsia="Times New Roman" w:hAnsi="Times New Roman" w:cs="Times New Roman"/>
          <w:i/>
          <w:sz w:val="24"/>
          <w:szCs w:val="24"/>
        </w:rPr>
        <w:t>стран.</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 xml:space="preserve">Поэзия. </w:t>
      </w:r>
      <w:r w:rsidRPr="003C1A2A">
        <w:rPr>
          <w:rFonts w:ascii="Times New Roman" w:eastAsia="Times New Roman" w:hAnsi="Times New Roman" w:cs="Times New Roman"/>
          <w:sz w:val="24"/>
          <w:szCs w:val="24"/>
        </w:rPr>
        <w:t>Брехт Б. «Зимний вечер через форточку» (пер. с нем. К. Орешина); Дриз О.О. «Как</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сделать утро волшебным» (пер. с евр. Т. Спендиаровой); Лир Э. «Лимерики» (пер. с англ. Г.</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Кружкова);</w:t>
      </w:r>
      <w:r w:rsidRPr="003C1A2A">
        <w:rPr>
          <w:rFonts w:ascii="Times New Roman" w:eastAsia="Times New Roman" w:hAnsi="Times New Roman" w:cs="Times New Roman"/>
          <w:spacing w:val="38"/>
          <w:sz w:val="24"/>
          <w:szCs w:val="24"/>
        </w:rPr>
        <w:t xml:space="preserve"> </w:t>
      </w:r>
      <w:r w:rsidRPr="003C1A2A">
        <w:rPr>
          <w:rFonts w:ascii="Times New Roman" w:eastAsia="Times New Roman" w:hAnsi="Times New Roman" w:cs="Times New Roman"/>
          <w:sz w:val="24"/>
          <w:szCs w:val="24"/>
        </w:rPr>
        <w:t>Станчев</w:t>
      </w:r>
      <w:r w:rsidRPr="003C1A2A">
        <w:rPr>
          <w:rFonts w:ascii="Times New Roman" w:eastAsia="Times New Roman" w:hAnsi="Times New Roman" w:cs="Times New Roman"/>
          <w:spacing w:val="40"/>
          <w:sz w:val="24"/>
          <w:szCs w:val="24"/>
        </w:rPr>
        <w:t xml:space="preserve"> </w:t>
      </w:r>
      <w:r w:rsidRPr="003C1A2A">
        <w:rPr>
          <w:rFonts w:ascii="Times New Roman" w:eastAsia="Times New Roman" w:hAnsi="Times New Roman" w:cs="Times New Roman"/>
          <w:sz w:val="24"/>
          <w:szCs w:val="24"/>
        </w:rPr>
        <w:t>Л.</w:t>
      </w:r>
      <w:r w:rsidRPr="003C1A2A">
        <w:rPr>
          <w:rFonts w:ascii="Times New Roman" w:eastAsia="Times New Roman" w:hAnsi="Times New Roman" w:cs="Times New Roman"/>
          <w:spacing w:val="43"/>
          <w:sz w:val="24"/>
          <w:szCs w:val="24"/>
        </w:rPr>
        <w:t xml:space="preserve"> </w:t>
      </w:r>
      <w:r w:rsidRPr="003C1A2A">
        <w:rPr>
          <w:rFonts w:ascii="Times New Roman" w:eastAsia="Times New Roman" w:hAnsi="Times New Roman" w:cs="Times New Roman"/>
          <w:sz w:val="24"/>
          <w:szCs w:val="24"/>
        </w:rPr>
        <w:t>«Осенняя</w:t>
      </w:r>
      <w:r w:rsidRPr="003C1A2A">
        <w:rPr>
          <w:rFonts w:ascii="Times New Roman" w:eastAsia="Times New Roman" w:hAnsi="Times New Roman" w:cs="Times New Roman"/>
          <w:spacing w:val="38"/>
          <w:sz w:val="24"/>
          <w:szCs w:val="24"/>
        </w:rPr>
        <w:t xml:space="preserve"> </w:t>
      </w:r>
      <w:r w:rsidRPr="003C1A2A">
        <w:rPr>
          <w:rFonts w:ascii="Times New Roman" w:eastAsia="Times New Roman" w:hAnsi="Times New Roman" w:cs="Times New Roman"/>
          <w:sz w:val="24"/>
          <w:szCs w:val="24"/>
        </w:rPr>
        <w:t>гамма»</w:t>
      </w:r>
      <w:r w:rsidRPr="003C1A2A">
        <w:rPr>
          <w:rFonts w:ascii="Times New Roman" w:eastAsia="Times New Roman" w:hAnsi="Times New Roman" w:cs="Times New Roman"/>
          <w:spacing w:val="36"/>
          <w:sz w:val="24"/>
          <w:szCs w:val="24"/>
        </w:rPr>
        <w:t xml:space="preserve"> </w:t>
      </w:r>
      <w:r w:rsidRPr="003C1A2A">
        <w:rPr>
          <w:rFonts w:ascii="Times New Roman" w:eastAsia="Times New Roman" w:hAnsi="Times New Roman" w:cs="Times New Roman"/>
          <w:sz w:val="24"/>
          <w:szCs w:val="24"/>
        </w:rPr>
        <w:t>(пер.</w:t>
      </w:r>
      <w:r w:rsidRPr="003C1A2A">
        <w:rPr>
          <w:rFonts w:ascii="Times New Roman" w:eastAsia="Times New Roman" w:hAnsi="Times New Roman" w:cs="Times New Roman"/>
          <w:spacing w:val="38"/>
          <w:sz w:val="24"/>
          <w:szCs w:val="24"/>
        </w:rPr>
        <w:t xml:space="preserve"> </w:t>
      </w:r>
      <w:r w:rsidRPr="003C1A2A">
        <w:rPr>
          <w:rFonts w:ascii="Times New Roman" w:eastAsia="Times New Roman" w:hAnsi="Times New Roman" w:cs="Times New Roman"/>
          <w:sz w:val="24"/>
          <w:szCs w:val="24"/>
        </w:rPr>
        <w:t>с</w:t>
      </w:r>
      <w:r w:rsidRPr="003C1A2A">
        <w:rPr>
          <w:rFonts w:ascii="Times New Roman" w:eastAsia="Times New Roman" w:hAnsi="Times New Roman" w:cs="Times New Roman"/>
          <w:spacing w:val="37"/>
          <w:sz w:val="24"/>
          <w:szCs w:val="24"/>
        </w:rPr>
        <w:t xml:space="preserve"> </w:t>
      </w:r>
      <w:r w:rsidRPr="003C1A2A">
        <w:rPr>
          <w:rFonts w:ascii="Times New Roman" w:eastAsia="Times New Roman" w:hAnsi="Times New Roman" w:cs="Times New Roman"/>
          <w:sz w:val="24"/>
          <w:szCs w:val="24"/>
        </w:rPr>
        <w:t>болг.</w:t>
      </w:r>
      <w:r w:rsidRPr="003C1A2A">
        <w:rPr>
          <w:rFonts w:ascii="Times New Roman" w:eastAsia="Times New Roman" w:hAnsi="Times New Roman" w:cs="Times New Roman"/>
          <w:spacing w:val="39"/>
          <w:sz w:val="24"/>
          <w:szCs w:val="24"/>
        </w:rPr>
        <w:t xml:space="preserve"> </w:t>
      </w:r>
      <w:r w:rsidRPr="003C1A2A">
        <w:rPr>
          <w:rFonts w:ascii="Times New Roman" w:eastAsia="Times New Roman" w:hAnsi="Times New Roman" w:cs="Times New Roman"/>
          <w:sz w:val="24"/>
          <w:szCs w:val="24"/>
        </w:rPr>
        <w:t>И.П.</w:t>
      </w:r>
      <w:r w:rsidRPr="003C1A2A">
        <w:rPr>
          <w:rFonts w:ascii="Times New Roman" w:eastAsia="Times New Roman" w:hAnsi="Times New Roman" w:cs="Times New Roman"/>
          <w:spacing w:val="38"/>
          <w:sz w:val="24"/>
          <w:szCs w:val="24"/>
        </w:rPr>
        <w:t xml:space="preserve"> </w:t>
      </w:r>
      <w:r w:rsidRPr="003C1A2A">
        <w:rPr>
          <w:rFonts w:ascii="Times New Roman" w:eastAsia="Times New Roman" w:hAnsi="Times New Roman" w:cs="Times New Roman"/>
          <w:sz w:val="24"/>
          <w:szCs w:val="24"/>
        </w:rPr>
        <w:t>Токмаковой);</w:t>
      </w:r>
      <w:r w:rsidRPr="003C1A2A">
        <w:rPr>
          <w:rFonts w:ascii="Times New Roman" w:eastAsia="Times New Roman" w:hAnsi="Times New Roman" w:cs="Times New Roman"/>
          <w:spacing w:val="38"/>
          <w:sz w:val="24"/>
          <w:szCs w:val="24"/>
        </w:rPr>
        <w:t xml:space="preserve"> </w:t>
      </w:r>
      <w:r w:rsidRPr="003C1A2A">
        <w:rPr>
          <w:rFonts w:ascii="Times New Roman" w:eastAsia="Times New Roman" w:hAnsi="Times New Roman" w:cs="Times New Roman"/>
          <w:sz w:val="24"/>
          <w:szCs w:val="24"/>
        </w:rPr>
        <w:t>Стивенсон</w:t>
      </w:r>
      <w:r w:rsidRPr="003C1A2A">
        <w:rPr>
          <w:rFonts w:ascii="Times New Roman" w:eastAsia="Times New Roman" w:hAnsi="Times New Roman" w:cs="Times New Roman"/>
          <w:spacing w:val="39"/>
          <w:sz w:val="24"/>
          <w:szCs w:val="24"/>
        </w:rPr>
        <w:t xml:space="preserve"> </w:t>
      </w:r>
      <w:r w:rsidRPr="003C1A2A">
        <w:rPr>
          <w:rFonts w:ascii="Times New Roman" w:eastAsia="Times New Roman" w:hAnsi="Times New Roman" w:cs="Times New Roman"/>
          <w:sz w:val="24"/>
          <w:szCs w:val="24"/>
        </w:rPr>
        <w:t>Р.Л. «Вычитанные</w:t>
      </w:r>
      <w:r w:rsidRPr="003C1A2A">
        <w:rPr>
          <w:rFonts w:ascii="Times New Roman" w:eastAsia="Times New Roman" w:hAnsi="Times New Roman" w:cs="Times New Roman"/>
          <w:spacing w:val="-4"/>
          <w:sz w:val="24"/>
          <w:szCs w:val="24"/>
        </w:rPr>
        <w:t xml:space="preserve"> </w:t>
      </w:r>
      <w:r w:rsidRPr="003C1A2A">
        <w:rPr>
          <w:rFonts w:ascii="Times New Roman" w:eastAsia="Times New Roman" w:hAnsi="Times New Roman" w:cs="Times New Roman"/>
          <w:sz w:val="24"/>
          <w:szCs w:val="24"/>
        </w:rPr>
        <w:t>страны»</w:t>
      </w:r>
      <w:r w:rsidRPr="003C1A2A">
        <w:rPr>
          <w:rFonts w:ascii="Times New Roman" w:eastAsia="Times New Roman" w:hAnsi="Times New Roman" w:cs="Times New Roman"/>
          <w:spacing w:val="-5"/>
          <w:sz w:val="24"/>
          <w:szCs w:val="24"/>
        </w:rPr>
        <w:t xml:space="preserve"> </w:t>
      </w:r>
      <w:r w:rsidRPr="003C1A2A">
        <w:rPr>
          <w:rFonts w:ascii="Times New Roman" w:eastAsia="Times New Roman" w:hAnsi="Times New Roman" w:cs="Times New Roman"/>
          <w:sz w:val="24"/>
          <w:szCs w:val="24"/>
        </w:rPr>
        <w:t>(пер.</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с</w:t>
      </w:r>
      <w:r w:rsidRPr="003C1A2A">
        <w:rPr>
          <w:rFonts w:ascii="Times New Roman" w:eastAsia="Times New Roman" w:hAnsi="Times New Roman" w:cs="Times New Roman"/>
          <w:spacing w:val="-4"/>
          <w:sz w:val="24"/>
          <w:szCs w:val="24"/>
        </w:rPr>
        <w:t xml:space="preserve"> </w:t>
      </w:r>
      <w:r w:rsidRPr="003C1A2A">
        <w:rPr>
          <w:rFonts w:ascii="Times New Roman" w:eastAsia="Times New Roman" w:hAnsi="Times New Roman" w:cs="Times New Roman"/>
          <w:sz w:val="24"/>
          <w:szCs w:val="24"/>
        </w:rPr>
        <w:t>англ.</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Вл.Ф.</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Ходасевича).</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Литературные</w:t>
      </w:r>
      <w:r w:rsidRPr="003C1A2A">
        <w:rPr>
          <w:rFonts w:ascii="Times New Roman" w:eastAsia="Times New Roman" w:hAnsi="Times New Roman" w:cs="Times New Roman"/>
          <w:i/>
          <w:spacing w:val="1"/>
          <w:sz w:val="24"/>
          <w:szCs w:val="24"/>
        </w:rPr>
        <w:t xml:space="preserve"> </w:t>
      </w:r>
      <w:r w:rsidRPr="003C1A2A">
        <w:rPr>
          <w:rFonts w:ascii="Times New Roman" w:eastAsia="Times New Roman" w:hAnsi="Times New Roman" w:cs="Times New Roman"/>
          <w:i/>
          <w:sz w:val="24"/>
          <w:szCs w:val="24"/>
        </w:rPr>
        <w:t>сказки.</w:t>
      </w:r>
      <w:r w:rsidRPr="003C1A2A">
        <w:rPr>
          <w:rFonts w:ascii="Times New Roman" w:eastAsia="Times New Roman" w:hAnsi="Times New Roman" w:cs="Times New Roman"/>
          <w:i/>
          <w:spacing w:val="1"/>
          <w:sz w:val="24"/>
          <w:szCs w:val="24"/>
        </w:rPr>
        <w:t xml:space="preserve"> </w:t>
      </w:r>
      <w:r w:rsidRPr="003C1A2A">
        <w:rPr>
          <w:rFonts w:ascii="Times New Roman" w:eastAsia="Times New Roman" w:hAnsi="Times New Roman" w:cs="Times New Roman"/>
          <w:i/>
          <w:sz w:val="24"/>
          <w:szCs w:val="24"/>
        </w:rPr>
        <w:t>Сказки-повести.</w:t>
      </w:r>
      <w:r w:rsidRPr="003C1A2A">
        <w:rPr>
          <w:rFonts w:ascii="Times New Roman" w:eastAsia="Times New Roman" w:hAnsi="Times New Roman" w:cs="Times New Roman"/>
          <w:i/>
          <w:spacing w:val="1"/>
          <w:sz w:val="24"/>
          <w:szCs w:val="24"/>
        </w:rPr>
        <w:t xml:space="preserve"> </w:t>
      </w:r>
      <w:r w:rsidRPr="003C1A2A">
        <w:rPr>
          <w:rFonts w:ascii="Times New Roman" w:eastAsia="Times New Roman" w:hAnsi="Times New Roman" w:cs="Times New Roman"/>
          <w:sz w:val="24"/>
          <w:szCs w:val="24"/>
        </w:rPr>
        <w:t>Андерсен</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Г.Х.</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«Оле-Лукойе» (пер.</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датск.</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Ганзен),</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«Соловей»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(пер.</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датск.</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Ганзен,</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пересказ</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Т.</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Габбе</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Любарской),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«Стойкий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оловянный солдатик» (пер. с датск. А. Ганзен, пересказ Т. Габбе и А. Любарской), «Снежная</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Королева»</w:t>
      </w:r>
      <w:r w:rsidRPr="003C1A2A">
        <w:rPr>
          <w:rFonts w:ascii="Times New Roman" w:eastAsia="Times New Roman" w:hAnsi="Times New Roman" w:cs="Times New Roman"/>
          <w:spacing w:val="11"/>
          <w:sz w:val="24"/>
          <w:szCs w:val="24"/>
        </w:rPr>
        <w:t xml:space="preserve"> </w:t>
      </w:r>
      <w:r w:rsidRPr="003C1A2A">
        <w:rPr>
          <w:rFonts w:ascii="Times New Roman" w:eastAsia="Times New Roman" w:hAnsi="Times New Roman" w:cs="Times New Roman"/>
          <w:sz w:val="24"/>
          <w:szCs w:val="24"/>
        </w:rPr>
        <w:t>(пер.</w:t>
      </w:r>
      <w:r w:rsidRPr="003C1A2A">
        <w:rPr>
          <w:rFonts w:ascii="Times New Roman" w:eastAsia="Times New Roman" w:hAnsi="Times New Roman" w:cs="Times New Roman"/>
          <w:spacing w:val="16"/>
          <w:sz w:val="24"/>
          <w:szCs w:val="24"/>
        </w:rPr>
        <w:t xml:space="preserve"> </w:t>
      </w:r>
      <w:r w:rsidRPr="003C1A2A">
        <w:rPr>
          <w:rFonts w:ascii="Times New Roman" w:eastAsia="Times New Roman" w:hAnsi="Times New Roman" w:cs="Times New Roman"/>
          <w:sz w:val="24"/>
          <w:szCs w:val="24"/>
        </w:rPr>
        <w:t>с</w:t>
      </w:r>
      <w:r w:rsidRPr="003C1A2A">
        <w:rPr>
          <w:rFonts w:ascii="Times New Roman" w:eastAsia="Times New Roman" w:hAnsi="Times New Roman" w:cs="Times New Roman"/>
          <w:spacing w:val="15"/>
          <w:sz w:val="24"/>
          <w:szCs w:val="24"/>
        </w:rPr>
        <w:t xml:space="preserve"> </w:t>
      </w:r>
      <w:r w:rsidRPr="003C1A2A">
        <w:rPr>
          <w:rFonts w:ascii="Times New Roman" w:eastAsia="Times New Roman" w:hAnsi="Times New Roman" w:cs="Times New Roman"/>
          <w:sz w:val="24"/>
          <w:szCs w:val="24"/>
        </w:rPr>
        <w:t>датск.</w:t>
      </w:r>
      <w:r w:rsidRPr="003C1A2A">
        <w:rPr>
          <w:rFonts w:ascii="Times New Roman" w:eastAsia="Times New Roman" w:hAnsi="Times New Roman" w:cs="Times New Roman"/>
          <w:spacing w:val="16"/>
          <w:sz w:val="24"/>
          <w:szCs w:val="24"/>
        </w:rPr>
        <w:t xml:space="preserve"> </w:t>
      </w:r>
      <w:r w:rsidRPr="003C1A2A">
        <w:rPr>
          <w:rFonts w:ascii="Times New Roman" w:eastAsia="Times New Roman" w:hAnsi="Times New Roman" w:cs="Times New Roman"/>
          <w:sz w:val="24"/>
          <w:szCs w:val="24"/>
        </w:rPr>
        <w:t>А.</w:t>
      </w:r>
      <w:r w:rsidRPr="003C1A2A">
        <w:rPr>
          <w:rFonts w:ascii="Times New Roman" w:eastAsia="Times New Roman" w:hAnsi="Times New Roman" w:cs="Times New Roman"/>
          <w:spacing w:val="16"/>
          <w:sz w:val="24"/>
          <w:szCs w:val="24"/>
        </w:rPr>
        <w:t xml:space="preserve"> </w:t>
      </w:r>
      <w:r w:rsidRPr="003C1A2A">
        <w:rPr>
          <w:rFonts w:ascii="Times New Roman" w:eastAsia="Times New Roman" w:hAnsi="Times New Roman" w:cs="Times New Roman"/>
          <w:sz w:val="24"/>
          <w:szCs w:val="24"/>
        </w:rPr>
        <w:t>Ганзен),</w:t>
      </w:r>
      <w:r w:rsidRPr="003C1A2A">
        <w:rPr>
          <w:rFonts w:ascii="Times New Roman" w:eastAsia="Times New Roman" w:hAnsi="Times New Roman" w:cs="Times New Roman"/>
          <w:spacing w:val="18"/>
          <w:sz w:val="24"/>
          <w:szCs w:val="24"/>
        </w:rPr>
        <w:t xml:space="preserve"> </w:t>
      </w:r>
      <w:r w:rsidRPr="003C1A2A">
        <w:rPr>
          <w:rFonts w:ascii="Times New Roman" w:eastAsia="Times New Roman" w:hAnsi="Times New Roman" w:cs="Times New Roman"/>
          <w:sz w:val="24"/>
          <w:szCs w:val="24"/>
        </w:rPr>
        <w:t>«Русалочка»</w:t>
      </w:r>
      <w:r w:rsidRPr="003C1A2A">
        <w:rPr>
          <w:rFonts w:ascii="Times New Roman" w:eastAsia="Times New Roman" w:hAnsi="Times New Roman" w:cs="Times New Roman"/>
          <w:spacing w:val="9"/>
          <w:sz w:val="24"/>
          <w:szCs w:val="24"/>
        </w:rPr>
        <w:t xml:space="preserve"> </w:t>
      </w:r>
      <w:r w:rsidRPr="003C1A2A">
        <w:rPr>
          <w:rFonts w:ascii="Times New Roman" w:eastAsia="Times New Roman" w:hAnsi="Times New Roman" w:cs="Times New Roman"/>
          <w:sz w:val="24"/>
          <w:szCs w:val="24"/>
        </w:rPr>
        <w:t>(пер.</w:t>
      </w:r>
      <w:r w:rsidRPr="003C1A2A">
        <w:rPr>
          <w:rFonts w:ascii="Times New Roman" w:eastAsia="Times New Roman" w:hAnsi="Times New Roman" w:cs="Times New Roman"/>
          <w:spacing w:val="16"/>
          <w:sz w:val="24"/>
          <w:szCs w:val="24"/>
        </w:rPr>
        <w:t xml:space="preserve"> </w:t>
      </w:r>
      <w:r w:rsidRPr="003C1A2A">
        <w:rPr>
          <w:rFonts w:ascii="Times New Roman" w:eastAsia="Times New Roman" w:hAnsi="Times New Roman" w:cs="Times New Roman"/>
          <w:sz w:val="24"/>
          <w:szCs w:val="24"/>
        </w:rPr>
        <w:t>с</w:t>
      </w:r>
      <w:r w:rsidRPr="003C1A2A">
        <w:rPr>
          <w:rFonts w:ascii="Times New Roman" w:eastAsia="Times New Roman" w:hAnsi="Times New Roman" w:cs="Times New Roman"/>
          <w:spacing w:val="15"/>
          <w:sz w:val="24"/>
          <w:szCs w:val="24"/>
        </w:rPr>
        <w:t xml:space="preserve"> </w:t>
      </w:r>
      <w:r w:rsidRPr="003C1A2A">
        <w:rPr>
          <w:rFonts w:ascii="Times New Roman" w:eastAsia="Times New Roman" w:hAnsi="Times New Roman" w:cs="Times New Roman"/>
          <w:sz w:val="24"/>
          <w:szCs w:val="24"/>
        </w:rPr>
        <w:t>датск.</w:t>
      </w:r>
      <w:r w:rsidRPr="003C1A2A">
        <w:rPr>
          <w:rFonts w:ascii="Times New Roman" w:eastAsia="Times New Roman" w:hAnsi="Times New Roman" w:cs="Times New Roman"/>
          <w:spacing w:val="17"/>
          <w:sz w:val="24"/>
          <w:szCs w:val="24"/>
        </w:rPr>
        <w:t xml:space="preserve"> </w:t>
      </w:r>
      <w:r w:rsidRPr="003C1A2A">
        <w:rPr>
          <w:rFonts w:ascii="Times New Roman" w:eastAsia="Times New Roman" w:hAnsi="Times New Roman" w:cs="Times New Roman"/>
          <w:sz w:val="24"/>
          <w:szCs w:val="24"/>
        </w:rPr>
        <w:t>А.</w:t>
      </w:r>
      <w:r w:rsidRPr="003C1A2A">
        <w:rPr>
          <w:rFonts w:ascii="Times New Roman" w:eastAsia="Times New Roman" w:hAnsi="Times New Roman" w:cs="Times New Roman"/>
          <w:spacing w:val="16"/>
          <w:sz w:val="24"/>
          <w:szCs w:val="24"/>
        </w:rPr>
        <w:t xml:space="preserve"> </w:t>
      </w:r>
      <w:r w:rsidRPr="003C1A2A">
        <w:rPr>
          <w:rFonts w:ascii="Times New Roman" w:eastAsia="Times New Roman" w:hAnsi="Times New Roman" w:cs="Times New Roman"/>
          <w:sz w:val="24"/>
          <w:szCs w:val="24"/>
        </w:rPr>
        <w:t>Ганзен);</w:t>
      </w:r>
      <w:r w:rsidRPr="003C1A2A">
        <w:rPr>
          <w:rFonts w:ascii="Times New Roman" w:eastAsia="Times New Roman" w:hAnsi="Times New Roman" w:cs="Times New Roman"/>
          <w:spacing w:val="16"/>
          <w:sz w:val="24"/>
          <w:szCs w:val="24"/>
        </w:rPr>
        <w:t xml:space="preserve"> </w:t>
      </w:r>
      <w:r w:rsidRPr="003C1A2A">
        <w:rPr>
          <w:rFonts w:ascii="Times New Roman" w:eastAsia="Times New Roman" w:hAnsi="Times New Roman" w:cs="Times New Roman"/>
          <w:sz w:val="24"/>
          <w:szCs w:val="24"/>
        </w:rPr>
        <w:t>Гофман</w:t>
      </w:r>
      <w:r w:rsidRPr="003C1A2A">
        <w:rPr>
          <w:rFonts w:ascii="Times New Roman" w:eastAsia="Times New Roman" w:hAnsi="Times New Roman" w:cs="Times New Roman"/>
          <w:spacing w:val="15"/>
          <w:sz w:val="24"/>
          <w:szCs w:val="24"/>
        </w:rPr>
        <w:t xml:space="preserve"> </w:t>
      </w:r>
      <w:r w:rsidRPr="003C1A2A">
        <w:rPr>
          <w:rFonts w:ascii="Times New Roman" w:eastAsia="Times New Roman" w:hAnsi="Times New Roman" w:cs="Times New Roman"/>
          <w:sz w:val="24"/>
          <w:szCs w:val="24"/>
        </w:rPr>
        <w:t>Э.Т.А. «Щелкунчик и мышиный Король» (пер. с нем. И. Татариновой); Киплинг Дж. Р. «Маугли» (пер. с</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англ.</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Н.</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Дарузес</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Шустовой),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«Кошка,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которая</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гуляла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сама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по</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себе»</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(пер.</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англ.</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Чуковского / Н. Дарузерс); Кэррол Л. «Алиса в стране чудес» (пер. с англ. Н. Демуровой, Г.</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Кружкова, А. Боченкова, стихи в пер. С.Я. Маршака, Д. Орловской, О. Седаковой), «Алиса в</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Зазеркалье» (пер. с англ. Н. Демуровой, Г. Кружкова, А. Боченкова, стихи в пер. С.Я. Маршака, Д.</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Орловской, О. Седаковой); Линдгрен 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«Три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повести</w:t>
      </w:r>
      <w:r w:rsidRPr="003C1A2A">
        <w:rPr>
          <w:rFonts w:ascii="Times New Roman" w:eastAsia="Times New Roman" w:hAnsi="Times New Roman" w:cs="Times New Roman"/>
          <w:spacing w:val="60"/>
          <w:sz w:val="24"/>
          <w:szCs w:val="24"/>
        </w:rPr>
        <w:t xml:space="preserve"> </w:t>
      </w:r>
      <w:r w:rsidRPr="003C1A2A">
        <w:rPr>
          <w:rFonts w:ascii="Times New Roman" w:eastAsia="Times New Roman" w:hAnsi="Times New Roman" w:cs="Times New Roman"/>
          <w:sz w:val="24"/>
          <w:szCs w:val="24"/>
        </w:rPr>
        <w:t>о Малыше и Карлсоне» (пер.</w:t>
      </w:r>
      <w:r w:rsidRPr="003C1A2A">
        <w:rPr>
          <w:rFonts w:ascii="Times New Roman" w:eastAsia="Times New Roman" w:hAnsi="Times New Roman" w:cs="Times New Roman"/>
          <w:spacing w:val="60"/>
          <w:sz w:val="24"/>
          <w:szCs w:val="24"/>
        </w:rPr>
        <w:t xml:space="preserve"> </w:t>
      </w:r>
      <w:r w:rsidRPr="003C1A2A">
        <w:rPr>
          <w:rFonts w:ascii="Times New Roman" w:eastAsia="Times New Roman" w:hAnsi="Times New Roman" w:cs="Times New Roman"/>
          <w:sz w:val="24"/>
          <w:szCs w:val="24"/>
        </w:rPr>
        <w:t>со шведск.</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Л.З. Лунгиной); Нурдквист С. «История о том, как Финдус потерялся, когда был маленьким»;</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Поттер</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Б.</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«Сказка про</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Джемайму Нырнивлужу» (пер.</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англ.</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И.П.</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Токмаковой);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Распе</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Эрих</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Рудольф «Приключения барона Мюнхгаузена» (пер. с нем. К.И. Чуковского / Е.Н. Акимовой);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Родари Дж. «Путешествие Голубой Стрелы» (пер. с итал. Ю. Ермаченко), «Джельсомино в Стране</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лжецов» (пер. с итал. А.Б. Махова); Топпелиус С. «Три ржаных колоска» (пер. со шведск. 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Любарской); Эме М. «Краски» (пер. с франц. И. Кузнецовой); Янссон Т. «Муми-тролли» (пер. со</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шведск. В.А. Смирнова / И.П. Токмаковой), «Шляпа волшебника» (пер. со шведск. языка В.А.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Смирнова</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 Л. Брауде).</w:t>
      </w:r>
    </w:p>
    <w:p w:rsidR="003C1A2A" w:rsidRPr="003C1A2A" w:rsidRDefault="003C1A2A" w:rsidP="003C1A2A">
      <w:pPr>
        <w:widowControl w:val="0"/>
        <w:autoSpaceDE w:val="0"/>
        <w:autoSpaceDN w:val="0"/>
        <w:spacing w:after="0"/>
        <w:ind w:firstLine="425"/>
        <w:jc w:val="both"/>
        <w:outlineLvl w:val="1"/>
        <w:rPr>
          <w:rFonts w:ascii="Times New Roman" w:eastAsia="Times New Roman" w:hAnsi="Times New Roman" w:cs="Times New Roman"/>
          <w:b/>
          <w:bCs/>
          <w:i/>
          <w:iCs/>
          <w:sz w:val="24"/>
          <w:szCs w:val="24"/>
        </w:rPr>
      </w:pPr>
      <w:r w:rsidRPr="003C1A2A">
        <w:rPr>
          <w:rFonts w:ascii="Times New Roman" w:eastAsia="Times New Roman" w:hAnsi="Times New Roman" w:cs="Times New Roman"/>
          <w:b/>
          <w:bCs/>
          <w:i/>
          <w:iCs/>
          <w:sz w:val="24"/>
          <w:szCs w:val="24"/>
        </w:rPr>
        <w:t>Примерный</w:t>
      </w:r>
      <w:r w:rsidRPr="003C1A2A">
        <w:rPr>
          <w:rFonts w:ascii="Times New Roman" w:eastAsia="Times New Roman" w:hAnsi="Times New Roman" w:cs="Times New Roman"/>
          <w:b/>
          <w:bCs/>
          <w:i/>
          <w:iCs/>
          <w:spacing w:val="-6"/>
          <w:sz w:val="24"/>
          <w:szCs w:val="24"/>
        </w:rPr>
        <w:t xml:space="preserve"> </w:t>
      </w:r>
      <w:r w:rsidRPr="003C1A2A">
        <w:rPr>
          <w:rFonts w:ascii="Times New Roman" w:eastAsia="Times New Roman" w:hAnsi="Times New Roman" w:cs="Times New Roman"/>
          <w:b/>
          <w:bCs/>
          <w:i/>
          <w:iCs/>
          <w:sz w:val="24"/>
          <w:szCs w:val="24"/>
        </w:rPr>
        <w:t>перечень</w:t>
      </w:r>
      <w:r w:rsidRPr="003C1A2A">
        <w:rPr>
          <w:rFonts w:ascii="Times New Roman" w:eastAsia="Times New Roman" w:hAnsi="Times New Roman" w:cs="Times New Roman"/>
          <w:b/>
          <w:bCs/>
          <w:i/>
          <w:iCs/>
          <w:spacing w:val="-4"/>
          <w:sz w:val="24"/>
          <w:szCs w:val="24"/>
        </w:rPr>
        <w:t xml:space="preserve"> </w:t>
      </w:r>
      <w:r w:rsidRPr="003C1A2A">
        <w:rPr>
          <w:rFonts w:ascii="Times New Roman" w:eastAsia="Times New Roman" w:hAnsi="Times New Roman" w:cs="Times New Roman"/>
          <w:b/>
          <w:bCs/>
          <w:i/>
          <w:iCs/>
          <w:sz w:val="24"/>
          <w:szCs w:val="24"/>
        </w:rPr>
        <w:t>музыкальных</w:t>
      </w:r>
      <w:r w:rsidRPr="003C1A2A">
        <w:rPr>
          <w:rFonts w:ascii="Times New Roman" w:eastAsia="Times New Roman" w:hAnsi="Times New Roman" w:cs="Times New Roman"/>
          <w:b/>
          <w:bCs/>
          <w:i/>
          <w:iCs/>
          <w:spacing w:val="-4"/>
          <w:sz w:val="24"/>
          <w:szCs w:val="24"/>
        </w:rPr>
        <w:t xml:space="preserve"> </w:t>
      </w:r>
      <w:r w:rsidRPr="003C1A2A">
        <w:rPr>
          <w:rFonts w:ascii="Times New Roman" w:eastAsia="Times New Roman" w:hAnsi="Times New Roman" w:cs="Times New Roman"/>
          <w:b/>
          <w:bCs/>
          <w:i/>
          <w:iCs/>
          <w:sz w:val="24"/>
          <w:szCs w:val="24"/>
        </w:rPr>
        <w:t>произведений</w:t>
      </w:r>
    </w:p>
    <w:p w:rsidR="003C1A2A" w:rsidRPr="003C1A2A" w:rsidRDefault="003C1A2A" w:rsidP="003C1A2A">
      <w:pPr>
        <w:widowControl w:val="0"/>
        <w:autoSpaceDE w:val="0"/>
        <w:autoSpaceDN w:val="0"/>
        <w:spacing w:after="0"/>
        <w:ind w:firstLine="425"/>
        <w:jc w:val="both"/>
        <w:outlineLvl w:val="1"/>
        <w:rPr>
          <w:rFonts w:ascii="Times New Roman" w:eastAsia="Times New Roman" w:hAnsi="Times New Roman" w:cs="Times New Roman"/>
          <w:b/>
          <w:bCs/>
          <w:i/>
          <w:iCs/>
          <w:sz w:val="24"/>
          <w:szCs w:val="24"/>
        </w:rPr>
      </w:pPr>
      <w:r w:rsidRPr="003C1A2A">
        <w:rPr>
          <w:rFonts w:ascii="Times New Roman" w:eastAsia="Times New Roman" w:hAnsi="Times New Roman" w:cs="Times New Roman"/>
          <w:b/>
          <w:bCs/>
          <w:i/>
          <w:iCs/>
          <w:sz w:val="24"/>
          <w:szCs w:val="24"/>
        </w:rPr>
        <w:t>от 6</w:t>
      </w:r>
      <w:r w:rsidRPr="003C1A2A">
        <w:rPr>
          <w:rFonts w:ascii="Times New Roman" w:eastAsia="Times New Roman" w:hAnsi="Times New Roman" w:cs="Times New Roman"/>
          <w:b/>
          <w:bCs/>
          <w:i/>
          <w:iCs/>
          <w:spacing w:val="-2"/>
          <w:sz w:val="24"/>
          <w:szCs w:val="24"/>
        </w:rPr>
        <w:t xml:space="preserve"> </w:t>
      </w:r>
      <w:r w:rsidRPr="003C1A2A">
        <w:rPr>
          <w:rFonts w:ascii="Times New Roman" w:eastAsia="Times New Roman" w:hAnsi="Times New Roman" w:cs="Times New Roman"/>
          <w:b/>
          <w:bCs/>
          <w:i/>
          <w:iCs/>
          <w:sz w:val="24"/>
          <w:szCs w:val="24"/>
        </w:rPr>
        <w:t>лет</w:t>
      </w:r>
      <w:r w:rsidRPr="003C1A2A">
        <w:rPr>
          <w:rFonts w:ascii="Times New Roman" w:eastAsia="Times New Roman" w:hAnsi="Times New Roman" w:cs="Times New Roman"/>
          <w:b/>
          <w:bCs/>
          <w:i/>
          <w:iCs/>
          <w:spacing w:val="1"/>
          <w:sz w:val="24"/>
          <w:szCs w:val="24"/>
        </w:rPr>
        <w:t xml:space="preserve"> </w:t>
      </w:r>
      <w:r w:rsidRPr="003C1A2A">
        <w:rPr>
          <w:rFonts w:ascii="Times New Roman" w:eastAsia="Times New Roman" w:hAnsi="Times New Roman" w:cs="Times New Roman"/>
          <w:b/>
          <w:bCs/>
          <w:i/>
          <w:iCs/>
          <w:sz w:val="24"/>
          <w:szCs w:val="24"/>
        </w:rPr>
        <w:t>до</w:t>
      </w:r>
      <w:r w:rsidRPr="003C1A2A">
        <w:rPr>
          <w:rFonts w:ascii="Times New Roman" w:eastAsia="Times New Roman" w:hAnsi="Times New Roman" w:cs="Times New Roman"/>
          <w:b/>
          <w:bCs/>
          <w:i/>
          <w:iCs/>
          <w:spacing w:val="-2"/>
          <w:sz w:val="24"/>
          <w:szCs w:val="24"/>
        </w:rPr>
        <w:t xml:space="preserve"> </w:t>
      </w:r>
      <w:r w:rsidRPr="003C1A2A">
        <w:rPr>
          <w:rFonts w:ascii="Times New Roman" w:eastAsia="Times New Roman" w:hAnsi="Times New Roman" w:cs="Times New Roman"/>
          <w:b/>
          <w:bCs/>
          <w:i/>
          <w:iCs/>
          <w:sz w:val="24"/>
          <w:szCs w:val="24"/>
        </w:rPr>
        <w:t>7</w:t>
      </w:r>
      <w:r w:rsidRPr="003C1A2A">
        <w:rPr>
          <w:rFonts w:ascii="Times New Roman" w:eastAsia="Times New Roman" w:hAnsi="Times New Roman" w:cs="Times New Roman"/>
          <w:b/>
          <w:bCs/>
          <w:i/>
          <w:iCs/>
          <w:spacing w:val="-1"/>
          <w:sz w:val="24"/>
          <w:szCs w:val="24"/>
        </w:rPr>
        <w:t xml:space="preserve"> </w:t>
      </w:r>
      <w:r w:rsidRPr="003C1A2A">
        <w:rPr>
          <w:rFonts w:ascii="Times New Roman" w:eastAsia="Times New Roman" w:hAnsi="Times New Roman" w:cs="Times New Roman"/>
          <w:b/>
          <w:bCs/>
          <w:i/>
          <w:iCs/>
          <w:sz w:val="24"/>
          <w:szCs w:val="24"/>
        </w:rPr>
        <w:t>лет</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Слушание.</w:t>
      </w:r>
      <w:r w:rsidRPr="003C1A2A">
        <w:rPr>
          <w:rFonts w:ascii="Times New Roman" w:eastAsia="Times New Roman" w:hAnsi="Times New Roman" w:cs="Times New Roman"/>
          <w:i/>
          <w:spacing w:val="1"/>
          <w:sz w:val="24"/>
          <w:szCs w:val="24"/>
        </w:rPr>
        <w:t xml:space="preserve"> </w:t>
      </w:r>
      <w:r w:rsidRPr="003C1A2A">
        <w:rPr>
          <w:rFonts w:ascii="Times New Roman" w:eastAsia="Times New Roman" w:hAnsi="Times New Roman" w:cs="Times New Roman"/>
          <w:sz w:val="24"/>
          <w:szCs w:val="24"/>
        </w:rPr>
        <w:t>«Колыбельная»,</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В.</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Моцарта;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«Осень»</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(из</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цикла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«Времена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года»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Вивальди);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«Октябрь» (из цикла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«Времена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года» П. Чайковского);</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«Детская полька», муз. М.</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Глинки;</w:t>
      </w:r>
      <w:r w:rsidRPr="003C1A2A">
        <w:rPr>
          <w:rFonts w:ascii="Times New Roman" w:eastAsia="Times New Roman" w:hAnsi="Times New Roman" w:cs="Times New Roman"/>
          <w:spacing w:val="64"/>
          <w:sz w:val="24"/>
          <w:szCs w:val="24"/>
        </w:rPr>
        <w:t xml:space="preserve"> </w:t>
      </w:r>
      <w:r w:rsidRPr="003C1A2A">
        <w:rPr>
          <w:rFonts w:ascii="Times New Roman" w:eastAsia="Times New Roman" w:hAnsi="Times New Roman" w:cs="Times New Roman"/>
          <w:sz w:val="24"/>
          <w:szCs w:val="24"/>
        </w:rPr>
        <w:t>«Море»,</w:t>
      </w:r>
      <w:r w:rsidRPr="003C1A2A">
        <w:rPr>
          <w:rFonts w:ascii="Times New Roman" w:eastAsia="Times New Roman" w:hAnsi="Times New Roman" w:cs="Times New Roman"/>
          <w:spacing w:val="69"/>
          <w:sz w:val="24"/>
          <w:szCs w:val="24"/>
        </w:rPr>
        <w:t xml:space="preserve"> </w:t>
      </w:r>
      <w:r w:rsidRPr="003C1A2A">
        <w:rPr>
          <w:rFonts w:ascii="Times New Roman" w:eastAsia="Times New Roman" w:hAnsi="Times New Roman" w:cs="Times New Roman"/>
          <w:sz w:val="24"/>
          <w:szCs w:val="24"/>
        </w:rPr>
        <w:t>«Белка»,</w:t>
      </w:r>
      <w:r w:rsidRPr="003C1A2A">
        <w:rPr>
          <w:rFonts w:ascii="Times New Roman" w:eastAsia="Times New Roman" w:hAnsi="Times New Roman" w:cs="Times New Roman"/>
          <w:spacing w:val="62"/>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62"/>
          <w:sz w:val="24"/>
          <w:szCs w:val="24"/>
        </w:rPr>
        <w:t xml:space="preserve"> </w:t>
      </w:r>
      <w:r w:rsidRPr="003C1A2A">
        <w:rPr>
          <w:rFonts w:ascii="Times New Roman" w:eastAsia="Times New Roman" w:hAnsi="Times New Roman" w:cs="Times New Roman"/>
          <w:sz w:val="24"/>
          <w:szCs w:val="24"/>
        </w:rPr>
        <w:t>Н.</w:t>
      </w:r>
      <w:r w:rsidRPr="003C1A2A">
        <w:rPr>
          <w:rFonts w:ascii="Times New Roman" w:eastAsia="Times New Roman" w:hAnsi="Times New Roman" w:cs="Times New Roman"/>
          <w:spacing w:val="64"/>
          <w:sz w:val="24"/>
          <w:szCs w:val="24"/>
        </w:rPr>
        <w:t xml:space="preserve"> </w:t>
      </w:r>
      <w:r w:rsidRPr="003C1A2A">
        <w:rPr>
          <w:rFonts w:ascii="Times New Roman" w:eastAsia="Times New Roman" w:hAnsi="Times New Roman" w:cs="Times New Roman"/>
          <w:sz w:val="24"/>
          <w:szCs w:val="24"/>
        </w:rPr>
        <w:t>Римского-Корсакова</w:t>
      </w:r>
      <w:r w:rsidRPr="003C1A2A">
        <w:rPr>
          <w:rFonts w:ascii="Times New Roman" w:eastAsia="Times New Roman" w:hAnsi="Times New Roman" w:cs="Times New Roman"/>
          <w:spacing w:val="63"/>
          <w:sz w:val="24"/>
          <w:szCs w:val="24"/>
        </w:rPr>
        <w:t xml:space="preserve"> </w:t>
      </w:r>
      <w:r w:rsidRPr="003C1A2A">
        <w:rPr>
          <w:rFonts w:ascii="Times New Roman" w:eastAsia="Times New Roman" w:hAnsi="Times New Roman" w:cs="Times New Roman"/>
          <w:sz w:val="24"/>
          <w:szCs w:val="24"/>
        </w:rPr>
        <w:t>(из</w:t>
      </w:r>
      <w:r w:rsidRPr="003C1A2A">
        <w:rPr>
          <w:rFonts w:ascii="Times New Roman" w:eastAsia="Times New Roman" w:hAnsi="Times New Roman" w:cs="Times New Roman"/>
          <w:spacing w:val="64"/>
          <w:sz w:val="24"/>
          <w:szCs w:val="24"/>
        </w:rPr>
        <w:t xml:space="preserve"> </w:t>
      </w:r>
      <w:r w:rsidRPr="003C1A2A">
        <w:rPr>
          <w:rFonts w:ascii="Times New Roman" w:eastAsia="Times New Roman" w:hAnsi="Times New Roman" w:cs="Times New Roman"/>
          <w:sz w:val="24"/>
          <w:szCs w:val="24"/>
        </w:rPr>
        <w:t>оперы</w:t>
      </w:r>
      <w:r w:rsidRPr="003C1A2A">
        <w:rPr>
          <w:rFonts w:ascii="Times New Roman" w:eastAsia="Times New Roman" w:hAnsi="Times New Roman" w:cs="Times New Roman"/>
          <w:spacing w:val="67"/>
          <w:sz w:val="24"/>
          <w:szCs w:val="24"/>
        </w:rPr>
        <w:t xml:space="preserve"> </w:t>
      </w:r>
      <w:r w:rsidRPr="003C1A2A">
        <w:rPr>
          <w:rFonts w:ascii="Times New Roman" w:eastAsia="Times New Roman" w:hAnsi="Times New Roman" w:cs="Times New Roman"/>
          <w:sz w:val="24"/>
          <w:szCs w:val="24"/>
        </w:rPr>
        <w:t>«Сказка</w:t>
      </w:r>
      <w:r w:rsidRPr="003C1A2A">
        <w:rPr>
          <w:rFonts w:ascii="Times New Roman" w:eastAsia="Times New Roman" w:hAnsi="Times New Roman" w:cs="Times New Roman"/>
          <w:spacing w:val="62"/>
          <w:sz w:val="24"/>
          <w:szCs w:val="24"/>
        </w:rPr>
        <w:t xml:space="preserve"> </w:t>
      </w:r>
      <w:r w:rsidRPr="003C1A2A">
        <w:rPr>
          <w:rFonts w:ascii="Times New Roman" w:eastAsia="Times New Roman" w:hAnsi="Times New Roman" w:cs="Times New Roman"/>
          <w:sz w:val="24"/>
          <w:szCs w:val="24"/>
        </w:rPr>
        <w:t>о</w:t>
      </w:r>
      <w:r w:rsidRPr="003C1A2A">
        <w:rPr>
          <w:rFonts w:ascii="Times New Roman" w:eastAsia="Times New Roman" w:hAnsi="Times New Roman" w:cs="Times New Roman"/>
          <w:spacing w:val="62"/>
          <w:sz w:val="24"/>
          <w:szCs w:val="24"/>
        </w:rPr>
        <w:t xml:space="preserve"> </w:t>
      </w:r>
      <w:r w:rsidRPr="003C1A2A">
        <w:rPr>
          <w:rFonts w:ascii="Times New Roman" w:eastAsia="Times New Roman" w:hAnsi="Times New Roman" w:cs="Times New Roman"/>
          <w:sz w:val="24"/>
          <w:szCs w:val="24"/>
        </w:rPr>
        <w:t>царе</w:t>
      </w:r>
      <w:r w:rsidRPr="003C1A2A">
        <w:rPr>
          <w:rFonts w:ascii="Times New Roman" w:eastAsia="Times New Roman" w:hAnsi="Times New Roman" w:cs="Times New Roman"/>
          <w:spacing w:val="62"/>
          <w:sz w:val="24"/>
          <w:szCs w:val="24"/>
        </w:rPr>
        <w:t xml:space="preserve"> </w:t>
      </w:r>
      <w:r w:rsidRPr="003C1A2A">
        <w:rPr>
          <w:rFonts w:ascii="Times New Roman" w:eastAsia="Times New Roman" w:hAnsi="Times New Roman" w:cs="Times New Roman"/>
          <w:sz w:val="24"/>
          <w:szCs w:val="24"/>
        </w:rPr>
        <w:t>Салтане»);</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«Табакерочный</w:t>
      </w:r>
      <w:r w:rsidRPr="003C1A2A">
        <w:rPr>
          <w:rFonts w:ascii="Times New Roman" w:eastAsia="Times New Roman" w:hAnsi="Times New Roman" w:cs="Times New Roman"/>
          <w:spacing w:val="62"/>
          <w:sz w:val="24"/>
          <w:szCs w:val="24"/>
        </w:rPr>
        <w:t xml:space="preserve"> </w:t>
      </w:r>
      <w:r w:rsidRPr="003C1A2A">
        <w:rPr>
          <w:rFonts w:ascii="Times New Roman" w:eastAsia="Times New Roman" w:hAnsi="Times New Roman" w:cs="Times New Roman"/>
          <w:sz w:val="24"/>
          <w:szCs w:val="24"/>
        </w:rPr>
        <w:t>вальс»,</w:t>
      </w:r>
      <w:r w:rsidRPr="003C1A2A">
        <w:rPr>
          <w:rFonts w:ascii="Times New Roman" w:eastAsia="Times New Roman" w:hAnsi="Times New Roman" w:cs="Times New Roman"/>
          <w:spacing w:val="62"/>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61"/>
          <w:sz w:val="24"/>
          <w:szCs w:val="24"/>
        </w:rPr>
        <w:t xml:space="preserve"> </w:t>
      </w:r>
      <w:r w:rsidRPr="003C1A2A">
        <w:rPr>
          <w:rFonts w:ascii="Times New Roman" w:eastAsia="Times New Roman" w:hAnsi="Times New Roman" w:cs="Times New Roman"/>
          <w:sz w:val="24"/>
          <w:szCs w:val="24"/>
        </w:rPr>
        <w:t>А.</w:t>
      </w:r>
      <w:r w:rsidRPr="003C1A2A">
        <w:rPr>
          <w:rFonts w:ascii="Times New Roman" w:eastAsia="Times New Roman" w:hAnsi="Times New Roman" w:cs="Times New Roman"/>
          <w:spacing w:val="62"/>
          <w:sz w:val="24"/>
          <w:szCs w:val="24"/>
        </w:rPr>
        <w:t xml:space="preserve"> </w:t>
      </w:r>
      <w:r w:rsidRPr="003C1A2A">
        <w:rPr>
          <w:rFonts w:ascii="Times New Roman" w:eastAsia="Times New Roman" w:hAnsi="Times New Roman" w:cs="Times New Roman"/>
          <w:sz w:val="24"/>
          <w:szCs w:val="24"/>
        </w:rPr>
        <w:t>Даргомыжского;</w:t>
      </w:r>
      <w:r w:rsidRPr="003C1A2A">
        <w:rPr>
          <w:rFonts w:ascii="Times New Roman" w:eastAsia="Times New Roman" w:hAnsi="Times New Roman" w:cs="Times New Roman"/>
          <w:spacing w:val="67"/>
          <w:sz w:val="24"/>
          <w:szCs w:val="24"/>
        </w:rPr>
        <w:t xml:space="preserve"> </w:t>
      </w:r>
      <w:r w:rsidRPr="003C1A2A">
        <w:rPr>
          <w:rFonts w:ascii="Times New Roman" w:eastAsia="Times New Roman" w:hAnsi="Times New Roman" w:cs="Times New Roman"/>
          <w:sz w:val="24"/>
          <w:szCs w:val="24"/>
        </w:rPr>
        <w:t>«Итальянская</w:t>
      </w:r>
      <w:r w:rsidRPr="003C1A2A">
        <w:rPr>
          <w:rFonts w:ascii="Times New Roman" w:eastAsia="Times New Roman" w:hAnsi="Times New Roman" w:cs="Times New Roman"/>
          <w:spacing w:val="62"/>
          <w:sz w:val="24"/>
          <w:szCs w:val="24"/>
        </w:rPr>
        <w:t xml:space="preserve"> </w:t>
      </w:r>
      <w:r w:rsidRPr="003C1A2A">
        <w:rPr>
          <w:rFonts w:ascii="Times New Roman" w:eastAsia="Times New Roman" w:hAnsi="Times New Roman" w:cs="Times New Roman"/>
          <w:sz w:val="24"/>
          <w:szCs w:val="24"/>
        </w:rPr>
        <w:t>полька»,</w:t>
      </w:r>
      <w:r w:rsidRPr="003C1A2A">
        <w:rPr>
          <w:rFonts w:ascii="Times New Roman" w:eastAsia="Times New Roman" w:hAnsi="Times New Roman" w:cs="Times New Roman"/>
          <w:spacing w:val="61"/>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62"/>
          <w:sz w:val="24"/>
          <w:szCs w:val="24"/>
        </w:rPr>
        <w:t xml:space="preserve"> </w:t>
      </w:r>
      <w:r w:rsidRPr="003C1A2A">
        <w:rPr>
          <w:rFonts w:ascii="Times New Roman" w:eastAsia="Times New Roman" w:hAnsi="Times New Roman" w:cs="Times New Roman"/>
          <w:sz w:val="24"/>
          <w:szCs w:val="24"/>
        </w:rPr>
        <w:t>С.</w:t>
      </w:r>
      <w:r w:rsidRPr="003C1A2A">
        <w:rPr>
          <w:rFonts w:ascii="Times New Roman" w:eastAsia="Times New Roman" w:hAnsi="Times New Roman" w:cs="Times New Roman"/>
          <w:spacing w:val="62"/>
          <w:sz w:val="24"/>
          <w:szCs w:val="24"/>
        </w:rPr>
        <w:t xml:space="preserve"> </w:t>
      </w:r>
      <w:r w:rsidRPr="003C1A2A">
        <w:rPr>
          <w:rFonts w:ascii="Times New Roman" w:eastAsia="Times New Roman" w:hAnsi="Times New Roman" w:cs="Times New Roman"/>
          <w:sz w:val="24"/>
          <w:szCs w:val="24"/>
        </w:rPr>
        <w:t>Рахманинова;</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«Танец с саблями», муз. А. Хачатуряна; «Кавалерийская», муз. Д. Кабалевского; «Пляска птиц»,</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Н.</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Римского-Корсакова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(из</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оперы</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«Снегурочка»);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«Рассвет</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на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Москве-реке»,</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Мусоргского</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(вступление</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к</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опере</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«Хованщина»);</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«Лето»</w:t>
      </w:r>
      <w:r w:rsidRPr="003C1A2A">
        <w:rPr>
          <w:rFonts w:ascii="Times New Roman" w:eastAsia="Times New Roman" w:hAnsi="Times New Roman" w:cs="Times New Roman"/>
          <w:spacing w:val="-8"/>
          <w:sz w:val="24"/>
          <w:szCs w:val="24"/>
        </w:rPr>
        <w:t xml:space="preserve"> </w:t>
      </w:r>
      <w:r w:rsidRPr="003C1A2A">
        <w:rPr>
          <w:rFonts w:ascii="Times New Roman" w:eastAsia="Times New Roman" w:hAnsi="Times New Roman" w:cs="Times New Roman"/>
          <w:sz w:val="24"/>
          <w:szCs w:val="24"/>
        </w:rPr>
        <w:t>из</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цикла «Времена</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года»</w:t>
      </w:r>
      <w:r w:rsidRPr="003C1A2A">
        <w:rPr>
          <w:rFonts w:ascii="Times New Roman" w:eastAsia="Times New Roman" w:hAnsi="Times New Roman" w:cs="Times New Roman"/>
          <w:spacing w:val="-8"/>
          <w:sz w:val="24"/>
          <w:szCs w:val="24"/>
        </w:rPr>
        <w:t xml:space="preserve"> </w:t>
      </w:r>
      <w:r w:rsidRPr="003C1A2A">
        <w:rPr>
          <w:rFonts w:ascii="Times New Roman" w:eastAsia="Times New Roman" w:hAnsi="Times New Roman" w:cs="Times New Roman"/>
          <w:sz w:val="24"/>
          <w:szCs w:val="24"/>
        </w:rPr>
        <w:t>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Вивальди.</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i/>
          <w:sz w:val="24"/>
          <w:szCs w:val="24"/>
        </w:rPr>
      </w:pPr>
      <w:r w:rsidRPr="003C1A2A">
        <w:rPr>
          <w:rFonts w:ascii="Times New Roman" w:eastAsia="Times New Roman" w:hAnsi="Times New Roman" w:cs="Times New Roman"/>
          <w:i/>
          <w:sz w:val="24"/>
          <w:szCs w:val="24"/>
        </w:rPr>
        <w:t>Пение</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Упражнения на развитие слуха и голоса</w:t>
      </w:r>
      <w:r w:rsidRPr="003C1A2A">
        <w:rPr>
          <w:rFonts w:ascii="Times New Roman" w:eastAsia="Times New Roman" w:hAnsi="Times New Roman" w:cs="Times New Roman"/>
          <w:sz w:val="24"/>
          <w:szCs w:val="24"/>
        </w:rPr>
        <w:t>. «Бубенчики», «Наш дом», «Дудка», «Кукушечка»,</w:t>
      </w:r>
      <w:r w:rsidRPr="003C1A2A">
        <w:rPr>
          <w:rFonts w:ascii="Times New Roman" w:eastAsia="Times New Roman" w:hAnsi="Times New Roman" w:cs="Times New Roman"/>
          <w:spacing w:val="-57"/>
          <w:sz w:val="24"/>
          <w:szCs w:val="24"/>
        </w:rPr>
        <w:t xml:space="preserve"> </w:t>
      </w:r>
      <w:r w:rsidRPr="003C1A2A">
        <w:rPr>
          <w:rFonts w:ascii="Times New Roman" w:eastAsia="Times New Roman" w:hAnsi="Times New Roman" w:cs="Times New Roman"/>
          <w:sz w:val="24"/>
          <w:szCs w:val="24"/>
        </w:rPr>
        <w:t>муз. Е. Тиличеевой, сл. М. Долинова; «В школу», муз. Е. Тиличеевой, сл. М. Долинова; «Котя-</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коток», «Колыбельная», «Горошина», муз. В. Карасевой; «Качели», муз. Е. Тиличеевой, сл. М.</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Долинова;</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Песни.</w:t>
      </w:r>
      <w:r w:rsidRPr="003C1A2A">
        <w:rPr>
          <w:rFonts w:ascii="Times New Roman" w:eastAsia="Times New Roman" w:hAnsi="Times New Roman" w:cs="Times New Roman"/>
          <w:i/>
          <w:spacing w:val="1"/>
          <w:sz w:val="24"/>
          <w:szCs w:val="24"/>
        </w:rPr>
        <w:t xml:space="preserve"> </w:t>
      </w:r>
      <w:r w:rsidRPr="003C1A2A">
        <w:rPr>
          <w:rFonts w:ascii="Times New Roman" w:eastAsia="Times New Roman" w:hAnsi="Times New Roman" w:cs="Times New Roman"/>
          <w:sz w:val="24"/>
          <w:szCs w:val="24"/>
        </w:rPr>
        <w:t>«Листопад»,</w:t>
      </w:r>
      <w:r w:rsidRPr="003C1A2A">
        <w:rPr>
          <w:rFonts w:ascii="Times New Roman" w:eastAsia="Times New Roman" w:hAnsi="Times New Roman" w:cs="Times New Roman"/>
          <w:spacing w:val="60"/>
          <w:sz w:val="24"/>
          <w:szCs w:val="24"/>
        </w:rPr>
        <w:t xml:space="preserve"> </w:t>
      </w:r>
      <w:r w:rsidRPr="003C1A2A">
        <w:rPr>
          <w:rFonts w:ascii="Times New Roman" w:eastAsia="Times New Roman" w:hAnsi="Times New Roman" w:cs="Times New Roman"/>
          <w:sz w:val="24"/>
          <w:szCs w:val="24"/>
        </w:rPr>
        <w:t>муз. Т. Попатенко, сл. Е. Авдиенко;</w:t>
      </w:r>
      <w:r w:rsidRPr="003C1A2A">
        <w:rPr>
          <w:rFonts w:ascii="Times New Roman" w:eastAsia="Times New Roman" w:hAnsi="Times New Roman" w:cs="Times New Roman"/>
          <w:spacing w:val="60"/>
          <w:sz w:val="24"/>
          <w:szCs w:val="24"/>
        </w:rPr>
        <w:t xml:space="preserve"> </w:t>
      </w:r>
      <w:r w:rsidRPr="003C1A2A">
        <w:rPr>
          <w:rFonts w:ascii="Times New Roman" w:eastAsia="Times New Roman" w:hAnsi="Times New Roman" w:cs="Times New Roman"/>
          <w:sz w:val="24"/>
          <w:szCs w:val="24"/>
        </w:rPr>
        <w:t>«Здравствуй, Родина моя!», муз.</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Ю. Чичкова, сл. К. Ибряева; «Зимняя песенка», муз. М. Kpaсева, сл. С. Вышеславцевой; «Елка»,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муз. Е. Тиличеевой, сл. Е. Шмановой; сл. З. Петровой; «Самая хорошая», муз. В. Иванникова, сл.</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 Фадеевой; «Хорошо у нас в саду», муз. В. Герчик, сл. А. Пришельца; «Новогодний хоровод»,</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муз. Т. Попатенко; «Новогодняя хороводная», муз. С. Шнайдера; «Песенка про бабушку», «Брат-</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lastRenderedPageBreak/>
        <w:t>солдат»,</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М. Парцхаладзе;</w:t>
      </w:r>
      <w:r w:rsidRPr="003C1A2A">
        <w:rPr>
          <w:rFonts w:ascii="Times New Roman" w:eastAsia="Times New Roman" w:hAnsi="Times New Roman" w:cs="Times New Roman"/>
          <w:spacing w:val="5"/>
          <w:sz w:val="24"/>
          <w:szCs w:val="24"/>
        </w:rPr>
        <w:t xml:space="preserve"> </w:t>
      </w:r>
      <w:r w:rsidRPr="003C1A2A">
        <w:rPr>
          <w:rFonts w:ascii="Times New Roman" w:eastAsia="Times New Roman" w:hAnsi="Times New Roman" w:cs="Times New Roman"/>
          <w:sz w:val="24"/>
          <w:szCs w:val="24"/>
        </w:rPr>
        <w:t>«Пришла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весна»,</w:t>
      </w:r>
      <w:r w:rsidRPr="003C1A2A">
        <w:rPr>
          <w:rFonts w:ascii="Times New Roman" w:eastAsia="Times New Roman" w:hAnsi="Times New Roman" w:cs="Times New Roman"/>
          <w:spacing w:val="5"/>
          <w:sz w:val="24"/>
          <w:szCs w:val="24"/>
        </w:rPr>
        <w:t xml:space="preserve"> </w:t>
      </w:r>
      <w:r w:rsidRPr="003C1A2A">
        <w:rPr>
          <w:rFonts w:ascii="Times New Roman" w:eastAsia="Times New Roman" w:hAnsi="Times New Roman" w:cs="Times New Roman"/>
          <w:sz w:val="24"/>
          <w:szCs w:val="24"/>
        </w:rPr>
        <w:t>муз. З.</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Левиной, сл.</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Л. Некрасовой;</w:t>
      </w:r>
      <w:r w:rsidRPr="003C1A2A">
        <w:rPr>
          <w:rFonts w:ascii="Times New Roman" w:eastAsia="Times New Roman" w:hAnsi="Times New Roman" w:cs="Times New Roman"/>
          <w:spacing w:val="5"/>
          <w:sz w:val="24"/>
          <w:szCs w:val="24"/>
        </w:rPr>
        <w:t xml:space="preserve"> </w:t>
      </w:r>
      <w:r w:rsidRPr="003C1A2A">
        <w:rPr>
          <w:rFonts w:ascii="Times New Roman" w:eastAsia="Times New Roman" w:hAnsi="Times New Roman" w:cs="Times New Roman"/>
          <w:sz w:val="24"/>
          <w:szCs w:val="24"/>
        </w:rPr>
        <w:t>«До</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свиданья,</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детский сад», муз. Ю. Слонова, сл. B. Малкова; «Мы теперь ученики», муз. Г. Струве; «Праздник</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Победы»,</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Парцхаладзе;</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«Песня</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 Москве»,</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муз. Г.</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Свиридова;</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Песенное творчество.</w:t>
      </w:r>
      <w:r w:rsidRPr="003C1A2A">
        <w:rPr>
          <w:rFonts w:ascii="Times New Roman" w:eastAsia="Times New Roman" w:hAnsi="Times New Roman" w:cs="Times New Roman"/>
          <w:i/>
          <w:spacing w:val="60"/>
          <w:sz w:val="24"/>
          <w:szCs w:val="24"/>
        </w:rPr>
        <w:t xml:space="preserve"> </w:t>
      </w:r>
      <w:r w:rsidRPr="003C1A2A">
        <w:rPr>
          <w:rFonts w:ascii="Times New Roman" w:eastAsia="Times New Roman" w:hAnsi="Times New Roman" w:cs="Times New Roman"/>
          <w:sz w:val="24"/>
          <w:szCs w:val="24"/>
        </w:rPr>
        <w:t>«Веселая песенка», муз. Г.Струве, сл. В. Викторова; «Плясовая»,</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Т. Ломовой;</w:t>
      </w:r>
      <w:r w:rsidRPr="003C1A2A">
        <w:rPr>
          <w:rFonts w:ascii="Times New Roman" w:eastAsia="Times New Roman" w:hAnsi="Times New Roman" w:cs="Times New Roman"/>
          <w:spacing w:val="5"/>
          <w:sz w:val="24"/>
          <w:szCs w:val="24"/>
        </w:rPr>
        <w:t xml:space="preserve"> </w:t>
      </w:r>
      <w:r w:rsidRPr="003C1A2A">
        <w:rPr>
          <w:rFonts w:ascii="Times New Roman" w:eastAsia="Times New Roman" w:hAnsi="Times New Roman" w:cs="Times New Roman"/>
          <w:sz w:val="24"/>
          <w:szCs w:val="24"/>
        </w:rPr>
        <w:t>«Весной»,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муз. Г.</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Зингера;</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i/>
          <w:sz w:val="24"/>
          <w:szCs w:val="24"/>
        </w:rPr>
      </w:pPr>
      <w:r w:rsidRPr="003C1A2A">
        <w:rPr>
          <w:rFonts w:ascii="Times New Roman" w:eastAsia="Times New Roman" w:hAnsi="Times New Roman" w:cs="Times New Roman"/>
          <w:i/>
          <w:sz w:val="24"/>
          <w:szCs w:val="24"/>
        </w:rPr>
        <w:t>Музыкально-ритмические</w:t>
      </w:r>
      <w:r w:rsidRPr="003C1A2A">
        <w:rPr>
          <w:rFonts w:ascii="Times New Roman" w:eastAsia="Times New Roman" w:hAnsi="Times New Roman" w:cs="Times New Roman"/>
          <w:i/>
          <w:spacing w:val="-7"/>
          <w:sz w:val="24"/>
          <w:szCs w:val="24"/>
        </w:rPr>
        <w:t xml:space="preserve"> </w:t>
      </w:r>
      <w:r w:rsidRPr="003C1A2A">
        <w:rPr>
          <w:rFonts w:ascii="Times New Roman" w:eastAsia="Times New Roman" w:hAnsi="Times New Roman" w:cs="Times New Roman"/>
          <w:i/>
          <w:sz w:val="24"/>
          <w:szCs w:val="24"/>
        </w:rPr>
        <w:t>движения</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Упражнения</w:t>
      </w:r>
      <w:r w:rsidRPr="003C1A2A">
        <w:rPr>
          <w:rFonts w:ascii="Times New Roman" w:eastAsia="Times New Roman" w:hAnsi="Times New Roman" w:cs="Times New Roman"/>
          <w:sz w:val="24"/>
          <w:szCs w:val="24"/>
        </w:rPr>
        <w:t>. «Марш», муз. М. Робера; «Бег», «Цветные флажки», муз. Е. Тиличеевой; «Кто</w:t>
      </w:r>
      <w:r w:rsidRPr="003C1A2A">
        <w:rPr>
          <w:rFonts w:ascii="Times New Roman" w:eastAsia="Times New Roman" w:hAnsi="Times New Roman" w:cs="Times New Roman"/>
          <w:spacing w:val="-57"/>
          <w:sz w:val="24"/>
          <w:szCs w:val="24"/>
        </w:rPr>
        <w:t xml:space="preserve"> </w:t>
      </w:r>
      <w:r w:rsidRPr="003C1A2A">
        <w:rPr>
          <w:rFonts w:ascii="Times New Roman" w:eastAsia="Times New Roman" w:hAnsi="Times New Roman" w:cs="Times New Roman"/>
          <w:sz w:val="24"/>
          <w:szCs w:val="24"/>
        </w:rPr>
        <w:t>лучше</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скачет?»,</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«Шагают</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девочки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мальчики»,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В.</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Золотарева;поднимай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60"/>
          <w:sz w:val="24"/>
          <w:szCs w:val="24"/>
        </w:rPr>
        <w:t xml:space="preserve"> </w:t>
      </w:r>
      <w:r w:rsidRPr="003C1A2A">
        <w:rPr>
          <w:rFonts w:ascii="Times New Roman" w:eastAsia="Times New Roman" w:hAnsi="Times New Roman" w:cs="Times New Roman"/>
          <w:sz w:val="24"/>
          <w:szCs w:val="24"/>
        </w:rPr>
        <w:t>скрещивай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флажки («Этюд», муз. К. Гуритта); полоскать платочки: «Ой, утушка луговая», рус. нар. мелодия,</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обраб.</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Т.</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Ломовой;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«Упражнение</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кубиками»,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Соснина;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«Упражнение</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лентой»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(«Игровая»,</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муз. 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Кишко).</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 xml:space="preserve">Этюды. </w:t>
      </w:r>
      <w:r w:rsidRPr="003C1A2A">
        <w:rPr>
          <w:rFonts w:ascii="Times New Roman" w:eastAsia="Times New Roman" w:hAnsi="Times New Roman" w:cs="Times New Roman"/>
          <w:sz w:val="24"/>
          <w:szCs w:val="24"/>
        </w:rPr>
        <w:t>«Медведи пляшут», муз. М. Красева; Показывай направление («Марш», муз. Д.</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Кабалевского);</w:t>
      </w:r>
      <w:r w:rsidRPr="003C1A2A">
        <w:rPr>
          <w:rFonts w:ascii="Times New Roman" w:eastAsia="Times New Roman" w:hAnsi="Times New Roman" w:cs="Times New Roman"/>
          <w:spacing w:val="37"/>
          <w:sz w:val="24"/>
          <w:szCs w:val="24"/>
        </w:rPr>
        <w:t xml:space="preserve"> </w:t>
      </w:r>
      <w:r w:rsidRPr="003C1A2A">
        <w:rPr>
          <w:rFonts w:ascii="Times New Roman" w:eastAsia="Times New Roman" w:hAnsi="Times New Roman" w:cs="Times New Roman"/>
          <w:sz w:val="24"/>
          <w:szCs w:val="24"/>
        </w:rPr>
        <w:t>каждая</w:t>
      </w:r>
      <w:r w:rsidRPr="003C1A2A">
        <w:rPr>
          <w:rFonts w:ascii="Times New Roman" w:eastAsia="Times New Roman" w:hAnsi="Times New Roman" w:cs="Times New Roman"/>
          <w:spacing w:val="37"/>
          <w:sz w:val="24"/>
          <w:szCs w:val="24"/>
        </w:rPr>
        <w:t xml:space="preserve"> </w:t>
      </w:r>
      <w:r w:rsidRPr="003C1A2A">
        <w:rPr>
          <w:rFonts w:ascii="Times New Roman" w:eastAsia="Times New Roman" w:hAnsi="Times New Roman" w:cs="Times New Roman"/>
          <w:sz w:val="24"/>
          <w:szCs w:val="24"/>
        </w:rPr>
        <w:t>пара</w:t>
      </w:r>
      <w:r w:rsidRPr="003C1A2A">
        <w:rPr>
          <w:rFonts w:ascii="Times New Roman" w:eastAsia="Times New Roman" w:hAnsi="Times New Roman" w:cs="Times New Roman"/>
          <w:spacing w:val="36"/>
          <w:sz w:val="24"/>
          <w:szCs w:val="24"/>
        </w:rPr>
        <w:t xml:space="preserve"> </w:t>
      </w:r>
      <w:r w:rsidRPr="003C1A2A">
        <w:rPr>
          <w:rFonts w:ascii="Times New Roman" w:eastAsia="Times New Roman" w:hAnsi="Times New Roman" w:cs="Times New Roman"/>
          <w:sz w:val="24"/>
          <w:szCs w:val="24"/>
        </w:rPr>
        <w:t>пляшет</w:t>
      </w:r>
      <w:r w:rsidRPr="003C1A2A">
        <w:rPr>
          <w:rFonts w:ascii="Times New Roman" w:eastAsia="Times New Roman" w:hAnsi="Times New Roman" w:cs="Times New Roman"/>
          <w:spacing w:val="37"/>
          <w:sz w:val="24"/>
          <w:szCs w:val="24"/>
        </w:rPr>
        <w:t xml:space="preserve"> </w:t>
      </w:r>
      <w:r w:rsidRPr="003C1A2A">
        <w:rPr>
          <w:rFonts w:ascii="Times New Roman" w:eastAsia="Times New Roman" w:hAnsi="Times New Roman" w:cs="Times New Roman"/>
          <w:sz w:val="24"/>
          <w:szCs w:val="24"/>
        </w:rPr>
        <w:t>по-своему</w:t>
      </w:r>
      <w:r w:rsidRPr="003C1A2A">
        <w:rPr>
          <w:rFonts w:ascii="Times New Roman" w:eastAsia="Times New Roman" w:hAnsi="Times New Roman" w:cs="Times New Roman"/>
          <w:spacing w:val="32"/>
          <w:sz w:val="24"/>
          <w:szCs w:val="24"/>
        </w:rPr>
        <w:t xml:space="preserve"> </w:t>
      </w:r>
      <w:r w:rsidRPr="003C1A2A">
        <w:rPr>
          <w:rFonts w:ascii="Times New Roman" w:eastAsia="Times New Roman" w:hAnsi="Times New Roman" w:cs="Times New Roman"/>
          <w:sz w:val="24"/>
          <w:szCs w:val="24"/>
        </w:rPr>
        <w:t>(«Ах</w:t>
      </w:r>
      <w:r w:rsidRPr="003C1A2A">
        <w:rPr>
          <w:rFonts w:ascii="Times New Roman" w:eastAsia="Times New Roman" w:hAnsi="Times New Roman" w:cs="Times New Roman"/>
          <w:spacing w:val="38"/>
          <w:sz w:val="24"/>
          <w:szCs w:val="24"/>
        </w:rPr>
        <w:t xml:space="preserve"> </w:t>
      </w:r>
      <w:r w:rsidRPr="003C1A2A">
        <w:rPr>
          <w:rFonts w:ascii="Times New Roman" w:eastAsia="Times New Roman" w:hAnsi="Times New Roman" w:cs="Times New Roman"/>
          <w:sz w:val="24"/>
          <w:szCs w:val="24"/>
        </w:rPr>
        <w:t>ты,</w:t>
      </w:r>
      <w:r w:rsidRPr="003C1A2A">
        <w:rPr>
          <w:rFonts w:ascii="Times New Roman" w:eastAsia="Times New Roman" w:hAnsi="Times New Roman" w:cs="Times New Roman"/>
          <w:spacing w:val="37"/>
          <w:sz w:val="24"/>
          <w:szCs w:val="24"/>
        </w:rPr>
        <w:t xml:space="preserve"> </w:t>
      </w:r>
      <w:r w:rsidRPr="003C1A2A">
        <w:rPr>
          <w:rFonts w:ascii="Times New Roman" w:eastAsia="Times New Roman" w:hAnsi="Times New Roman" w:cs="Times New Roman"/>
          <w:sz w:val="24"/>
          <w:szCs w:val="24"/>
        </w:rPr>
        <w:t>береза»,</w:t>
      </w:r>
      <w:r w:rsidRPr="003C1A2A">
        <w:rPr>
          <w:rFonts w:ascii="Times New Roman" w:eastAsia="Times New Roman" w:hAnsi="Times New Roman" w:cs="Times New Roman"/>
          <w:spacing w:val="37"/>
          <w:sz w:val="24"/>
          <w:szCs w:val="24"/>
        </w:rPr>
        <w:t xml:space="preserve"> </w:t>
      </w:r>
      <w:r w:rsidRPr="003C1A2A">
        <w:rPr>
          <w:rFonts w:ascii="Times New Roman" w:eastAsia="Times New Roman" w:hAnsi="Times New Roman" w:cs="Times New Roman"/>
          <w:sz w:val="24"/>
          <w:szCs w:val="24"/>
        </w:rPr>
        <w:t>рус.</w:t>
      </w:r>
      <w:r w:rsidRPr="003C1A2A">
        <w:rPr>
          <w:rFonts w:ascii="Times New Roman" w:eastAsia="Times New Roman" w:hAnsi="Times New Roman" w:cs="Times New Roman"/>
          <w:spacing w:val="37"/>
          <w:sz w:val="24"/>
          <w:szCs w:val="24"/>
        </w:rPr>
        <w:t xml:space="preserve"> </w:t>
      </w:r>
      <w:r w:rsidRPr="003C1A2A">
        <w:rPr>
          <w:rFonts w:ascii="Times New Roman" w:eastAsia="Times New Roman" w:hAnsi="Times New Roman" w:cs="Times New Roman"/>
          <w:sz w:val="24"/>
          <w:szCs w:val="24"/>
        </w:rPr>
        <w:t>нар.</w:t>
      </w:r>
      <w:r w:rsidRPr="003C1A2A">
        <w:rPr>
          <w:rFonts w:ascii="Times New Roman" w:eastAsia="Times New Roman" w:hAnsi="Times New Roman" w:cs="Times New Roman"/>
          <w:spacing w:val="37"/>
          <w:sz w:val="24"/>
          <w:szCs w:val="24"/>
        </w:rPr>
        <w:t xml:space="preserve"> </w:t>
      </w:r>
      <w:r w:rsidRPr="003C1A2A">
        <w:rPr>
          <w:rFonts w:ascii="Times New Roman" w:eastAsia="Times New Roman" w:hAnsi="Times New Roman" w:cs="Times New Roman"/>
          <w:sz w:val="24"/>
          <w:szCs w:val="24"/>
        </w:rPr>
        <w:t>мелодия);</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«Попрыгунья»,</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«Лягушки</w:t>
      </w:r>
      <w:r w:rsidRPr="003C1A2A">
        <w:rPr>
          <w:rFonts w:ascii="Times New Roman" w:eastAsia="Times New Roman" w:hAnsi="Times New Roman" w:cs="Times New Roman"/>
          <w:spacing w:val="-4"/>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аисты»,</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4"/>
          <w:sz w:val="24"/>
          <w:szCs w:val="24"/>
        </w:rPr>
        <w:t xml:space="preserve"> </w:t>
      </w:r>
      <w:r w:rsidRPr="003C1A2A">
        <w:rPr>
          <w:rFonts w:ascii="Times New Roman" w:eastAsia="Times New Roman" w:hAnsi="Times New Roman" w:cs="Times New Roman"/>
          <w:sz w:val="24"/>
          <w:szCs w:val="24"/>
        </w:rPr>
        <w:t>В.</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Витлина;</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Танцы и пляски</w:t>
      </w:r>
      <w:r w:rsidRPr="003C1A2A">
        <w:rPr>
          <w:rFonts w:ascii="Times New Roman" w:eastAsia="Times New Roman" w:hAnsi="Times New Roman" w:cs="Times New Roman"/>
          <w:sz w:val="24"/>
          <w:szCs w:val="24"/>
        </w:rPr>
        <w:t>. «Задорный танец», муз. В. Золотарева; «Полька», муз. В. Косенко; «Вальс»,</w:t>
      </w:r>
      <w:r w:rsidRPr="003C1A2A">
        <w:rPr>
          <w:rFonts w:ascii="Times New Roman" w:eastAsia="Times New Roman" w:hAnsi="Times New Roman" w:cs="Times New Roman"/>
          <w:spacing w:val="-57"/>
          <w:sz w:val="24"/>
          <w:szCs w:val="24"/>
        </w:rPr>
        <w:t xml:space="preserve"> </w:t>
      </w:r>
      <w:r w:rsidRPr="003C1A2A">
        <w:rPr>
          <w:rFonts w:ascii="Times New Roman" w:eastAsia="Times New Roman" w:hAnsi="Times New Roman" w:cs="Times New Roman"/>
          <w:sz w:val="24"/>
          <w:szCs w:val="24"/>
        </w:rPr>
        <w:t>муз. Е. Макарова; «Яблочко», муз. Р. Глиэра (из балета «Красный мак»); «Прялица», рус. нар.</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мелодия,</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обраб.</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Т. Ломовой;</w:t>
      </w:r>
      <w:r w:rsidRPr="003C1A2A">
        <w:rPr>
          <w:rFonts w:ascii="Times New Roman" w:eastAsia="Times New Roman" w:hAnsi="Times New Roman" w:cs="Times New Roman"/>
          <w:spacing w:val="4"/>
          <w:sz w:val="24"/>
          <w:szCs w:val="24"/>
        </w:rPr>
        <w:t xml:space="preserve"> </w:t>
      </w:r>
      <w:r w:rsidRPr="003C1A2A">
        <w:rPr>
          <w:rFonts w:ascii="Times New Roman" w:eastAsia="Times New Roman" w:hAnsi="Times New Roman" w:cs="Times New Roman"/>
          <w:sz w:val="24"/>
          <w:szCs w:val="24"/>
        </w:rPr>
        <w:t>«Сударушка»,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рус.</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нар. мелодия,</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обраб.</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Ю. Слонова;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Характерные</w:t>
      </w:r>
      <w:r w:rsidRPr="003C1A2A">
        <w:rPr>
          <w:rFonts w:ascii="Times New Roman" w:eastAsia="Times New Roman" w:hAnsi="Times New Roman" w:cs="Times New Roman"/>
          <w:i/>
          <w:spacing w:val="-5"/>
          <w:sz w:val="24"/>
          <w:szCs w:val="24"/>
        </w:rPr>
        <w:t xml:space="preserve"> </w:t>
      </w:r>
      <w:r w:rsidRPr="003C1A2A">
        <w:rPr>
          <w:rFonts w:ascii="Times New Roman" w:eastAsia="Times New Roman" w:hAnsi="Times New Roman" w:cs="Times New Roman"/>
          <w:i/>
          <w:sz w:val="24"/>
          <w:szCs w:val="24"/>
        </w:rPr>
        <w:t>танцы.</w:t>
      </w:r>
      <w:r w:rsidRPr="003C1A2A">
        <w:rPr>
          <w:rFonts w:ascii="Times New Roman" w:eastAsia="Times New Roman" w:hAnsi="Times New Roman" w:cs="Times New Roman"/>
          <w:i/>
          <w:spacing w:val="2"/>
          <w:sz w:val="24"/>
          <w:szCs w:val="24"/>
        </w:rPr>
        <w:t xml:space="preserve"> </w:t>
      </w:r>
      <w:r w:rsidRPr="003C1A2A">
        <w:rPr>
          <w:rFonts w:ascii="Times New Roman" w:eastAsia="Times New Roman" w:hAnsi="Times New Roman" w:cs="Times New Roman"/>
          <w:sz w:val="24"/>
          <w:szCs w:val="24"/>
        </w:rPr>
        <w:t>«Танец</w:t>
      </w:r>
      <w:r w:rsidRPr="003C1A2A">
        <w:rPr>
          <w:rFonts w:ascii="Times New Roman" w:eastAsia="Times New Roman" w:hAnsi="Times New Roman" w:cs="Times New Roman"/>
          <w:spacing w:val="-4"/>
          <w:sz w:val="24"/>
          <w:szCs w:val="24"/>
        </w:rPr>
        <w:t xml:space="preserve"> </w:t>
      </w:r>
      <w:r w:rsidRPr="003C1A2A">
        <w:rPr>
          <w:rFonts w:ascii="Times New Roman" w:eastAsia="Times New Roman" w:hAnsi="Times New Roman" w:cs="Times New Roman"/>
          <w:sz w:val="24"/>
          <w:szCs w:val="24"/>
        </w:rPr>
        <w:t>снежинок»,</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А.</w:t>
      </w:r>
      <w:r w:rsidRPr="003C1A2A">
        <w:rPr>
          <w:rFonts w:ascii="Times New Roman" w:eastAsia="Times New Roman" w:hAnsi="Times New Roman" w:cs="Times New Roman"/>
          <w:spacing w:val="-4"/>
          <w:sz w:val="24"/>
          <w:szCs w:val="24"/>
        </w:rPr>
        <w:t xml:space="preserve"> </w:t>
      </w:r>
      <w:r w:rsidRPr="003C1A2A">
        <w:rPr>
          <w:rFonts w:ascii="Times New Roman" w:eastAsia="Times New Roman" w:hAnsi="Times New Roman" w:cs="Times New Roman"/>
          <w:sz w:val="24"/>
          <w:szCs w:val="24"/>
        </w:rPr>
        <w:t>Жилина;</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«Выход</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к</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пляске</w:t>
      </w:r>
      <w:r w:rsidRPr="003C1A2A">
        <w:rPr>
          <w:rFonts w:ascii="Times New Roman" w:eastAsia="Times New Roman" w:hAnsi="Times New Roman" w:cs="Times New Roman"/>
          <w:spacing w:val="-5"/>
          <w:sz w:val="24"/>
          <w:szCs w:val="24"/>
        </w:rPr>
        <w:t xml:space="preserve"> </w:t>
      </w:r>
      <w:r w:rsidRPr="003C1A2A">
        <w:rPr>
          <w:rFonts w:ascii="Times New Roman" w:eastAsia="Times New Roman" w:hAnsi="Times New Roman" w:cs="Times New Roman"/>
          <w:sz w:val="24"/>
          <w:szCs w:val="24"/>
        </w:rPr>
        <w:t>медвежат»,</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муз.</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М.</w:t>
      </w:r>
      <w:r w:rsidRPr="003C1A2A">
        <w:rPr>
          <w:rFonts w:ascii="Times New Roman" w:eastAsia="Times New Roman" w:hAnsi="Times New Roman" w:cs="Times New Roman"/>
          <w:spacing w:val="-4"/>
          <w:sz w:val="24"/>
          <w:szCs w:val="24"/>
        </w:rPr>
        <w:t xml:space="preserve"> </w:t>
      </w:r>
      <w:r w:rsidRPr="003C1A2A">
        <w:rPr>
          <w:rFonts w:ascii="Times New Roman" w:eastAsia="Times New Roman" w:hAnsi="Times New Roman" w:cs="Times New Roman"/>
          <w:sz w:val="24"/>
          <w:szCs w:val="24"/>
        </w:rPr>
        <w:t>Красева;</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«Матрешки»,</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Ю.</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Слонова,</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сл.</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Л.</w:t>
      </w:r>
      <w:r w:rsidRPr="003C1A2A">
        <w:rPr>
          <w:rFonts w:ascii="Times New Roman" w:eastAsia="Times New Roman" w:hAnsi="Times New Roman" w:cs="Times New Roman"/>
          <w:spacing w:val="-4"/>
          <w:sz w:val="24"/>
          <w:szCs w:val="24"/>
        </w:rPr>
        <w:t xml:space="preserve"> </w:t>
      </w:r>
      <w:r w:rsidRPr="003C1A2A">
        <w:rPr>
          <w:rFonts w:ascii="Times New Roman" w:eastAsia="Times New Roman" w:hAnsi="Times New Roman" w:cs="Times New Roman"/>
          <w:sz w:val="24"/>
          <w:szCs w:val="24"/>
        </w:rPr>
        <w:t>Некрасовой.</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Хороводы</w:t>
      </w:r>
      <w:r w:rsidRPr="003C1A2A">
        <w:rPr>
          <w:rFonts w:ascii="Times New Roman" w:eastAsia="Times New Roman" w:hAnsi="Times New Roman" w:cs="Times New Roman"/>
          <w:sz w:val="24"/>
          <w:szCs w:val="24"/>
        </w:rPr>
        <w:t>. «Выйду ль я на реченьку», рус. нар. песня, обраб. В. Иванникова; «На горе-то</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калина», рус. нар. мелодия, обраб. А. Новикова; «Во саду ли, в огороде», рус. нар. мелодия, обраб.</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Арсеева.</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i/>
          <w:sz w:val="24"/>
          <w:szCs w:val="24"/>
        </w:rPr>
      </w:pPr>
      <w:r w:rsidRPr="003C1A2A">
        <w:rPr>
          <w:rFonts w:ascii="Times New Roman" w:eastAsia="Times New Roman" w:hAnsi="Times New Roman" w:cs="Times New Roman"/>
          <w:i/>
          <w:sz w:val="24"/>
          <w:szCs w:val="24"/>
        </w:rPr>
        <w:t>Музыкальные</w:t>
      </w:r>
      <w:r w:rsidRPr="003C1A2A">
        <w:rPr>
          <w:rFonts w:ascii="Times New Roman" w:eastAsia="Times New Roman" w:hAnsi="Times New Roman" w:cs="Times New Roman"/>
          <w:i/>
          <w:spacing w:val="-2"/>
          <w:sz w:val="24"/>
          <w:szCs w:val="24"/>
        </w:rPr>
        <w:t xml:space="preserve"> </w:t>
      </w:r>
      <w:r w:rsidRPr="003C1A2A">
        <w:rPr>
          <w:rFonts w:ascii="Times New Roman" w:eastAsia="Times New Roman" w:hAnsi="Times New Roman" w:cs="Times New Roman"/>
          <w:i/>
          <w:sz w:val="24"/>
          <w:szCs w:val="24"/>
        </w:rPr>
        <w:t>игры</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Игры</w:t>
      </w:r>
      <w:r w:rsidRPr="003C1A2A">
        <w:rPr>
          <w:rFonts w:ascii="Times New Roman" w:eastAsia="Times New Roman" w:hAnsi="Times New Roman" w:cs="Times New Roman"/>
          <w:sz w:val="24"/>
          <w:szCs w:val="24"/>
        </w:rPr>
        <w:t>.</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Кот</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мыши»,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Т.</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Ломовой;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«Кто</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скорей?»,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Шварца;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«Игра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погремушками», муз. Ф. Шуберта «Экоссез»; «Поездка», «Пастух и козлята», рус. нар. песня,</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обраб.</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В. Трутовского.</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Игры с пением</w:t>
      </w:r>
      <w:r w:rsidRPr="003C1A2A">
        <w:rPr>
          <w:rFonts w:ascii="Times New Roman" w:eastAsia="Times New Roman" w:hAnsi="Times New Roman" w:cs="Times New Roman"/>
          <w:sz w:val="24"/>
          <w:szCs w:val="24"/>
        </w:rPr>
        <w:t>. «Плетень», рус. нар. мелодия «Сеяли девушки», обр. И. Кишко; «Узнай по</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голосу», муз. В. Ребикова («Пьеса»); «Теремок», рус. нар. песня; «Метелица», «Ой, вставала я</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ранешенько», рус. нар. песни; «Ищи», муз. Т. Ломовой; «Со вьюном я хожу», рус. нар. песня,</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обраб. А. Гречанинова; «Земелюшка-чернозем», рус. нар. песня; «Савка и Гришка», белорус. нар.</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песня;</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«Уж</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как</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по</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мосту-мосточку»,</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«Как</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у</w:t>
      </w:r>
      <w:r w:rsidRPr="003C1A2A">
        <w:rPr>
          <w:rFonts w:ascii="Times New Roman" w:eastAsia="Times New Roman" w:hAnsi="Times New Roman" w:cs="Times New Roman"/>
          <w:spacing w:val="-8"/>
          <w:sz w:val="24"/>
          <w:szCs w:val="24"/>
        </w:rPr>
        <w:t xml:space="preserve"> </w:t>
      </w:r>
      <w:r w:rsidRPr="003C1A2A">
        <w:rPr>
          <w:rFonts w:ascii="Times New Roman" w:eastAsia="Times New Roman" w:hAnsi="Times New Roman" w:cs="Times New Roman"/>
          <w:sz w:val="24"/>
          <w:szCs w:val="24"/>
        </w:rPr>
        <w:t>наших</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у</w:t>
      </w:r>
      <w:r w:rsidRPr="003C1A2A">
        <w:rPr>
          <w:rFonts w:ascii="Times New Roman" w:eastAsia="Times New Roman" w:hAnsi="Times New Roman" w:cs="Times New Roman"/>
          <w:spacing w:val="-11"/>
          <w:sz w:val="24"/>
          <w:szCs w:val="24"/>
        </w:rPr>
        <w:t xml:space="preserve"> </w:t>
      </w:r>
      <w:r w:rsidRPr="003C1A2A">
        <w:rPr>
          <w:rFonts w:ascii="Times New Roman" w:eastAsia="Times New Roman" w:hAnsi="Times New Roman" w:cs="Times New Roman"/>
          <w:sz w:val="24"/>
          <w:szCs w:val="24"/>
        </w:rPr>
        <w:t>ворот»,</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«Камаринская»,</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обраб.</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А.</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Быканова;</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i/>
          <w:sz w:val="24"/>
          <w:szCs w:val="24"/>
        </w:rPr>
      </w:pPr>
      <w:r w:rsidRPr="003C1A2A">
        <w:rPr>
          <w:rFonts w:ascii="Times New Roman" w:eastAsia="Times New Roman" w:hAnsi="Times New Roman" w:cs="Times New Roman"/>
          <w:i/>
          <w:sz w:val="24"/>
          <w:szCs w:val="24"/>
        </w:rPr>
        <w:t>Музыкально-дидактические</w:t>
      </w:r>
      <w:r w:rsidRPr="003C1A2A">
        <w:rPr>
          <w:rFonts w:ascii="Times New Roman" w:eastAsia="Times New Roman" w:hAnsi="Times New Roman" w:cs="Times New Roman"/>
          <w:i/>
          <w:spacing w:val="-5"/>
          <w:sz w:val="24"/>
          <w:szCs w:val="24"/>
        </w:rPr>
        <w:t xml:space="preserve"> </w:t>
      </w:r>
      <w:r w:rsidRPr="003C1A2A">
        <w:rPr>
          <w:rFonts w:ascii="Times New Roman" w:eastAsia="Times New Roman" w:hAnsi="Times New Roman" w:cs="Times New Roman"/>
          <w:i/>
          <w:sz w:val="24"/>
          <w:szCs w:val="24"/>
        </w:rPr>
        <w:t>игры</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Развитие</w:t>
      </w:r>
      <w:r w:rsidRPr="003C1A2A">
        <w:rPr>
          <w:rFonts w:ascii="Times New Roman" w:eastAsia="Times New Roman" w:hAnsi="Times New Roman" w:cs="Times New Roman"/>
          <w:i/>
          <w:spacing w:val="1"/>
          <w:sz w:val="24"/>
          <w:szCs w:val="24"/>
        </w:rPr>
        <w:t xml:space="preserve"> </w:t>
      </w:r>
      <w:r w:rsidRPr="003C1A2A">
        <w:rPr>
          <w:rFonts w:ascii="Times New Roman" w:eastAsia="Times New Roman" w:hAnsi="Times New Roman" w:cs="Times New Roman"/>
          <w:i/>
          <w:sz w:val="24"/>
          <w:szCs w:val="24"/>
        </w:rPr>
        <w:t>звуковысотного</w:t>
      </w:r>
      <w:r w:rsidRPr="003C1A2A">
        <w:rPr>
          <w:rFonts w:ascii="Times New Roman" w:eastAsia="Times New Roman" w:hAnsi="Times New Roman" w:cs="Times New Roman"/>
          <w:i/>
          <w:spacing w:val="1"/>
          <w:sz w:val="24"/>
          <w:szCs w:val="24"/>
        </w:rPr>
        <w:t xml:space="preserve"> </w:t>
      </w:r>
      <w:r w:rsidRPr="003C1A2A">
        <w:rPr>
          <w:rFonts w:ascii="Times New Roman" w:eastAsia="Times New Roman" w:hAnsi="Times New Roman" w:cs="Times New Roman"/>
          <w:i/>
          <w:sz w:val="24"/>
          <w:szCs w:val="24"/>
        </w:rPr>
        <w:t>слуха</w:t>
      </w:r>
      <w:r w:rsidRPr="003C1A2A">
        <w:rPr>
          <w:rFonts w:ascii="Times New Roman" w:eastAsia="Times New Roman" w:hAnsi="Times New Roman" w:cs="Times New Roman"/>
          <w:sz w:val="24"/>
          <w:szCs w:val="24"/>
        </w:rPr>
        <w:t>.</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«Три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поросенка»,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«Подумай,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отгадай»,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«Звуки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разные</w:t>
      </w:r>
      <w:r w:rsidRPr="003C1A2A">
        <w:rPr>
          <w:rFonts w:ascii="Times New Roman" w:eastAsia="Times New Roman" w:hAnsi="Times New Roman" w:cs="Times New Roman"/>
          <w:spacing w:val="-57"/>
          <w:sz w:val="24"/>
          <w:szCs w:val="24"/>
        </w:rPr>
        <w:t xml:space="preserve"> </w:t>
      </w:r>
      <w:r w:rsidRPr="003C1A2A">
        <w:rPr>
          <w:rFonts w:ascii="Times New Roman" w:eastAsia="Times New Roman" w:hAnsi="Times New Roman" w:cs="Times New Roman"/>
          <w:sz w:val="24"/>
          <w:szCs w:val="24"/>
        </w:rPr>
        <w:t>бывают»,</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«Веселые Петрушки».</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Развитие чувства ритма</w:t>
      </w:r>
      <w:r w:rsidRPr="003C1A2A">
        <w:rPr>
          <w:rFonts w:ascii="Times New Roman" w:eastAsia="Times New Roman" w:hAnsi="Times New Roman" w:cs="Times New Roman"/>
          <w:sz w:val="24"/>
          <w:szCs w:val="24"/>
        </w:rPr>
        <w:t>. «Прогулка в парк», «Выполни задание», «Определи по ритму».</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Развитие</w:t>
      </w:r>
      <w:r w:rsidRPr="003C1A2A">
        <w:rPr>
          <w:rFonts w:ascii="Times New Roman" w:eastAsia="Times New Roman" w:hAnsi="Times New Roman" w:cs="Times New Roman"/>
          <w:spacing w:val="21"/>
          <w:sz w:val="24"/>
          <w:szCs w:val="24"/>
        </w:rPr>
        <w:t xml:space="preserve"> </w:t>
      </w:r>
      <w:r w:rsidRPr="003C1A2A">
        <w:rPr>
          <w:rFonts w:ascii="Times New Roman" w:eastAsia="Times New Roman" w:hAnsi="Times New Roman" w:cs="Times New Roman"/>
          <w:sz w:val="24"/>
          <w:szCs w:val="24"/>
        </w:rPr>
        <w:t>тембрового</w:t>
      </w:r>
      <w:r w:rsidRPr="003C1A2A">
        <w:rPr>
          <w:rFonts w:ascii="Times New Roman" w:eastAsia="Times New Roman" w:hAnsi="Times New Roman" w:cs="Times New Roman"/>
          <w:spacing w:val="22"/>
          <w:sz w:val="24"/>
          <w:szCs w:val="24"/>
        </w:rPr>
        <w:t xml:space="preserve"> </w:t>
      </w:r>
      <w:r w:rsidRPr="003C1A2A">
        <w:rPr>
          <w:rFonts w:ascii="Times New Roman" w:eastAsia="Times New Roman" w:hAnsi="Times New Roman" w:cs="Times New Roman"/>
          <w:sz w:val="24"/>
          <w:szCs w:val="24"/>
        </w:rPr>
        <w:t>слуха.</w:t>
      </w:r>
      <w:r w:rsidRPr="003C1A2A">
        <w:rPr>
          <w:rFonts w:ascii="Times New Roman" w:eastAsia="Times New Roman" w:hAnsi="Times New Roman" w:cs="Times New Roman"/>
          <w:spacing w:val="26"/>
          <w:sz w:val="24"/>
          <w:szCs w:val="24"/>
        </w:rPr>
        <w:t xml:space="preserve"> </w:t>
      </w:r>
      <w:r w:rsidRPr="003C1A2A">
        <w:rPr>
          <w:rFonts w:ascii="Times New Roman" w:eastAsia="Times New Roman" w:hAnsi="Times New Roman" w:cs="Times New Roman"/>
          <w:sz w:val="24"/>
          <w:szCs w:val="24"/>
        </w:rPr>
        <w:t>«Угадай,</w:t>
      </w:r>
      <w:r w:rsidRPr="003C1A2A">
        <w:rPr>
          <w:rFonts w:ascii="Times New Roman" w:eastAsia="Times New Roman" w:hAnsi="Times New Roman" w:cs="Times New Roman"/>
          <w:spacing w:val="22"/>
          <w:sz w:val="24"/>
          <w:szCs w:val="24"/>
        </w:rPr>
        <w:t xml:space="preserve"> </w:t>
      </w:r>
      <w:r w:rsidRPr="003C1A2A">
        <w:rPr>
          <w:rFonts w:ascii="Times New Roman" w:eastAsia="Times New Roman" w:hAnsi="Times New Roman" w:cs="Times New Roman"/>
          <w:sz w:val="24"/>
          <w:szCs w:val="24"/>
        </w:rPr>
        <w:t>на</w:t>
      </w:r>
      <w:r w:rsidRPr="003C1A2A">
        <w:rPr>
          <w:rFonts w:ascii="Times New Roman" w:eastAsia="Times New Roman" w:hAnsi="Times New Roman" w:cs="Times New Roman"/>
          <w:spacing w:val="21"/>
          <w:sz w:val="24"/>
          <w:szCs w:val="24"/>
        </w:rPr>
        <w:t xml:space="preserve"> </w:t>
      </w:r>
      <w:r w:rsidRPr="003C1A2A">
        <w:rPr>
          <w:rFonts w:ascii="Times New Roman" w:eastAsia="Times New Roman" w:hAnsi="Times New Roman" w:cs="Times New Roman"/>
          <w:sz w:val="24"/>
          <w:szCs w:val="24"/>
        </w:rPr>
        <w:t>чем</w:t>
      </w:r>
      <w:r w:rsidRPr="003C1A2A">
        <w:rPr>
          <w:rFonts w:ascii="Times New Roman" w:eastAsia="Times New Roman" w:hAnsi="Times New Roman" w:cs="Times New Roman"/>
          <w:spacing w:val="21"/>
          <w:sz w:val="24"/>
          <w:szCs w:val="24"/>
        </w:rPr>
        <w:t xml:space="preserve"> </w:t>
      </w:r>
      <w:r w:rsidRPr="003C1A2A">
        <w:rPr>
          <w:rFonts w:ascii="Times New Roman" w:eastAsia="Times New Roman" w:hAnsi="Times New Roman" w:cs="Times New Roman"/>
          <w:sz w:val="24"/>
          <w:szCs w:val="24"/>
        </w:rPr>
        <w:t>играю»,</w:t>
      </w:r>
      <w:r w:rsidRPr="003C1A2A">
        <w:rPr>
          <w:rFonts w:ascii="Times New Roman" w:eastAsia="Times New Roman" w:hAnsi="Times New Roman" w:cs="Times New Roman"/>
          <w:spacing w:val="26"/>
          <w:sz w:val="24"/>
          <w:szCs w:val="24"/>
        </w:rPr>
        <w:t xml:space="preserve"> </w:t>
      </w:r>
      <w:r w:rsidRPr="003C1A2A">
        <w:rPr>
          <w:rFonts w:ascii="Times New Roman" w:eastAsia="Times New Roman" w:hAnsi="Times New Roman" w:cs="Times New Roman"/>
          <w:sz w:val="24"/>
          <w:szCs w:val="24"/>
        </w:rPr>
        <w:t>«Рассказ</w:t>
      </w:r>
      <w:r w:rsidRPr="003C1A2A">
        <w:rPr>
          <w:rFonts w:ascii="Times New Roman" w:eastAsia="Times New Roman" w:hAnsi="Times New Roman" w:cs="Times New Roman"/>
          <w:spacing w:val="23"/>
          <w:sz w:val="24"/>
          <w:szCs w:val="24"/>
        </w:rPr>
        <w:t xml:space="preserve"> </w:t>
      </w:r>
      <w:r w:rsidRPr="003C1A2A">
        <w:rPr>
          <w:rFonts w:ascii="Times New Roman" w:eastAsia="Times New Roman" w:hAnsi="Times New Roman" w:cs="Times New Roman"/>
          <w:sz w:val="24"/>
          <w:szCs w:val="24"/>
        </w:rPr>
        <w:t>музыкального</w:t>
      </w:r>
      <w:r w:rsidRPr="003C1A2A">
        <w:rPr>
          <w:rFonts w:ascii="Times New Roman" w:eastAsia="Times New Roman" w:hAnsi="Times New Roman" w:cs="Times New Roman"/>
          <w:spacing w:val="22"/>
          <w:sz w:val="24"/>
          <w:szCs w:val="24"/>
        </w:rPr>
        <w:t xml:space="preserve"> </w:t>
      </w:r>
      <w:r w:rsidRPr="003C1A2A">
        <w:rPr>
          <w:rFonts w:ascii="Times New Roman" w:eastAsia="Times New Roman" w:hAnsi="Times New Roman" w:cs="Times New Roman"/>
          <w:sz w:val="24"/>
          <w:szCs w:val="24"/>
        </w:rPr>
        <w:t>инструмента»,</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«Музыкальный</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домик».</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Развитие</w:t>
      </w:r>
      <w:r w:rsidRPr="003C1A2A">
        <w:rPr>
          <w:rFonts w:ascii="Times New Roman" w:eastAsia="Times New Roman" w:hAnsi="Times New Roman" w:cs="Times New Roman"/>
          <w:i/>
          <w:spacing w:val="-6"/>
          <w:sz w:val="24"/>
          <w:szCs w:val="24"/>
        </w:rPr>
        <w:t xml:space="preserve"> </w:t>
      </w:r>
      <w:r w:rsidRPr="003C1A2A">
        <w:rPr>
          <w:rFonts w:ascii="Times New Roman" w:eastAsia="Times New Roman" w:hAnsi="Times New Roman" w:cs="Times New Roman"/>
          <w:i/>
          <w:sz w:val="24"/>
          <w:szCs w:val="24"/>
        </w:rPr>
        <w:t>диатонического</w:t>
      </w:r>
      <w:r w:rsidRPr="003C1A2A">
        <w:rPr>
          <w:rFonts w:ascii="Times New Roman" w:eastAsia="Times New Roman" w:hAnsi="Times New Roman" w:cs="Times New Roman"/>
          <w:i/>
          <w:spacing w:val="-4"/>
          <w:sz w:val="24"/>
          <w:szCs w:val="24"/>
        </w:rPr>
        <w:t xml:space="preserve"> </w:t>
      </w:r>
      <w:r w:rsidRPr="003C1A2A">
        <w:rPr>
          <w:rFonts w:ascii="Times New Roman" w:eastAsia="Times New Roman" w:hAnsi="Times New Roman" w:cs="Times New Roman"/>
          <w:i/>
          <w:sz w:val="24"/>
          <w:szCs w:val="24"/>
        </w:rPr>
        <w:t>слуха</w:t>
      </w:r>
      <w:r w:rsidRPr="003C1A2A">
        <w:rPr>
          <w:rFonts w:ascii="Times New Roman" w:eastAsia="Times New Roman" w:hAnsi="Times New Roman" w:cs="Times New Roman"/>
          <w:sz w:val="24"/>
          <w:szCs w:val="24"/>
        </w:rPr>
        <w:t>. «Громко-тихо</w:t>
      </w:r>
      <w:r w:rsidRPr="003C1A2A">
        <w:rPr>
          <w:rFonts w:ascii="Times New Roman" w:eastAsia="Times New Roman" w:hAnsi="Times New Roman" w:cs="Times New Roman"/>
          <w:spacing w:val="-4"/>
          <w:sz w:val="24"/>
          <w:szCs w:val="24"/>
        </w:rPr>
        <w:t xml:space="preserve"> </w:t>
      </w:r>
      <w:r w:rsidRPr="003C1A2A">
        <w:rPr>
          <w:rFonts w:ascii="Times New Roman" w:eastAsia="Times New Roman" w:hAnsi="Times New Roman" w:cs="Times New Roman"/>
          <w:sz w:val="24"/>
          <w:szCs w:val="24"/>
        </w:rPr>
        <w:t>запоем»,</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«Звенящие</w:t>
      </w:r>
      <w:r w:rsidRPr="003C1A2A">
        <w:rPr>
          <w:rFonts w:ascii="Times New Roman" w:eastAsia="Times New Roman" w:hAnsi="Times New Roman" w:cs="Times New Roman"/>
          <w:spacing w:val="-4"/>
          <w:sz w:val="24"/>
          <w:szCs w:val="24"/>
        </w:rPr>
        <w:t xml:space="preserve"> </w:t>
      </w:r>
      <w:r w:rsidRPr="003C1A2A">
        <w:rPr>
          <w:rFonts w:ascii="Times New Roman" w:eastAsia="Times New Roman" w:hAnsi="Times New Roman" w:cs="Times New Roman"/>
          <w:sz w:val="24"/>
          <w:szCs w:val="24"/>
        </w:rPr>
        <w:t>колокольчики,</w:t>
      </w:r>
      <w:r w:rsidRPr="003C1A2A">
        <w:rPr>
          <w:rFonts w:ascii="Times New Roman" w:eastAsia="Times New Roman" w:hAnsi="Times New Roman" w:cs="Times New Roman"/>
          <w:spacing w:val="-7"/>
          <w:sz w:val="24"/>
          <w:szCs w:val="24"/>
        </w:rPr>
        <w:t xml:space="preserve"> </w:t>
      </w:r>
      <w:r w:rsidRPr="003C1A2A">
        <w:rPr>
          <w:rFonts w:ascii="Times New Roman" w:eastAsia="Times New Roman" w:hAnsi="Times New Roman" w:cs="Times New Roman"/>
          <w:sz w:val="24"/>
          <w:szCs w:val="24"/>
        </w:rPr>
        <w:t>ищи».</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Развитие</w:t>
      </w:r>
      <w:r w:rsidRPr="003C1A2A">
        <w:rPr>
          <w:rFonts w:ascii="Times New Roman" w:eastAsia="Times New Roman" w:hAnsi="Times New Roman" w:cs="Times New Roman"/>
          <w:i/>
          <w:spacing w:val="46"/>
          <w:sz w:val="24"/>
          <w:szCs w:val="24"/>
        </w:rPr>
        <w:t xml:space="preserve"> </w:t>
      </w:r>
      <w:r w:rsidRPr="003C1A2A">
        <w:rPr>
          <w:rFonts w:ascii="Times New Roman" w:eastAsia="Times New Roman" w:hAnsi="Times New Roman" w:cs="Times New Roman"/>
          <w:i/>
          <w:sz w:val="24"/>
          <w:szCs w:val="24"/>
        </w:rPr>
        <w:t>восприятия</w:t>
      </w:r>
      <w:r w:rsidRPr="003C1A2A">
        <w:rPr>
          <w:rFonts w:ascii="Times New Roman" w:eastAsia="Times New Roman" w:hAnsi="Times New Roman" w:cs="Times New Roman"/>
          <w:i/>
          <w:spacing w:val="49"/>
          <w:sz w:val="24"/>
          <w:szCs w:val="24"/>
        </w:rPr>
        <w:t xml:space="preserve"> </w:t>
      </w:r>
      <w:r w:rsidRPr="003C1A2A">
        <w:rPr>
          <w:rFonts w:ascii="Times New Roman" w:eastAsia="Times New Roman" w:hAnsi="Times New Roman" w:cs="Times New Roman"/>
          <w:i/>
          <w:sz w:val="24"/>
          <w:szCs w:val="24"/>
        </w:rPr>
        <w:t>музыки</w:t>
      </w:r>
      <w:r w:rsidRPr="003C1A2A">
        <w:rPr>
          <w:rFonts w:ascii="Times New Roman" w:eastAsia="Times New Roman" w:hAnsi="Times New Roman" w:cs="Times New Roman"/>
          <w:sz w:val="24"/>
          <w:szCs w:val="24"/>
        </w:rPr>
        <w:t>.</w:t>
      </w:r>
      <w:r w:rsidRPr="003C1A2A">
        <w:rPr>
          <w:rFonts w:ascii="Times New Roman" w:eastAsia="Times New Roman" w:hAnsi="Times New Roman" w:cs="Times New Roman"/>
          <w:spacing w:val="49"/>
          <w:sz w:val="24"/>
          <w:szCs w:val="24"/>
        </w:rPr>
        <w:t xml:space="preserve"> </w:t>
      </w:r>
      <w:r w:rsidRPr="003C1A2A">
        <w:rPr>
          <w:rFonts w:ascii="Times New Roman" w:eastAsia="Times New Roman" w:hAnsi="Times New Roman" w:cs="Times New Roman"/>
          <w:sz w:val="24"/>
          <w:szCs w:val="24"/>
        </w:rPr>
        <w:t>«На</w:t>
      </w:r>
      <w:r w:rsidRPr="003C1A2A">
        <w:rPr>
          <w:rFonts w:ascii="Times New Roman" w:eastAsia="Times New Roman" w:hAnsi="Times New Roman" w:cs="Times New Roman"/>
          <w:spacing w:val="47"/>
          <w:sz w:val="24"/>
          <w:szCs w:val="24"/>
        </w:rPr>
        <w:t xml:space="preserve"> </w:t>
      </w:r>
      <w:r w:rsidRPr="003C1A2A">
        <w:rPr>
          <w:rFonts w:ascii="Times New Roman" w:eastAsia="Times New Roman" w:hAnsi="Times New Roman" w:cs="Times New Roman"/>
          <w:sz w:val="24"/>
          <w:szCs w:val="24"/>
        </w:rPr>
        <w:t>лугу»,</w:t>
      </w:r>
      <w:r w:rsidRPr="003C1A2A">
        <w:rPr>
          <w:rFonts w:ascii="Times New Roman" w:eastAsia="Times New Roman" w:hAnsi="Times New Roman" w:cs="Times New Roman"/>
          <w:spacing w:val="53"/>
          <w:sz w:val="24"/>
          <w:szCs w:val="24"/>
        </w:rPr>
        <w:t xml:space="preserve"> </w:t>
      </w:r>
      <w:r w:rsidRPr="003C1A2A">
        <w:rPr>
          <w:rFonts w:ascii="Times New Roman" w:eastAsia="Times New Roman" w:hAnsi="Times New Roman" w:cs="Times New Roman"/>
          <w:sz w:val="24"/>
          <w:szCs w:val="24"/>
        </w:rPr>
        <w:t>«Песня</w:t>
      </w:r>
      <w:r w:rsidRPr="003C1A2A">
        <w:rPr>
          <w:rFonts w:ascii="Times New Roman" w:eastAsia="Times New Roman" w:hAnsi="Times New Roman" w:cs="Times New Roman"/>
          <w:spacing w:val="49"/>
          <w:sz w:val="24"/>
          <w:szCs w:val="24"/>
        </w:rPr>
        <w:t xml:space="preserve"> </w:t>
      </w:r>
      <w:r w:rsidRPr="003C1A2A">
        <w:rPr>
          <w:rFonts w:ascii="Times New Roman" w:eastAsia="Times New Roman" w:hAnsi="Times New Roman" w:cs="Times New Roman"/>
          <w:sz w:val="24"/>
          <w:szCs w:val="24"/>
        </w:rPr>
        <w:t>—</w:t>
      </w:r>
      <w:r w:rsidRPr="003C1A2A">
        <w:rPr>
          <w:rFonts w:ascii="Times New Roman" w:eastAsia="Times New Roman" w:hAnsi="Times New Roman" w:cs="Times New Roman"/>
          <w:spacing w:val="48"/>
          <w:sz w:val="24"/>
          <w:szCs w:val="24"/>
        </w:rPr>
        <w:t xml:space="preserve"> </w:t>
      </w:r>
      <w:r w:rsidRPr="003C1A2A">
        <w:rPr>
          <w:rFonts w:ascii="Times New Roman" w:eastAsia="Times New Roman" w:hAnsi="Times New Roman" w:cs="Times New Roman"/>
          <w:sz w:val="24"/>
          <w:szCs w:val="24"/>
        </w:rPr>
        <w:t>танец</w:t>
      </w:r>
      <w:r w:rsidRPr="003C1A2A">
        <w:rPr>
          <w:rFonts w:ascii="Times New Roman" w:eastAsia="Times New Roman" w:hAnsi="Times New Roman" w:cs="Times New Roman"/>
          <w:spacing w:val="50"/>
          <w:sz w:val="24"/>
          <w:szCs w:val="24"/>
        </w:rPr>
        <w:t xml:space="preserve"> </w:t>
      </w:r>
      <w:r w:rsidRPr="003C1A2A">
        <w:rPr>
          <w:rFonts w:ascii="Times New Roman" w:eastAsia="Times New Roman" w:hAnsi="Times New Roman" w:cs="Times New Roman"/>
          <w:sz w:val="24"/>
          <w:szCs w:val="24"/>
        </w:rPr>
        <w:t>—</w:t>
      </w:r>
      <w:r w:rsidRPr="003C1A2A">
        <w:rPr>
          <w:rFonts w:ascii="Times New Roman" w:eastAsia="Times New Roman" w:hAnsi="Times New Roman" w:cs="Times New Roman"/>
          <w:spacing w:val="45"/>
          <w:sz w:val="24"/>
          <w:szCs w:val="24"/>
        </w:rPr>
        <w:t xml:space="preserve"> </w:t>
      </w:r>
      <w:r w:rsidRPr="003C1A2A">
        <w:rPr>
          <w:rFonts w:ascii="Times New Roman" w:eastAsia="Times New Roman" w:hAnsi="Times New Roman" w:cs="Times New Roman"/>
          <w:sz w:val="24"/>
          <w:szCs w:val="24"/>
        </w:rPr>
        <w:t>марш»,</w:t>
      </w:r>
      <w:r w:rsidRPr="003C1A2A">
        <w:rPr>
          <w:rFonts w:ascii="Times New Roman" w:eastAsia="Times New Roman" w:hAnsi="Times New Roman" w:cs="Times New Roman"/>
          <w:spacing w:val="53"/>
          <w:sz w:val="24"/>
          <w:szCs w:val="24"/>
        </w:rPr>
        <w:t xml:space="preserve"> </w:t>
      </w:r>
      <w:r w:rsidRPr="003C1A2A">
        <w:rPr>
          <w:rFonts w:ascii="Times New Roman" w:eastAsia="Times New Roman" w:hAnsi="Times New Roman" w:cs="Times New Roman"/>
          <w:sz w:val="24"/>
          <w:szCs w:val="24"/>
        </w:rPr>
        <w:t>«Времена</w:t>
      </w:r>
      <w:r w:rsidRPr="003C1A2A">
        <w:rPr>
          <w:rFonts w:ascii="Times New Roman" w:eastAsia="Times New Roman" w:hAnsi="Times New Roman" w:cs="Times New Roman"/>
          <w:spacing w:val="47"/>
          <w:sz w:val="24"/>
          <w:szCs w:val="24"/>
        </w:rPr>
        <w:t xml:space="preserve"> </w:t>
      </w:r>
      <w:r w:rsidRPr="003C1A2A">
        <w:rPr>
          <w:rFonts w:ascii="Times New Roman" w:eastAsia="Times New Roman" w:hAnsi="Times New Roman" w:cs="Times New Roman"/>
          <w:sz w:val="24"/>
          <w:szCs w:val="24"/>
        </w:rPr>
        <w:t>года»,</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«Наши</w:t>
      </w:r>
      <w:r w:rsidRPr="003C1A2A">
        <w:rPr>
          <w:rFonts w:ascii="Times New Roman" w:eastAsia="Times New Roman" w:hAnsi="Times New Roman" w:cs="Times New Roman"/>
          <w:spacing w:val="-4"/>
          <w:sz w:val="24"/>
          <w:szCs w:val="24"/>
        </w:rPr>
        <w:t xml:space="preserve"> </w:t>
      </w:r>
      <w:r w:rsidRPr="003C1A2A">
        <w:rPr>
          <w:rFonts w:ascii="Times New Roman" w:eastAsia="Times New Roman" w:hAnsi="Times New Roman" w:cs="Times New Roman"/>
          <w:sz w:val="24"/>
          <w:szCs w:val="24"/>
        </w:rPr>
        <w:t>любимые</w:t>
      </w:r>
      <w:r w:rsidRPr="003C1A2A">
        <w:rPr>
          <w:rFonts w:ascii="Times New Roman" w:eastAsia="Times New Roman" w:hAnsi="Times New Roman" w:cs="Times New Roman"/>
          <w:spacing w:val="-6"/>
          <w:sz w:val="24"/>
          <w:szCs w:val="24"/>
        </w:rPr>
        <w:t xml:space="preserve"> </w:t>
      </w:r>
      <w:r w:rsidRPr="003C1A2A">
        <w:rPr>
          <w:rFonts w:ascii="Times New Roman" w:eastAsia="Times New Roman" w:hAnsi="Times New Roman" w:cs="Times New Roman"/>
          <w:sz w:val="24"/>
          <w:szCs w:val="24"/>
        </w:rPr>
        <w:t>произведения».</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Развитие</w:t>
      </w:r>
      <w:r w:rsidRPr="003C1A2A">
        <w:rPr>
          <w:rFonts w:ascii="Times New Roman" w:eastAsia="Times New Roman" w:hAnsi="Times New Roman" w:cs="Times New Roman"/>
          <w:i/>
          <w:spacing w:val="58"/>
          <w:sz w:val="24"/>
          <w:szCs w:val="24"/>
        </w:rPr>
        <w:t xml:space="preserve"> </w:t>
      </w:r>
      <w:r w:rsidRPr="003C1A2A">
        <w:rPr>
          <w:rFonts w:ascii="Times New Roman" w:eastAsia="Times New Roman" w:hAnsi="Times New Roman" w:cs="Times New Roman"/>
          <w:i/>
          <w:sz w:val="24"/>
          <w:szCs w:val="24"/>
        </w:rPr>
        <w:t>музыкальной</w:t>
      </w:r>
      <w:r w:rsidRPr="003C1A2A">
        <w:rPr>
          <w:rFonts w:ascii="Times New Roman" w:eastAsia="Times New Roman" w:hAnsi="Times New Roman" w:cs="Times New Roman"/>
          <w:i/>
          <w:spacing w:val="59"/>
          <w:sz w:val="24"/>
          <w:szCs w:val="24"/>
        </w:rPr>
        <w:t xml:space="preserve"> </w:t>
      </w:r>
      <w:r w:rsidRPr="003C1A2A">
        <w:rPr>
          <w:rFonts w:ascii="Times New Roman" w:eastAsia="Times New Roman" w:hAnsi="Times New Roman" w:cs="Times New Roman"/>
          <w:i/>
          <w:sz w:val="24"/>
          <w:szCs w:val="24"/>
        </w:rPr>
        <w:t>памяти</w:t>
      </w:r>
      <w:r w:rsidRPr="003C1A2A">
        <w:rPr>
          <w:rFonts w:ascii="Times New Roman" w:eastAsia="Times New Roman" w:hAnsi="Times New Roman" w:cs="Times New Roman"/>
          <w:sz w:val="24"/>
          <w:szCs w:val="24"/>
        </w:rPr>
        <w:t>.</w:t>
      </w:r>
      <w:r w:rsidRPr="003C1A2A">
        <w:rPr>
          <w:rFonts w:ascii="Times New Roman" w:eastAsia="Times New Roman" w:hAnsi="Times New Roman" w:cs="Times New Roman"/>
          <w:spacing w:val="4"/>
          <w:sz w:val="24"/>
          <w:szCs w:val="24"/>
        </w:rPr>
        <w:t xml:space="preserve"> </w:t>
      </w:r>
      <w:r w:rsidRPr="003C1A2A">
        <w:rPr>
          <w:rFonts w:ascii="Times New Roman" w:eastAsia="Times New Roman" w:hAnsi="Times New Roman" w:cs="Times New Roman"/>
          <w:sz w:val="24"/>
          <w:szCs w:val="24"/>
        </w:rPr>
        <w:t>«Назови</w:t>
      </w:r>
      <w:r w:rsidRPr="003C1A2A">
        <w:rPr>
          <w:rFonts w:ascii="Times New Roman" w:eastAsia="Times New Roman" w:hAnsi="Times New Roman" w:cs="Times New Roman"/>
          <w:spacing w:val="60"/>
          <w:sz w:val="24"/>
          <w:szCs w:val="24"/>
        </w:rPr>
        <w:t xml:space="preserve"> </w:t>
      </w:r>
      <w:r w:rsidRPr="003C1A2A">
        <w:rPr>
          <w:rFonts w:ascii="Times New Roman" w:eastAsia="Times New Roman" w:hAnsi="Times New Roman" w:cs="Times New Roman"/>
          <w:sz w:val="24"/>
          <w:szCs w:val="24"/>
        </w:rPr>
        <w:t>композитора»,</w:t>
      </w:r>
      <w:r w:rsidRPr="003C1A2A">
        <w:rPr>
          <w:rFonts w:ascii="Times New Roman" w:eastAsia="Times New Roman" w:hAnsi="Times New Roman" w:cs="Times New Roman"/>
          <w:spacing w:val="4"/>
          <w:sz w:val="24"/>
          <w:szCs w:val="24"/>
        </w:rPr>
        <w:t xml:space="preserve"> </w:t>
      </w:r>
      <w:r w:rsidRPr="003C1A2A">
        <w:rPr>
          <w:rFonts w:ascii="Times New Roman" w:eastAsia="Times New Roman" w:hAnsi="Times New Roman" w:cs="Times New Roman"/>
          <w:sz w:val="24"/>
          <w:szCs w:val="24"/>
        </w:rPr>
        <w:t>«Угадай</w:t>
      </w:r>
      <w:r w:rsidRPr="003C1A2A">
        <w:rPr>
          <w:rFonts w:ascii="Times New Roman" w:eastAsia="Times New Roman" w:hAnsi="Times New Roman" w:cs="Times New Roman"/>
          <w:spacing w:val="60"/>
          <w:sz w:val="24"/>
          <w:szCs w:val="24"/>
        </w:rPr>
        <w:t xml:space="preserve"> </w:t>
      </w:r>
      <w:r w:rsidRPr="003C1A2A">
        <w:rPr>
          <w:rFonts w:ascii="Times New Roman" w:eastAsia="Times New Roman" w:hAnsi="Times New Roman" w:cs="Times New Roman"/>
          <w:sz w:val="24"/>
          <w:szCs w:val="24"/>
        </w:rPr>
        <w:t>песню»,</w:t>
      </w:r>
      <w:r w:rsidRPr="003C1A2A">
        <w:rPr>
          <w:rFonts w:ascii="Times New Roman" w:eastAsia="Times New Roman" w:hAnsi="Times New Roman" w:cs="Times New Roman"/>
          <w:spacing w:val="4"/>
          <w:sz w:val="24"/>
          <w:szCs w:val="24"/>
        </w:rPr>
        <w:t xml:space="preserve"> </w:t>
      </w:r>
      <w:r w:rsidRPr="003C1A2A">
        <w:rPr>
          <w:rFonts w:ascii="Times New Roman" w:eastAsia="Times New Roman" w:hAnsi="Times New Roman" w:cs="Times New Roman"/>
          <w:sz w:val="24"/>
          <w:szCs w:val="24"/>
        </w:rPr>
        <w:t>«Повтори</w:t>
      </w:r>
      <w:r w:rsidRPr="003C1A2A">
        <w:rPr>
          <w:rFonts w:ascii="Times New Roman" w:eastAsia="Times New Roman" w:hAnsi="Times New Roman" w:cs="Times New Roman"/>
          <w:spacing w:val="-57"/>
          <w:sz w:val="24"/>
          <w:szCs w:val="24"/>
        </w:rPr>
        <w:t xml:space="preserve"> </w:t>
      </w:r>
      <w:r w:rsidRPr="003C1A2A">
        <w:rPr>
          <w:rFonts w:ascii="Times New Roman" w:eastAsia="Times New Roman" w:hAnsi="Times New Roman" w:cs="Times New Roman"/>
          <w:sz w:val="24"/>
          <w:szCs w:val="24"/>
        </w:rPr>
        <w:t>мелодию»,</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«Узнай произведение».</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Инсценировки</w:t>
      </w:r>
      <w:r w:rsidRPr="003C1A2A">
        <w:rPr>
          <w:rFonts w:ascii="Times New Roman" w:eastAsia="Times New Roman" w:hAnsi="Times New Roman" w:cs="Times New Roman"/>
          <w:i/>
          <w:spacing w:val="6"/>
          <w:sz w:val="24"/>
          <w:szCs w:val="24"/>
        </w:rPr>
        <w:t xml:space="preserve"> </w:t>
      </w:r>
      <w:r w:rsidRPr="003C1A2A">
        <w:rPr>
          <w:rFonts w:ascii="Times New Roman" w:eastAsia="Times New Roman" w:hAnsi="Times New Roman" w:cs="Times New Roman"/>
          <w:i/>
          <w:sz w:val="24"/>
          <w:szCs w:val="24"/>
        </w:rPr>
        <w:t>и</w:t>
      </w:r>
      <w:r w:rsidRPr="003C1A2A">
        <w:rPr>
          <w:rFonts w:ascii="Times New Roman" w:eastAsia="Times New Roman" w:hAnsi="Times New Roman" w:cs="Times New Roman"/>
          <w:i/>
          <w:spacing w:val="7"/>
          <w:sz w:val="24"/>
          <w:szCs w:val="24"/>
        </w:rPr>
        <w:t xml:space="preserve"> </w:t>
      </w:r>
      <w:r w:rsidRPr="003C1A2A">
        <w:rPr>
          <w:rFonts w:ascii="Times New Roman" w:eastAsia="Times New Roman" w:hAnsi="Times New Roman" w:cs="Times New Roman"/>
          <w:i/>
          <w:sz w:val="24"/>
          <w:szCs w:val="24"/>
        </w:rPr>
        <w:t>музыкальные</w:t>
      </w:r>
      <w:r w:rsidRPr="003C1A2A">
        <w:rPr>
          <w:rFonts w:ascii="Times New Roman" w:eastAsia="Times New Roman" w:hAnsi="Times New Roman" w:cs="Times New Roman"/>
          <w:i/>
          <w:spacing w:val="5"/>
          <w:sz w:val="24"/>
          <w:szCs w:val="24"/>
        </w:rPr>
        <w:t xml:space="preserve"> </w:t>
      </w:r>
      <w:r w:rsidRPr="003C1A2A">
        <w:rPr>
          <w:rFonts w:ascii="Times New Roman" w:eastAsia="Times New Roman" w:hAnsi="Times New Roman" w:cs="Times New Roman"/>
          <w:i/>
          <w:sz w:val="24"/>
          <w:szCs w:val="24"/>
        </w:rPr>
        <w:t>спектакли.</w:t>
      </w:r>
      <w:r w:rsidRPr="003C1A2A">
        <w:rPr>
          <w:rFonts w:ascii="Times New Roman" w:eastAsia="Times New Roman" w:hAnsi="Times New Roman" w:cs="Times New Roman"/>
          <w:i/>
          <w:spacing w:val="15"/>
          <w:sz w:val="24"/>
          <w:szCs w:val="24"/>
        </w:rPr>
        <w:t xml:space="preserve"> </w:t>
      </w:r>
      <w:r w:rsidRPr="003C1A2A">
        <w:rPr>
          <w:rFonts w:ascii="Times New Roman" w:eastAsia="Times New Roman" w:hAnsi="Times New Roman" w:cs="Times New Roman"/>
          <w:sz w:val="24"/>
          <w:szCs w:val="24"/>
        </w:rPr>
        <w:t>«Как</w:t>
      </w:r>
      <w:r w:rsidRPr="003C1A2A">
        <w:rPr>
          <w:rFonts w:ascii="Times New Roman" w:eastAsia="Times New Roman" w:hAnsi="Times New Roman" w:cs="Times New Roman"/>
          <w:spacing w:val="7"/>
          <w:sz w:val="24"/>
          <w:szCs w:val="24"/>
        </w:rPr>
        <w:t xml:space="preserve"> </w:t>
      </w:r>
      <w:r w:rsidRPr="003C1A2A">
        <w:rPr>
          <w:rFonts w:ascii="Times New Roman" w:eastAsia="Times New Roman" w:hAnsi="Times New Roman" w:cs="Times New Roman"/>
          <w:sz w:val="24"/>
          <w:szCs w:val="24"/>
        </w:rPr>
        <w:t>у</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наших</w:t>
      </w:r>
      <w:r w:rsidRPr="003C1A2A">
        <w:rPr>
          <w:rFonts w:ascii="Times New Roman" w:eastAsia="Times New Roman" w:hAnsi="Times New Roman" w:cs="Times New Roman"/>
          <w:spacing w:val="10"/>
          <w:sz w:val="24"/>
          <w:szCs w:val="24"/>
        </w:rPr>
        <w:t xml:space="preserve"> </w:t>
      </w:r>
      <w:r w:rsidRPr="003C1A2A">
        <w:rPr>
          <w:rFonts w:ascii="Times New Roman" w:eastAsia="Times New Roman" w:hAnsi="Times New Roman" w:cs="Times New Roman"/>
          <w:sz w:val="24"/>
          <w:szCs w:val="24"/>
        </w:rPr>
        <w:t>у ворот»,</w:t>
      </w:r>
      <w:r w:rsidRPr="003C1A2A">
        <w:rPr>
          <w:rFonts w:ascii="Times New Roman" w:eastAsia="Times New Roman" w:hAnsi="Times New Roman" w:cs="Times New Roman"/>
          <w:spacing w:val="7"/>
          <w:sz w:val="24"/>
          <w:szCs w:val="24"/>
        </w:rPr>
        <w:t xml:space="preserve"> </w:t>
      </w:r>
      <w:r w:rsidRPr="003C1A2A">
        <w:rPr>
          <w:rFonts w:ascii="Times New Roman" w:eastAsia="Times New Roman" w:hAnsi="Times New Roman" w:cs="Times New Roman"/>
          <w:sz w:val="24"/>
          <w:szCs w:val="24"/>
        </w:rPr>
        <w:t>рус.</w:t>
      </w:r>
      <w:r w:rsidRPr="003C1A2A">
        <w:rPr>
          <w:rFonts w:ascii="Times New Roman" w:eastAsia="Times New Roman" w:hAnsi="Times New Roman" w:cs="Times New Roman"/>
          <w:spacing w:val="8"/>
          <w:sz w:val="24"/>
          <w:szCs w:val="24"/>
        </w:rPr>
        <w:t xml:space="preserve"> </w:t>
      </w:r>
      <w:r w:rsidRPr="003C1A2A">
        <w:rPr>
          <w:rFonts w:ascii="Times New Roman" w:eastAsia="Times New Roman" w:hAnsi="Times New Roman" w:cs="Times New Roman"/>
          <w:sz w:val="24"/>
          <w:szCs w:val="24"/>
        </w:rPr>
        <w:t>нар.</w:t>
      </w:r>
      <w:r w:rsidRPr="003C1A2A">
        <w:rPr>
          <w:rFonts w:ascii="Times New Roman" w:eastAsia="Times New Roman" w:hAnsi="Times New Roman" w:cs="Times New Roman"/>
          <w:spacing w:val="7"/>
          <w:sz w:val="24"/>
          <w:szCs w:val="24"/>
        </w:rPr>
        <w:t xml:space="preserve"> </w:t>
      </w:r>
      <w:r w:rsidRPr="003C1A2A">
        <w:rPr>
          <w:rFonts w:ascii="Times New Roman" w:eastAsia="Times New Roman" w:hAnsi="Times New Roman" w:cs="Times New Roman"/>
          <w:sz w:val="24"/>
          <w:szCs w:val="24"/>
        </w:rPr>
        <w:t>мелодия,</w:t>
      </w:r>
      <w:r w:rsidRPr="003C1A2A">
        <w:rPr>
          <w:rFonts w:ascii="Times New Roman" w:eastAsia="Times New Roman" w:hAnsi="Times New Roman" w:cs="Times New Roman"/>
          <w:spacing w:val="6"/>
          <w:sz w:val="24"/>
          <w:szCs w:val="24"/>
        </w:rPr>
        <w:t xml:space="preserve"> </w:t>
      </w:r>
      <w:r w:rsidRPr="003C1A2A">
        <w:rPr>
          <w:rFonts w:ascii="Times New Roman" w:eastAsia="Times New Roman" w:hAnsi="Times New Roman" w:cs="Times New Roman"/>
          <w:sz w:val="24"/>
          <w:szCs w:val="24"/>
        </w:rPr>
        <w:t>обр.</w:t>
      </w:r>
      <w:r w:rsidRPr="003C1A2A">
        <w:rPr>
          <w:rFonts w:ascii="Times New Roman" w:eastAsia="Times New Roman" w:hAnsi="Times New Roman" w:cs="Times New Roman"/>
          <w:spacing w:val="7"/>
          <w:sz w:val="24"/>
          <w:szCs w:val="24"/>
        </w:rPr>
        <w:t xml:space="preserve"> </w:t>
      </w:r>
      <w:r w:rsidRPr="003C1A2A">
        <w:rPr>
          <w:rFonts w:ascii="Times New Roman" w:eastAsia="Times New Roman" w:hAnsi="Times New Roman" w:cs="Times New Roman"/>
          <w:sz w:val="24"/>
          <w:szCs w:val="24"/>
        </w:rPr>
        <w:t>В.</w:t>
      </w:r>
      <w:r w:rsidRPr="003C1A2A">
        <w:rPr>
          <w:rFonts w:ascii="Times New Roman" w:eastAsia="Times New Roman" w:hAnsi="Times New Roman" w:cs="Times New Roman"/>
          <w:spacing w:val="-57"/>
          <w:sz w:val="24"/>
          <w:szCs w:val="24"/>
        </w:rPr>
        <w:t xml:space="preserve"> </w:t>
      </w:r>
      <w:r w:rsidRPr="003C1A2A">
        <w:rPr>
          <w:rFonts w:ascii="Times New Roman" w:eastAsia="Times New Roman" w:hAnsi="Times New Roman" w:cs="Times New Roman"/>
          <w:sz w:val="24"/>
          <w:szCs w:val="24"/>
        </w:rPr>
        <w:t>Агафонникова;</w:t>
      </w:r>
      <w:r w:rsidRPr="003C1A2A">
        <w:rPr>
          <w:rFonts w:ascii="Times New Roman" w:eastAsia="Times New Roman" w:hAnsi="Times New Roman" w:cs="Times New Roman"/>
          <w:spacing w:val="15"/>
          <w:sz w:val="24"/>
          <w:szCs w:val="24"/>
        </w:rPr>
        <w:t xml:space="preserve"> </w:t>
      </w:r>
      <w:r w:rsidRPr="003C1A2A">
        <w:rPr>
          <w:rFonts w:ascii="Times New Roman" w:eastAsia="Times New Roman" w:hAnsi="Times New Roman" w:cs="Times New Roman"/>
          <w:sz w:val="24"/>
          <w:szCs w:val="24"/>
        </w:rPr>
        <w:t>«Как</w:t>
      </w:r>
      <w:r w:rsidRPr="003C1A2A">
        <w:rPr>
          <w:rFonts w:ascii="Times New Roman" w:eastAsia="Times New Roman" w:hAnsi="Times New Roman" w:cs="Times New Roman"/>
          <w:spacing w:val="14"/>
          <w:sz w:val="24"/>
          <w:szCs w:val="24"/>
        </w:rPr>
        <w:t xml:space="preserve"> </w:t>
      </w:r>
      <w:r w:rsidRPr="003C1A2A">
        <w:rPr>
          <w:rFonts w:ascii="Times New Roman" w:eastAsia="Times New Roman" w:hAnsi="Times New Roman" w:cs="Times New Roman"/>
          <w:sz w:val="24"/>
          <w:szCs w:val="24"/>
        </w:rPr>
        <w:t>на</w:t>
      </w:r>
      <w:r w:rsidRPr="003C1A2A">
        <w:rPr>
          <w:rFonts w:ascii="Times New Roman" w:eastAsia="Times New Roman" w:hAnsi="Times New Roman" w:cs="Times New Roman"/>
          <w:spacing w:val="11"/>
          <w:sz w:val="24"/>
          <w:szCs w:val="24"/>
        </w:rPr>
        <w:t xml:space="preserve"> </w:t>
      </w:r>
      <w:r w:rsidRPr="003C1A2A">
        <w:rPr>
          <w:rFonts w:ascii="Times New Roman" w:eastAsia="Times New Roman" w:hAnsi="Times New Roman" w:cs="Times New Roman"/>
          <w:sz w:val="24"/>
          <w:szCs w:val="24"/>
        </w:rPr>
        <w:t>тоненький</w:t>
      </w:r>
      <w:r w:rsidRPr="003C1A2A">
        <w:rPr>
          <w:rFonts w:ascii="Times New Roman" w:eastAsia="Times New Roman" w:hAnsi="Times New Roman" w:cs="Times New Roman"/>
          <w:spacing w:val="14"/>
          <w:sz w:val="24"/>
          <w:szCs w:val="24"/>
        </w:rPr>
        <w:t xml:space="preserve"> </w:t>
      </w:r>
      <w:r w:rsidRPr="003C1A2A">
        <w:rPr>
          <w:rFonts w:ascii="Times New Roman" w:eastAsia="Times New Roman" w:hAnsi="Times New Roman" w:cs="Times New Roman"/>
          <w:sz w:val="24"/>
          <w:szCs w:val="24"/>
        </w:rPr>
        <w:t>ледок»,</w:t>
      </w:r>
      <w:r w:rsidRPr="003C1A2A">
        <w:rPr>
          <w:rFonts w:ascii="Times New Roman" w:eastAsia="Times New Roman" w:hAnsi="Times New Roman" w:cs="Times New Roman"/>
          <w:spacing w:val="13"/>
          <w:sz w:val="24"/>
          <w:szCs w:val="24"/>
        </w:rPr>
        <w:t xml:space="preserve"> </w:t>
      </w:r>
      <w:r w:rsidRPr="003C1A2A">
        <w:rPr>
          <w:rFonts w:ascii="Times New Roman" w:eastAsia="Times New Roman" w:hAnsi="Times New Roman" w:cs="Times New Roman"/>
          <w:sz w:val="24"/>
          <w:szCs w:val="24"/>
        </w:rPr>
        <w:t>рус.</w:t>
      </w:r>
      <w:r w:rsidRPr="003C1A2A">
        <w:rPr>
          <w:rFonts w:ascii="Times New Roman" w:eastAsia="Times New Roman" w:hAnsi="Times New Roman" w:cs="Times New Roman"/>
          <w:spacing w:val="12"/>
          <w:sz w:val="24"/>
          <w:szCs w:val="24"/>
        </w:rPr>
        <w:t xml:space="preserve"> </w:t>
      </w:r>
      <w:r w:rsidRPr="003C1A2A">
        <w:rPr>
          <w:rFonts w:ascii="Times New Roman" w:eastAsia="Times New Roman" w:hAnsi="Times New Roman" w:cs="Times New Roman"/>
          <w:sz w:val="24"/>
          <w:szCs w:val="24"/>
        </w:rPr>
        <w:t>нар.</w:t>
      </w:r>
      <w:r w:rsidRPr="003C1A2A">
        <w:rPr>
          <w:rFonts w:ascii="Times New Roman" w:eastAsia="Times New Roman" w:hAnsi="Times New Roman" w:cs="Times New Roman"/>
          <w:spacing w:val="13"/>
          <w:sz w:val="24"/>
          <w:szCs w:val="24"/>
        </w:rPr>
        <w:t xml:space="preserve"> </w:t>
      </w:r>
      <w:r w:rsidRPr="003C1A2A">
        <w:rPr>
          <w:rFonts w:ascii="Times New Roman" w:eastAsia="Times New Roman" w:hAnsi="Times New Roman" w:cs="Times New Roman"/>
          <w:sz w:val="24"/>
          <w:szCs w:val="24"/>
        </w:rPr>
        <w:t>песня;</w:t>
      </w:r>
      <w:r w:rsidRPr="003C1A2A">
        <w:rPr>
          <w:rFonts w:ascii="Times New Roman" w:eastAsia="Times New Roman" w:hAnsi="Times New Roman" w:cs="Times New Roman"/>
          <w:spacing w:val="13"/>
          <w:sz w:val="24"/>
          <w:szCs w:val="24"/>
        </w:rPr>
        <w:t xml:space="preserve"> </w:t>
      </w:r>
      <w:r w:rsidRPr="003C1A2A">
        <w:rPr>
          <w:rFonts w:ascii="Times New Roman" w:eastAsia="Times New Roman" w:hAnsi="Times New Roman" w:cs="Times New Roman"/>
          <w:sz w:val="24"/>
          <w:szCs w:val="24"/>
        </w:rPr>
        <w:t>«На</w:t>
      </w:r>
      <w:r w:rsidRPr="003C1A2A">
        <w:rPr>
          <w:rFonts w:ascii="Times New Roman" w:eastAsia="Times New Roman" w:hAnsi="Times New Roman" w:cs="Times New Roman"/>
          <w:spacing w:val="20"/>
          <w:sz w:val="24"/>
          <w:szCs w:val="24"/>
        </w:rPr>
        <w:t xml:space="preserve"> </w:t>
      </w:r>
      <w:r w:rsidRPr="003C1A2A">
        <w:rPr>
          <w:rFonts w:ascii="Times New Roman" w:eastAsia="Times New Roman" w:hAnsi="Times New Roman" w:cs="Times New Roman"/>
          <w:sz w:val="24"/>
          <w:szCs w:val="24"/>
        </w:rPr>
        <w:t>зеленом</w:t>
      </w:r>
      <w:r w:rsidRPr="003C1A2A">
        <w:rPr>
          <w:rFonts w:ascii="Times New Roman" w:eastAsia="Times New Roman" w:hAnsi="Times New Roman" w:cs="Times New Roman"/>
          <w:spacing w:val="11"/>
          <w:sz w:val="24"/>
          <w:szCs w:val="24"/>
        </w:rPr>
        <w:t xml:space="preserve"> </w:t>
      </w:r>
      <w:r w:rsidRPr="003C1A2A">
        <w:rPr>
          <w:rFonts w:ascii="Times New Roman" w:eastAsia="Times New Roman" w:hAnsi="Times New Roman" w:cs="Times New Roman"/>
          <w:sz w:val="24"/>
          <w:szCs w:val="24"/>
        </w:rPr>
        <w:t>лугу»,</w:t>
      </w:r>
      <w:r w:rsidRPr="003C1A2A">
        <w:rPr>
          <w:rFonts w:ascii="Times New Roman" w:eastAsia="Times New Roman" w:hAnsi="Times New Roman" w:cs="Times New Roman"/>
          <w:spacing w:val="13"/>
          <w:sz w:val="24"/>
          <w:szCs w:val="24"/>
        </w:rPr>
        <w:t xml:space="preserve"> </w:t>
      </w:r>
      <w:r w:rsidRPr="003C1A2A">
        <w:rPr>
          <w:rFonts w:ascii="Times New Roman" w:eastAsia="Times New Roman" w:hAnsi="Times New Roman" w:cs="Times New Roman"/>
          <w:sz w:val="24"/>
          <w:szCs w:val="24"/>
        </w:rPr>
        <w:t>рус.</w:t>
      </w:r>
      <w:r w:rsidRPr="003C1A2A">
        <w:rPr>
          <w:rFonts w:ascii="Times New Roman" w:eastAsia="Times New Roman" w:hAnsi="Times New Roman" w:cs="Times New Roman"/>
          <w:spacing w:val="13"/>
          <w:sz w:val="24"/>
          <w:szCs w:val="24"/>
        </w:rPr>
        <w:t xml:space="preserve"> </w:t>
      </w:r>
      <w:r w:rsidRPr="003C1A2A">
        <w:rPr>
          <w:rFonts w:ascii="Times New Roman" w:eastAsia="Times New Roman" w:hAnsi="Times New Roman" w:cs="Times New Roman"/>
          <w:sz w:val="24"/>
          <w:szCs w:val="24"/>
        </w:rPr>
        <w:t>нар.</w:t>
      </w:r>
      <w:r w:rsidRPr="003C1A2A">
        <w:rPr>
          <w:rFonts w:ascii="Times New Roman" w:eastAsia="Times New Roman" w:hAnsi="Times New Roman" w:cs="Times New Roman"/>
          <w:spacing w:val="12"/>
          <w:sz w:val="24"/>
          <w:szCs w:val="24"/>
        </w:rPr>
        <w:t xml:space="preserve"> </w:t>
      </w:r>
      <w:r w:rsidRPr="003C1A2A">
        <w:rPr>
          <w:rFonts w:ascii="Times New Roman" w:eastAsia="Times New Roman" w:hAnsi="Times New Roman" w:cs="Times New Roman"/>
          <w:sz w:val="24"/>
          <w:szCs w:val="24"/>
        </w:rPr>
        <w:t>мелодия;</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lastRenderedPageBreak/>
        <w:t>«Заинька,</w:t>
      </w:r>
      <w:r w:rsidRPr="003C1A2A">
        <w:rPr>
          <w:rFonts w:ascii="Times New Roman" w:eastAsia="Times New Roman" w:hAnsi="Times New Roman" w:cs="Times New Roman"/>
          <w:spacing w:val="20"/>
          <w:sz w:val="24"/>
          <w:szCs w:val="24"/>
        </w:rPr>
        <w:t xml:space="preserve"> </w:t>
      </w:r>
      <w:r w:rsidRPr="003C1A2A">
        <w:rPr>
          <w:rFonts w:ascii="Times New Roman" w:eastAsia="Times New Roman" w:hAnsi="Times New Roman" w:cs="Times New Roman"/>
          <w:sz w:val="24"/>
          <w:szCs w:val="24"/>
        </w:rPr>
        <w:t>выходи»,</w:t>
      </w:r>
      <w:r w:rsidRPr="003C1A2A">
        <w:rPr>
          <w:rFonts w:ascii="Times New Roman" w:eastAsia="Times New Roman" w:hAnsi="Times New Roman" w:cs="Times New Roman"/>
          <w:spacing w:val="21"/>
          <w:sz w:val="24"/>
          <w:szCs w:val="24"/>
        </w:rPr>
        <w:t xml:space="preserve"> </w:t>
      </w:r>
      <w:r w:rsidRPr="003C1A2A">
        <w:rPr>
          <w:rFonts w:ascii="Times New Roman" w:eastAsia="Times New Roman" w:hAnsi="Times New Roman" w:cs="Times New Roman"/>
          <w:sz w:val="24"/>
          <w:szCs w:val="24"/>
        </w:rPr>
        <w:t>рус.</w:t>
      </w:r>
      <w:r w:rsidRPr="003C1A2A">
        <w:rPr>
          <w:rFonts w:ascii="Times New Roman" w:eastAsia="Times New Roman" w:hAnsi="Times New Roman" w:cs="Times New Roman"/>
          <w:spacing w:val="21"/>
          <w:sz w:val="24"/>
          <w:szCs w:val="24"/>
        </w:rPr>
        <w:t xml:space="preserve"> </w:t>
      </w:r>
      <w:r w:rsidRPr="003C1A2A">
        <w:rPr>
          <w:rFonts w:ascii="Times New Roman" w:eastAsia="Times New Roman" w:hAnsi="Times New Roman" w:cs="Times New Roman"/>
          <w:sz w:val="24"/>
          <w:szCs w:val="24"/>
        </w:rPr>
        <w:t>нар.</w:t>
      </w:r>
      <w:r w:rsidRPr="003C1A2A">
        <w:rPr>
          <w:rFonts w:ascii="Times New Roman" w:eastAsia="Times New Roman" w:hAnsi="Times New Roman" w:cs="Times New Roman"/>
          <w:spacing w:val="20"/>
          <w:sz w:val="24"/>
          <w:szCs w:val="24"/>
        </w:rPr>
        <w:t xml:space="preserve"> </w:t>
      </w:r>
      <w:r w:rsidRPr="003C1A2A">
        <w:rPr>
          <w:rFonts w:ascii="Times New Roman" w:eastAsia="Times New Roman" w:hAnsi="Times New Roman" w:cs="Times New Roman"/>
          <w:sz w:val="24"/>
          <w:szCs w:val="24"/>
        </w:rPr>
        <w:t>песня,</w:t>
      </w:r>
      <w:r w:rsidRPr="003C1A2A">
        <w:rPr>
          <w:rFonts w:ascii="Times New Roman" w:eastAsia="Times New Roman" w:hAnsi="Times New Roman" w:cs="Times New Roman"/>
          <w:spacing w:val="21"/>
          <w:sz w:val="24"/>
          <w:szCs w:val="24"/>
        </w:rPr>
        <w:t xml:space="preserve"> </w:t>
      </w:r>
      <w:r w:rsidRPr="003C1A2A">
        <w:rPr>
          <w:rFonts w:ascii="Times New Roman" w:eastAsia="Times New Roman" w:hAnsi="Times New Roman" w:cs="Times New Roman"/>
          <w:sz w:val="24"/>
          <w:szCs w:val="24"/>
        </w:rPr>
        <w:t>обраб.</w:t>
      </w:r>
      <w:r w:rsidRPr="003C1A2A">
        <w:rPr>
          <w:rFonts w:ascii="Times New Roman" w:eastAsia="Times New Roman" w:hAnsi="Times New Roman" w:cs="Times New Roman"/>
          <w:spacing w:val="22"/>
          <w:sz w:val="24"/>
          <w:szCs w:val="24"/>
        </w:rPr>
        <w:t xml:space="preserve"> </w:t>
      </w:r>
      <w:r w:rsidRPr="003C1A2A">
        <w:rPr>
          <w:rFonts w:ascii="Times New Roman" w:eastAsia="Times New Roman" w:hAnsi="Times New Roman" w:cs="Times New Roman"/>
          <w:sz w:val="24"/>
          <w:szCs w:val="24"/>
        </w:rPr>
        <w:t>Е.</w:t>
      </w:r>
      <w:r w:rsidRPr="003C1A2A">
        <w:rPr>
          <w:rFonts w:ascii="Times New Roman" w:eastAsia="Times New Roman" w:hAnsi="Times New Roman" w:cs="Times New Roman"/>
          <w:spacing w:val="23"/>
          <w:sz w:val="24"/>
          <w:szCs w:val="24"/>
        </w:rPr>
        <w:t xml:space="preserve"> </w:t>
      </w:r>
      <w:r w:rsidRPr="003C1A2A">
        <w:rPr>
          <w:rFonts w:ascii="Times New Roman" w:eastAsia="Times New Roman" w:hAnsi="Times New Roman" w:cs="Times New Roman"/>
          <w:sz w:val="24"/>
          <w:szCs w:val="24"/>
        </w:rPr>
        <w:t>Тиличеевой;</w:t>
      </w:r>
      <w:r w:rsidRPr="003C1A2A">
        <w:rPr>
          <w:rFonts w:ascii="Times New Roman" w:eastAsia="Times New Roman" w:hAnsi="Times New Roman" w:cs="Times New Roman"/>
          <w:spacing w:val="49"/>
          <w:sz w:val="24"/>
          <w:szCs w:val="24"/>
        </w:rPr>
        <w:t xml:space="preserve"> </w:t>
      </w:r>
      <w:r w:rsidRPr="003C1A2A">
        <w:rPr>
          <w:rFonts w:ascii="Times New Roman" w:eastAsia="Times New Roman" w:hAnsi="Times New Roman" w:cs="Times New Roman"/>
          <w:sz w:val="24"/>
          <w:szCs w:val="24"/>
        </w:rPr>
        <w:t>«Золушка»,</w:t>
      </w:r>
      <w:r w:rsidRPr="003C1A2A">
        <w:rPr>
          <w:rFonts w:ascii="Times New Roman" w:eastAsia="Times New Roman" w:hAnsi="Times New Roman" w:cs="Times New Roman"/>
          <w:spacing w:val="22"/>
          <w:sz w:val="24"/>
          <w:szCs w:val="24"/>
        </w:rPr>
        <w:t xml:space="preserve"> </w:t>
      </w:r>
      <w:r w:rsidRPr="003C1A2A">
        <w:rPr>
          <w:rFonts w:ascii="Times New Roman" w:eastAsia="Times New Roman" w:hAnsi="Times New Roman" w:cs="Times New Roman"/>
          <w:sz w:val="24"/>
          <w:szCs w:val="24"/>
        </w:rPr>
        <w:t>авт.</w:t>
      </w:r>
      <w:r w:rsidRPr="003C1A2A">
        <w:rPr>
          <w:rFonts w:ascii="Times New Roman" w:eastAsia="Times New Roman" w:hAnsi="Times New Roman" w:cs="Times New Roman"/>
          <w:spacing w:val="21"/>
          <w:sz w:val="24"/>
          <w:szCs w:val="24"/>
        </w:rPr>
        <w:t xml:space="preserve"> </w:t>
      </w:r>
      <w:r w:rsidRPr="003C1A2A">
        <w:rPr>
          <w:rFonts w:ascii="Times New Roman" w:eastAsia="Times New Roman" w:hAnsi="Times New Roman" w:cs="Times New Roman"/>
          <w:sz w:val="24"/>
          <w:szCs w:val="24"/>
        </w:rPr>
        <w:t>Т.</w:t>
      </w:r>
      <w:r w:rsidRPr="003C1A2A">
        <w:rPr>
          <w:rFonts w:ascii="Times New Roman" w:eastAsia="Times New Roman" w:hAnsi="Times New Roman" w:cs="Times New Roman"/>
          <w:spacing w:val="21"/>
          <w:sz w:val="24"/>
          <w:szCs w:val="24"/>
        </w:rPr>
        <w:t xml:space="preserve"> </w:t>
      </w:r>
      <w:r w:rsidRPr="003C1A2A">
        <w:rPr>
          <w:rFonts w:ascii="Times New Roman" w:eastAsia="Times New Roman" w:hAnsi="Times New Roman" w:cs="Times New Roman"/>
          <w:sz w:val="24"/>
          <w:szCs w:val="24"/>
        </w:rPr>
        <w:t>Коренева,</w:t>
      </w:r>
      <w:r w:rsidRPr="003C1A2A">
        <w:rPr>
          <w:rFonts w:ascii="Times New Roman" w:eastAsia="Times New Roman" w:hAnsi="Times New Roman" w:cs="Times New Roman"/>
          <w:spacing w:val="25"/>
          <w:sz w:val="24"/>
          <w:szCs w:val="24"/>
        </w:rPr>
        <w:t xml:space="preserve"> </w:t>
      </w:r>
      <w:r w:rsidRPr="003C1A2A">
        <w:rPr>
          <w:rFonts w:ascii="Times New Roman" w:eastAsia="Times New Roman" w:hAnsi="Times New Roman" w:cs="Times New Roman"/>
          <w:sz w:val="24"/>
          <w:szCs w:val="24"/>
        </w:rPr>
        <w:t>«Муха-</w:t>
      </w:r>
      <w:r w:rsidRPr="003C1A2A">
        <w:rPr>
          <w:rFonts w:ascii="Times New Roman" w:eastAsia="Times New Roman" w:hAnsi="Times New Roman" w:cs="Times New Roman"/>
          <w:spacing w:val="-57"/>
          <w:sz w:val="24"/>
          <w:szCs w:val="24"/>
        </w:rPr>
        <w:t xml:space="preserve"> </w:t>
      </w:r>
      <w:r w:rsidRPr="003C1A2A">
        <w:rPr>
          <w:rFonts w:ascii="Times New Roman" w:eastAsia="Times New Roman" w:hAnsi="Times New Roman" w:cs="Times New Roman"/>
          <w:sz w:val="24"/>
          <w:szCs w:val="24"/>
        </w:rPr>
        <w:t>цокотуха»</w:t>
      </w:r>
      <w:r w:rsidRPr="003C1A2A">
        <w:rPr>
          <w:rFonts w:ascii="Times New Roman" w:eastAsia="Times New Roman" w:hAnsi="Times New Roman" w:cs="Times New Roman"/>
          <w:spacing w:val="-7"/>
          <w:sz w:val="24"/>
          <w:szCs w:val="24"/>
        </w:rPr>
        <w:t xml:space="preserve"> </w:t>
      </w:r>
      <w:r w:rsidRPr="003C1A2A">
        <w:rPr>
          <w:rFonts w:ascii="Times New Roman" w:eastAsia="Times New Roman" w:hAnsi="Times New Roman" w:cs="Times New Roman"/>
          <w:sz w:val="24"/>
          <w:szCs w:val="24"/>
        </w:rPr>
        <w:t>(опера-игра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по</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мотивам</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сказки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 Чуковского),</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муз. М.</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Красева.</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Развитие</w:t>
      </w:r>
      <w:r w:rsidRPr="003C1A2A">
        <w:rPr>
          <w:rFonts w:ascii="Times New Roman" w:eastAsia="Times New Roman" w:hAnsi="Times New Roman" w:cs="Times New Roman"/>
          <w:i/>
          <w:spacing w:val="1"/>
          <w:sz w:val="24"/>
          <w:szCs w:val="24"/>
        </w:rPr>
        <w:t xml:space="preserve"> </w:t>
      </w:r>
      <w:r w:rsidRPr="003C1A2A">
        <w:rPr>
          <w:rFonts w:ascii="Times New Roman" w:eastAsia="Times New Roman" w:hAnsi="Times New Roman" w:cs="Times New Roman"/>
          <w:i/>
          <w:sz w:val="24"/>
          <w:szCs w:val="24"/>
        </w:rPr>
        <w:t>танцевально-игрового</w:t>
      </w:r>
      <w:r w:rsidRPr="003C1A2A">
        <w:rPr>
          <w:rFonts w:ascii="Times New Roman" w:eastAsia="Times New Roman" w:hAnsi="Times New Roman" w:cs="Times New Roman"/>
          <w:i/>
          <w:spacing w:val="1"/>
          <w:sz w:val="24"/>
          <w:szCs w:val="24"/>
        </w:rPr>
        <w:t xml:space="preserve"> </w:t>
      </w:r>
      <w:r w:rsidRPr="003C1A2A">
        <w:rPr>
          <w:rFonts w:ascii="Times New Roman" w:eastAsia="Times New Roman" w:hAnsi="Times New Roman" w:cs="Times New Roman"/>
          <w:i/>
          <w:sz w:val="24"/>
          <w:szCs w:val="24"/>
        </w:rPr>
        <w:t>творчества.</w:t>
      </w:r>
      <w:r w:rsidRPr="003C1A2A">
        <w:rPr>
          <w:rFonts w:ascii="Times New Roman" w:eastAsia="Times New Roman" w:hAnsi="Times New Roman" w:cs="Times New Roman"/>
          <w:i/>
          <w:spacing w:val="1"/>
          <w:sz w:val="24"/>
          <w:szCs w:val="24"/>
        </w:rPr>
        <w:t xml:space="preserve"> </w:t>
      </w:r>
      <w:r w:rsidRPr="003C1A2A">
        <w:rPr>
          <w:rFonts w:ascii="Times New Roman" w:eastAsia="Times New Roman" w:hAnsi="Times New Roman" w:cs="Times New Roman"/>
          <w:sz w:val="24"/>
          <w:szCs w:val="24"/>
        </w:rPr>
        <w:t>«Полька»,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Ю.</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Чичкова;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«Хожу</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я по</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улице»,</w:t>
      </w:r>
      <w:r w:rsidRPr="003C1A2A">
        <w:rPr>
          <w:rFonts w:ascii="Times New Roman" w:eastAsia="Times New Roman" w:hAnsi="Times New Roman" w:cs="Times New Roman"/>
          <w:spacing w:val="60"/>
          <w:sz w:val="24"/>
          <w:szCs w:val="24"/>
        </w:rPr>
        <w:t xml:space="preserve"> </w:t>
      </w:r>
      <w:r w:rsidRPr="003C1A2A">
        <w:rPr>
          <w:rFonts w:ascii="Times New Roman" w:eastAsia="Times New Roman" w:hAnsi="Times New Roman" w:cs="Times New Roman"/>
          <w:sz w:val="24"/>
          <w:szCs w:val="24"/>
        </w:rPr>
        <w:t>рус.</w:t>
      </w:r>
      <w:r w:rsidRPr="003C1A2A">
        <w:rPr>
          <w:rFonts w:ascii="Times New Roman" w:eastAsia="Times New Roman" w:hAnsi="Times New Roman" w:cs="Times New Roman"/>
          <w:spacing w:val="58"/>
          <w:sz w:val="24"/>
          <w:szCs w:val="24"/>
        </w:rPr>
        <w:t xml:space="preserve"> </w:t>
      </w:r>
      <w:r w:rsidRPr="003C1A2A">
        <w:rPr>
          <w:rFonts w:ascii="Times New Roman" w:eastAsia="Times New Roman" w:hAnsi="Times New Roman" w:cs="Times New Roman"/>
          <w:sz w:val="24"/>
          <w:szCs w:val="24"/>
        </w:rPr>
        <w:t>нар.</w:t>
      </w:r>
      <w:r w:rsidRPr="003C1A2A">
        <w:rPr>
          <w:rFonts w:ascii="Times New Roman" w:eastAsia="Times New Roman" w:hAnsi="Times New Roman" w:cs="Times New Roman"/>
          <w:spacing w:val="58"/>
          <w:sz w:val="24"/>
          <w:szCs w:val="24"/>
        </w:rPr>
        <w:t xml:space="preserve"> </w:t>
      </w:r>
      <w:r w:rsidRPr="003C1A2A">
        <w:rPr>
          <w:rFonts w:ascii="Times New Roman" w:eastAsia="Times New Roman" w:hAnsi="Times New Roman" w:cs="Times New Roman"/>
          <w:sz w:val="24"/>
          <w:szCs w:val="24"/>
        </w:rPr>
        <w:t>песня,</w:t>
      </w:r>
      <w:r w:rsidRPr="003C1A2A">
        <w:rPr>
          <w:rFonts w:ascii="Times New Roman" w:eastAsia="Times New Roman" w:hAnsi="Times New Roman" w:cs="Times New Roman"/>
          <w:spacing w:val="59"/>
          <w:sz w:val="24"/>
          <w:szCs w:val="24"/>
        </w:rPr>
        <w:t xml:space="preserve"> </w:t>
      </w:r>
      <w:r w:rsidRPr="003C1A2A">
        <w:rPr>
          <w:rFonts w:ascii="Times New Roman" w:eastAsia="Times New Roman" w:hAnsi="Times New Roman" w:cs="Times New Roman"/>
          <w:sz w:val="24"/>
          <w:szCs w:val="24"/>
        </w:rPr>
        <w:t>обраб.</w:t>
      </w:r>
      <w:r w:rsidRPr="003C1A2A">
        <w:rPr>
          <w:rFonts w:ascii="Times New Roman" w:eastAsia="Times New Roman" w:hAnsi="Times New Roman" w:cs="Times New Roman"/>
          <w:spacing w:val="58"/>
          <w:sz w:val="24"/>
          <w:szCs w:val="24"/>
        </w:rPr>
        <w:t xml:space="preserve"> </w:t>
      </w:r>
      <w:r w:rsidRPr="003C1A2A">
        <w:rPr>
          <w:rFonts w:ascii="Times New Roman" w:eastAsia="Times New Roman" w:hAnsi="Times New Roman" w:cs="Times New Roman"/>
          <w:sz w:val="24"/>
          <w:szCs w:val="24"/>
        </w:rPr>
        <w:t>А.</w:t>
      </w:r>
      <w:r w:rsidRPr="003C1A2A">
        <w:rPr>
          <w:rFonts w:ascii="Times New Roman" w:eastAsia="Times New Roman" w:hAnsi="Times New Roman" w:cs="Times New Roman"/>
          <w:spacing w:val="57"/>
          <w:sz w:val="24"/>
          <w:szCs w:val="24"/>
        </w:rPr>
        <w:t xml:space="preserve"> </w:t>
      </w:r>
      <w:r w:rsidRPr="003C1A2A">
        <w:rPr>
          <w:rFonts w:ascii="Times New Roman" w:eastAsia="Times New Roman" w:hAnsi="Times New Roman" w:cs="Times New Roman"/>
          <w:sz w:val="24"/>
          <w:szCs w:val="24"/>
        </w:rPr>
        <w:t>Б.</w:t>
      </w:r>
      <w:r w:rsidRPr="003C1A2A">
        <w:rPr>
          <w:rFonts w:ascii="Times New Roman" w:eastAsia="Times New Roman" w:hAnsi="Times New Roman" w:cs="Times New Roman"/>
          <w:spacing w:val="58"/>
          <w:sz w:val="24"/>
          <w:szCs w:val="24"/>
        </w:rPr>
        <w:t xml:space="preserve"> </w:t>
      </w:r>
      <w:r w:rsidRPr="003C1A2A">
        <w:rPr>
          <w:rFonts w:ascii="Times New Roman" w:eastAsia="Times New Roman" w:hAnsi="Times New Roman" w:cs="Times New Roman"/>
          <w:sz w:val="24"/>
          <w:szCs w:val="24"/>
        </w:rPr>
        <w:t>Дюбюк;</w:t>
      </w:r>
      <w:r w:rsidRPr="003C1A2A">
        <w:rPr>
          <w:rFonts w:ascii="Times New Roman" w:eastAsia="Times New Roman" w:hAnsi="Times New Roman" w:cs="Times New Roman"/>
          <w:spacing w:val="61"/>
          <w:sz w:val="24"/>
          <w:szCs w:val="24"/>
        </w:rPr>
        <w:t xml:space="preserve"> </w:t>
      </w:r>
      <w:r w:rsidRPr="003C1A2A">
        <w:rPr>
          <w:rFonts w:ascii="Times New Roman" w:eastAsia="Times New Roman" w:hAnsi="Times New Roman" w:cs="Times New Roman"/>
          <w:sz w:val="24"/>
          <w:szCs w:val="24"/>
        </w:rPr>
        <w:t>«Зимний  праздник»,</w:t>
      </w:r>
      <w:r w:rsidRPr="003C1A2A">
        <w:rPr>
          <w:rFonts w:ascii="Times New Roman" w:eastAsia="Times New Roman" w:hAnsi="Times New Roman" w:cs="Times New Roman"/>
          <w:spacing w:val="58"/>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58"/>
          <w:sz w:val="24"/>
          <w:szCs w:val="24"/>
        </w:rPr>
        <w:t xml:space="preserve"> </w:t>
      </w:r>
      <w:r w:rsidRPr="003C1A2A">
        <w:rPr>
          <w:rFonts w:ascii="Times New Roman" w:eastAsia="Times New Roman" w:hAnsi="Times New Roman" w:cs="Times New Roman"/>
          <w:sz w:val="24"/>
          <w:szCs w:val="24"/>
        </w:rPr>
        <w:t>М.</w:t>
      </w:r>
      <w:r w:rsidRPr="003C1A2A">
        <w:rPr>
          <w:rFonts w:ascii="Times New Roman" w:eastAsia="Times New Roman" w:hAnsi="Times New Roman" w:cs="Times New Roman"/>
          <w:spacing w:val="59"/>
          <w:sz w:val="24"/>
          <w:szCs w:val="24"/>
        </w:rPr>
        <w:t xml:space="preserve"> </w:t>
      </w:r>
      <w:r w:rsidRPr="003C1A2A">
        <w:rPr>
          <w:rFonts w:ascii="Times New Roman" w:eastAsia="Times New Roman" w:hAnsi="Times New Roman" w:cs="Times New Roman"/>
          <w:sz w:val="24"/>
          <w:szCs w:val="24"/>
        </w:rPr>
        <w:t>Старокадомского;</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«Вальс», муз. Е. Макарова; «Тачанка», муз. К. Листова; «Два петуха», муз. С. Разоренова; «Вышли</w:t>
      </w:r>
      <w:r w:rsidRPr="003C1A2A">
        <w:rPr>
          <w:rFonts w:ascii="Times New Roman" w:eastAsia="Times New Roman" w:hAnsi="Times New Roman" w:cs="Times New Roman"/>
          <w:spacing w:val="-57"/>
          <w:sz w:val="24"/>
          <w:szCs w:val="24"/>
        </w:rPr>
        <w:t xml:space="preserve"> </w:t>
      </w:r>
      <w:r w:rsidRPr="003C1A2A">
        <w:rPr>
          <w:rFonts w:ascii="Times New Roman" w:eastAsia="Times New Roman" w:hAnsi="Times New Roman" w:cs="Times New Roman"/>
          <w:sz w:val="24"/>
          <w:szCs w:val="24"/>
        </w:rPr>
        <w:t>куклы</w:t>
      </w:r>
      <w:r w:rsidRPr="003C1A2A">
        <w:rPr>
          <w:rFonts w:ascii="Times New Roman" w:eastAsia="Times New Roman" w:hAnsi="Times New Roman" w:cs="Times New Roman"/>
          <w:spacing w:val="88"/>
          <w:sz w:val="24"/>
          <w:szCs w:val="24"/>
        </w:rPr>
        <w:t xml:space="preserve"> </w:t>
      </w:r>
      <w:r w:rsidRPr="003C1A2A">
        <w:rPr>
          <w:rFonts w:ascii="Times New Roman" w:eastAsia="Times New Roman" w:hAnsi="Times New Roman" w:cs="Times New Roman"/>
          <w:sz w:val="24"/>
          <w:szCs w:val="24"/>
        </w:rPr>
        <w:t>танцевать»,</w:t>
      </w:r>
      <w:r w:rsidRPr="003C1A2A">
        <w:rPr>
          <w:rFonts w:ascii="Times New Roman" w:eastAsia="Times New Roman" w:hAnsi="Times New Roman" w:cs="Times New Roman"/>
          <w:spacing w:val="90"/>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87"/>
          <w:sz w:val="24"/>
          <w:szCs w:val="24"/>
        </w:rPr>
        <w:t xml:space="preserve"> </w:t>
      </w:r>
      <w:r w:rsidRPr="003C1A2A">
        <w:rPr>
          <w:rFonts w:ascii="Times New Roman" w:eastAsia="Times New Roman" w:hAnsi="Times New Roman" w:cs="Times New Roman"/>
          <w:sz w:val="24"/>
          <w:szCs w:val="24"/>
        </w:rPr>
        <w:t>В.</w:t>
      </w:r>
      <w:r w:rsidRPr="003C1A2A">
        <w:rPr>
          <w:rFonts w:ascii="Times New Roman" w:eastAsia="Times New Roman" w:hAnsi="Times New Roman" w:cs="Times New Roman"/>
          <w:spacing w:val="89"/>
          <w:sz w:val="24"/>
          <w:szCs w:val="24"/>
        </w:rPr>
        <w:t xml:space="preserve"> </w:t>
      </w:r>
      <w:r w:rsidRPr="003C1A2A">
        <w:rPr>
          <w:rFonts w:ascii="Times New Roman" w:eastAsia="Times New Roman" w:hAnsi="Times New Roman" w:cs="Times New Roman"/>
          <w:sz w:val="24"/>
          <w:szCs w:val="24"/>
        </w:rPr>
        <w:t>Витлина;</w:t>
      </w:r>
      <w:r w:rsidRPr="003C1A2A">
        <w:rPr>
          <w:rFonts w:ascii="Times New Roman" w:eastAsia="Times New Roman" w:hAnsi="Times New Roman" w:cs="Times New Roman"/>
          <w:spacing w:val="93"/>
          <w:sz w:val="24"/>
          <w:szCs w:val="24"/>
        </w:rPr>
        <w:t xml:space="preserve"> </w:t>
      </w:r>
      <w:r w:rsidRPr="003C1A2A">
        <w:rPr>
          <w:rFonts w:ascii="Times New Roman" w:eastAsia="Times New Roman" w:hAnsi="Times New Roman" w:cs="Times New Roman"/>
          <w:sz w:val="24"/>
          <w:szCs w:val="24"/>
        </w:rPr>
        <w:t>«Полька»,</w:t>
      </w:r>
      <w:r w:rsidRPr="003C1A2A">
        <w:rPr>
          <w:rFonts w:ascii="Times New Roman" w:eastAsia="Times New Roman" w:hAnsi="Times New Roman" w:cs="Times New Roman"/>
          <w:spacing w:val="94"/>
          <w:sz w:val="24"/>
          <w:szCs w:val="24"/>
        </w:rPr>
        <w:t xml:space="preserve"> </w:t>
      </w:r>
      <w:r w:rsidRPr="003C1A2A">
        <w:rPr>
          <w:rFonts w:ascii="Times New Roman" w:eastAsia="Times New Roman" w:hAnsi="Times New Roman" w:cs="Times New Roman"/>
          <w:sz w:val="24"/>
          <w:szCs w:val="24"/>
        </w:rPr>
        <w:t>латв.</w:t>
      </w:r>
      <w:r w:rsidRPr="003C1A2A">
        <w:rPr>
          <w:rFonts w:ascii="Times New Roman" w:eastAsia="Times New Roman" w:hAnsi="Times New Roman" w:cs="Times New Roman"/>
          <w:spacing w:val="87"/>
          <w:sz w:val="24"/>
          <w:szCs w:val="24"/>
        </w:rPr>
        <w:t xml:space="preserve"> </w:t>
      </w:r>
      <w:r w:rsidRPr="003C1A2A">
        <w:rPr>
          <w:rFonts w:ascii="Times New Roman" w:eastAsia="Times New Roman" w:hAnsi="Times New Roman" w:cs="Times New Roman"/>
          <w:sz w:val="24"/>
          <w:szCs w:val="24"/>
        </w:rPr>
        <w:t>нар.</w:t>
      </w:r>
      <w:r w:rsidRPr="003C1A2A">
        <w:rPr>
          <w:rFonts w:ascii="Times New Roman" w:eastAsia="Times New Roman" w:hAnsi="Times New Roman" w:cs="Times New Roman"/>
          <w:spacing w:val="90"/>
          <w:sz w:val="24"/>
          <w:szCs w:val="24"/>
        </w:rPr>
        <w:t xml:space="preserve"> </w:t>
      </w:r>
      <w:r w:rsidRPr="003C1A2A">
        <w:rPr>
          <w:rFonts w:ascii="Times New Roman" w:eastAsia="Times New Roman" w:hAnsi="Times New Roman" w:cs="Times New Roman"/>
          <w:sz w:val="24"/>
          <w:szCs w:val="24"/>
        </w:rPr>
        <w:t>мелодия,</w:t>
      </w:r>
      <w:r w:rsidRPr="003C1A2A">
        <w:rPr>
          <w:rFonts w:ascii="Times New Roman" w:eastAsia="Times New Roman" w:hAnsi="Times New Roman" w:cs="Times New Roman"/>
          <w:spacing w:val="87"/>
          <w:sz w:val="24"/>
          <w:szCs w:val="24"/>
        </w:rPr>
        <w:t xml:space="preserve"> </w:t>
      </w:r>
      <w:r w:rsidRPr="003C1A2A">
        <w:rPr>
          <w:rFonts w:ascii="Times New Roman" w:eastAsia="Times New Roman" w:hAnsi="Times New Roman" w:cs="Times New Roman"/>
          <w:sz w:val="24"/>
          <w:szCs w:val="24"/>
        </w:rPr>
        <w:t>обраб.</w:t>
      </w:r>
      <w:r w:rsidRPr="003C1A2A">
        <w:rPr>
          <w:rFonts w:ascii="Times New Roman" w:eastAsia="Times New Roman" w:hAnsi="Times New Roman" w:cs="Times New Roman"/>
          <w:spacing w:val="88"/>
          <w:sz w:val="24"/>
          <w:szCs w:val="24"/>
        </w:rPr>
        <w:t xml:space="preserve"> </w:t>
      </w:r>
      <w:r w:rsidRPr="003C1A2A">
        <w:rPr>
          <w:rFonts w:ascii="Times New Roman" w:eastAsia="Times New Roman" w:hAnsi="Times New Roman" w:cs="Times New Roman"/>
          <w:sz w:val="24"/>
          <w:szCs w:val="24"/>
        </w:rPr>
        <w:t>А.</w:t>
      </w:r>
      <w:r w:rsidRPr="003C1A2A">
        <w:rPr>
          <w:rFonts w:ascii="Times New Roman" w:eastAsia="Times New Roman" w:hAnsi="Times New Roman" w:cs="Times New Roman"/>
          <w:spacing w:val="87"/>
          <w:sz w:val="24"/>
          <w:szCs w:val="24"/>
        </w:rPr>
        <w:t xml:space="preserve"> </w:t>
      </w:r>
      <w:r w:rsidRPr="003C1A2A">
        <w:rPr>
          <w:rFonts w:ascii="Times New Roman" w:eastAsia="Times New Roman" w:hAnsi="Times New Roman" w:cs="Times New Roman"/>
          <w:sz w:val="24"/>
          <w:szCs w:val="24"/>
        </w:rPr>
        <w:t>Жилинского;</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«Русский</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перепляс»,</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рус.</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нар.</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песня,</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обраб.</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К.</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Волкова.</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Игра</w:t>
      </w:r>
      <w:r w:rsidRPr="003C1A2A">
        <w:rPr>
          <w:rFonts w:ascii="Times New Roman" w:eastAsia="Times New Roman" w:hAnsi="Times New Roman" w:cs="Times New Roman"/>
          <w:i/>
          <w:spacing w:val="1"/>
          <w:sz w:val="24"/>
          <w:szCs w:val="24"/>
        </w:rPr>
        <w:t xml:space="preserve"> </w:t>
      </w:r>
      <w:r w:rsidRPr="003C1A2A">
        <w:rPr>
          <w:rFonts w:ascii="Times New Roman" w:eastAsia="Times New Roman" w:hAnsi="Times New Roman" w:cs="Times New Roman"/>
          <w:i/>
          <w:sz w:val="24"/>
          <w:szCs w:val="24"/>
        </w:rPr>
        <w:t>на</w:t>
      </w:r>
      <w:r w:rsidRPr="003C1A2A">
        <w:rPr>
          <w:rFonts w:ascii="Times New Roman" w:eastAsia="Times New Roman" w:hAnsi="Times New Roman" w:cs="Times New Roman"/>
          <w:i/>
          <w:spacing w:val="1"/>
          <w:sz w:val="24"/>
          <w:szCs w:val="24"/>
        </w:rPr>
        <w:t xml:space="preserve"> </w:t>
      </w:r>
      <w:r w:rsidRPr="003C1A2A">
        <w:rPr>
          <w:rFonts w:ascii="Times New Roman" w:eastAsia="Times New Roman" w:hAnsi="Times New Roman" w:cs="Times New Roman"/>
          <w:i/>
          <w:sz w:val="24"/>
          <w:szCs w:val="24"/>
        </w:rPr>
        <w:t>детских</w:t>
      </w:r>
      <w:r w:rsidRPr="003C1A2A">
        <w:rPr>
          <w:rFonts w:ascii="Times New Roman" w:eastAsia="Times New Roman" w:hAnsi="Times New Roman" w:cs="Times New Roman"/>
          <w:i/>
          <w:spacing w:val="1"/>
          <w:sz w:val="24"/>
          <w:szCs w:val="24"/>
        </w:rPr>
        <w:t xml:space="preserve"> </w:t>
      </w:r>
      <w:r w:rsidRPr="003C1A2A">
        <w:rPr>
          <w:rFonts w:ascii="Times New Roman" w:eastAsia="Times New Roman" w:hAnsi="Times New Roman" w:cs="Times New Roman"/>
          <w:i/>
          <w:sz w:val="24"/>
          <w:szCs w:val="24"/>
        </w:rPr>
        <w:t>музыкальных</w:t>
      </w:r>
      <w:r w:rsidRPr="003C1A2A">
        <w:rPr>
          <w:rFonts w:ascii="Times New Roman" w:eastAsia="Times New Roman" w:hAnsi="Times New Roman" w:cs="Times New Roman"/>
          <w:i/>
          <w:spacing w:val="1"/>
          <w:sz w:val="24"/>
          <w:szCs w:val="24"/>
        </w:rPr>
        <w:t xml:space="preserve"> </w:t>
      </w:r>
      <w:r w:rsidRPr="003C1A2A">
        <w:rPr>
          <w:rFonts w:ascii="Times New Roman" w:eastAsia="Times New Roman" w:hAnsi="Times New Roman" w:cs="Times New Roman"/>
          <w:i/>
          <w:sz w:val="24"/>
          <w:szCs w:val="24"/>
        </w:rPr>
        <w:t>инструментах.</w:t>
      </w:r>
      <w:r w:rsidRPr="003C1A2A">
        <w:rPr>
          <w:rFonts w:ascii="Times New Roman" w:eastAsia="Times New Roman" w:hAnsi="Times New Roman" w:cs="Times New Roman"/>
          <w:i/>
          <w:spacing w:val="1"/>
          <w:sz w:val="24"/>
          <w:szCs w:val="24"/>
        </w:rPr>
        <w:t xml:space="preserve"> </w:t>
      </w:r>
      <w:r w:rsidRPr="003C1A2A">
        <w:rPr>
          <w:rFonts w:ascii="Times New Roman" w:eastAsia="Times New Roman" w:hAnsi="Times New Roman" w:cs="Times New Roman"/>
          <w:sz w:val="24"/>
          <w:szCs w:val="24"/>
        </w:rPr>
        <w:t>«Бубенчики»,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«Гармошка»,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Е.</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Тиличеевой,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сл.</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Долинова;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«Наш</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оркестр»,</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Е.</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Тиличеевой,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сл.</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Ю.</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Островского</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«На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зеленом лугу», «Во саду ли, в огороде», «Сорока-сорока», рус. нар. мелодии; «Белка» (отрывок из</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оперы «Сказка о царе Салтане», муз. Н. Римского-Корсакова); «Я на горку шла», «Во поле береза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стояла»,</w:t>
      </w:r>
      <w:r w:rsidRPr="003C1A2A">
        <w:rPr>
          <w:rFonts w:ascii="Times New Roman" w:eastAsia="Times New Roman" w:hAnsi="Times New Roman" w:cs="Times New Roman"/>
          <w:spacing w:val="47"/>
          <w:sz w:val="24"/>
          <w:szCs w:val="24"/>
        </w:rPr>
        <w:t xml:space="preserve"> </w:t>
      </w:r>
      <w:r w:rsidRPr="003C1A2A">
        <w:rPr>
          <w:rFonts w:ascii="Times New Roman" w:eastAsia="Times New Roman" w:hAnsi="Times New Roman" w:cs="Times New Roman"/>
          <w:sz w:val="24"/>
          <w:szCs w:val="24"/>
        </w:rPr>
        <w:t>рус.</w:t>
      </w:r>
      <w:r w:rsidRPr="003C1A2A">
        <w:rPr>
          <w:rFonts w:ascii="Times New Roman" w:eastAsia="Times New Roman" w:hAnsi="Times New Roman" w:cs="Times New Roman"/>
          <w:spacing w:val="46"/>
          <w:sz w:val="24"/>
          <w:szCs w:val="24"/>
        </w:rPr>
        <w:t xml:space="preserve"> </w:t>
      </w:r>
      <w:r w:rsidRPr="003C1A2A">
        <w:rPr>
          <w:rFonts w:ascii="Times New Roman" w:eastAsia="Times New Roman" w:hAnsi="Times New Roman" w:cs="Times New Roman"/>
          <w:sz w:val="24"/>
          <w:szCs w:val="24"/>
        </w:rPr>
        <w:t>нар.</w:t>
      </w:r>
      <w:r w:rsidRPr="003C1A2A">
        <w:rPr>
          <w:rFonts w:ascii="Times New Roman" w:eastAsia="Times New Roman" w:hAnsi="Times New Roman" w:cs="Times New Roman"/>
          <w:spacing w:val="105"/>
          <w:sz w:val="24"/>
          <w:szCs w:val="24"/>
        </w:rPr>
        <w:t xml:space="preserve"> </w:t>
      </w:r>
      <w:r w:rsidRPr="003C1A2A">
        <w:rPr>
          <w:rFonts w:ascii="Times New Roman" w:eastAsia="Times New Roman" w:hAnsi="Times New Roman" w:cs="Times New Roman"/>
          <w:sz w:val="24"/>
          <w:szCs w:val="24"/>
        </w:rPr>
        <w:t>песни;</w:t>
      </w:r>
      <w:r w:rsidRPr="003C1A2A">
        <w:rPr>
          <w:rFonts w:ascii="Times New Roman" w:eastAsia="Times New Roman" w:hAnsi="Times New Roman" w:cs="Times New Roman"/>
          <w:spacing w:val="109"/>
          <w:sz w:val="24"/>
          <w:szCs w:val="24"/>
        </w:rPr>
        <w:t xml:space="preserve"> </w:t>
      </w:r>
      <w:r w:rsidRPr="003C1A2A">
        <w:rPr>
          <w:rFonts w:ascii="Times New Roman" w:eastAsia="Times New Roman" w:hAnsi="Times New Roman" w:cs="Times New Roman"/>
          <w:sz w:val="24"/>
          <w:szCs w:val="24"/>
        </w:rPr>
        <w:t>«К</w:t>
      </w:r>
      <w:r w:rsidRPr="003C1A2A">
        <w:rPr>
          <w:rFonts w:ascii="Times New Roman" w:eastAsia="Times New Roman" w:hAnsi="Times New Roman" w:cs="Times New Roman"/>
          <w:spacing w:val="105"/>
          <w:sz w:val="24"/>
          <w:szCs w:val="24"/>
        </w:rPr>
        <w:t xml:space="preserve"> </w:t>
      </w:r>
      <w:r w:rsidRPr="003C1A2A">
        <w:rPr>
          <w:rFonts w:ascii="Times New Roman" w:eastAsia="Times New Roman" w:hAnsi="Times New Roman" w:cs="Times New Roman"/>
          <w:sz w:val="24"/>
          <w:szCs w:val="24"/>
        </w:rPr>
        <w:t>нам</w:t>
      </w:r>
      <w:r w:rsidRPr="003C1A2A">
        <w:rPr>
          <w:rFonts w:ascii="Times New Roman" w:eastAsia="Times New Roman" w:hAnsi="Times New Roman" w:cs="Times New Roman"/>
          <w:spacing w:val="105"/>
          <w:sz w:val="24"/>
          <w:szCs w:val="24"/>
        </w:rPr>
        <w:t xml:space="preserve"> </w:t>
      </w:r>
      <w:r w:rsidRPr="003C1A2A">
        <w:rPr>
          <w:rFonts w:ascii="Times New Roman" w:eastAsia="Times New Roman" w:hAnsi="Times New Roman" w:cs="Times New Roman"/>
          <w:sz w:val="24"/>
          <w:szCs w:val="24"/>
        </w:rPr>
        <w:t>гости</w:t>
      </w:r>
      <w:r w:rsidRPr="003C1A2A">
        <w:rPr>
          <w:rFonts w:ascii="Times New Roman" w:eastAsia="Times New Roman" w:hAnsi="Times New Roman" w:cs="Times New Roman"/>
          <w:spacing w:val="106"/>
          <w:sz w:val="24"/>
          <w:szCs w:val="24"/>
        </w:rPr>
        <w:t xml:space="preserve"> </w:t>
      </w:r>
      <w:r w:rsidRPr="003C1A2A">
        <w:rPr>
          <w:rFonts w:ascii="Times New Roman" w:eastAsia="Times New Roman" w:hAnsi="Times New Roman" w:cs="Times New Roman"/>
          <w:sz w:val="24"/>
          <w:szCs w:val="24"/>
        </w:rPr>
        <w:t>пришли»,</w:t>
      </w:r>
      <w:r w:rsidRPr="003C1A2A">
        <w:rPr>
          <w:rFonts w:ascii="Times New Roman" w:eastAsia="Times New Roman" w:hAnsi="Times New Roman" w:cs="Times New Roman"/>
          <w:spacing w:val="106"/>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106"/>
          <w:sz w:val="24"/>
          <w:szCs w:val="24"/>
        </w:rPr>
        <w:t xml:space="preserve"> </w:t>
      </w:r>
      <w:r w:rsidRPr="003C1A2A">
        <w:rPr>
          <w:rFonts w:ascii="Times New Roman" w:eastAsia="Times New Roman" w:hAnsi="Times New Roman" w:cs="Times New Roman"/>
          <w:sz w:val="24"/>
          <w:szCs w:val="24"/>
        </w:rPr>
        <w:t>Ан.</w:t>
      </w:r>
      <w:r w:rsidRPr="003C1A2A">
        <w:rPr>
          <w:rFonts w:ascii="Times New Roman" w:eastAsia="Times New Roman" w:hAnsi="Times New Roman" w:cs="Times New Roman"/>
          <w:spacing w:val="105"/>
          <w:sz w:val="24"/>
          <w:szCs w:val="24"/>
        </w:rPr>
        <w:t xml:space="preserve"> </w:t>
      </w:r>
      <w:r w:rsidRPr="003C1A2A">
        <w:rPr>
          <w:rFonts w:ascii="Times New Roman" w:eastAsia="Times New Roman" w:hAnsi="Times New Roman" w:cs="Times New Roman"/>
          <w:sz w:val="24"/>
          <w:szCs w:val="24"/>
        </w:rPr>
        <w:t>Александрова;</w:t>
      </w:r>
      <w:r w:rsidRPr="003C1A2A">
        <w:rPr>
          <w:rFonts w:ascii="Times New Roman" w:eastAsia="Times New Roman" w:hAnsi="Times New Roman" w:cs="Times New Roman"/>
          <w:spacing w:val="112"/>
          <w:sz w:val="24"/>
          <w:szCs w:val="24"/>
        </w:rPr>
        <w:t xml:space="preserve"> </w:t>
      </w:r>
      <w:r w:rsidRPr="003C1A2A">
        <w:rPr>
          <w:rFonts w:ascii="Times New Roman" w:eastAsia="Times New Roman" w:hAnsi="Times New Roman" w:cs="Times New Roman"/>
          <w:sz w:val="24"/>
          <w:szCs w:val="24"/>
        </w:rPr>
        <w:t>«Вальс»,</w:t>
      </w:r>
      <w:r w:rsidRPr="003C1A2A">
        <w:rPr>
          <w:rFonts w:ascii="Times New Roman" w:eastAsia="Times New Roman" w:hAnsi="Times New Roman" w:cs="Times New Roman"/>
          <w:spacing w:val="107"/>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58"/>
          <w:sz w:val="24"/>
          <w:szCs w:val="24"/>
        </w:rPr>
        <w:t xml:space="preserve"> </w:t>
      </w:r>
      <w:r w:rsidRPr="003C1A2A">
        <w:rPr>
          <w:rFonts w:ascii="Times New Roman" w:eastAsia="Times New Roman" w:hAnsi="Times New Roman" w:cs="Times New Roman"/>
          <w:sz w:val="24"/>
          <w:szCs w:val="24"/>
        </w:rPr>
        <w:t>Е.</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Тиличеевой.</w:t>
      </w:r>
    </w:p>
    <w:p w:rsidR="00645460" w:rsidRDefault="00645460" w:rsidP="003C1A2A">
      <w:pPr>
        <w:widowControl w:val="0"/>
        <w:autoSpaceDE w:val="0"/>
        <w:autoSpaceDN w:val="0"/>
        <w:spacing w:after="0"/>
        <w:ind w:firstLine="425"/>
        <w:jc w:val="both"/>
        <w:outlineLvl w:val="1"/>
        <w:rPr>
          <w:rFonts w:ascii="Times New Roman" w:eastAsia="Times New Roman" w:hAnsi="Times New Roman" w:cs="Times New Roman"/>
          <w:b/>
          <w:bCs/>
          <w:i/>
          <w:iCs/>
          <w:sz w:val="24"/>
          <w:szCs w:val="24"/>
        </w:rPr>
      </w:pPr>
    </w:p>
    <w:p w:rsidR="005E55C2" w:rsidRDefault="003C1A2A" w:rsidP="003C1A2A">
      <w:pPr>
        <w:widowControl w:val="0"/>
        <w:autoSpaceDE w:val="0"/>
        <w:autoSpaceDN w:val="0"/>
        <w:spacing w:after="0"/>
        <w:ind w:firstLine="425"/>
        <w:jc w:val="both"/>
        <w:outlineLvl w:val="1"/>
        <w:rPr>
          <w:rFonts w:ascii="Times New Roman" w:eastAsia="Times New Roman" w:hAnsi="Times New Roman" w:cs="Times New Roman"/>
          <w:b/>
          <w:bCs/>
          <w:i/>
          <w:iCs/>
          <w:spacing w:val="-57"/>
          <w:sz w:val="24"/>
          <w:szCs w:val="24"/>
        </w:rPr>
      </w:pPr>
      <w:r w:rsidRPr="003C1A2A">
        <w:rPr>
          <w:rFonts w:ascii="Times New Roman" w:eastAsia="Times New Roman" w:hAnsi="Times New Roman" w:cs="Times New Roman"/>
          <w:b/>
          <w:bCs/>
          <w:i/>
          <w:iCs/>
          <w:sz w:val="24"/>
          <w:szCs w:val="24"/>
        </w:rPr>
        <w:t>Примерный перечень произведений изобразительного искусства</w:t>
      </w:r>
      <w:r w:rsidRPr="003C1A2A">
        <w:rPr>
          <w:rFonts w:ascii="Times New Roman" w:eastAsia="Times New Roman" w:hAnsi="Times New Roman" w:cs="Times New Roman"/>
          <w:b/>
          <w:bCs/>
          <w:i/>
          <w:iCs/>
          <w:spacing w:val="-57"/>
          <w:sz w:val="24"/>
          <w:szCs w:val="24"/>
        </w:rPr>
        <w:t xml:space="preserve"> </w:t>
      </w:r>
    </w:p>
    <w:p w:rsidR="003C1A2A" w:rsidRPr="003C1A2A" w:rsidRDefault="003C1A2A" w:rsidP="003C1A2A">
      <w:pPr>
        <w:widowControl w:val="0"/>
        <w:autoSpaceDE w:val="0"/>
        <w:autoSpaceDN w:val="0"/>
        <w:spacing w:after="0"/>
        <w:ind w:firstLine="425"/>
        <w:jc w:val="both"/>
        <w:outlineLvl w:val="1"/>
        <w:rPr>
          <w:rFonts w:ascii="Times New Roman" w:eastAsia="Times New Roman" w:hAnsi="Times New Roman" w:cs="Times New Roman"/>
          <w:b/>
          <w:bCs/>
          <w:i/>
          <w:iCs/>
          <w:sz w:val="24"/>
          <w:szCs w:val="24"/>
        </w:rPr>
      </w:pPr>
      <w:r w:rsidRPr="003C1A2A">
        <w:rPr>
          <w:rFonts w:ascii="Times New Roman" w:eastAsia="Times New Roman" w:hAnsi="Times New Roman" w:cs="Times New Roman"/>
          <w:b/>
          <w:bCs/>
          <w:i/>
          <w:iCs/>
          <w:sz w:val="24"/>
          <w:szCs w:val="24"/>
        </w:rPr>
        <w:t>от</w:t>
      </w:r>
      <w:r w:rsidRPr="003C1A2A">
        <w:rPr>
          <w:rFonts w:ascii="Times New Roman" w:eastAsia="Times New Roman" w:hAnsi="Times New Roman" w:cs="Times New Roman"/>
          <w:b/>
          <w:bCs/>
          <w:i/>
          <w:iCs/>
          <w:spacing w:val="1"/>
          <w:sz w:val="24"/>
          <w:szCs w:val="24"/>
        </w:rPr>
        <w:t xml:space="preserve"> </w:t>
      </w:r>
      <w:r w:rsidRPr="003C1A2A">
        <w:rPr>
          <w:rFonts w:ascii="Times New Roman" w:eastAsia="Times New Roman" w:hAnsi="Times New Roman" w:cs="Times New Roman"/>
          <w:b/>
          <w:bCs/>
          <w:i/>
          <w:iCs/>
          <w:sz w:val="24"/>
          <w:szCs w:val="24"/>
        </w:rPr>
        <w:t>6</w:t>
      </w:r>
      <w:r w:rsidRPr="003C1A2A">
        <w:rPr>
          <w:rFonts w:ascii="Times New Roman" w:eastAsia="Times New Roman" w:hAnsi="Times New Roman" w:cs="Times New Roman"/>
          <w:b/>
          <w:bCs/>
          <w:i/>
          <w:iCs/>
          <w:spacing w:val="-3"/>
          <w:sz w:val="24"/>
          <w:szCs w:val="24"/>
        </w:rPr>
        <w:t xml:space="preserve"> </w:t>
      </w:r>
      <w:r w:rsidRPr="003C1A2A">
        <w:rPr>
          <w:rFonts w:ascii="Times New Roman" w:eastAsia="Times New Roman" w:hAnsi="Times New Roman" w:cs="Times New Roman"/>
          <w:b/>
          <w:bCs/>
          <w:i/>
          <w:iCs/>
          <w:sz w:val="24"/>
          <w:szCs w:val="24"/>
        </w:rPr>
        <w:t>до</w:t>
      </w:r>
      <w:r w:rsidRPr="003C1A2A">
        <w:rPr>
          <w:rFonts w:ascii="Times New Roman" w:eastAsia="Times New Roman" w:hAnsi="Times New Roman" w:cs="Times New Roman"/>
          <w:b/>
          <w:bCs/>
          <w:i/>
          <w:iCs/>
          <w:spacing w:val="-1"/>
          <w:sz w:val="24"/>
          <w:szCs w:val="24"/>
        </w:rPr>
        <w:t xml:space="preserve"> </w:t>
      </w:r>
      <w:r w:rsidRPr="003C1A2A">
        <w:rPr>
          <w:rFonts w:ascii="Times New Roman" w:eastAsia="Times New Roman" w:hAnsi="Times New Roman" w:cs="Times New Roman"/>
          <w:b/>
          <w:bCs/>
          <w:i/>
          <w:iCs/>
          <w:sz w:val="24"/>
          <w:szCs w:val="24"/>
        </w:rPr>
        <w:t>7 лет</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Иллюстрации,</w:t>
      </w:r>
      <w:r w:rsidRPr="003C1A2A">
        <w:rPr>
          <w:rFonts w:ascii="Times New Roman" w:eastAsia="Times New Roman" w:hAnsi="Times New Roman" w:cs="Times New Roman"/>
          <w:i/>
          <w:spacing w:val="1"/>
          <w:sz w:val="24"/>
          <w:szCs w:val="24"/>
        </w:rPr>
        <w:t xml:space="preserve"> </w:t>
      </w:r>
      <w:r w:rsidRPr="003C1A2A">
        <w:rPr>
          <w:rFonts w:ascii="Times New Roman" w:eastAsia="Times New Roman" w:hAnsi="Times New Roman" w:cs="Times New Roman"/>
          <w:i/>
          <w:sz w:val="24"/>
          <w:szCs w:val="24"/>
        </w:rPr>
        <w:t>репродукции</w:t>
      </w:r>
      <w:r w:rsidRPr="003C1A2A">
        <w:rPr>
          <w:rFonts w:ascii="Times New Roman" w:eastAsia="Times New Roman" w:hAnsi="Times New Roman" w:cs="Times New Roman"/>
          <w:i/>
          <w:spacing w:val="1"/>
          <w:sz w:val="24"/>
          <w:szCs w:val="24"/>
        </w:rPr>
        <w:t xml:space="preserve"> </w:t>
      </w:r>
      <w:r w:rsidRPr="003C1A2A">
        <w:rPr>
          <w:rFonts w:ascii="Times New Roman" w:eastAsia="Times New Roman" w:hAnsi="Times New Roman" w:cs="Times New Roman"/>
          <w:i/>
          <w:sz w:val="24"/>
          <w:szCs w:val="24"/>
        </w:rPr>
        <w:t>картин</w:t>
      </w:r>
      <w:r w:rsidRPr="003C1A2A">
        <w:rPr>
          <w:rFonts w:ascii="Times New Roman" w:eastAsia="Times New Roman" w:hAnsi="Times New Roman" w:cs="Times New Roman"/>
          <w:sz w:val="24"/>
          <w:szCs w:val="24"/>
        </w:rPr>
        <w:t>:</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Левитан</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«Золотая</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осень»,</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«Осенний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день.</w:t>
      </w:r>
      <w:r w:rsidRPr="003C1A2A">
        <w:rPr>
          <w:rFonts w:ascii="Times New Roman" w:eastAsia="Times New Roman" w:hAnsi="Times New Roman" w:cs="Times New Roman"/>
          <w:spacing w:val="-57"/>
          <w:sz w:val="24"/>
          <w:szCs w:val="24"/>
        </w:rPr>
        <w:t xml:space="preserve"> </w:t>
      </w:r>
      <w:r w:rsidRPr="003C1A2A">
        <w:rPr>
          <w:rFonts w:ascii="Times New Roman" w:eastAsia="Times New Roman" w:hAnsi="Times New Roman" w:cs="Times New Roman"/>
          <w:sz w:val="24"/>
          <w:szCs w:val="24"/>
        </w:rPr>
        <w:t>Сокольники»,</w:t>
      </w:r>
      <w:r w:rsidRPr="003C1A2A">
        <w:rPr>
          <w:rFonts w:ascii="Times New Roman" w:eastAsia="Times New Roman" w:hAnsi="Times New Roman" w:cs="Times New Roman"/>
          <w:spacing w:val="5"/>
          <w:sz w:val="24"/>
          <w:szCs w:val="24"/>
        </w:rPr>
        <w:t xml:space="preserve"> </w:t>
      </w:r>
      <w:r w:rsidRPr="003C1A2A">
        <w:rPr>
          <w:rFonts w:ascii="Times New Roman" w:eastAsia="Times New Roman" w:hAnsi="Times New Roman" w:cs="Times New Roman"/>
          <w:sz w:val="24"/>
          <w:szCs w:val="24"/>
        </w:rPr>
        <w:t>«Стога»,</w:t>
      </w:r>
      <w:r w:rsidRPr="003C1A2A">
        <w:rPr>
          <w:rFonts w:ascii="Times New Roman" w:eastAsia="Times New Roman" w:hAnsi="Times New Roman" w:cs="Times New Roman"/>
          <w:spacing w:val="6"/>
          <w:sz w:val="24"/>
          <w:szCs w:val="24"/>
        </w:rPr>
        <w:t xml:space="preserve"> </w:t>
      </w:r>
      <w:r w:rsidRPr="003C1A2A">
        <w:rPr>
          <w:rFonts w:ascii="Times New Roman" w:eastAsia="Times New Roman" w:hAnsi="Times New Roman" w:cs="Times New Roman"/>
          <w:sz w:val="24"/>
          <w:szCs w:val="24"/>
        </w:rPr>
        <w:t>«Март»,</w:t>
      </w:r>
      <w:r w:rsidRPr="003C1A2A">
        <w:rPr>
          <w:rFonts w:ascii="Times New Roman" w:eastAsia="Times New Roman" w:hAnsi="Times New Roman" w:cs="Times New Roman"/>
          <w:spacing w:val="8"/>
          <w:sz w:val="24"/>
          <w:szCs w:val="24"/>
        </w:rPr>
        <w:t xml:space="preserve"> </w:t>
      </w:r>
      <w:r w:rsidRPr="003C1A2A">
        <w:rPr>
          <w:rFonts w:ascii="Times New Roman" w:eastAsia="Times New Roman" w:hAnsi="Times New Roman" w:cs="Times New Roman"/>
          <w:sz w:val="24"/>
          <w:szCs w:val="24"/>
        </w:rPr>
        <w:t>«Весна.</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Большая</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вода»;</w:t>
      </w:r>
      <w:r w:rsidRPr="003C1A2A">
        <w:rPr>
          <w:rFonts w:ascii="Times New Roman" w:eastAsia="Times New Roman" w:hAnsi="Times New Roman" w:cs="Times New Roman"/>
          <w:spacing w:val="4"/>
          <w:sz w:val="24"/>
          <w:szCs w:val="24"/>
        </w:rPr>
        <w:t xml:space="preserve"> </w:t>
      </w:r>
      <w:r w:rsidRPr="003C1A2A">
        <w:rPr>
          <w:rFonts w:ascii="Times New Roman" w:eastAsia="Times New Roman" w:hAnsi="Times New Roman" w:cs="Times New Roman"/>
          <w:sz w:val="24"/>
          <w:szCs w:val="24"/>
        </w:rPr>
        <w:t>В.М.</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Васнецов</w:t>
      </w:r>
      <w:r w:rsidRPr="003C1A2A">
        <w:rPr>
          <w:rFonts w:ascii="Times New Roman" w:eastAsia="Times New Roman" w:hAnsi="Times New Roman" w:cs="Times New Roman"/>
          <w:spacing w:val="5"/>
          <w:sz w:val="24"/>
          <w:szCs w:val="24"/>
        </w:rPr>
        <w:t xml:space="preserve"> </w:t>
      </w:r>
      <w:r w:rsidRPr="003C1A2A">
        <w:rPr>
          <w:rFonts w:ascii="Times New Roman" w:eastAsia="Times New Roman" w:hAnsi="Times New Roman" w:cs="Times New Roman"/>
          <w:sz w:val="24"/>
          <w:szCs w:val="24"/>
        </w:rPr>
        <w:t>«Аленушка»,</w:t>
      </w:r>
      <w:r w:rsidRPr="003C1A2A">
        <w:rPr>
          <w:rFonts w:ascii="Times New Roman" w:eastAsia="Times New Roman" w:hAnsi="Times New Roman" w:cs="Times New Roman"/>
          <w:spacing w:val="8"/>
          <w:sz w:val="24"/>
          <w:szCs w:val="24"/>
        </w:rPr>
        <w:t xml:space="preserve"> </w:t>
      </w:r>
      <w:r w:rsidRPr="003C1A2A">
        <w:rPr>
          <w:rFonts w:ascii="Times New Roman" w:eastAsia="Times New Roman" w:hAnsi="Times New Roman" w:cs="Times New Roman"/>
          <w:sz w:val="24"/>
          <w:szCs w:val="24"/>
        </w:rPr>
        <w:t>«Богатыри»,</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«Иван</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царевич</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на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Сером</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волке»,</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«Гусляры»;</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Ф.А.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Васильев</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«Перед</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дождем»,</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«Грачи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 xml:space="preserve">прилетели»;  </w:t>
      </w:r>
      <w:r w:rsidRPr="003C1A2A">
        <w:rPr>
          <w:rFonts w:ascii="Times New Roman" w:eastAsia="Times New Roman" w:hAnsi="Times New Roman" w:cs="Times New Roman"/>
          <w:spacing w:val="9"/>
          <w:sz w:val="24"/>
          <w:szCs w:val="24"/>
        </w:rPr>
        <w:t xml:space="preserve"> </w:t>
      </w:r>
      <w:r w:rsidRPr="003C1A2A">
        <w:rPr>
          <w:rFonts w:ascii="Times New Roman" w:eastAsia="Times New Roman" w:hAnsi="Times New Roman" w:cs="Times New Roman"/>
          <w:sz w:val="24"/>
          <w:szCs w:val="24"/>
        </w:rPr>
        <w:t xml:space="preserve">В.Поленов  </w:t>
      </w:r>
      <w:r w:rsidRPr="003C1A2A">
        <w:rPr>
          <w:rFonts w:ascii="Times New Roman" w:eastAsia="Times New Roman" w:hAnsi="Times New Roman" w:cs="Times New Roman"/>
          <w:spacing w:val="11"/>
          <w:sz w:val="24"/>
          <w:szCs w:val="24"/>
        </w:rPr>
        <w:t xml:space="preserve"> </w:t>
      </w:r>
      <w:r w:rsidRPr="003C1A2A">
        <w:rPr>
          <w:rFonts w:ascii="Times New Roman" w:eastAsia="Times New Roman" w:hAnsi="Times New Roman" w:cs="Times New Roman"/>
          <w:sz w:val="24"/>
          <w:szCs w:val="24"/>
        </w:rPr>
        <w:t xml:space="preserve">«Золотая  </w:t>
      </w:r>
      <w:r w:rsidRPr="003C1A2A">
        <w:rPr>
          <w:rFonts w:ascii="Times New Roman" w:eastAsia="Times New Roman" w:hAnsi="Times New Roman" w:cs="Times New Roman"/>
          <w:spacing w:val="7"/>
          <w:sz w:val="24"/>
          <w:szCs w:val="24"/>
        </w:rPr>
        <w:t xml:space="preserve"> </w:t>
      </w:r>
      <w:r w:rsidRPr="003C1A2A">
        <w:rPr>
          <w:rFonts w:ascii="Times New Roman" w:eastAsia="Times New Roman" w:hAnsi="Times New Roman" w:cs="Times New Roman"/>
          <w:sz w:val="24"/>
          <w:szCs w:val="24"/>
        </w:rPr>
        <w:t xml:space="preserve">осень»;     </w:t>
      </w:r>
      <w:r w:rsidRPr="003C1A2A">
        <w:rPr>
          <w:rFonts w:ascii="Times New Roman" w:eastAsia="Times New Roman" w:hAnsi="Times New Roman" w:cs="Times New Roman"/>
          <w:spacing w:val="18"/>
          <w:sz w:val="24"/>
          <w:szCs w:val="24"/>
        </w:rPr>
        <w:t xml:space="preserve"> </w:t>
      </w:r>
      <w:r w:rsidRPr="003C1A2A">
        <w:rPr>
          <w:rFonts w:ascii="Times New Roman" w:eastAsia="Times New Roman" w:hAnsi="Times New Roman" w:cs="Times New Roman"/>
          <w:sz w:val="24"/>
          <w:szCs w:val="24"/>
        </w:rPr>
        <w:t xml:space="preserve">И.Ф.  </w:t>
      </w:r>
      <w:r w:rsidRPr="003C1A2A">
        <w:rPr>
          <w:rFonts w:ascii="Times New Roman" w:eastAsia="Times New Roman" w:hAnsi="Times New Roman" w:cs="Times New Roman"/>
          <w:spacing w:val="8"/>
          <w:sz w:val="24"/>
          <w:szCs w:val="24"/>
        </w:rPr>
        <w:t xml:space="preserve"> </w:t>
      </w:r>
      <w:r w:rsidRPr="003C1A2A">
        <w:rPr>
          <w:rFonts w:ascii="Times New Roman" w:eastAsia="Times New Roman" w:hAnsi="Times New Roman" w:cs="Times New Roman"/>
          <w:sz w:val="24"/>
          <w:szCs w:val="24"/>
        </w:rPr>
        <w:t xml:space="preserve">Хруцкий  </w:t>
      </w:r>
      <w:r w:rsidRPr="003C1A2A">
        <w:rPr>
          <w:rFonts w:ascii="Times New Roman" w:eastAsia="Times New Roman" w:hAnsi="Times New Roman" w:cs="Times New Roman"/>
          <w:spacing w:val="10"/>
          <w:sz w:val="24"/>
          <w:szCs w:val="24"/>
        </w:rPr>
        <w:t xml:space="preserve"> </w:t>
      </w:r>
      <w:r w:rsidRPr="003C1A2A">
        <w:rPr>
          <w:rFonts w:ascii="Times New Roman" w:eastAsia="Times New Roman" w:hAnsi="Times New Roman" w:cs="Times New Roman"/>
          <w:sz w:val="24"/>
          <w:szCs w:val="24"/>
        </w:rPr>
        <w:t xml:space="preserve">«Цветы  </w:t>
      </w:r>
      <w:r w:rsidRPr="003C1A2A">
        <w:rPr>
          <w:rFonts w:ascii="Times New Roman" w:eastAsia="Times New Roman" w:hAnsi="Times New Roman" w:cs="Times New Roman"/>
          <w:spacing w:val="8"/>
          <w:sz w:val="24"/>
          <w:szCs w:val="24"/>
        </w:rPr>
        <w:t xml:space="preserve"> </w:t>
      </w:r>
      <w:r w:rsidRPr="003C1A2A">
        <w:rPr>
          <w:rFonts w:ascii="Times New Roman" w:eastAsia="Times New Roman" w:hAnsi="Times New Roman" w:cs="Times New Roman"/>
          <w:sz w:val="24"/>
          <w:szCs w:val="24"/>
        </w:rPr>
        <w:t xml:space="preserve">и  </w:t>
      </w:r>
      <w:r w:rsidRPr="003C1A2A">
        <w:rPr>
          <w:rFonts w:ascii="Times New Roman" w:eastAsia="Times New Roman" w:hAnsi="Times New Roman" w:cs="Times New Roman"/>
          <w:spacing w:val="8"/>
          <w:sz w:val="24"/>
          <w:szCs w:val="24"/>
        </w:rPr>
        <w:t xml:space="preserve"> </w:t>
      </w:r>
      <w:r w:rsidRPr="003C1A2A">
        <w:rPr>
          <w:rFonts w:ascii="Times New Roman" w:eastAsia="Times New Roman" w:hAnsi="Times New Roman" w:cs="Times New Roman"/>
          <w:sz w:val="24"/>
          <w:szCs w:val="24"/>
        </w:rPr>
        <w:t xml:space="preserve">плоды»  </w:t>
      </w:r>
      <w:r w:rsidRPr="003C1A2A">
        <w:rPr>
          <w:rFonts w:ascii="Times New Roman" w:eastAsia="Times New Roman" w:hAnsi="Times New Roman" w:cs="Times New Roman"/>
          <w:spacing w:val="9"/>
          <w:sz w:val="24"/>
          <w:szCs w:val="24"/>
        </w:rPr>
        <w:t xml:space="preserve"> </w:t>
      </w:r>
      <w:r w:rsidRPr="003C1A2A">
        <w:rPr>
          <w:rFonts w:ascii="Times New Roman" w:eastAsia="Times New Roman" w:hAnsi="Times New Roman" w:cs="Times New Roman"/>
          <w:sz w:val="24"/>
          <w:szCs w:val="24"/>
        </w:rPr>
        <w:t>А.Саврасов</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 xml:space="preserve">«Ранняя </w:t>
      </w:r>
      <w:r w:rsidRPr="003C1A2A">
        <w:rPr>
          <w:rFonts w:ascii="Times New Roman" w:eastAsia="Times New Roman" w:hAnsi="Times New Roman" w:cs="Times New Roman"/>
          <w:i/>
          <w:sz w:val="24"/>
          <w:szCs w:val="24"/>
        </w:rPr>
        <w:t>весна»</w:t>
      </w:r>
      <w:r w:rsidRPr="003C1A2A">
        <w:rPr>
          <w:rFonts w:ascii="Times New Roman" w:eastAsia="Times New Roman" w:hAnsi="Times New Roman" w:cs="Times New Roman"/>
          <w:sz w:val="24"/>
          <w:szCs w:val="24"/>
        </w:rPr>
        <w:t>, К. Юон «Мартовское солнце», В. Шишкин «Прогулка в лесу», «Утро в сосновом</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лесу»,</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«Рожь»;</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Куинджи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«Березовая</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роща»;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Пластов</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«Полдень»,</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«Летом»,</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«Сенокос»;</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И.Остроухов «Золотая осень». З.Е. Серебрякова «За завтраком»; В.Серов, «Девочка с персиками»;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А.Степанов</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«Катание</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на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Масленицу»;</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И.Э.Грабарь</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«Зимнее</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утро»;</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И.Билибин</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«Сестрица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Алѐнушка и братец Иванушка»; Ю.Кугач «Накануне праздника»; А.С.Петров – Водкин «Утренний</w:t>
      </w:r>
      <w:r w:rsidRPr="003C1A2A">
        <w:rPr>
          <w:rFonts w:ascii="Times New Roman" w:eastAsia="Times New Roman" w:hAnsi="Times New Roman" w:cs="Times New Roman"/>
          <w:spacing w:val="-57"/>
          <w:sz w:val="24"/>
          <w:szCs w:val="24"/>
        </w:rPr>
        <w:t xml:space="preserve"> </w:t>
      </w:r>
      <w:r w:rsidRPr="003C1A2A">
        <w:rPr>
          <w:rFonts w:ascii="Times New Roman" w:eastAsia="Times New Roman" w:hAnsi="Times New Roman" w:cs="Times New Roman"/>
          <w:sz w:val="24"/>
          <w:szCs w:val="24"/>
        </w:rPr>
        <w:t>натюрморт»;</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И.Разживин</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Игорь</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«Волшебная</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зима»;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К.Маковский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«Дети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бегущие</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от</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грозы»,</w:t>
      </w:r>
      <w:r w:rsidRPr="003C1A2A">
        <w:rPr>
          <w:rFonts w:ascii="Times New Roman" w:eastAsia="Times New Roman" w:hAnsi="Times New Roman" w:cs="Times New Roman"/>
          <w:spacing w:val="-57"/>
          <w:sz w:val="24"/>
          <w:szCs w:val="24"/>
        </w:rPr>
        <w:t xml:space="preserve"> </w:t>
      </w:r>
      <w:r w:rsidRPr="003C1A2A">
        <w:rPr>
          <w:rFonts w:ascii="Times New Roman" w:eastAsia="Times New Roman" w:hAnsi="Times New Roman" w:cs="Times New Roman"/>
          <w:color w:val="0F0F0F"/>
          <w:sz w:val="24"/>
          <w:szCs w:val="24"/>
        </w:rPr>
        <w:t xml:space="preserve">Ю.Кротов </w:t>
      </w:r>
      <w:r w:rsidRPr="003C1A2A">
        <w:rPr>
          <w:rFonts w:ascii="Times New Roman" w:eastAsia="Times New Roman" w:hAnsi="Times New Roman" w:cs="Times New Roman"/>
          <w:sz w:val="24"/>
          <w:szCs w:val="24"/>
        </w:rPr>
        <w:t>«Хозяюшка»; П.Ренуар «Детский день»; И.И. Ершов «Ксения читает сказки куклам»;</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К.Маковский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«Портрет</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детей художника»;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И.Остроухов</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«Золотая</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осень»;</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Ю.</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Кротов</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«Запахи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детства»;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И.Ф.</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Хруцкий</w:t>
      </w:r>
      <w:r w:rsidRPr="003C1A2A">
        <w:rPr>
          <w:rFonts w:ascii="Times New Roman" w:eastAsia="Times New Roman" w:hAnsi="Times New Roman" w:cs="Times New Roman"/>
          <w:spacing w:val="4"/>
          <w:sz w:val="24"/>
          <w:szCs w:val="24"/>
        </w:rPr>
        <w:t xml:space="preserve"> </w:t>
      </w:r>
      <w:r w:rsidRPr="003C1A2A">
        <w:rPr>
          <w:rFonts w:ascii="Times New Roman" w:eastAsia="Times New Roman" w:hAnsi="Times New Roman" w:cs="Times New Roman"/>
          <w:sz w:val="24"/>
          <w:szCs w:val="24"/>
        </w:rPr>
        <w:t>«Цветы</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 плоды»;</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М.А.Врубель</w:t>
      </w:r>
      <w:r w:rsidRPr="003C1A2A">
        <w:rPr>
          <w:rFonts w:ascii="Times New Roman" w:eastAsia="Times New Roman" w:hAnsi="Times New Roman" w:cs="Times New Roman"/>
          <w:spacing w:val="5"/>
          <w:sz w:val="24"/>
          <w:szCs w:val="24"/>
        </w:rPr>
        <w:t xml:space="preserve"> </w:t>
      </w:r>
      <w:r w:rsidRPr="003C1A2A">
        <w:rPr>
          <w:rFonts w:ascii="Times New Roman" w:eastAsia="Times New Roman" w:hAnsi="Times New Roman" w:cs="Times New Roman"/>
          <w:sz w:val="24"/>
          <w:szCs w:val="24"/>
        </w:rPr>
        <w:t>«Царевна-Лебедь».</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Иллюстрации</w:t>
      </w:r>
      <w:r w:rsidRPr="003C1A2A">
        <w:rPr>
          <w:rFonts w:ascii="Times New Roman" w:eastAsia="Times New Roman" w:hAnsi="Times New Roman" w:cs="Times New Roman"/>
          <w:i/>
          <w:spacing w:val="46"/>
          <w:sz w:val="24"/>
          <w:szCs w:val="24"/>
        </w:rPr>
        <w:t xml:space="preserve"> </w:t>
      </w:r>
      <w:r w:rsidRPr="003C1A2A">
        <w:rPr>
          <w:rFonts w:ascii="Times New Roman" w:eastAsia="Times New Roman" w:hAnsi="Times New Roman" w:cs="Times New Roman"/>
          <w:i/>
          <w:sz w:val="24"/>
          <w:szCs w:val="24"/>
        </w:rPr>
        <w:t>к</w:t>
      </w:r>
      <w:r w:rsidRPr="003C1A2A">
        <w:rPr>
          <w:rFonts w:ascii="Times New Roman" w:eastAsia="Times New Roman" w:hAnsi="Times New Roman" w:cs="Times New Roman"/>
          <w:i/>
          <w:spacing w:val="44"/>
          <w:sz w:val="24"/>
          <w:szCs w:val="24"/>
        </w:rPr>
        <w:t xml:space="preserve"> </w:t>
      </w:r>
      <w:r w:rsidRPr="003C1A2A">
        <w:rPr>
          <w:rFonts w:ascii="Times New Roman" w:eastAsia="Times New Roman" w:hAnsi="Times New Roman" w:cs="Times New Roman"/>
          <w:i/>
          <w:sz w:val="24"/>
          <w:szCs w:val="24"/>
        </w:rPr>
        <w:t>книгам:</w:t>
      </w:r>
      <w:r w:rsidRPr="003C1A2A">
        <w:rPr>
          <w:rFonts w:ascii="Times New Roman" w:eastAsia="Times New Roman" w:hAnsi="Times New Roman" w:cs="Times New Roman"/>
          <w:i/>
          <w:spacing w:val="48"/>
          <w:sz w:val="24"/>
          <w:szCs w:val="24"/>
        </w:rPr>
        <w:t xml:space="preserve"> </w:t>
      </w:r>
      <w:r w:rsidRPr="003C1A2A">
        <w:rPr>
          <w:rFonts w:ascii="Times New Roman" w:eastAsia="Times New Roman" w:hAnsi="Times New Roman" w:cs="Times New Roman"/>
          <w:sz w:val="24"/>
          <w:szCs w:val="24"/>
        </w:rPr>
        <w:t>И.Билибин</w:t>
      </w:r>
      <w:r w:rsidRPr="003C1A2A">
        <w:rPr>
          <w:rFonts w:ascii="Times New Roman" w:eastAsia="Times New Roman" w:hAnsi="Times New Roman" w:cs="Times New Roman"/>
          <w:spacing w:val="50"/>
          <w:sz w:val="24"/>
          <w:szCs w:val="24"/>
        </w:rPr>
        <w:t xml:space="preserve"> </w:t>
      </w:r>
      <w:r w:rsidRPr="003C1A2A">
        <w:rPr>
          <w:rFonts w:ascii="Times New Roman" w:eastAsia="Times New Roman" w:hAnsi="Times New Roman" w:cs="Times New Roman"/>
          <w:sz w:val="24"/>
          <w:szCs w:val="24"/>
        </w:rPr>
        <w:t>«Марья</w:t>
      </w:r>
      <w:r w:rsidRPr="003C1A2A">
        <w:rPr>
          <w:rFonts w:ascii="Times New Roman" w:eastAsia="Times New Roman" w:hAnsi="Times New Roman" w:cs="Times New Roman"/>
          <w:spacing w:val="48"/>
          <w:sz w:val="24"/>
          <w:szCs w:val="24"/>
        </w:rPr>
        <w:t xml:space="preserve"> </w:t>
      </w:r>
      <w:r w:rsidRPr="003C1A2A">
        <w:rPr>
          <w:rFonts w:ascii="Times New Roman" w:eastAsia="Times New Roman" w:hAnsi="Times New Roman" w:cs="Times New Roman"/>
          <w:sz w:val="24"/>
          <w:szCs w:val="24"/>
        </w:rPr>
        <w:t>Моревна»,</w:t>
      </w:r>
      <w:r w:rsidRPr="003C1A2A">
        <w:rPr>
          <w:rFonts w:ascii="Times New Roman" w:eastAsia="Times New Roman" w:hAnsi="Times New Roman" w:cs="Times New Roman"/>
          <w:spacing w:val="51"/>
          <w:sz w:val="24"/>
          <w:szCs w:val="24"/>
        </w:rPr>
        <w:t xml:space="preserve"> </w:t>
      </w:r>
      <w:r w:rsidRPr="003C1A2A">
        <w:rPr>
          <w:rFonts w:ascii="Times New Roman" w:eastAsia="Times New Roman" w:hAnsi="Times New Roman" w:cs="Times New Roman"/>
          <w:sz w:val="24"/>
          <w:szCs w:val="24"/>
        </w:rPr>
        <w:t>«Сказка</w:t>
      </w:r>
      <w:r w:rsidRPr="003C1A2A">
        <w:rPr>
          <w:rFonts w:ascii="Times New Roman" w:eastAsia="Times New Roman" w:hAnsi="Times New Roman" w:cs="Times New Roman"/>
          <w:spacing w:val="45"/>
          <w:sz w:val="24"/>
          <w:szCs w:val="24"/>
        </w:rPr>
        <w:t xml:space="preserve"> </w:t>
      </w:r>
      <w:r w:rsidRPr="003C1A2A">
        <w:rPr>
          <w:rFonts w:ascii="Times New Roman" w:eastAsia="Times New Roman" w:hAnsi="Times New Roman" w:cs="Times New Roman"/>
          <w:sz w:val="24"/>
          <w:szCs w:val="24"/>
        </w:rPr>
        <w:t>о</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царе</w:t>
      </w:r>
      <w:r w:rsidRPr="003C1A2A">
        <w:rPr>
          <w:rFonts w:ascii="Times New Roman" w:eastAsia="Times New Roman" w:hAnsi="Times New Roman" w:cs="Times New Roman"/>
          <w:spacing w:val="45"/>
          <w:sz w:val="24"/>
          <w:szCs w:val="24"/>
        </w:rPr>
        <w:t xml:space="preserve"> </w:t>
      </w:r>
      <w:r w:rsidRPr="003C1A2A">
        <w:rPr>
          <w:rFonts w:ascii="Times New Roman" w:eastAsia="Times New Roman" w:hAnsi="Times New Roman" w:cs="Times New Roman"/>
          <w:sz w:val="24"/>
          <w:szCs w:val="24"/>
        </w:rPr>
        <w:t>Салтане»,</w:t>
      </w:r>
      <w:r w:rsidRPr="003C1A2A">
        <w:rPr>
          <w:rFonts w:ascii="Times New Roman" w:eastAsia="Times New Roman" w:hAnsi="Times New Roman" w:cs="Times New Roman"/>
          <w:spacing w:val="53"/>
          <w:sz w:val="24"/>
          <w:szCs w:val="24"/>
        </w:rPr>
        <w:t xml:space="preserve"> </w:t>
      </w:r>
      <w:r w:rsidRPr="003C1A2A">
        <w:rPr>
          <w:rFonts w:ascii="Times New Roman" w:eastAsia="Times New Roman" w:hAnsi="Times New Roman" w:cs="Times New Roman"/>
          <w:sz w:val="24"/>
          <w:szCs w:val="24"/>
        </w:rPr>
        <w:t>«Сказке</w:t>
      </w:r>
      <w:r w:rsidRPr="003C1A2A">
        <w:rPr>
          <w:rFonts w:ascii="Times New Roman" w:eastAsia="Times New Roman" w:hAnsi="Times New Roman" w:cs="Times New Roman"/>
          <w:spacing w:val="-58"/>
          <w:sz w:val="24"/>
          <w:szCs w:val="24"/>
        </w:rPr>
        <w:t xml:space="preserve"> </w:t>
      </w:r>
      <w:r w:rsidRPr="003C1A2A">
        <w:rPr>
          <w:rFonts w:ascii="Times New Roman" w:eastAsia="Times New Roman" w:hAnsi="Times New Roman" w:cs="Times New Roman"/>
          <w:sz w:val="24"/>
          <w:szCs w:val="24"/>
        </w:rPr>
        <w:t>о</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рыбаке</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 рыбке»; Г.Спирин</w:t>
      </w:r>
      <w:r w:rsidRPr="003C1A2A">
        <w:rPr>
          <w:rFonts w:ascii="Times New Roman" w:eastAsia="Times New Roman" w:hAnsi="Times New Roman" w:cs="Times New Roman"/>
          <w:spacing w:val="59"/>
          <w:sz w:val="24"/>
          <w:szCs w:val="24"/>
        </w:rPr>
        <w:t xml:space="preserve"> </w:t>
      </w:r>
      <w:r w:rsidRPr="003C1A2A">
        <w:rPr>
          <w:rFonts w:ascii="Times New Roman" w:eastAsia="Times New Roman" w:hAnsi="Times New Roman" w:cs="Times New Roman"/>
          <w:sz w:val="24"/>
          <w:szCs w:val="24"/>
        </w:rPr>
        <w:t>к</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книге</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Л.Толстого</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«Филлипок».</w:t>
      </w:r>
    </w:p>
    <w:p w:rsidR="001D1266" w:rsidRPr="001D1266" w:rsidRDefault="001D1266" w:rsidP="001D1266">
      <w:pPr>
        <w:widowControl w:val="0"/>
        <w:autoSpaceDE w:val="0"/>
        <w:autoSpaceDN w:val="0"/>
        <w:spacing w:after="0"/>
        <w:ind w:firstLine="425"/>
        <w:jc w:val="both"/>
        <w:outlineLvl w:val="0"/>
        <w:rPr>
          <w:rFonts w:ascii="Times New Roman" w:eastAsia="Times New Roman" w:hAnsi="Times New Roman" w:cs="Times New Roman"/>
          <w:b/>
          <w:bCs/>
          <w:sz w:val="24"/>
          <w:szCs w:val="24"/>
        </w:rPr>
      </w:pPr>
      <w:r w:rsidRPr="001D1266">
        <w:rPr>
          <w:rFonts w:ascii="Times New Roman" w:eastAsia="Times New Roman" w:hAnsi="Times New Roman" w:cs="Times New Roman"/>
          <w:b/>
          <w:bCs/>
          <w:sz w:val="24"/>
          <w:szCs w:val="24"/>
        </w:rPr>
        <w:t>Примерный</w:t>
      </w:r>
      <w:r w:rsidRPr="001D1266">
        <w:rPr>
          <w:rFonts w:ascii="Times New Roman" w:eastAsia="Times New Roman" w:hAnsi="Times New Roman" w:cs="Times New Roman"/>
          <w:b/>
          <w:bCs/>
          <w:spacing w:val="-5"/>
          <w:sz w:val="24"/>
          <w:szCs w:val="24"/>
        </w:rPr>
        <w:t xml:space="preserve"> </w:t>
      </w:r>
      <w:r w:rsidRPr="001D1266">
        <w:rPr>
          <w:rFonts w:ascii="Times New Roman" w:eastAsia="Times New Roman" w:hAnsi="Times New Roman" w:cs="Times New Roman"/>
          <w:b/>
          <w:bCs/>
          <w:sz w:val="24"/>
          <w:szCs w:val="24"/>
        </w:rPr>
        <w:t>перечень</w:t>
      </w:r>
      <w:r w:rsidRPr="001D1266">
        <w:rPr>
          <w:rFonts w:ascii="Times New Roman" w:eastAsia="Times New Roman" w:hAnsi="Times New Roman" w:cs="Times New Roman"/>
          <w:b/>
          <w:bCs/>
          <w:spacing w:val="-2"/>
          <w:sz w:val="24"/>
          <w:szCs w:val="24"/>
        </w:rPr>
        <w:t xml:space="preserve"> </w:t>
      </w:r>
      <w:r w:rsidRPr="001D1266">
        <w:rPr>
          <w:rFonts w:ascii="Times New Roman" w:eastAsia="Times New Roman" w:hAnsi="Times New Roman" w:cs="Times New Roman"/>
          <w:b/>
          <w:bCs/>
          <w:sz w:val="24"/>
          <w:szCs w:val="24"/>
        </w:rPr>
        <w:t>анимационных</w:t>
      </w:r>
      <w:r w:rsidRPr="001D1266">
        <w:rPr>
          <w:rFonts w:ascii="Times New Roman" w:eastAsia="Times New Roman" w:hAnsi="Times New Roman" w:cs="Times New Roman"/>
          <w:b/>
          <w:bCs/>
          <w:spacing w:val="-4"/>
          <w:sz w:val="24"/>
          <w:szCs w:val="24"/>
        </w:rPr>
        <w:t xml:space="preserve"> </w:t>
      </w:r>
      <w:r w:rsidRPr="001D1266">
        <w:rPr>
          <w:rFonts w:ascii="Times New Roman" w:eastAsia="Times New Roman" w:hAnsi="Times New Roman" w:cs="Times New Roman"/>
          <w:b/>
          <w:bCs/>
          <w:sz w:val="24"/>
          <w:szCs w:val="24"/>
        </w:rPr>
        <w:t>и</w:t>
      </w:r>
      <w:r w:rsidRPr="001D1266">
        <w:rPr>
          <w:rFonts w:ascii="Times New Roman" w:eastAsia="Times New Roman" w:hAnsi="Times New Roman" w:cs="Times New Roman"/>
          <w:b/>
          <w:bCs/>
          <w:spacing w:val="-7"/>
          <w:sz w:val="24"/>
          <w:szCs w:val="24"/>
        </w:rPr>
        <w:t xml:space="preserve"> </w:t>
      </w:r>
      <w:r w:rsidRPr="001D1266">
        <w:rPr>
          <w:rFonts w:ascii="Times New Roman" w:eastAsia="Times New Roman" w:hAnsi="Times New Roman" w:cs="Times New Roman"/>
          <w:b/>
          <w:bCs/>
          <w:sz w:val="24"/>
          <w:szCs w:val="24"/>
        </w:rPr>
        <w:t>кинематографических</w:t>
      </w:r>
      <w:r w:rsidRPr="001D1266">
        <w:rPr>
          <w:rFonts w:ascii="Times New Roman" w:eastAsia="Times New Roman" w:hAnsi="Times New Roman" w:cs="Times New Roman"/>
          <w:b/>
          <w:bCs/>
          <w:spacing w:val="-4"/>
          <w:sz w:val="24"/>
          <w:szCs w:val="24"/>
        </w:rPr>
        <w:t xml:space="preserve"> </w:t>
      </w:r>
      <w:r w:rsidRPr="001D1266">
        <w:rPr>
          <w:rFonts w:ascii="Times New Roman" w:eastAsia="Times New Roman" w:hAnsi="Times New Roman" w:cs="Times New Roman"/>
          <w:b/>
          <w:bCs/>
          <w:sz w:val="24"/>
          <w:szCs w:val="24"/>
        </w:rPr>
        <w:t>произведений</w:t>
      </w:r>
    </w:p>
    <w:p w:rsidR="001D1266" w:rsidRPr="001D1266" w:rsidRDefault="001D1266" w:rsidP="001D1266">
      <w:pPr>
        <w:widowControl w:val="0"/>
        <w:autoSpaceDE w:val="0"/>
        <w:autoSpaceDN w:val="0"/>
        <w:spacing w:after="0"/>
        <w:ind w:firstLine="425"/>
        <w:jc w:val="both"/>
        <w:rPr>
          <w:rFonts w:ascii="Times New Roman" w:eastAsia="Times New Roman" w:hAnsi="Times New Roman" w:cs="Times New Roman"/>
          <w:sz w:val="24"/>
          <w:szCs w:val="24"/>
        </w:rPr>
      </w:pPr>
      <w:r w:rsidRPr="001D1266">
        <w:rPr>
          <w:rFonts w:ascii="Times New Roman" w:eastAsia="Times New Roman" w:hAnsi="Times New Roman" w:cs="Times New Roman"/>
          <w:sz w:val="24"/>
          <w:szCs w:val="24"/>
        </w:rPr>
        <w:t>В перечень входят анимационные и кинематографические произведения отечественного</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производства</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для</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совместного</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семейного</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просмотра,</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бесед</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и</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обсуждений,</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использования</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их</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элементов</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в</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образовательном</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процессе</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в</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качестве</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иллюстраций</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природных,</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социальных</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и</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психологических</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явлений,</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норм</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и</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правил</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конструктивного</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взаимодействия,</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проявлений</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сопереживания и взаимопомощи; расширения эмоционального опыта ребенка, формирования у</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него</w:t>
      </w:r>
      <w:r w:rsidRPr="001D1266">
        <w:rPr>
          <w:rFonts w:ascii="Times New Roman" w:eastAsia="Times New Roman" w:hAnsi="Times New Roman" w:cs="Times New Roman"/>
          <w:spacing w:val="-2"/>
          <w:sz w:val="24"/>
          <w:szCs w:val="24"/>
        </w:rPr>
        <w:t xml:space="preserve"> </w:t>
      </w:r>
      <w:r w:rsidRPr="001D1266">
        <w:rPr>
          <w:rFonts w:ascii="Times New Roman" w:eastAsia="Times New Roman" w:hAnsi="Times New Roman" w:cs="Times New Roman"/>
          <w:sz w:val="24"/>
          <w:szCs w:val="24"/>
        </w:rPr>
        <w:t>эмпатии</w:t>
      </w:r>
      <w:r w:rsidRPr="001D1266">
        <w:rPr>
          <w:rFonts w:ascii="Times New Roman" w:eastAsia="Times New Roman" w:hAnsi="Times New Roman" w:cs="Times New Roman"/>
          <w:spacing w:val="-2"/>
          <w:sz w:val="24"/>
          <w:szCs w:val="24"/>
        </w:rPr>
        <w:t xml:space="preserve"> </w:t>
      </w:r>
      <w:r w:rsidRPr="001D1266">
        <w:rPr>
          <w:rFonts w:ascii="Times New Roman" w:eastAsia="Times New Roman" w:hAnsi="Times New Roman" w:cs="Times New Roman"/>
          <w:sz w:val="24"/>
          <w:szCs w:val="24"/>
        </w:rPr>
        <w:t>и ценностного отношения</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к окружающему</w:t>
      </w:r>
      <w:r w:rsidRPr="001D1266">
        <w:rPr>
          <w:rFonts w:ascii="Times New Roman" w:eastAsia="Times New Roman" w:hAnsi="Times New Roman" w:cs="Times New Roman"/>
          <w:spacing w:val="-5"/>
          <w:sz w:val="24"/>
          <w:szCs w:val="24"/>
        </w:rPr>
        <w:t xml:space="preserve"> </w:t>
      </w:r>
      <w:r w:rsidRPr="001D1266">
        <w:rPr>
          <w:rFonts w:ascii="Times New Roman" w:eastAsia="Times New Roman" w:hAnsi="Times New Roman" w:cs="Times New Roman"/>
          <w:sz w:val="24"/>
          <w:szCs w:val="24"/>
        </w:rPr>
        <w:t>миру.</w:t>
      </w:r>
    </w:p>
    <w:p w:rsidR="001D1266" w:rsidRPr="001D1266" w:rsidRDefault="001D1266" w:rsidP="001D1266">
      <w:pPr>
        <w:widowControl w:val="0"/>
        <w:autoSpaceDE w:val="0"/>
        <w:autoSpaceDN w:val="0"/>
        <w:spacing w:after="0"/>
        <w:ind w:firstLine="425"/>
        <w:jc w:val="both"/>
        <w:rPr>
          <w:rFonts w:ascii="Times New Roman" w:eastAsia="Times New Roman" w:hAnsi="Times New Roman" w:cs="Times New Roman"/>
          <w:sz w:val="24"/>
          <w:szCs w:val="24"/>
        </w:rPr>
      </w:pPr>
      <w:r w:rsidRPr="001D1266">
        <w:rPr>
          <w:rFonts w:ascii="Times New Roman" w:eastAsia="Times New Roman" w:hAnsi="Times New Roman" w:cs="Times New Roman"/>
          <w:sz w:val="24"/>
          <w:szCs w:val="24"/>
        </w:rPr>
        <w:t>Полнометражные кинематографические и анимационные фильмы рекомендуются только</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для семейного просмотра и не могут быть включены в образовательный процесс ДОО. Время</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просмотра ребенком цифрового и медиа контента должно регулироваться родителями (законными</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представителями)</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и</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соответствовать</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его</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возрастным</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возможностям.</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Некоторые</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анимационные</w:t>
      </w:r>
      <w:r w:rsidRPr="001D1266">
        <w:rPr>
          <w:rFonts w:ascii="Times New Roman" w:eastAsia="Times New Roman" w:hAnsi="Times New Roman" w:cs="Times New Roman"/>
          <w:spacing w:val="-57"/>
          <w:sz w:val="24"/>
          <w:szCs w:val="24"/>
        </w:rPr>
        <w:t xml:space="preserve"> </w:t>
      </w:r>
      <w:r w:rsidRPr="001D1266">
        <w:rPr>
          <w:rFonts w:ascii="Times New Roman" w:eastAsia="Times New Roman" w:hAnsi="Times New Roman" w:cs="Times New Roman"/>
          <w:sz w:val="24"/>
          <w:szCs w:val="24"/>
        </w:rPr>
        <w:t>произведения (отмеченные звездочкой) требуют особого внимания к эмоциональному состоянию</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 xml:space="preserve">ребенка и не рекомендуются к просмотру без обсуждения со </w:t>
      </w:r>
      <w:r w:rsidRPr="001D1266">
        <w:rPr>
          <w:rFonts w:ascii="Times New Roman" w:eastAsia="Times New Roman" w:hAnsi="Times New Roman" w:cs="Times New Roman"/>
          <w:sz w:val="24"/>
          <w:szCs w:val="24"/>
        </w:rPr>
        <w:lastRenderedPageBreak/>
        <w:t>взрослым переживаний ребенка. Ряд</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фильмов</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(отмеченные</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2</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звездочками)</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содержат</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серию</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образцов</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социально</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неодобряемых</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сценариев</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поведения</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на</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протяжении</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длительного</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экранного</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времени,</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что</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требует</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предварительного</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и</w:t>
      </w:r>
      <w:r w:rsidRPr="001D1266">
        <w:rPr>
          <w:rFonts w:ascii="Times New Roman" w:eastAsia="Times New Roman" w:hAnsi="Times New Roman" w:cs="Times New Roman"/>
          <w:spacing w:val="-2"/>
          <w:sz w:val="24"/>
          <w:szCs w:val="24"/>
        </w:rPr>
        <w:t xml:space="preserve"> </w:t>
      </w:r>
      <w:r w:rsidRPr="001D1266">
        <w:rPr>
          <w:rFonts w:ascii="Times New Roman" w:eastAsia="Times New Roman" w:hAnsi="Times New Roman" w:cs="Times New Roman"/>
          <w:sz w:val="24"/>
          <w:szCs w:val="24"/>
        </w:rPr>
        <w:t>последующего</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обсуждения с</w:t>
      </w:r>
      <w:r w:rsidRPr="001D1266">
        <w:rPr>
          <w:rFonts w:ascii="Times New Roman" w:eastAsia="Times New Roman" w:hAnsi="Times New Roman" w:cs="Times New Roman"/>
          <w:spacing w:val="-2"/>
          <w:sz w:val="24"/>
          <w:szCs w:val="24"/>
        </w:rPr>
        <w:t xml:space="preserve"> </w:t>
      </w:r>
      <w:r w:rsidRPr="001D1266">
        <w:rPr>
          <w:rFonts w:ascii="Times New Roman" w:eastAsia="Times New Roman" w:hAnsi="Times New Roman" w:cs="Times New Roman"/>
          <w:sz w:val="24"/>
          <w:szCs w:val="24"/>
        </w:rPr>
        <w:t>детьми.</w:t>
      </w:r>
    </w:p>
    <w:p w:rsidR="001D1266" w:rsidRPr="001D1266" w:rsidRDefault="001D1266" w:rsidP="001D1266">
      <w:pPr>
        <w:widowControl w:val="0"/>
        <w:autoSpaceDE w:val="0"/>
        <w:autoSpaceDN w:val="0"/>
        <w:spacing w:after="0"/>
        <w:ind w:firstLine="425"/>
        <w:jc w:val="both"/>
        <w:rPr>
          <w:rFonts w:ascii="Times New Roman" w:eastAsia="Times New Roman" w:hAnsi="Times New Roman" w:cs="Times New Roman"/>
          <w:sz w:val="24"/>
          <w:szCs w:val="24"/>
        </w:rPr>
      </w:pPr>
      <w:r w:rsidRPr="001D1266">
        <w:rPr>
          <w:rFonts w:ascii="Times New Roman" w:eastAsia="Times New Roman" w:hAnsi="Times New Roman" w:cs="Times New Roman"/>
          <w:sz w:val="24"/>
          <w:szCs w:val="24"/>
        </w:rPr>
        <w:t>Выбор</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цифрового</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контента,</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медиа</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продукции,</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в</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том</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числе</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кинематографических</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и</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анимационных</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фильмов</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должен</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осуществляться</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в</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соответствии</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с</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нормами,</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регулирующими</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доступ к информации, причиняющей вред здоровью и развитию детей в Российской Федерации</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(Федеральный закон Российской Федерации от 29 декабря 2010 г. N 436-ФЗ «О защите детей от</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информации,</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причиняющей вред</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их</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здоровью и</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развитию»).</w:t>
      </w:r>
    </w:p>
    <w:p w:rsidR="001D1266" w:rsidRPr="001D1266" w:rsidRDefault="001D1266" w:rsidP="001D1266">
      <w:pPr>
        <w:widowControl w:val="0"/>
        <w:autoSpaceDE w:val="0"/>
        <w:autoSpaceDN w:val="0"/>
        <w:spacing w:after="0"/>
        <w:ind w:firstLine="425"/>
        <w:jc w:val="both"/>
        <w:rPr>
          <w:rFonts w:ascii="Times New Roman" w:eastAsia="Times New Roman" w:hAnsi="Times New Roman" w:cs="Times New Roman"/>
          <w:sz w:val="24"/>
          <w:szCs w:val="24"/>
        </w:rPr>
      </w:pPr>
    </w:p>
    <w:p w:rsidR="001D1266" w:rsidRPr="001D1266" w:rsidRDefault="001D1266" w:rsidP="001D1266">
      <w:pPr>
        <w:widowControl w:val="0"/>
        <w:autoSpaceDE w:val="0"/>
        <w:autoSpaceDN w:val="0"/>
        <w:spacing w:after="0"/>
        <w:ind w:firstLine="425"/>
        <w:jc w:val="both"/>
        <w:outlineLvl w:val="1"/>
        <w:rPr>
          <w:rFonts w:ascii="Times New Roman" w:eastAsia="Times New Roman" w:hAnsi="Times New Roman" w:cs="Times New Roman"/>
          <w:b/>
          <w:bCs/>
          <w:i/>
          <w:iCs/>
          <w:sz w:val="24"/>
          <w:szCs w:val="24"/>
        </w:rPr>
      </w:pPr>
      <w:r w:rsidRPr="001D1266">
        <w:rPr>
          <w:rFonts w:ascii="Times New Roman" w:eastAsia="Times New Roman" w:hAnsi="Times New Roman" w:cs="Times New Roman"/>
          <w:b/>
          <w:bCs/>
          <w:i/>
          <w:iCs/>
          <w:sz w:val="24"/>
          <w:szCs w:val="24"/>
        </w:rPr>
        <w:t>Анимационные</w:t>
      </w:r>
      <w:r w:rsidRPr="001D1266">
        <w:rPr>
          <w:rFonts w:ascii="Times New Roman" w:eastAsia="Times New Roman" w:hAnsi="Times New Roman" w:cs="Times New Roman"/>
          <w:b/>
          <w:bCs/>
          <w:i/>
          <w:iCs/>
          <w:spacing w:val="-7"/>
          <w:sz w:val="24"/>
          <w:szCs w:val="24"/>
        </w:rPr>
        <w:t xml:space="preserve"> </w:t>
      </w:r>
      <w:r w:rsidRPr="001D1266">
        <w:rPr>
          <w:rFonts w:ascii="Times New Roman" w:eastAsia="Times New Roman" w:hAnsi="Times New Roman" w:cs="Times New Roman"/>
          <w:b/>
          <w:bCs/>
          <w:i/>
          <w:iCs/>
          <w:sz w:val="24"/>
          <w:szCs w:val="24"/>
        </w:rPr>
        <w:t>произведения</w:t>
      </w:r>
    </w:p>
    <w:p w:rsidR="001D1266" w:rsidRPr="001D1266" w:rsidRDefault="001D1266" w:rsidP="001D1266">
      <w:pPr>
        <w:widowControl w:val="0"/>
        <w:autoSpaceDE w:val="0"/>
        <w:autoSpaceDN w:val="0"/>
        <w:spacing w:after="0"/>
        <w:ind w:firstLine="425"/>
        <w:jc w:val="both"/>
        <w:rPr>
          <w:rFonts w:ascii="Times New Roman" w:eastAsia="Times New Roman" w:hAnsi="Times New Roman" w:cs="Times New Roman"/>
          <w:i/>
          <w:sz w:val="24"/>
          <w:szCs w:val="24"/>
        </w:rPr>
      </w:pPr>
      <w:r w:rsidRPr="001D1266">
        <w:rPr>
          <w:rFonts w:ascii="Times New Roman" w:eastAsia="Times New Roman" w:hAnsi="Times New Roman" w:cs="Times New Roman"/>
          <w:i/>
          <w:sz w:val="24"/>
          <w:szCs w:val="24"/>
        </w:rPr>
        <w:t>Для</w:t>
      </w:r>
      <w:r w:rsidRPr="001D1266">
        <w:rPr>
          <w:rFonts w:ascii="Times New Roman" w:eastAsia="Times New Roman" w:hAnsi="Times New Roman" w:cs="Times New Roman"/>
          <w:i/>
          <w:spacing w:val="-4"/>
          <w:sz w:val="24"/>
          <w:szCs w:val="24"/>
        </w:rPr>
        <w:t xml:space="preserve"> </w:t>
      </w:r>
      <w:r w:rsidRPr="001D1266">
        <w:rPr>
          <w:rFonts w:ascii="Times New Roman" w:eastAsia="Times New Roman" w:hAnsi="Times New Roman" w:cs="Times New Roman"/>
          <w:i/>
          <w:sz w:val="24"/>
          <w:szCs w:val="24"/>
        </w:rPr>
        <w:t>детей</w:t>
      </w:r>
      <w:r w:rsidRPr="001D1266">
        <w:rPr>
          <w:rFonts w:ascii="Times New Roman" w:eastAsia="Times New Roman" w:hAnsi="Times New Roman" w:cs="Times New Roman"/>
          <w:i/>
          <w:spacing w:val="-1"/>
          <w:sz w:val="24"/>
          <w:szCs w:val="24"/>
        </w:rPr>
        <w:t xml:space="preserve"> </w:t>
      </w:r>
      <w:r w:rsidRPr="001D1266">
        <w:rPr>
          <w:rFonts w:ascii="Times New Roman" w:eastAsia="Times New Roman" w:hAnsi="Times New Roman" w:cs="Times New Roman"/>
          <w:i/>
          <w:sz w:val="24"/>
          <w:szCs w:val="24"/>
        </w:rPr>
        <w:t>дошкольного</w:t>
      </w:r>
      <w:r w:rsidRPr="001D1266">
        <w:rPr>
          <w:rFonts w:ascii="Times New Roman" w:eastAsia="Times New Roman" w:hAnsi="Times New Roman" w:cs="Times New Roman"/>
          <w:i/>
          <w:spacing w:val="-4"/>
          <w:sz w:val="24"/>
          <w:szCs w:val="24"/>
        </w:rPr>
        <w:t xml:space="preserve"> </w:t>
      </w:r>
      <w:r w:rsidRPr="001D1266">
        <w:rPr>
          <w:rFonts w:ascii="Times New Roman" w:eastAsia="Times New Roman" w:hAnsi="Times New Roman" w:cs="Times New Roman"/>
          <w:i/>
          <w:sz w:val="24"/>
          <w:szCs w:val="24"/>
        </w:rPr>
        <w:t>возраста (с</w:t>
      </w:r>
      <w:r w:rsidRPr="001D1266">
        <w:rPr>
          <w:rFonts w:ascii="Times New Roman" w:eastAsia="Times New Roman" w:hAnsi="Times New Roman" w:cs="Times New Roman"/>
          <w:i/>
          <w:spacing w:val="-4"/>
          <w:sz w:val="24"/>
          <w:szCs w:val="24"/>
        </w:rPr>
        <w:t xml:space="preserve"> </w:t>
      </w:r>
      <w:r w:rsidRPr="001D1266">
        <w:rPr>
          <w:rFonts w:ascii="Times New Roman" w:eastAsia="Times New Roman" w:hAnsi="Times New Roman" w:cs="Times New Roman"/>
          <w:i/>
          <w:sz w:val="24"/>
          <w:szCs w:val="24"/>
        </w:rPr>
        <w:t>пяти</w:t>
      </w:r>
      <w:r w:rsidRPr="001D1266">
        <w:rPr>
          <w:rFonts w:ascii="Times New Roman" w:eastAsia="Times New Roman" w:hAnsi="Times New Roman" w:cs="Times New Roman"/>
          <w:i/>
          <w:spacing w:val="-2"/>
          <w:sz w:val="24"/>
          <w:szCs w:val="24"/>
        </w:rPr>
        <w:t xml:space="preserve"> </w:t>
      </w:r>
      <w:r w:rsidRPr="001D1266">
        <w:rPr>
          <w:rFonts w:ascii="Times New Roman" w:eastAsia="Times New Roman" w:hAnsi="Times New Roman" w:cs="Times New Roman"/>
          <w:i/>
          <w:sz w:val="24"/>
          <w:szCs w:val="24"/>
        </w:rPr>
        <w:t>лет)</w:t>
      </w:r>
    </w:p>
    <w:p w:rsidR="001D1266" w:rsidRPr="001D1266" w:rsidRDefault="001D1266" w:rsidP="001D1266">
      <w:pPr>
        <w:widowControl w:val="0"/>
        <w:autoSpaceDE w:val="0"/>
        <w:autoSpaceDN w:val="0"/>
        <w:spacing w:after="0"/>
        <w:ind w:firstLine="425"/>
        <w:jc w:val="both"/>
        <w:rPr>
          <w:rFonts w:ascii="Times New Roman" w:eastAsia="Times New Roman" w:hAnsi="Times New Roman" w:cs="Times New Roman"/>
          <w:sz w:val="24"/>
          <w:szCs w:val="24"/>
        </w:rPr>
      </w:pPr>
      <w:r w:rsidRPr="001D1266">
        <w:rPr>
          <w:rFonts w:ascii="Times New Roman" w:eastAsia="Times New Roman" w:hAnsi="Times New Roman" w:cs="Times New Roman"/>
          <w:sz w:val="24"/>
          <w:szCs w:val="24"/>
        </w:rPr>
        <w:t xml:space="preserve">Анимационный сериал «Тима и Тома», студия «Рики», реж. А.Борисова, </w:t>
      </w:r>
      <w:hyperlink r:id="rId38">
        <w:r w:rsidRPr="001D1266">
          <w:rPr>
            <w:rFonts w:ascii="Times New Roman" w:eastAsia="Times New Roman" w:hAnsi="Times New Roman" w:cs="Times New Roman"/>
            <w:sz w:val="24"/>
            <w:szCs w:val="24"/>
          </w:rPr>
          <w:t>А. Жидков</w:t>
        </w:r>
      </w:hyperlink>
      <w:r w:rsidRPr="001D1266">
        <w:rPr>
          <w:rFonts w:ascii="Times New Roman" w:eastAsia="Times New Roman" w:hAnsi="Times New Roman" w:cs="Times New Roman"/>
          <w:sz w:val="24"/>
          <w:szCs w:val="24"/>
        </w:rPr>
        <w:t xml:space="preserve">, О. Мусин, </w:t>
      </w:r>
      <w:hyperlink r:id="rId39">
        <w:r w:rsidRPr="001D1266">
          <w:rPr>
            <w:rFonts w:ascii="Times New Roman" w:eastAsia="Times New Roman" w:hAnsi="Times New Roman" w:cs="Times New Roman"/>
            <w:sz w:val="24"/>
            <w:szCs w:val="24"/>
          </w:rPr>
          <w:t>А.</w:t>
        </w:r>
      </w:hyperlink>
      <w:r w:rsidRPr="001D1266">
        <w:rPr>
          <w:rFonts w:ascii="Times New Roman" w:eastAsia="Times New Roman" w:hAnsi="Times New Roman" w:cs="Times New Roman"/>
          <w:spacing w:val="-57"/>
          <w:sz w:val="24"/>
          <w:szCs w:val="24"/>
        </w:rPr>
        <w:t xml:space="preserve"> </w:t>
      </w:r>
      <w:hyperlink r:id="rId40">
        <w:r w:rsidRPr="001D1266">
          <w:rPr>
            <w:rFonts w:ascii="Times New Roman" w:eastAsia="Times New Roman" w:hAnsi="Times New Roman" w:cs="Times New Roman"/>
            <w:sz w:val="24"/>
            <w:szCs w:val="24"/>
          </w:rPr>
          <w:t>Бахурин</w:t>
        </w:r>
        <w:r w:rsidRPr="001D1266">
          <w:rPr>
            <w:rFonts w:ascii="Times New Roman" w:eastAsia="Times New Roman" w:hAnsi="Times New Roman" w:cs="Times New Roman"/>
            <w:spacing w:val="1"/>
            <w:sz w:val="24"/>
            <w:szCs w:val="24"/>
          </w:rPr>
          <w:t xml:space="preserve"> </w:t>
        </w:r>
      </w:hyperlink>
      <w:r w:rsidRPr="001D1266">
        <w:rPr>
          <w:rFonts w:ascii="Times New Roman" w:eastAsia="Times New Roman" w:hAnsi="Times New Roman" w:cs="Times New Roman"/>
          <w:sz w:val="24"/>
          <w:szCs w:val="24"/>
        </w:rPr>
        <w:t>и др., 2015.</w:t>
      </w:r>
    </w:p>
    <w:p w:rsidR="001D1266" w:rsidRPr="001D1266" w:rsidRDefault="001D1266" w:rsidP="001D1266">
      <w:pPr>
        <w:widowControl w:val="0"/>
        <w:autoSpaceDE w:val="0"/>
        <w:autoSpaceDN w:val="0"/>
        <w:spacing w:after="0"/>
        <w:ind w:firstLine="425"/>
        <w:jc w:val="both"/>
        <w:rPr>
          <w:rFonts w:ascii="Times New Roman" w:eastAsia="Times New Roman" w:hAnsi="Times New Roman" w:cs="Times New Roman"/>
          <w:sz w:val="24"/>
          <w:szCs w:val="24"/>
        </w:rPr>
      </w:pPr>
      <w:r w:rsidRPr="001D1266">
        <w:rPr>
          <w:rFonts w:ascii="Times New Roman" w:eastAsia="Times New Roman" w:hAnsi="Times New Roman" w:cs="Times New Roman"/>
          <w:sz w:val="24"/>
          <w:szCs w:val="24"/>
        </w:rPr>
        <w:t>Фильм</w:t>
      </w:r>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«Паровозик</w:t>
      </w:r>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из</w:t>
      </w:r>
      <w:r w:rsidRPr="001D1266">
        <w:rPr>
          <w:rFonts w:ascii="Times New Roman" w:eastAsia="Times New Roman" w:hAnsi="Times New Roman" w:cs="Times New Roman"/>
          <w:spacing w:val="-6"/>
          <w:sz w:val="24"/>
          <w:szCs w:val="24"/>
        </w:rPr>
        <w:t xml:space="preserve"> </w:t>
      </w:r>
      <w:r w:rsidRPr="001D1266">
        <w:rPr>
          <w:rFonts w:ascii="Times New Roman" w:eastAsia="Times New Roman" w:hAnsi="Times New Roman" w:cs="Times New Roman"/>
          <w:sz w:val="24"/>
          <w:szCs w:val="24"/>
        </w:rPr>
        <w:t>Ромашкова»,</w:t>
      </w:r>
      <w:r w:rsidRPr="001D1266">
        <w:rPr>
          <w:rFonts w:ascii="Times New Roman" w:eastAsia="Times New Roman" w:hAnsi="Times New Roman" w:cs="Times New Roman"/>
          <w:spacing w:val="-2"/>
          <w:sz w:val="24"/>
          <w:szCs w:val="24"/>
        </w:rPr>
        <w:t xml:space="preserve"> </w:t>
      </w:r>
      <w:r w:rsidRPr="001D1266">
        <w:rPr>
          <w:rFonts w:ascii="Times New Roman" w:eastAsia="Times New Roman" w:hAnsi="Times New Roman" w:cs="Times New Roman"/>
          <w:sz w:val="24"/>
          <w:szCs w:val="24"/>
        </w:rPr>
        <w:t>студия</w:t>
      </w:r>
      <w:r w:rsidRPr="001D1266">
        <w:rPr>
          <w:rFonts w:ascii="Times New Roman" w:eastAsia="Times New Roman" w:hAnsi="Times New Roman" w:cs="Times New Roman"/>
          <w:spacing w:val="-5"/>
          <w:sz w:val="24"/>
          <w:szCs w:val="24"/>
        </w:rPr>
        <w:t xml:space="preserve"> </w:t>
      </w:r>
      <w:r w:rsidRPr="001D1266">
        <w:rPr>
          <w:rFonts w:ascii="Times New Roman" w:eastAsia="Times New Roman" w:hAnsi="Times New Roman" w:cs="Times New Roman"/>
          <w:sz w:val="24"/>
          <w:szCs w:val="24"/>
        </w:rPr>
        <w:t>Союзмультфильм,</w:t>
      </w:r>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реж.В.Дегтярев,</w:t>
      </w:r>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1967.</w:t>
      </w:r>
    </w:p>
    <w:p w:rsidR="001D1266" w:rsidRPr="001D1266" w:rsidRDefault="001D1266" w:rsidP="001D1266">
      <w:pPr>
        <w:widowControl w:val="0"/>
        <w:autoSpaceDE w:val="0"/>
        <w:autoSpaceDN w:val="0"/>
        <w:spacing w:after="0"/>
        <w:ind w:firstLine="425"/>
        <w:jc w:val="both"/>
        <w:rPr>
          <w:rFonts w:ascii="Times New Roman" w:eastAsia="Times New Roman" w:hAnsi="Times New Roman" w:cs="Times New Roman"/>
          <w:sz w:val="24"/>
          <w:szCs w:val="24"/>
        </w:rPr>
      </w:pPr>
      <w:r w:rsidRPr="001D1266">
        <w:rPr>
          <w:rFonts w:ascii="Times New Roman" w:eastAsia="Times New Roman" w:hAnsi="Times New Roman" w:cs="Times New Roman"/>
          <w:sz w:val="24"/>
          <w:szCs w:val="24"/>
        </w:rPr>
        <w:t>Фильм</w:t>
      </w:r>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«Как</w:t>
      </w:r>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львенок</w:t>
      </w:r>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и</w:t>
      </w:r>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черепаха</w:t>
      </w:r>
      <w:r w:rsidRPr="001D1266">
        <w:rPr>
          <w:rFonts w:ascii="Times New Roman" w:eastAsia="Times New Roman" w:hAnsi="Times New Roman" w:cs="Times New Roman"/>
          <w:spacing w:val="-5"/>
          <w:sz w:val="24"/>
          <w:szCs w:val="24"/>
        </w:rPr>
        <w:t xml:space="preserve"> </w:t>
      </w:r>
      <w:r w:rsidRPr="001D1266">
        <w:rPr>
          <w:rFonts w:ascii="Times New Roman" w:eastAsia="Times New Roman" w:hAnsi="Times New Roman" w:cs="Times New Roman"/>
          <w:sz w:val="24"/>
          <w:szCs w:val="24"/>
        </w:rPr>
        <w:t>пели</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песню»,</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студия</w:t>
      </w:r>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Союзмультфильм,</w:t>
      </w:r>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режиссер</w:t>
      </w:r>
      <w:r w:rsidRPr="001D1266">
        <w:rPr>
          <w:rFonts w:ascii="Times New Roman" w:eastAsia="Times New Roman" w:hAnsi="Times New Roman" w:cs="Times New Roman"/>
          <w:spacing w:val="-11"/>
          <w:sz w:val="24"/>
          <w:szCs w:val="24"/>
        </w:rPr>
        <w:t xml:space="preserve"> </w:t>
      </w:r>
      <w:hyperlink r:id="rId41">
        <w:r w:rsidRPr="001D1266">
          <w:rPr>
            <w:rFonts w:ascii="Times New Roman" w:eastAsia="Times New Roman" w:hAnsi="Times New Roman" w:cs="Times New Roman"/>
            <w:sz w:val="24"/>
            <w:szCs w:val="24"/>
          </w:rPr>
          <w:t>И.Ковалевская</w:t>
        </w:r>
      </w:hyperlink>
      <w:r w:rsidRPr="001D1266">
        <w:rPr>
          <w:rFonts w:ascii="Times New Roman" w:eastAsia="Times New Roman" w:hAnsi="Times New Roman" w:cs="Times New Roman"/>
          <w:sz w:val="24"/>
          <w:szCs w:val="24"/>
        </w:rPr>
        <w:t>,</w:t>
      </w:r>
      <w:r w:rsidRPr="001D1266">
        <w:rPr>
          <w:rFonts w:ascii="Times New Roman" w:eastAsia="Times New Roman" w:hAnsi="Times New Roman" w:cs="Times New Roman"/>
          <w:spacing w:val="-57"/>
          <w:sz w:val="24"/>
          <w:szCs w:val="24"/>
        </w:rPr>
        <w:t xml:space="preserve"> </w:t>
      </w:r>
      <w:r w:rsidRPr="001D1266">
        <w:rPr>
          <w:rFonts w:ascii="Times New Roman" w:eastAsia="Times New Roman" w:hAnsi="Times New Roman" w:cs="Times New Roman"/>
          <w:sz w:val="24"/>
          <w:szCs w:val="24"/>
        </w:rPr>
        <w:t>1974.</w:t>
      </w:r>
    </w:p>
    <w:p w:rsidR="001D1266" w:rsidRPr="001D1266" w:rsidRDefault="001D1266" w:rsidP="001D1266">
      <w:pPr>
        <w:widowControl w:val="0"/>
        <w:autoSpaceDE w:val="0"/>
        <w:autoSpaceDN w:val="0"/>
        <w:spacing w:after="0"/>
        <w:ind w:firstLine="425"/>
        <w:jc w:val="both"/>
        <w:rPr>
          <w:rFonts w:ascii="Times New Roman" w:eastAsia="Times New Roman" w:hAnsi="Times New Roman" w:cs="Times New Roman"/>
          <w:sz w:val="24"/>
          <w:szCs w:val="24"/>
        </w:rPr>
      </w:pPr>
      <w:r w:rsidRPr="001D1266">
        <w:rPr>
          <w:rFonts w:ascii="Times New Roman" w:eastAsia="Times New Roman" w:hAnsi="Times New Roman" w:cs="Times New Roman"/>
          <w:sz w:val="24"/>
          <w:szCs w:val="24"/>
        </w:rPr>
        <w:t xml:space="preserve">Фильм «Мама для мамонтенка», студия «Союзмультфильм», режиссер </w:t>
      </w:r>
      <w:hyperlink r:id="rId42">
        <w:r w:rsidRPr="001D1266">
          <w:rPr>
            <w:rFonts w:ascii="Times New Roman" w:eastAsia="Times New Roman" w:hAnsi="Times New Roman" w:cs="Times New Roman"/>
            <w:sz w:val="24"/>
            <w:szCs w:val="24"/>
          </w:rPr>
          <w:t>Олег Чуркин</w:t>
        </w:r>
      </w:hyperlink>
      <w:r w:rsidRPr="001D1266">
        <w:rPr>
          <w:rFonts w:ascii="Times New Roman" w:eastAsia="Times New Roman" w:hAnsi="Times New Roman" w:cs="Times New Roman"/>
          <w:sz w:val="24"/>
          <w:szCs w:val="24"/>
        </w:rPr>
        <w:t>, 1981.</w:t>
      </w:r>
      <w:r w:rsidRPr="001D1266">
        <w:rPr>
          <w:rFonts w:ascii="Times New Roman" w:eastAsia="Times New Roman" w:hAnsi="Times New Roman" w:cs="Times New Roman"/>
          <w:spacing w:val="-57"/>
          <w:sz w:val="24"/>
          <w:szCs w:val="24"/>
        </w:rPr>
        <w:t xml:space="preserve"> </w:t>
      </w:r>
      <w:r w:rsidRPr="001D1266">
        <w:rPr>
          <w:rFonts w:ascii="Times New Roman" w:eastAsia="Times New Roman" w:hAnsi="Times New Roman" w:cs="Times New Roman"/>
          <w:sz w:val="24"/>
          <w:szCs w:val="24"/>
        </w:rPr>
        <w:t>Фильм</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«Катерок»,</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студия</w:t>
      </w:r>
      <w:r w:rsidRPr="001D1266">
        <w:rPr>
          <w:rFonts w:ascii="Times New Roman" w:eastAsia="Times New Roman" w:hAnsi="Times New Roman" w:cs="Times New Roman"/>
          <w:spacing w:val="2"/>
          <w:sz w:val="24"/>
          <w:szCs w:val="24"/>
        </w:rPr>
        <w:t xml:space="preserve"> </w:t>
      </w:r>
      <w:r w:rsidRPr="001D1266">
        <w:rPr>
          <w:rFonts w:ascii="Times New Roman" w:eastAsia="Times New Roman" w:hAnsi="Times New Roman" w:cs="Times New Roman"/>
          <w:sz w:val="24"/>
          <w:szCs w:val="24"/>
        </w:rPr>
        <w:t>«Союзмультфильм»,</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режиссѐр</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И.Ковалевская</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,1970.</w:t>
      </w:r>
    </w:p>
    <w:p w:rsidR="001D1266" w:rsidRPr="001D1266" w:rsidRDefault="001D1266" w:rsidP="001D1266">
      <w:pPr>
        <w:widowControl w:val="0"/>
        <w:autoSpaceDE w:val="0"/>
        <w:autoSpaceDN w:val="0"/>
        <w:spacing w:after="0"/>
        <w:ind w:firstLine="425"/>
        <w:jc w:val="both"/>
        <w:rPr>
          <w:rFonts w:ascii="Times New Roman" w:eastAsia="Times New Roman" w:hAnsi="Times New Roman" w:cs="Times New Roman"/>
          <w:sz w:val="24"/>
          <w:szCs w:val="24"/>
        </w:rPr>
      </w:pPr>
      <w:r w:rsidRPr="001D1266">
        <w:rPr>
          <w:rFonts w:ascii="Times New Roman" w:eastAsia="Times New Roman" w:hAnsi="Times New Roman" w:cs="Times New Roman"/>
          <w:sz w:val="24"/>
          <w:szCs w:val="24"/>
        </w:rPr>
        <w:t xml:space="preserve">Фильм «Мешок яблок», студия «Союзмультфильм», режиссѐр </w:t>
      </w:r>
      <w:hyperlink r:id="rId43">
        <w:r w:rsidRPr="001D1266">
          <w:rPr>
            <w:rFonts w:ascii="Times New Roman" w:eastAsia="Times New Roman" w:hAnsi="Times New Roman" w:cs="Times New Roman"/>
            <w:sz w:val="24"/>
            <w:szCs w:val="24"/>
          </w:rPr>
          <w:t>В.Бордзиловский</w:t>
        </w:r>
      </w:hyperlink>
      <w:r w:rsidRPr="001D1266">
        <w:rPr>
          <w:rFonts w:ascii="Times New Roman" w:eastAsia="Times New Roman" w:hAnsi="Times New Roman" w:cs="Times New Roman"/>
          <w:sz w:val="24"/>
          <w:szCs w:val="24"/>
        </w:rPr>
        <w:t>, 1974.</w:t>
      </w:r>
      <w:r w:rsidRPr="001D1266">
        <w:rPr>
          <w:rFonts w:ascii="Times New Roman" w:eastAsia="Times New Roman" w:hAnsi="Times New Roman" w:cs="Times New Roman"/>
          <w:spacing w:val="-57"/>
          <w:sz w:val="24"/>
          <w:szCs w:val="24"/>
        </w:rPr>
        <w:t xml:space="preserve"> </w:t>
      </w:r>
      <w:r w:rsidRPr="001D1266">
        <w:rPr>
          <w:rFonts w:ascii="Times New Roman" w:eastAsia="Times New Roman" w:hAnsi="Times New Roman" w:cs="Times New Roman"/>
          <w:sz w:val="24"/>
          <w:szCs w:val="24"/>
        </w:rPr>
        <w:t>Фильм «Крошка</w:t>
      </w:r>
      <w:r w:rsidRPr="001D1266">
        <w:rPr>
          <w:rFonts w:ascii="Times New Roman" w:eastAsia="Times New Roman" w:hAnsi="Times New Roman" w:cs="Times New Roman"/>
          <w:spacing w:val="-2"/>
          <w:sz w:val="24"/>
          <w:szCs w:val="24"/>
        </w:rPr>
        <w:t xml:space="preserve"> </w:t>
      </w:r>
      <w:r w:rsidRPr="001D1266">
        <w:rPr>
          <w:rFonts w:ascii="Times New Roman" w:eastAsia="Times New Roman" w:hAnsi="Times New Roman" w:cs="Times New Roman"/>
          <w:sz w:val="24"/>
          <w:szCs w:val="24"/>
        </w:rPr>
        <w:t>енот»,</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ТО</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«Экран»,</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режиссер</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О.</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Чуркин,</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1974.</w:t>
      </w:r>
    </w:p>
    <w:p w:rsidR="001D1266" w:rsidRPr="001D1266" w:rsidRDefault="001D1266" w:rsidP="001D1266">
      <w:pPr>
        <w:widowControl w:val="0"/>
        <w:autoSpaceDE w:val="0"/>
        <w:autoSpaceDN w:val="0"/>
        <w:spacing w:after="0"/>
        <w:ind w:firstLine="425"/>
        <w:jc w:val="both"/>
        <w:rPr>
          <w:rFonts w:ascii="Times New Roman" w:eastAsia="Times New Roman" w:hAnsi="Times New Roman" w:cs="Times New Roman"/>
          <w:sz w:val="24"/>
          <w:szCs w:val="24"/>
        </w:rPr>
      </w:pPr>
      <w:r w:rsidRPr="001D1266">
        <w:rPr>
          <w:rFonts w:ascii="Times New Roman" w:eastAsia="Times New Roman" w:hAnsi="Times New Roman" w:cs="Times New Roman"/>
          <w:sz w:val="24"/>
          <w:szCs w:val="24"/>
        </w:rPr>
        <w:t xml:space="preserve">Фильм «Гадкий утенок», студия «Союзмультфильм», режиссер </w:t>
      </w:r>
      <w:hyperlink r:id="rId44">
        <w:r w:rsidRPr="001D1266">
          <w:rPr>
            <w:rFonts w:ascii="Times New Roman" w:eastAsia="Times New Roman" w:hAnsi="Times New Roman" w:cs="Times New Roman"/>
            <w:sz w:val="24"/>
            <w:szCs w:val="24"/>
          </w:rPr>
          <w:t>Дегтярев В.Д.</w:t>
        </w:r>
      </w:hyperlink>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Фильм</w:t>
      </w:r>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«Котенок</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по</w:t>
      </w:r>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имени</w:t>
      </w:r>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Гав»,</w:t>
      </w:r>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студия</w:t>
      </w:r>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Союзмультфильм,</w:t>
      </w:r>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режиссер</w:t>
      </w:r>
      <w:r w:rsidRPr="001D1266">
        <w:rPr>
          <w:rFonts w:ascii="Times New Roman" w:eastAsia="Times New Roman" w:hAnsi="Times New Roman" w:cs="Times New Roman"/>
          <w:spacing w:val="-2"/>
          <w:sz w:val="24"/>
          <w:szCs w:val="24"/>
        </w:rPr>
        <w:t xml:space="preserve"> </w:t>
      </w:r>
      <w:r w:rsidRPr="001D1266">
        <w:rPr>
          <w:rFonts w:ascii="Times New Roman" w:eastAsia="Times New Roman" w:hAnsi="Times New Roman" w:cs="Times New Roman"/>
          <w:sz w:val="24"/>
          <w:szCs w:val="24"/>
        </w:rPr>
        <w:t>Л.Атаманов</w:t>
      </w:r>
    </w:p>
    <w:p w:rsidR="001D1266" w:rsidRPr="001D1266" w:rsidRDefault="001D1266" w:rsidP="001D1266">
      <w:pPr>
        <w:widowControl w:val="0"/>
        <w:tabs>
          <w:tab w:val="left" w:pos="1263"/>
          <w:tab w:val="left" w:pos="2508"/>
          <w:tab w:val="left" w:pos="2987"/>
          <w:tab w:val="left" w:pos="4314"/>
          <w:tab w:val="left" w:pos="5359"/>
          <w:tab w:val="left" w:pos="7824"/>
          <w:tab w:val="left" w:pos="9137"/>
        </w:tabs>
        <w:autoSpaceDE w:val="0"/>
        <w:autoSpaceDN w:val="0"/>
        <w:spacing w:after="0"/>
        <w:ind w:firstLine="425"/>
        <w:jc w:val="both"/>
        <w:rPr>
          <w:rFonts w:ascii="Times New Roman" w:eastAsia="Times New Roman" w:hAnsi="Times New Roman" w:cs="Times New Roman"/>
          <w:spacing w:val="-57"/>
          <w:sz w:val="24"/>
          <w:szCs w:val="24"/>
        </w:rPr>
      </w:pPr>
      <w:r w:rsidRPr="001D1266">
        <w:rPr>
          <w:rFonts w:ascii="Times New Roman" w:eastAsia="Times New Roman" w:hAnsi="Times New Roman" w:cs="Times New Roman"/>
          <w:sz w:val="24"/>
          <w:szCs w:val="24"/>
        </w:rPr>
        <w:t>Фильм</w:t>
      </w:r>
      <w:r w:rsidRPr="001D1266">
        <w:rPr>
          <w:rFonts w:ascii="Times New Roman" w:eastAsia="Times New Roman" w:hAnsi="Times New Roman" w:cs="Times New Roman"/>
          <w:sz w:val="24"/>
          <w:szCs w:val="24"/>
        </w:rPr>
        <w:tab/>
        <w:t>«Малыш и</w:t>
      </w:r>
      <w:r w:rsidRPr="001D1266">
        <w:rPr>
          <w:rFonts w:ascii="Times New Roman" w:eastAsia="Times New Roman" w:hAnsi="Times New Roman" w:cs="Times New Roman"/>
          <w:sz w:val="24"/>
          <w:szCs w:val="24"/>
        </w:rPr>
        <w:tab/>
        <w:t>Карлсон» студия</w:t>
      </w:r>
      <w:r w:rsidRPr="001D1266">
        <w:rPr>
          <w:rFonts w:ascii="Times New Roman" w:eastAsia="Times New Roman" w:hAnsi="Times New Roman" w:cs="Times New Roman"/>
          <w:sz w:val="24"/>
          <w:szCs w:val="24"/>
        </w:rPr>
        <w:tab/>
        <w:t xml:space="preserve">«Союзмультфильм», режиссер </w:t>
      </w:r>
      <w:r w:rsidRPr="001D1266">
        <w:rPr>
          <w:rFonts w:ascii="Times New Roman" w:eastAsia="Times New Roman" w:hAnsi="Times New Roman" w:cs="Times New Roman"/>
          <w:spacing w:val="-1"/>
          <w:sz w:val="24"/>
          <w:szCs w:val="24"/>
        </w:rPr>
        <w:t>Б.Степанцев</w:t>
      </w:r>
      <w:r w:rsidRPr="001D1266">
        <w:rPr>
          <w:rFonts w:ascii="Times New Roman" w:eastAsia="Times New Roman" w:hAnsi="Times New Roman" w:cs="Times New Roman"/>
          <w:spacing w:val="-57"/>
          <w:sz w:val="24"/>
          <w:szCs w:val="24"/>
        </w:rPr>
        <w:t xml:space="preserve"> </w:t>
      </w:r>
    </w:p>
    <w:p w:rsidR="001D1266" w:rsidRPr="001D1266" w:rsidRDefault="001D1266" w:rsidP="001D1266">
      <w:pPr>
        <w:widowControl w:val="0"/>
        <w:tabs>
          <w:tab w:val="left" w:pos="1263"/>
          <w:tab w:val="left" w:pos="2508"/>
          <w:tab w:val="left" w:pos="2987"/>
          <w:tab w:val="left" w:pos="4314"/>
          <w:tab w:val="left" w:pos="5359"/>
          <w:tab w:val="left" w:pos="7824"/>
          <w:tab w:val="left" w:pos="9137"/>
        </w:tabs>
        <w:autoSpaceDE w:val="0"/>
        <w:autoSpaceDN w:val="0"/>
        <w:spacing w:after="0"/>
        <w:ind w:firstLine="425"/>
        <w:jc w:val="both"/>
        <w:rPr>
          <w:rFonts w:ascii="Times New Roman" w:eastAsia="Times New Roman" w:hAnsi="Times New Roman" w:cs="Times New Roman"/>
          <w:sz w:val="24"/>
          <w:szCs w:val="24"/>
        </w:rPr>
      </w:pPr>
      <w:r w:rsidRPr="001D1266">
        <w:rPr>
          <w:rFonts w:ascii="Times New Roman" w:eastAsia="Times New Roman" w:hAnsi="Times New Roman" w:cs="Times New Roman"/>
          <w:sz w:val="24"/>
          <w:szCs w:val="24"/>
        </w:rPr>
        <w:t>Фильм</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«Малыш</w:t>
      </w:r>
      <w:r w:rsidRPr="001D1266">
        <w:rPr>
          <w:rFonts w:ascii="Times New Roman" w:eastAsia="Times New Roman" w:hAnsi="Times New Roman" w:cs="Times New Roman"/>
          <w:spacing w:val="-2"/>
          <w:sz w:val="24"/>
          <w:szCs w:val="24"/>
        </w:rPr>
        <w:t xml:space="preserve"> </w:t>
      </w:r>
      <w:r w:rsidRPr="001D1266">
        <w:rPr>
          <w:rFonts w:ascii="Times New Roman" w:eastAsia="Times New Roman" w:hAnsi="Times New Roman" w:cs="Times New Roman"/>
          <w:sz w:val="24"/>
          <w:szCs w:val="24"/>
        </w:rPr>
        <w:t>и</w:t>
      </w:r>
      <w:r w:rsidRPr="001D1266">
        <w:rPr>
          <w:rFonts w:ascii="Times New Roman" w:eastAsia="Times New Roman" w:hAnsi="Times New Roman" w:cs="Times New Roman"/>
          <w:spacing w:val="-2"/>
          <w:sz w:val="24"/>
          <w:szCs w:val="24"/>
        </w:rPr>
        <w:t xml:space="preserve"> </w:t>
      </w:r>
      <w:r w:rsidRPr="001D1266">
        <w:rPr>
          <w:rFonts w:ascii="Times New Roman" w:eastAsia="Times New Roman" w:hAnsi="Times New Roman" w:cs="Times New Roman"/>
          <w:sz w:val="24"/>
          <w:szCs w:val="24"/>
        </w:rPr>
        <w:t>Карлсон»**,</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студия</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«Союзмультфильм»,</w:t>
      </w:r>
      <w:r w:rsidRPr="001D1266">
        <w:rPr>
          <w:rFonts w:ascii="Times New Roman" w:eastAsia="Times New Roman" w:hAnsi="Times New Roman" w:cs="Times New Roman"/>
          <w:spacing w:val="-2"/>
          <w:sz w:val="24"/>
          <w:szCs w:val="24"/>
        </w:rPr>
        <w:t xml:space="preserve"> </w:t>
      </w:r>
      <w:r w:rsidRPr="001D1266">
        <w:rPr>
          <w:rFonts w:ascii="Times New Roman" w:eastAsia="Times New Roman" w:hAnsi="Times New Roman" w:cs="Times New Roman"/>
          <w:sz w:val="24"/>
          <w:szCs w:val="24"/>
        </w:rPr>
        <w:t>режиссер</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Б.</w:t>
      </w:r>
      <w:r w:rsidRPr="001D1266">
        <w:rPr>
          <w:rFonts w:ascii="Times New Roman" w:eastAsia="Times New Roman" w:hAnsi="Times New Roman" w:cs="Times New Roman"/>
          <w:spacing w:val="-2"/>
          <w:sz w:val="24"/>
          <w:szCs w:val="24"/>
        </w:rPr>
        <w:t xml:space="preserve"> </w:t>
      </w:r>
      <w:r w:rsidRPr="001D1266">
        <w:rPr>
          <w:rFonts w:ascii="Times New Roman" w:eastAsia="Times New Roman" w:hAnsi="Times New Roman" w:cs="Times New Roman"/>
          <w:sz w:val="24"/>
          <w:szCs w:val="24"/>
        </w:rPr>
        <w:t>Степанцев,</w:t>
      </w:r>
      <w:r w:rsidRPr="001D1266">
        <w:rPr>
          <w:rFonts w:ascii="Times New Roman" w:eastAsia="Times New Roman" w:hAnsi="Times New Roman" w:cs="Times New Roman"/>
          <w:spacing w:val="-2"/>
          <w:sz w:val="24"/>
          <w:szCs w:val="24"/>
        </w:rPr>
        <w:t xml:space="preserve"> </w:t>
      </w:r>
      <w:r w:rsidRPr="001D1266">
        <w:rPr>
          <w:rFonts w:ascii="Times New Roman" w:eastAsia="Times New Roman" w:hAnsi="Times New Roman" w:cs="Times New Roman"/>
          <w:sz w:val="24"/>
          <w:szCs w:val="24"/>
        </w:rPr>
        <w:t>1969.</w:t>
      </w:r>
    </w:p>
    <w:p w:rsidR="001D1266" w:rsidRPr="001D1266" w:rsidRDefault="001D1266" w:rsidP="001D1266">
      <w:pPr>
        <w:widowControl w:val="0"/>
        <w:autoSpaceDE w:val="0"/>
        <w:autoSpaceDN w:val="0"/>
        <w:spacing w:after="0"/>
        <w:ind w:firstLine="425"/>
        <w:jc w:val="both"/>
        <w:rPr>
          <w:rFonts w:ascii="Times New Roman" w:eastAsia="Times New Roman" w:hAnsi="Times New Roman" w:cs="Times New Roman"/>
          <w:sz w:val="24"/>
          <w:szCs w:val="24"/>
        </w:rPr>
      </w:pPr>
      <w:r w:rsidRPr="001D1266">
        <w:rPr>
          <w:rFonts w:ascii="Times New Roman" w:eastAsia="Times New Roman" w:hAnsi="Times New Roman" w:cs="Times New Roman"/>
          <w:sz w:val="24"/>
          <w:szCs w:val="24"/>
        </w:rPr>
        <w:t>Фильм «Маугли», студия «Союзмультфильм», режиссер Р. Давыдов, 1971.</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Фильм</w:t>
      </w:r>
      <w:r w:rsidRPr="001D1266">
        <w:rPr>
          <w:rFonts w:ascii="Times New Roman" w:eastAsia="Times New Roman" w:hAnsi="Times New Roman" w:cs="Times New Roman"/>
          <w:spacing w:val="-2"/>
          <w:sz w:val="24"/>
          <w:szCs w:val="24"/>
        </w:rPr>
        <w:t xml:space="preserve"> </w:t>
      </w:r>
      <w:r w:rsidRPr="001D1266">
        <w:rPr>
          <w:rFonts w:ascii="Times New Roman" w:eastAsia="Times New Roman" w:hAnsi="Times New Roman" w:cs="Times New Roman"/>
          <w:sz w:val="24"/>
          <w:szCs w:val="24"/>
        </w:rPr>
        <w:t>«Кот</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Леопольд»,</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студия</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«Экран»,</w:t>
      </w:r>
      <w:r w:rsidRPr="001D1266">
        <w:rPr>
          <w:rFonts w:ascii="Times New Roman" w:eastAsia="Times New Roman" w:hAnsi="Times New Roman" w:cs="Times New Roman"/>
          <w:spacing w:val="-2"/>
          <w:sz w:val="24"/>
          <w:szCs w:val="24"/>
        </w:rPr>
        <w:t xml:space="preserve"> </w:t>
      </w:r>
      <w:r w:rsidRPr="001D1266">
        <w:rPr>
          <w:rFonts w:ascii="Times New Roman" w:eastAsia="Times New Roman" w:hAnsi="Times New Roman" w:cs="Times New Roman"/>
          <w:sz w:val="24"/>
          <w:szCs w:val="24"/>
        </w:rPr>
        <w:t>режиссер</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А.</w:t>
      </w:r>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Резников,</w:t>
      </w:r>
      <w:r w:rsidRPr="001D1266">
        <w:rPr>
          <w:rFonts w:ascii="Times New Roman" w:eastAsia="Times New Roman" w:hAnsi="Times New Roman" w:cs="Times New Roman"/>
          <w:spacing w:val="-2"/>
          <w:sz w:val="24"/>
          <w:szCs w:val="24"/>
        </w:rPr>
        <w:t xml:space="preserve"> </w:t>
      </w:r>
      <w:r w:rsidRPr="001D1266">
        <w:rPr>
          <w:rFonts w:ascii="Times New Roman" w:eastAsia="Times New Roman" w:hAnsi="Times New Roman" w:cs="Times New Roman"/>
          <w:sz w:val="24"/>
          <w:szCs w:val="24"/>
        </w:rPr>
        <w:t>1975</w:t>
      </w:r>
      <w:r w:rsidRPr="001D1266">
        <w:rPr>
          <w:rFonts w:ascii="Times New Roman" w:eastAsia="Times New Roman" w:hAnsi="Times New Roman" w:cs="Times New Roman"/>
          <w:spacing w:val="2"/>
          <w:sz w:val="24"/>
          <w:szCs w:val="24"/>
        </w:rPr>
        <w:t xml:space="preserve"> </w:t>
      </w:r>
      <w:r w:rsidRPr="001D1266">
        <w:rPr>
          <w:rFonts w:ascii="Times New Roman" w:eastAsia="Times New Roman" w:hAnsi="Times New Roman" w:cs="Times New Roman"/>
          <w:sz w:val="24"/>
          <w:szCs w:val="24"/>
        </w:rPr>
        <w:t>–</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1987.</w:t>
      </w:r>
    </w:p>
    <w:p w:rsidR="001D1266" w:rsidRPr="001D1266" w:rsidRDefault="001D1266" w:rsidP="001D1266">
      <w:pPr>
        <w:widowControl w:val="0"/>
        <w:autoSpaceDE w:val="0"/>
        <w:autoSpaceDN w:val="0"/>
        <w:spacing w:after="0"/>
        <w:ind w:firstLine="425"/>
        <w:jc w:val="both"/>
        <w:rPr>
          <w:rFonts w:ascii="Times New Roman" w:eastAsia="Times New Roman" w:hAnsi="Times New Roman" w:cs="Times New Roman"/>
          <w:sz w:val="24"/>
          <w:szCs w:val="24"/>
        </w:rPr>
      </w:pPr>
      <w:r w:rsidRPr="001D1266">
        <w:rPr>
          <w:rFonts w:ascii="Times New Roman" w:eastAsia="Times New Roman" w:hAnsi="Times New Roman" w:cs="Times New Roman"/>
          <w:sz w:val="24"/>
          <w:szCs w:val="24"/>
        </w:rPr>
        <w:t>Фильм «Рикки-Тикки-Тави», студия «Союзмультфильм», режиссер А. Снежко-Блоцкой, 1965.</w:t>
      </w:r>
      <w:r w:rsidRPr="001D1266">
        <w:rPr>
          <w:rFonts w:ascii="Times New Roman" w:eastAsia="Times New Roman" w:hAnsi="Times New Roman" w:cs="Times New Roman"/>
          <w:spacing w:val="-57"/>
          <w:sz w:val="24"/>
          <w:szCs w:val="24"/>
        </w:rPr>
        <w:t xml:space="preserve"> </w:t>
      </w:r>
      <w:r w:rsidRPr="001D1266">
        <w:rPr>
          <w:rFonts w:ascii="Times New Roman" w:eastAsia="Times New Roman" w:hAnsi="Times New Roman" w:cs="Times New Roman"/>
          <w:sz w:val="24"/>
          <w:szCs w:val="24"/>
        </w:rPr>
        <w:t>Фильм</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«Дюймовочка»,</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студия</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«Союзмульфильм»,</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режиссер</w:t>
      </w:r>
      <w:r w:rsidRPr="001D1266">
        <w:rPr>
          <w:rFonts w:ascii="Times New Roman" w:eastAsia="Times New Roman" w:hAnsi="Times New Roman" w:cs="Times New Roman"/>
          <w:spacing w:val="-2"/>
          <w:sz w:val="24"/>
          <w:szCs w:val="24"/>
        </w:rPr>
        <w:t xml:space="preserve"> </w:t>
      </w:r>
      <w:r w:rsidRPr="001D1266">
        <w:rPr>
          <w:rFonts w:ascii="Times New Roman" w:eastAsia="Times New Roman" w:hAnsi="Times New Roman" w:cs="Times New Roman"/>
          <w:sz w:val="24"/>
          <w:szCs w:val="24"/>
        </w:rPr>
        <w:t>Л.</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Амальрик,</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1964.</w:t>
      </w:r>
    </w:p>
    <w:p w:rsidR="001D1266" w:rsidRPr="001D1266" w:rsidRDefault="001D1266" w:rsidP="001D1266">
      <w:pPr>
        <w:widowControl w:val="0"/>
        <w:autoSpaceDE w:val="0"/>
        <w:autoSpaceDN w:val="0"/>
        <w:spacing w:after="0"/>
        <w:ind w:firstLine="425"/>
        <w:jc w:val="both"/>
        <w:rPr>
          <w:rFonts w:ascii="Times New Roman" w:eastAsia="Times New Roman" w:hAnsi="Times New Roman" w:cs="Times New Roman"/>
          <w:sz w:val="24"/>
          <w:szCs w:val="24"/>
        </w:rPr>
      </w:pPr>
      <w:r w:rsidRPr="001D1266">
        <w:rPr>
          <w:rFonts w:ascii="Times New Roman" w:eastAsia="Times New Roman" w:hAnsi="Times New Roman" w:cs="Times New Roman"/>
          <w:sz w:val="24"/>
          <w:szCs w:val="24"/>
        </w:rPr>
        <w:t>Фильм</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«Пластилиновая</w:t>
      </w:r>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ворона»,</w:t>
      </w:r>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ТО</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«Экран», режиссер</w:t>
      </w:r>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А.</w:t>
      </w:r>
      <w:r w:rsidRPr="001D1266">
        <w:rPr>
          <w:rFonts w:ascii="Times New Roman" w:eastAsia="Times New Roman" w:hAnsi="Times New Roman" w:cs="Times New Roman"/>
          <w:spacing w:val="-5"/>
          <w:sz w:val="24"/>
          <w:szCs w:val="24"/>
        </w:rPr>
        <w:t xml:space="preserve"> </w:t>
      </w:r>
      <w:r w:rsidRPr="001D1266">
        <w:rPr>
          <w:rFonts w:ascii="Times New Roman" w:eastAsia="Times New Roman" w:hAnsi="Times New Roman" w:cs="Times New Roman"/>
          <w:sz w:val="24"/>
          <w:szCs w:val="24"/>
        </w:rPr>
        <w:t>Татарский,</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1981.</w:t>
      </w:r>
    </w:p>
    <w:p w:rsidR="001D1266" w:rsidRPr="001D1266" w:rsidRDefault="001D1266" w:rsidP="001D1266">
      <w:pPr>
        <w:widowControl w:val="0"/>
        <w:autoSpaceDE w:val="0"/>
        <w:autoSpaceDN w:val="0"/>
        <w:spacing w:after="0"/>
        <w:ind w:firstLine="425"/>
        <w:jc w:val="both"/>
        <w:rPr>
          <w:rFonts w:ascii="Times New Roman" w:eastAsia="Times New Roman" w:hAnsi="Times New Roman" w:cs="Times New Roman"/>
          <w:sz w:val="24"/>
          <w:szCs w:val="24"/>
        </w:rPr>
      </w:pPr>
      <w:r w:rsidRPr="001D1266">
        <w:rPr>
          <w:rFonts w:ascii="Times New Roman" w:eastAsia="Times New Roman" w:hAnsi="Times New Roman" w:cs="Times New Roman"/>
          <w:sz w:val="24"/>
          <w:szCs w:val="24"/>
        </w:rPr>
        <w:t>Фильм «Каникулы Бонифация», студия «Союзмультфильм», режиссер Ф. Хитрук, 1965.</w:t>
      </w:r>
      <w:r w:rsidRPr="001D1266">
        <w:rPr>
          <w:rFonts w:ascii="Times New Roman" w:eastAsia="Times New Roman" w:hAnsi="Times New Roman" w:cs="Times New Roman"/>
          <w:spacing w:val="-57"/>
          <w:sz w:val="24"/>
          <w:szCs w:val="24"/>
        </w:rPr>
        <w:t xml:space="preserve"> </w:t>
      </w:r>
      <w:r w:rsidRPr="001D1266">
        <w:rPr>
          <w:rFonts w:ascii="Times New Roman" w:eastAsia="Times New Roman" w:hAnsi="Times New Roman" w:cs="Times New Roman"/>
          <w:sz w:val="24"/>
          <w:szCs w:val="24"/>
        </w:rPr>
        <w:t>Фильм</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«Последний</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лепесток»,</w:t>
      </w:r>
      <w:r w:rsidRPr="001D1266">
        <w:rPr>
          <w:rFonts w:ascii="Times New Roman" w:eastAsia="Times New Roman" w:hAnsi="Times New Roman" w:cs="Times New Roman"/>
          <w:spacing w:val="54"/>
          <w:sz w:val="24"/>
          <w:szCs w:val="24"/>
        </w:rPr>
        <w:t xml:space="preserve"> </w:t>
      </w:r>
      <w:r w:rsidRPr="001D1266">
        <w:rPr>
          <w:rFonts w:ascii="Times New Roman" w:eastAsia="Times New Roman" w:hAnsi="Times New Roman" w:cs="Times New Roman"/>
          <w:sz w:val="24"/>
          <w:szCs w:val="24"/>
        </w:rPr>
        <w:t>студия «Союзмультфильм»,</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режиссер</w:t>
      </w:r>
      <w:r w:rsidRPr="001D1266">
        <w:rPr>
          <w:rFonts w:ascii="Times New Roman" w:eastAsia="Times New Roman" w:hAnsi="Times New Roman" w:cs="Times New Roman"/>
          <w:spacing w:val="6"/>
          <w:sz w:val="24"/>
          <w:szCs w:val="24"/>
        </w:rPr>
        <w:t xml:space="preserve"> </w:t>
      </w:r>
      <w:hyperlink r:id="rId45">
        <w:r w:rsidRPr="001D1266">
          <w:rPr>
            <w:rFonts w:ascii="Times New Roman" w:eastAsia="Times New Roman" w:hAnsi="Times New Roman" w:cs="Times New Roman"/>
            <w:sz w:val="24"/>
            <w:szCs w:val="24"/>
          </w:rPr>
          <w:t>Р.Качанов</w:t>
        </w:r>
      </w:hyperlink>
      <w:r w:rsidRPr="001D1266">
        <w:rPr>
          <w:rFonts w:ascii="Times New Roman" w:eastAsia="Times New Roman" w:hAnsi="Times New Roman" w:cs="Times New Roman"/>
          <w:sz w:val="24"/>
          <w:szCs w:val="24"/>
        </w:rPr>
        <w:t>,</w:t>
      </w:r>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1977.</w:t>
      </w:r>
    </w:p>
    <w:p w:rsidR="001D1266" w:rsidRPr="001D1266" w:rsidRDefault="001D1266" w:rsidP="001D1266">
      <w:pPr>
        <w:widowControl w:val="0"/>
        <w:autoSpaceDE w:val="0"/>
        <w:autoSpaceDN w:val="0"/>
        <w:spacing w:after="0"/>
        <w:ind w:firstLine="425"/>
        <w:jc w:val="both"/>
        <w:rPr>
          <w:rFonts w:ascii="Times New Roman" w:eastAsia="Times New Roman" w:hAnsi="Times New Roman" w:cs="Times New Roman"/>
          <w:sz w:val="24"/>
          <w:szCs w:val="24"/>
        </w:rPr>
      </w:pPr>
      <w:r w:rsidRPr="001D1266">
        <w:rPr>
          <w:rFonts w:ascii="Times New Roman" w:eastAsia="Times New Roman" w:hAnsi="Times New Roman" w:cs="Times New Roman"/>
          <w:sz w:val="24"/>
          <w:szCs w:val="24"/>
        </w:rPr>
        <w:t>Фильм</w:t>
      </w:r>
      <w:r w:rsidRPr="001D1266">
        <w:rPr>
          <w:rFonts w:ascii="Times New Roman" w:eastAsia="Times New Roman" w:hAnsi="Times New Roman" w:cs="Times New Roman"/>
          <w:spacing w:val="28"/>
          <w:sz w:val="24"/>
          <w:szCs w:val="24"/>
        </w:rPr>
        <w:t xml:space="preserve"> </w:t>
      </w:r>
      <w:r w:rsidRPr="001D1266">
        <w:rPr>
          <w:rFonts w:ascii="Times New Roman" w:eastAsia="Times New Roman" w:hAnsi="Times New Roman" w:cs="Times New Roman"/>
          <w:sz w:val="24"/>
          <w:szCs w:val="24"/>
        </w:rPr>
        <w:t>«Умка»</w:t>
      </w:r>
      <w:r w:rsidRPr="001D1266">
        <w:rPr>
          <w:rFonts w:ascii="Times New Roman" w:eastAsia="Times New Roman" w:hAnsi="Times New Roman" w:cs="Times New Roman"/>
          <w:spacing w:val="21"/>
          <w:sz w:val="24"/>
          <w:szCs w:val="24"/>
        </w:rPr>
        <w:t xml:space="preserve"> </w:t>
      </w:r>
      <w:r w:rsidRPr="001D1266">
        <w:rPr>
          <w:rFonts w:ascii="Times New Roman" w:eastAsia="Times New Roman" w:hAnsi="Times New Roman" w:cs="Times New Roman"/>
          <w:sz w:val="24"/>
          <w:szCs w:val="24"/>
        </w:rPr>
        <w:t>и</w:t>
      </w:r>
      <w:r w:rsidRPr="001D1266">
        <w:rPr>
          <w:rFonts w:ascii="Times New Roman" w:eastAsia="Times New Roman" w:hAnsi="Times New Roman" w:cs="Times New Roman"/>
          <w:spacing w:val="30"/>
          <w:sz w:val="24"/>
          <w:szCs w:val="24"/>
        </w:rPr>
        <w:t xml:space="preserve"> </w:t>
      </w:r>
      <w:r w:rsidRPr="001D1266">
        <w:rPr>
          <w:rFonts w:ascii="Times New Roman" w:eastAsia="Times New Roman" w:hAnsi="Times New Roman" w:cs="Times New Roman"/>
          <w:sz w:val="24"/>
          <w:szCs w:val="24"/>
        </w:rPr>
        <w:t>«Умка</w:t>
      </w:r>
      <w:r w:rsidRPr="001D1266">
        <w:rPr>
          <w:rFonts w:ascii="Times New Roman" w:eastAsia="Times New Roman" w:hAnsi="Times New Roman" w:cs="Times New Roman"/>
          <w:spacing w:val="24"/>
          <w:sz w:val="24"/>
          <w:szCs w:val="24"/>
        </w:rPr>
        <w:t xml:space="preserve"> </w:t>
      </w:r>
      <w:r w:rsidRPr="001D1266">
        <w:rPr>
          <w:rFonts w:ascii="Times New Roman" w:eastAsia="Times New Roman" w:hAnsi="Times New Roman" w:cs="Times New Roman"/>
          <w:sz w:val="24"/>
          <w:szCs w:val="24"/>
        </w:rPr>
        <w:t>ищет</w:t>
      </w:r>
      <w:r w:rsidRPr="001D1266">
        <w:rPr>
          <w:rFonts w:ascii="Times New Roman" w:eastAsia="Times New Roman" w:hAnsi="Times New Roman" w:cs="Times New Roman"/>
          <w:spacing w:val="26"/>
          <w:sz w:val="24"/>
          <w:szCs w:val="24"/>
        </w:rPr>
        <w:t xml:space="preserve"> </w:t>
      </w:r>
      <w:r w:rsidRPr="001D1266">
        <w:rPr>
          <w:rFonts w:ascii="Times New Roman" w:eastAsia="Times New Roman" w:hAnsi="Times New Roman" w:cs="Times New Roman"/>
          <w:sz w:val="24"/>
          <w:szCs w:val="24"/>
        </w:rPr>
        <w:t>друга»,</w:t>
      </w:r>
      <w:r w:rsidRPr="001D1266">
        <w:rPr>
          <w:rFonts w:ascii="Times New Roman" w:eastAsia="Times New Roman" w:hAnsi="Times New Roman" w:cs="Times New Roman"/>
          <w:spacing w:val="30"/>
          <w:sz w:val="24"/>
          <w:szCs w:val="24"/>
        </w:rPr>
        <w:t xml:space="preserve"> </w:t>
      </w:r>
      <w:r w:rsidRPr="001D1266">
        <w:rPr>
          <w:rFonts w:ascii="Times New Roman" w:eastAsia="Times New Roman" w:hAnsi="Times New Roman" w:cs="Times New Roman"/>
          <w:sz w:val="24"/>
          <w:szCs w:val="24"/>
        </w:rPr>
        <w:t>студия</w:t>
      </w:r>
      <w:r w:rsidRPr="001D1266">
        <w:rPr>
          <w:rFonts w:ascii="Times New Roman" w:eastAsia="Times New Roman" w:hAnsi="Times New Roman" w:cs="Times New Roman"/>
          <w:spacing w:val="27"/>
          <w:sz w:val="24"/>
          <w:szCs w:val="24"/>
        </w:rPr>
        <w:t xml:space="preserve"> </w:t>
      </w:r>
      <w:r w:rsidRPr="001D1266">
        <w:rPr>
          <w:rFonts w:ascii="Times New Roman" w:eastAsia="Times New Roman" w:hAnsi="Times New Roman" w:cs="Times New Roman"/>
          <w:sz w:val="24"/>
          <w:szCs w:val="24"/>
        </w:rPr>
        <w:t>«Союзмультфильм»,</w:t>
      </w:r>
      <w:r w:rsidRPr="001D1266">
        <w:rPr>
          <w:rFonts w:ascii="Times New Roman" w:eastAsia="Times New Roman" w:hAnsi="Times New Roman" w:cs="Times New Roman"/>
          <w:spacing w:val="33"/>
          <w:sz w:val="24"/>
          <w:szCs w:val="24"/>
        </w:rPr>
        <w:t xml:space="preserve"> </w:t>
      </w:r>
      <w:r w:rsidRPr="001D1266">
        <w:rPr>
          <w:rFonts w:ascii="Times New Roman" w:eastAsia="Times New Roman" w:hAnsi="Times New Roman" w:cs="Times New Roman"/>
          <w:sz w:val="24"/>
          <w:szCs w:val="24"/>
        </w:rPr>
        <w:t>реж.В.Попов,</w:t>
      </w:r>
      <w:r w:rsidRPr="001D1266">
        <w:rPr>
          <w:rFonts w:ascii="Times New Roman" w:eastAsia="Times New Roman" w:hAnsi="Times New Roman" w:cs="Times New Roman"/>
          <w:spacing w:val="27"/>
          <w:sz w:val="24"/>
          <w:szCs w:val="24"/>
        </w:rPr>
        <w:t xml:space="preserve"> </w:t>
      </w:r>
      <w:r w:rsidRPr="001D1266">
        <w:rPr>
          <w:rFonts w:ascii="Times New Roman" w:eastAsia="Times New Roman" w:hAnsi="Times New Roman" w:cs="Times New Roman"/>
          <w:sz w:val="24"/>
          <w:szCs w:val="24"/>
        </w:rPr>
        <w:t>В.Пекарь,</w:t>
      </w:r>
      <w:r w:rsidRPr="001D1266">
        <w:rPr>
          <w:rFonts w:ascii="Times New Roman" w:eastAsia="Times New Roman" w:hAnsi="Times New Roman" w:cs="Times New Roman"/>
          <w:spacing w:val="27"/>
          <w:sz w:val="24"/>
          <w:szCs w:val="24"/>
        </w:rPr>
        <w:t xml:space="preserve"> </w:t>
      </w:r>
      <w:r w:rsidRPr="001D1266">
        <w:rPr>
          <w:rFonts w:ascii="Times New Roman" w:eastAsia="Times New Roman" w:hAnsi="Times New Roman" w:cs="Times New Roman"/>
          <w:sz w:val="24"/>
          <w:szCs w:val="24"/>
        </w:rPr>
        <w:t>1969,</w:t>
      </w:r>
      <w:r w:rsidRPr="001D1266">
        <w:rPr>
          <w:rFonts w:ascii="Times New Roman" w:eastAsia="Times New Roman" w:hAnsi="Times New Roman" w:cs="Times New Roman"/>
          <w:spacing w:val="-57"/>
          <w:sz w:val="24"/>
          <w:szCs w:val="24"/>
        </w:rPr>
        <w:t xml:space="preserve"> </w:t>
      </w:r>
      <w:r w:rsidRPr="001D1266">
        <w:rPr>
          <w:rFonts w:ascii="Times New Roman" w:eastAsia="Times New Roman" w:hAnsi="Times New Roman" w:cs="Times New Roman"/>
          <w:sz w:val="24"/>
          <w:szCs w:val="24"/>
        </w:rPr>
        <w:t>1970.</w:t>
      </w:r>
    </w:p>
    <w:p w:rsidR="001D1266" w:rsidRPr="001D1266" w:rsidRDefault="001D1266" w:rsidP="001D1266">
      <w:pPr>
        <w:widowControl w:val="0"/>
        <w:autoSpaceDE w:val="0"/>
        <w:autoSpaceDN w:val="0"/>
        <w:spacing w:after="0"/>
        <w:ind w:firstLine="425"/>
        <w:jc w:val="both"/>
        <w:rPr>
          <w:rFonts w:ascii="Times New Roman" w:eastAsia="Times New Roman" w:hAnsi="Times New Roman" w:cs="Times New Roman"/>
          <w:sz w:val="24"/>
          <w:szCs w:val="24"/>
        </w:rPr>
      </w:pPr>
      <w:r w:rsidRPr="001D1266">
        <w:rPr>
          <w:rFonts w:ascii="Times New Roman" w:eastAsia="Times New Roman" w:hAnsi="Times New Roman" w:cs="Times New Roman"/>
          <w:sz w:val="24"/>
          <w:szCs w:val="24"/>
        </w:rPr>
        <w:t>Фильм</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«Умка</w:t>
      </w:r>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на</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елке»,</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студия «Союзмультфильм»,</w:t>
      </w:r>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режиссер</w:t>
      </w:r>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А.</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Воробьев,</w:t>
      </w:r>
      <w:r w:rsidRPr="001D1266">
        <w:rPr>
          <w:rFonts w:ascii="Times New Roman" w:eastAsia="Times New Roman" w:hAnsi="Times New Roman" w:cs="Times New Roman"/>
          <w:spacing w:val="-5"/>
          <w:sz w:val="24"/>
          <w:szCs w:val="24"/>
        </w:rPr>
        <w:t xml:space="preserve"> </w:t>
      </w:r>
      <w:r w:rsidRPr="001D1266">
        <w:rPr>
          <w:rFonts w:ascii="Times New Roman" w:eastAsia="Times New Roman" w:hAnsi="Times New Roman" w:cs="Times New Roman"/>
          <w:sz w:val="24"/>
          <w:szCs w:val="24"/>
        </w:rPr>
        <w:t>2019.</w:t>
      </w:r>
      <w:r w:rsidRPr="001D1266">
        <w:rPr>
          <w:rFonts w:ascii="Times New Roman" w:eastAsia="Times New Roman" w:hAnsi="Times New Roman" w:cs="Times New Roman"/>
          <w:spacing w:val="-57"/>
          <w:sz w:val="24"/>
          <w:szCs w:val="24"/>
        </w:rPr>
        <w:t xml:space="preserve"> </w:t>
      </w:r>
      <w:r w:rsidRPr="001D1266">
        <w:rPr>
          <w:rFonts w:ascii="Times New Roman" w:eastAsia="Times New Roman" w:hAnsi="Times New Roman" w:cs="Times New Roman"/>
          <w:sz w:val="24"/>
          <w:szCs w:val="24"/>
        </w:rPr>
        <w:t>Фильм</w:t>
      </w:r>
      <w:r w:rsidRPr="001D1266">
        <w:rPr>
          <w:rFonts w:ascii="Times New Roman" w:eastAsia="Times New Roman" w:hAnsi="Times New Roman" w:cs="Times New Roman"/>
          <w:spacing w:val="-2"/>
          <w:sz w:val="24"/>
          <w:szCs w:val="24"/>
        </w:rPr>
        <w:t xml:space="preserve"> </w:t>
      </w:r>
      <w:r w:rsidRPr="001D1266">
        <w:rPr>
          <w:rFonts w:ascii="Times New Roman" w:eastAsia="Times New Roman" w:hAnsi="Times New Roman" w:cs="Times New Roman"/>
          <w:sz w:val="24"/>
          <w:szCs w:val="24"/>
        </w:rPr>
        <w:t>«Сладкая сказка»,</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студия</w:t>
      </w:r>
      <w:r w:rsidRPr="001D1266">
        <w:rPr>
          <w:rFonts w:ascii="Times New Roman" w:eastAsia="Times New Roman" w:hAnsi="Times New Roman" w:cs="Times New Roman"/>
          <w:spacing w:val="56"/>
          <w:sz w:val="24"/>
          <w:szCs w:val="24"/>
        </w:rPr>
        <w:t xml:space="preserve"> </w:t>
      </w:r>
      <w:r w:rsidRPr="001D1266">
        <w:rPr>
          <w:rFonts w:ascii="Times New Roman" w:eastAsia="Times New Roman" w:hAnsi="Times New Roman" w:cs="Times New Roman"/>
          <w:sz w:val="24"/>
          <w:szCs w:val="24"/>
        </w:rPr>
        <w:t>Союзмультфильм,</w:t>
      </w:r>
      <w:r w:rsidRPr="001D1266">
        <w:rPr>
          <w:rFonts w:ascii="Times New Roman" w:eastAsia="Times New Roman" w:hAnsi="Times New Roman" w:cs="Times New Roman"/>
          <w:spacing w:val="-2"/>
          <w:sz w:val="24"/>
          <w:szCs w:val="24"/>
        </w:rPr>
        <w:t xml:space="preserve"> </w:t>
      </w:r>
      <w:r w:rsidRPr="001D1266">
        <w:rPr>
          <w:rFonts w:ascii="Times New Roman" w:eastAsia="Times New Roman" w:hAnsi="Times New Roman" w:cs="Times New Roman"/>
          <w:sz w:val="24"/>
          <w:szCs w:val="24"/>
        </w:rPr>
        <w:t>режиссѐр</w:t>
      </w:r>
      <w:hyperlink r:id="rId46">
        <w:r w:rsidRPr="001D1266">
          <w:rPr>
            <w:rFonts w:ascii="Times New Roman" w:eastAsia="Times New Roman" w:hAnsi="Times New Roman" w:cs="Times New Roman"/>
            <w:sz w:val="24"/>
            <w:szCs w:val="24"/>
          </w:rPr>
          <w:t>В.</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Дегтярев</w:t>
        </w:r>
      </w:hyperlink>
      <w:r w:rsidRPr="001D1266">
        <w:rPr>
          <w:rFonts w:ascii="Times New Roman" w:eastAsia="Times New Roman" w:hAnsi="Times New Roman" w:cs="Times New Roman"/>
          <w:sz w:val="24"/>
          <w:szCs w:val="24"/>
        </w:rPr>
        <w:t>,</w:t>
      </w:r>
      <w:r w:rsidRPr="001D1266">
        <w:rPr>
          <w:rFonts w:ascii="Times New Roman" w:eastAsia="Times New Roman" w:hAnsi="Times New Roman" w:cs="Times New Roman"/>
          <w:spacing w:val="-2"/>
          <w:sz w:val="24"/>
          <w:szCs w:val="24"/>
        </w:rPr>
        <w:t xml:space="preserve"> </w:t>
      </w:r>
      <w:r w:rsidRPr="001D1266">
        <w:rPr>
          <w:rFonts w:ascii="Times New Roman" w:eastAsia="Times New Roman" w:hAnsi="Times New Roman" w:cs="Times New Roman"/>
          <w:sz w:val="24"/>
          <w:szCs w:val="24"/>
        </w:rPr>
        <w:t>1970.</w:t>
      </w:r>
    </w:p>
    <w:p w:rsidR="001D1266" w:rsidRPr="001D1266" w:rsidRDefault="001D1266" w:rsidP="001D1266">
      <w:pPr>
        <w:widowControl w:val="0"/>
        <w:autoSpaceDE w:val="0"/>
        <w:autoSpaceDN w:val="0"/>
        <w:spacing w:after="0"/>
        <w:ind w:firstLine="425"/>
        <w:jc w:val="both"/>
        <w:rPr>
          <w:rFonts w:ascii="Times New Roman" w:eastAsia="Times New Roman" w:hAnsi="Times New Roman" w:cs="Times New Roman"/>
          <w:sz w:val="24"/>
          <w:szCs w:val="24"/>
        </w:rPr>
      </w:pPr>
      <w:r w:rsidRPr="001D1266">
        <w:rPr>
          <w:rFonts w:ascii="Times New Roman" w:eastAsia="Times New Roman" w:hAnsi="Times New Roman" w:cs="Times New Roman"/>
          <w:sz w:val="24"/>
          <w:szCs w:val="24"/>
        </w:rPr>
        <w:t>Цикл фильмов</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«Чебурашка и</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крокодил Гена»,</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студия</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«Союзмультфильм», режиссер</w:t>
      </w:r>
      <w:r w:rsidRPr="001D1266">
        <w:rPr>
          <w:rFonts w:ascii="Times New Roman" w:eastAsia="Times New Roman" w:hAnsi="Times New Roman" w:cs="Times New Roman"/>
          <w:spacing w:val="1"/>
          <w:sz w:val="24"/>
          <w:szCs w:val="24"/>
        </w:rPr>
        <w:t xml:space="preserve"> </w:t>
      </w:r>
      <w:hyperlink r:id="rId47">
        <w:r w:rsidRPr="001D1266">
          <w:rPr>
            <w:rFonts w:ascii="Times New Roman" w:eastAsia="Times New Roman" w:hAnsi="Times New Roman" w:cs="Times New Roman"/>
            <w:sz w:val="24"/>
            <w:szCs w:val="24"/>
          </w:rPr>
          <w:t>Р.Качанов,</w:t>
        </w:r>
      </w:hyperlink>
      <w:r w:rsidRPr="001D1266">
        <w:rPr>
          <w:rFonts w:ascii="Times New Roman" w:eastAsia="Times New Roman" w:hAnsi="Times New Roman" w:cs="Times New Roman"/>
          <w:spacing w:val="-57"/>
          <w:sz w:val="24"/>
          <w:szCs w:val="24"/>
        </w:rPr>
        <w:t xml:space="preserve"> </w:t>
      </w:r>
      <w:r w:rsidRPr="001D1266">
        <w:rPr>
          <w:rFonts w:ascii="Times New Roman" w:eastAsia="Times New Roman" w:hAnsi="Times New Roman" w:cs="Times New Roman"/>
          <w:sz w:val="24"/>
          <w:szCs w:val="24"/>
        </w:rPr>
        <w:t>1969-1983.</w:t>
      </w:r>
    </w:p>
    <w:p w:rsidR="001D1266" w:rsidRPr="001D1266" w:rsidRDefault="001D1266" w:rsidP="001D1266">
      <w:pPr>
        <w:widowControl w:val="0"/>
        <w:tabs>
          <w:tab w:val="left" w:pos="1536"/>
          <w:tab w:val="left" w:pos="5233"/>
          <w:tab w:val="left" w:pos="6550"/>
          <w:tab w:val="left" w:pos="9291"/>
        </w:tabs>
        <w:autoSpaceDE w:val="0"/>
        <w:autoSpaceDN w:val="0"/>
        <w:spacing w:after="0"/>
        <w:ind w:firstLine="425"/>
        <w:jc w:val="both"/>
        <w:rPr>
          <w:rFonts w:ascii="Times New Roman" w:eastAsia="Times New Roman" w:hAnsi="Times New Roman" w:cs="Times New Roman"/>
          <w:spacing w:val="1"/>
          <w:sz w:val="24"/>
          <w:szCs w:val="24"/>
        </w:rPr>
      </w:pPr>
      <w:r w:rsidRPr="001D1266">
        <w:rPr>
          <w:rFonts w:ascii="Times New Roman" w:eastAsia="Times New Roman" w:hAnsi="Times New Roman" w:cs="Times New Roman"/>
          <w:sz w:val="24"/>
          <w:szCs w:val="24"/>
        </w:rPr>
        <w:t xml:space="preserve">Цикл фильмов «38 попугаев», студия «Союзмультфильм», режиссер </w:t>
      </w:r>
      <w:hyperlink r:id="rId48">
        <w:r w:rsidRPr="001D1266">
          <w:rPr>
            <w:rFonts w:ascii="Times New Roman" w:eastAsia="Times New Roman" w:hAnsi="Times New Roman" w:cs="Times New Roman"/>
            <w:sz w:val="24"/>
            <w:szCs w:val="24"/>
          </w:rPr>
          <w:t>Иван Уфимцев</w:t>
        </w:r>
      </w:hyperlink>
      <w:r w:rsidRPr="001D1266">
        <w:rPr>
          <w:rFonts w:ascii="Times New Roman" w:eastAsia="Times New Roman" w:hAnsi="Times New Roman" w:cs="Times New Roman"/>
          <w:sz w:val="24"/>
          <w:szCs w:val="24"/>
        </w:rPr>
        <w:t>, 1976-91.</w:t>
      </w:r>
    </w:p>
    <w:p w:rsidR="001D1266" w:rsidRPr="001D1266" w:rsidRDefault="001D1266" w:rsidP="001D1266">
      <w:pPr>
        <w:widowControl w:val="0"/>
        <w:tabs>
          <w:tab w:val="left" w:pos="1536"/>
          <w:tab w:val="left" w:pos="5233"/>
          <w:tab w:val="left" w:pos="6550"/>
          <w:tab w:val="left" w:pos="9291"/>
        </w:tabs>
        <w:autoSpaceDE w:val="0"/>
        <w:autoSpaceDN w:val="0"/>
        <w:spacing w:after="0"/>
        <w:ind w:firstLine="425"/>
        <w:jc w:val="both"/>
        <w:rPr>
          <w:rFonts w:ascii="Times New Roman" w:eastAsia="Times New Roman" w:hAnsi="Times New Roman" w:cs="Times New Roman"/>
          <w:sz w:val="24"/>
          <w:szCs w:val="24"/>
        </w:rPr>
      </w:pPr>
      <w:r w:rsidRPr="001D1266">
        <w:rPr>
          <w:rFonts w:ascii="Times New Roman" w:eastAsia="Times New Roman" w:hAnsi="Times New Roman" w:cs="Times New Roman"/>
          <w:sz w:val="24"/>
          <w:szCs w:val="24"/>
        </w:rPr>
        <w:t>Фильм Лягушка-путешественница», студия «Союзмультфильм» р</w:t>
      </w:r>
      <w:r w:rsidRPr="001D1266">
        <w:rPr>
          <w:rFonts w:ascii="Times New Roman" w:eastAsia="Times New Roman" w:hAnsi="Times New Roman" w:cs="Times New Roman"/>
          <w:spacing w:val="-1"/>
          <w:sz w:val="24"/>
          <w:szCs w:val="24"/>
        </w:rPr>
        <w:t>ежиссѐры</w:t>
      </w:r>
      <w:r w:rsidRPr="001D1266">
        <w:rPr>
          <w:rFonts w:ascii="Times New Roman" w:eastAsia="Times New Roman" w:hAnsi="Times New Roman" w:cs="Times New Roman"/>
          <w:spacing w:val="-57"/>
          <w:sz w:val="24"/>
          <w:szCs w:val="24"/>
        </w:rPr>
        <w:t xml:space="preserve"> </w:t>
      </w:r>
      <w:hyperlink r:id="rId49">
        <w:r w:rsidRPr="001D1266">
          <w:rPr>
            <w:rFonts w:ascii="Times New Roman" w:eastAsia="Times New Roman" w:hAnsi="Times New Roman" w:cs="Times New Roman"/>
            <w:sz w:val="24"/>
            <w:szCs w:val="24"/>
          </w:rPr>
          <w:t>В.Котѐночкин</w:t>
        </w:r>
      </w:hyperlink>
      <w:r w:rsidRPr="001D1266">
        <w:rPr>
          <w:rFonts w:ascii="Times New Roman" w:eastAsia="Times New Roman" w:hAnsi="Times New Roman" w:cs="Times New Roman"/>
          <w:sz w:val="24"/>
          <w:szCs w:val="24"/>
        </w:rPr>
        <w:t>,</w:t>
      </w:r>
      <w:r w:rsidRPr="001D1266">
        <w:rPr>
          <w:rFonts w:ascii="Times New Roman" w:eastAsia="Times New Roman" w:hAnsi="Times New Roman" w:cs="Times New Roman"/>
          <w:spacing w:val="-1"/>
          <w:sz w:val="24"/>
          <w:szCs w:val="24"/>
        </w:rPr>
        <w:t xml:space="preserve"> </w:t>
      </w:r>
      <w:hyperlink r:id="rId50">
        <w:r w:rsidRPr="001D1266">
          <w:rPr>
            <w:rFonts w:ascii="Times New Roman" w:eastAsia="Times New Roman" w:hAnsi="Times New Roman" w:cs="Times New Roman"/>
            <w:sz w:val="24"/>
            <w:szCs w:val="24"/>
          </w:rPr>
          <w:t>А.Трусов,</w:t>
        </w:r>
      </w:hyperlink>
      <w:r w:rsidRPr="001D1266">
        <w:rPr>
          <w:rFonts w:ascii="Times New Roman" w:eastAsia="Times New Roman" w:hAnsi="Times New Roman" w:cs="Times New Roman"/>
          <w:sz w:val="24"/>
          <w:szCs w:val="24"/>
        </w:rPr>
        <w:t xml:space="preserve"> 1965.</w:t>
      </w:r>
    </w:p>
    <w:p w:rsidR="001D1266" w:rsidRPr="001D1266" w:rsidRDefault="001D1266" w:rsidP="001D1266">
      <w:pPr>
        <w:widowControl w:val="0"/>
        <w:autoSpaceDE w:val="0"/>
        <w:autoSpaceDN w:val="0"/>
        <w:spacing w:after="0"/>
        <w:ind w:firstLine="425"/>
        <w:jc w:val="both"/>
        <w:rPr>
          <w:rFonts w:ascii="Times New Roman" w:eastAsia="Times New Roman" w:hAnsi="Times New Roman" w:cs="Times New Roman"/>
          <w:sz w:val="24"/>
          <w:szCs w:val="24"/>
        </w:rPr>
      </w:pPr>
      <w:r w:rsidRPr="001D1266">
        <w:rPr>
          <w:rFonts w:ascii="Times New Roman" w:eastAsia="Times New Roman" w:hAnsi="Times New Roman" w:cs="Times New Roman"/>
          <w:sz w:val="24"/>
          <w:szCs w:val="24"/>
        </w:rPr>
        <w:t>Цикл фильмов «Винни-Пух», студия «Союзмультфильм», режиссер Ф. Хитрук, 1969 – 1972.</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 xml:space="preserve">Фильм «Серая шейка», студия «Союзмультфильм», режиссер </w:t>
      </w:r>
      <w:hyperlink r:id="rId51">
        <w:r w:rsidRPr="001D1266">
          <w:rPr>
            <w:rFonts w:ascii="Times New Roman" w:eastAsia="Times New Roman" w:hAnsi="Times New Roman" w:cs="Times New Roman"/>
            <w:sz w:val="24"/>
            <w:szCs w:val="24"/>
          </w:rPr>
          <w:t>Л.Амальрик</w:t>
        </w:r>
      </w:hyperlink>
      <w:r w:rsidRPr="001D1266">
        <w:rPr>
          <w:rFonts w:ascii="Times New Roman" w:eastAsia="Times New Roman" w:hAnsi="Times New Roman" w:cs="Times New Roman"/>
          <w:sz w:val="24"/>
          <w:szCs w:val="24"/>
        </w:rPr>
        <w:t xml:space="preserve">, </w:t>
      </w:r>
      <w:hyperlink r:id="rId52">
        <w:r w:rsidRPr="001D1266">
          <w:rPr>
            <w:rFonts w:ascii="Times New Roman" w:eastAsia="Times New Roman" w:hAnsi="Times New Roman" w:cs="Times New Roman"/>
            <w:sz w:val="24"/>
            <w:szCs w:val="24"/>
          </w:rPr>
          <w:t>В.Полковников</w:t>
        </w:r>
      </w:hyperlink>
      <w:r w:rsidRPr="001D1266">
        <w:rPr>
          <w:rFonts w:ascii="Times New Roman" w:eastAsia="Times New Roman" w:hAnsi="Times New Roman" w:cs="Times New Roman"/>
          <w:sz w:val="24"/>
          <w:szCs w:val="24"/>
        </w:rPr>
        <w:t>, 1948.</w:t>
      </w:r>
      <w:r w:rsidRPr="001D1266">
        <w:rPr>
          <w:rFonts w:ascii="Times New Roman" w:eastAsia="Times New Roman" w:hAnsi="Times New Roman" w:cs="Times New Roman"/>
          <w:spacing w:val="-57"/>
          <w:sz w:val="24"/>
          <w:szCs w:val="24"/>
        </w:rPr>
        <w:t xml:space="preserve"> </w:t>
      </w:r>
      <w:r w:rsidRPr="001D1266">
        <w:rPr>
          <w:rFonts w:ascii="Times New Roman" w:eastAsia="Times New Roman" w:hAnsi="Times New Roman" w:cs="Times New Roman"/>
          <w:sz w:val="24"/>
          <w:szCs w:val="24"/>
        </w:rPr>
        <w:t>Фильм «Золушка»,</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студия</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«Союзмультфильм»,</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режиссер</w:t>
      </w:r>
      <w:r w:rsidRPr="001D1266">
        <w:rPr>
          <w:rFonts w:ascii="Times New Roman" w:eastAsia="Times New Roman" w:hAnsi="Times New Roman" w:cs="Times New Roman"/>
          <w:spacing w:val="5"/>
          <w:sz w:val="24"/>
          <w:szCs w:val="24"/>
        </w:rPr>
        <w:t xml:space="preserve"> </w:t>
      </w:r>
      <w:hyperlink r:id="rId53">
        <w:r w:rsidRPr="001D1266">
          <w:rPr>
            <w:rFonts w:ascii="Times New Roman" w:eastAsia="Times New Roman" w:hAnsi="Times New Roman" w:cs="Times New Roman"/>
            <w:sz w:val="24"/>
            <w:szCs w:val="24"/>
          </w:rPr>
          <w:t>И. Аксенчук</w:t>
        </w:r>
      </w:hyperlink>
      <w:r w:rsidRPr="001D1266">
        <w:rPr>
          <w:rFonts w:ascii="Times New Roman" w:eastAsia="Times New Roman" w:hAnsi="Times New Roman" w:cs="Times New Roman"/>
          <w:sz w:val="24"/>
          <w:szCs w:val="24"/>
        </w:rPr>
        <w:t>,</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1979.</w:t>
      </w:r>
    </w:p>
    <w:p w:rsidR="001D1266" w:rsidRPr="001D1266" w:rsidRDefault="001D1266" w:rsidP="001D1266">
      <w:pPr>
        <w:widowControl w:val="0"/>
        <w:autoSpaceDE w:val="0"/>
        <w:autoSpaceDN w:val="0"/>
        <w:spacing w:after="0"/>
        <w:ind w:firstLine="425"/>
        <w:jc w:val="both"/>
        <w:rPr>
          <w:rFonts w:ascii="Times New Roman" w:eastAsia="Times New Roman" w:hAnsi="Times New Roman" w:cs="Times New Roman"/>
          <w:sz w:val="24"/>
          <w:szCs w:val="24"/>
        </w:rPr>
      </w:pPr>
      <w:r w:rsidRPr="001D1266">
        <w:rPr>
          <w:rFonts w:ascii="Times New Roman" w:eastAsia="Times New Roman" w:hAnsi="Times New Roman" w:cs="Times New Roman"/>
          <w:sz w:val="24"/>
          <w:szCs w:val="24"/>
        </w:rPr>
        <w:t xml:space="preserve">Фильм «Новогодняя сказка», студия «Союзмультфильм», режиссѐр </w:t>
      </w:r>
      <w:hyperlink r:id="rId54">
        <w:r w:rsidRPr="001D1266">
          <w:rPr>
            <w:rFonts w:ascii="Times New Roman" w:eastAsia="Times New Roman" w:hAnsi="Times New Roman" w:cs="Times New Roman"/>
            <w:sz w:val="24"/>
            <w:szCs w:val="24"/>
          </w:rPr>
          <w:t>В.Дегтярев,</w:t>
        </w:r>
      </w:hyperlink>
      <w:r w:rsidRPr="001D1266">
        <w:rPr>
          <w:rFonts w:ascii="Times New Roman" w:eastAsia="Times New Roman" w:hAnsi="Times New Roman" w:cs="Times New Roman"/>
          <w:sz w:val="24"/>
          <w:szCs w:val="24"/>
        </w:rPr>
        <w:t xml:space="preserve"> 1972.</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Фильм «Серебряное копытце», студия</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 xml:space="preserve">Союзмультфильм, режиссѐр </w:t>
      </w:r>
      <w:hyperlink r:id="rId55">
        <w:r w:rsidRPr="001D1266">
          <w:rPr>
            <w:rFonts w:ascii="Times New Roman" w:eastAsia="Times New Roman" w:hAnsi="Times New Roman" w:cs="Times New Roman"/>
            <w:sz w:val="24"/>
            <w:szCs w:val="24"/>
          </w:rPr>
          <w:t>Г.Сокольский</w:t>
        </w:r>
      </w:hyperlink>
      <w:r w:rsidRPr="001D1266">
        <w:rPr>
          <w:rFonts w:ascii="Times New Roman" w:eastAsia="Times New Roman" w:hAnsi="Times New Roman" w:cs="Times New Roman"/>
          <w:sz w:val="24"/>
          <w:szCs w:val="24"/>
        </w:rPr>
        <w:t>, 1977.</w:t>
      </w:r>
      <w:r w:rsidRPr="001D1266">
        <w:rPr>
          <w:rFonts w:ascii="Times New Roman" w:eastAsia="Times New Roman" w:hAnsi="Times New Roman" w:cs="Times New Roman"/>
          <w:spacing w:val="-57"/>
          <w:sz w:val="24"/>
          <w:szCs w:val="24"/>
        </w:rPr>
        <w:t xml:space="preserve"> </w:t>
      </w:r>
      <w:r w:rsidRPr="001D1266">
        <w:rPr>
          <w:rFonts w:ascii="Times New Roman" w:eastAsia="Times New Roman" w:hAnsi="Times New Roman" w:cs="Times New Roman"/>
          <w:sz w:val="24"/>
          <w:szCs w:val="24"/>
        </w:rPr>
        <w:t>Фильм</w:t>
      </w:r>
      <w:r w:rsidRPr="001D1266">
        <w:rPr>
          <w:rFonts w:ascii="Times New Roman" w:eastAsia="Times New Roman" w:hAnsi="Times New Roman" w:cs="Times New Roman"/>
          <w:spacing w:val="57"/>
          <w:sz w:val="24"/>
          <w:szCs w:val="24"/>
        </w:rPr>
        <w:t xml:space="preserve"> </w:t>
      </w:r>
      <w:r w:rsidRPr="001D1266">
        <w:rPr>
          <w:rFonts w:ascii="Times New Roman" w:eastAsia="Times New Roman" w:hAnsi="Times New Roman" w:cs="Times New Roman"/>
          <w:sz w:val="24"/>
          <w:szCs w:val="24"/>
        </w:rPr>
        <w:lastRenderedPageBreak/>
        <w:t>«Щелкунчик», студия</w:t>
      </w:r>
      <w:r w:rsidRPr="001D1266">
        <w:rPr>
          <w:rFonts w:ascii="Times New Roman" w:eastAsia="Times New Roman" w:hAnsi="Times New Roman" w:cs="Times New Roman"/>
          <w:spacing w:val="2"/>
          <w:sz w:val="24"/>
          <w:szCs w:val="24"/>
        </w:rPr>
        <w:t xml:space="preserve"> </w:t>
      </w:r>
      <w:r w:rsidRPr="001D1266">
        <w:rPr>
          <w:rFonts w:ascii="Times New Roman" w:eastAsia="Times New Roman" w:hAnsi="Times New Roman" w:cs="Times New Roman"/>
          <w:sz w:val="24"/>
          <w:szCs w:val="24"/>
        </w:rPr>
        <w:t>«Союзмультфильм»,</w:t>
      </w:r>
      <w:r w:rsidRPr="001D1266">
        <w:rPr>
          <w:rFonts w:ascii="Times New Roman" w:eastAsia="Times New Roman" w:hAnsi="Times New Roman" w:cs="Times New Roman"/>
          <w:spacing w:val="-2"/>
          <w:sz w:val="24"/>
          <w:szCs w:val="24"/>
        </w:rPr>
        <w:t xml:space="preserve"> </w:t>
      </w:r>
      <w:r w:rsidRPr="001D1266">
        <w:rPr>
          <w:rFonts w:ascii="Times New Roman" w:eastAsia="Times New Roman" w:hAnsi="Times New Roman" w:cs="Times New Roman"/>
          <w:sz w:val="24"/>
          <w:szCs w:val="24"/>
        </w:rPr>
        <w:t>режиссер</w:t>
      </w:r>
      <w:r w:rsidRPr="001D1266">
        <w:rPr>
          <w:rFonts w:ascii="Times New Roman" w:eastAsia="Times New Roman" w:hAnsi="Times New Roman" w:cs="Times New Roman"/>
          <w:spacing w:val="7"/>
          <w:sz w:val="24"/>
          <w:szCs w:val="24"/>
        </w:rPr>
        <w:t xml:space="preserve"> </w:t>
      </w:r>
      <w:hyperlink r:id="rId56">
        <w:r w:rsidRPr="001D1266">
          <w:rPr>
            <w:rFonts w:ascii="Times New Roman" w:eastAsia="Times New Roman" w:hAnsi="Times New Roman" w:cs="Times New Roman"/>
            <w:sz w:val="24"/>
            <w:szCs w:val="24"/>
          </w:rPr>
          <w:t>Б.Степанцев</w:t>
        </w:r>
      </w:hyperlink>
      <w:r w:rsidRPr="001D1266">
        <w:rPr>
          <w:rFonts w:ascii="Times New Roman" w:eastAsia="Times New Roman" w:hAnsi="Times New Roman" w:cs="Times New Roman"/>
          <w:sz w:val="24"/>
          <w:szCs w:val="24"/>
        </w:rPr>
        <w:t>,1973.</w:t>
      </w:r>
    </w:p>
    <w:p w:rsidR="001D1266" w:rsidRPr="001D1266" w:rsidRDefault="001D1266" w:rsidP="001D1266">
      <w:pPr>
        <w:widowControl w:val="0"/>
        <w:autoSpaceDE w:val="0"/>
        <w:autoSpaceDN w:val="0"/>
        <w:spacing w:after="0"/>
        <w:ind w:firstLine="425"/>
        <w:jc w:val="both"/>
        <w:rPr>
          <w:rFonts w:ascii="Times New Roman" w:eastAsia="Times New Roman" w:hAnsi="Times New Roman" w:cs="Times New Roman"/>
          <w:sz w:val="24"/>
          <w:szCs w:val="24"/>
        </w:rPr>
      </w:pPr>
      <w:r w:rsidRPr="001D1266">
        <w:rPr>
          <w:rFonts w:ascii="Times New Roman" w:eastAsia="Times New Roman" w:hAnsi="Times New Roman" w:cs="Times New Roman"/>
          <w:sz w:val="24"/>
          <w:szCs w:val="24"/>
        </w:rPr>
        <w:t>Фильм «Гуси-лебеди», студия</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 xml:space="preserve">Союзмультфильм, режиссѐры </w:t>
      </w:r>
      <w:hyperlink r:id="rId57">
        <w:r w:rsidRPr="001D1266">
          <w:rPr>
            <w:rFonts w:ascii="Times New Roman" w:eastAsia="Times New Roman" w:hAnsi="Times New Roman" w:cs="Times New Roman"/>
            <w:sz w:val="24"/>
            <w:szCs w:val="24"/>
          </w:rPr>
          <w:t>И.Иванов-Вано</w:t>
        </w:r>
      </w:hyperlink>
      <w:r w:rsidRPr="001D1266">
        <w:rPr>
          <w:rFonts w:ascii="Times New Roman" w:eastAsia="Times New Roman" w:hAnsi="Times New Roman" w:cs="Times New Roman"/>
          <w:sz w:val="24"/>
          <w:szCs w:val="24"/>
        </w:rPr>
        <w:t xml:space="preserve">, </w:t>
      </w:r>
      <w:hyperlink r:id="rId58">
        <w:r w:rsidRPr="001D1266">
          <w:rPr>
            <w:rFonts w:ascii="Times New Roman" w:eastAsia="Times New Roman" w:hAnsi="Times New Roman" w:cs="Times New Roman"/>
            <w:sz w:val="24"/>
            <w:szCs w:val="24"/>
          </w:rPr>
          <w:t>А.Снежко-Блоцкая</w:t>
        </w:r>
      </w:hyperlink>
      <w:r w:rsidRPr="001D1266">
        <w:rPr>
          <w:rFonts w:ascii="Times New Roman" w:eastAsia="Times New Roman" w:hAnsi="Times New Roman" w:cs="Times New Roman"/>
          <w:sz w:val="24"/>
          <w:szCs w:val="24"/>
        </w:rPr>
        <w:t>,</w:t>
      </w:r>
      <w:r w:rsidRPr="001D1266">
        <w:rPr>
          <w:rFonts w:ascii="Times New Roman" w:eastAsia="Times New Roman" w:hAnsi="Times New Roman" w:cs="Times New Roman"/>
          <w:spacing w:val="-57"/>
          <w:sz w:val="24"/>
          <w:szCs w:val="24"/>
        </w:rPr>
        <w:t xml:space="preserve"> </w:t>
      </w:r>
      <w:r w:rsidRPr="001D1266">
        <w:rPr>
          <w:rFonts w:ascii="Times New Roman" w:eastAsia="Times New Roman" w:hAnsi="Times New Roman" w:cs="Times New Roman"/>
          <w:sz w:val="24"/>
          <w:szCs w:val="24"/>
        </w:rPr>
        <w:t>1949.</w:t>
      </w:r>
    </w:p>
    <w:p w:rsidR="001D1266" w:rsidRPr="001D1266" w:rsidRDefault="001D1266" w:rsidP="001D1266">
      <w:pPr>
        <w:widowControl w:val="0"/>
        <w:autoSpaceDE w:val="0"/>
        <w:autoSpaceDN w:val="0"/>
        <w:spacing w:after="0"/>
        <w:ind w:firstLine="425"/>
        <w:jc w:val="both"/>
        <w:rPr>
          <w:rFonts w:ascii="Times New Roman" w:eastAsia="Times New Roman" w:hAnsi="Times New Roman" w:cs="Times New Roman"/>
          <w:sz w:val="24"/>
          <w:szCs w:val="24"/>
        </w:rPr>
      </w:pPr>
      <w:r w:rsidRPr="001D1266">
        <w:rPr>
          <w:rFonts w:ascii="Times New Roman" w:eastAsia="Times New Roman" w:hAnsi="Times New Roman" w:cs="Times New Roman"/>
          <w:sz w:val="24"/>
          <w:szCs w:val="24"/>
        </w:rPr>
        <w:t>Цикл</w:t>
      </w:r>
      <w:r w:rsidRPr="001D1266">
        <w:rPr>
          <w:rFonts w:ascii="Times New Roman" w:eastAsia="Times New Roman" w:hAnsi="Times New Roman" w:cs="Times New Roman"/>
          <w:spacing w:val="-5"/>
          <w:sz w:val="24"/>
          <w:szCs w:val="24"/>
        </w:rPr>
        <w:t xml:space="preserve"> </w:t>
      </w:r>
      <w:r w:rsidRPr="001D1266">
        <w:rPr>
          <w:rFonts w:ascii="Times New Roman" w:eastAsia="Times New Roman" w:hAnsi="Times New Roman" w:cs="Times New Roman"/>
          <w:sz w:val="24"/>
          <w:szCs w:val="24"/>
        </w:rPr>
        <w:t>фильмов</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«Приключение</w:t>
      </w:r>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Незнайки</w:t>
      </w:r>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и</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его</w:t>
      </w:r>
      <w:r w:rsidRPr="001D1266">
        <w:rPr>
          <w:rFonts w:ascii="Times New Roman" w:eastAsia="Times New Roman" w:hAnsi="Times New Roman" w:cs="Times New Roman"/>
          <w:spacing w:val="-6"/>
          <w:sz w:val="24"/>
          <w:szCs w:val="24"/>
        </w:rPr>
        <w:t xml:space="preserve"> </w:t>
      </w:r>
      <w:r w:rsidRPr="001D1266">
        <w:rPr>
          <w:rFonts w:ascii="Times New Roman" w:eastAsia="Times New Roman" w:hAnsi="Times New Roman" w:cs="Times New Roman"/>
          <w:sz w:val="24"/>
          <w:szCs w:val="24"/>
        </w:rPr>
        <w:t>друзей»**,</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студия «</w:t>
      </w:r>
      <w:r w:rsidRPr="001D1266">
        <w:rPr>
          <w:rFonts w:ascii="Times New Roman" w:eastAsia="Times New Roman" w:hAnsi="Times New Roman" w:cs="Times New Roman"/>
          <w:spacing w:val="-9"/>
          <w:sz w:val="24"/>
          <w:szCs w:val="24"/>
        </w:rPr>
        <w:t xml:space="preserve"> </w:t>
      </w:r>
      <w:r w:rsidRPr="001D1266">
        <w:rPr>
          <w:rFonts w:ascii="Times New Roman" w:eastAsia="Times New Roman" w:hAnsi="Times New Roman" w:cs="Times New Roman"/>
          <w:sz w:val="24"/>
          <w:szCs w:val="24"/>
        </w:rPr>
        <w:t>ТО</w:t>
      </w:r>
      <w:r w:rsidRPr="001D1266">
        <w:rPr>
          <w:rFonts w:ascii="Times New Roman" w:eastAsia="Times New Roman" w:hAnsi="Times New Roman" w:cs="Times New Roman"/>
          <w:spacing w:val="-2"/>
          <w:sz w:val="24"/>
          <w:szCs w:val="24"/>
        </w:rPr>
        <w:t xml:space="preserve"> </w:t>
      </w:r>
      <w:r w:rsidRPr="001D1266">
        <w:rPr>
          <w:rFonts w:ascii="Times New Roman" w:eastAsia="Times New Roman" w:hAnsi="Times New Roman" w:cs="Times New Roman"/>
          <w:sz w:val="24"/>
          <w:szCs w:val="24"/>
        </w:rPr>
        <w:t>Экран»,</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режиссер</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коллектив</w:t>
      </w:r>
      <w:r w:rsidRPr="001D1266">
        <w:rPr>
          <w:rFonts w:ascii="Times New Roman" w:eastAsia="Times New Roman" w:hAnsi="Times New Roman" w:cs="Times New Roman"/>
          <w:spacing w:val="-57"/>
          <w:sz w:val="24"/>
          <w:szCs w:val="24"/>
        </w:rPr>
        <w:t xml:space="preserve"> </w:t>
      </w:r>
      <w:r w:rsidRPr="001D1266">
        <w:rPr>
          <w:rFonts w:ascii="Times New Roman" w:eastAsia="Times New Roman" w:hAnsi="Times New Roman" w:cs="Times New Roman"/>
          <w:sz w:val="24"/>
          <w:szCs w:val="24"/>
        </w:rPr>
        <w:t>авторов,</w:t>
      </w:r>
      <w:r w:rsidRPr="001D1266">
        <w:rPr>
          <w:rFonts w:ascii="Times New Roman" w:eastAsia="Times New Roman" w:hAnsi="Times New Roman" w:cs="Times New Roman"/>
          <w:spacing w:val="-2"/>
          <w:sz w:val="24"/>
          <w:szCs w:val="24"/>
        </w:rPr>
        <w:t xml:space="preserve"> </w:t>
      </w:r>
      <w:r w:rsidRPr="001D1266">
        <w:rPr>
          <w:rFonts w:ascii="Times New Roman" w:eastAsia="Times New Roman" w:hAnsi="Times New Roman" w:cs="Times New Roman"/>
          <w:sz w:val="24"/>
          <w:szCs w:val="24"/>
        </w:rPr>
        <w:t>1971-1973.</w:t>
      </w:r>
    </w:p>
    <w:p w:rsidR="001D1266" w:rsidRPr="001D1266" w:rsidRDefault="001D1266" w:rsidP="001D1266">
      <w:pPr>
        <w:widowControl w:val="0"/>
        <w:autoSpaceDE w:val="0"/>
        <w:autoSpaceDN w:val="0"/>
        <w:spacing w:after="0"/>
        <w:ind w:firstLine="425"/>
        <w:jc w:val="both"/>
        <w:rPr>
          <w:rFonts w:ascii="Times New Roman" w:eastAsia="Times New Roman" w:hAnsi="Times New Roman" w:cs="Times New Roman"/>
          <w:i/>
          <w:sz w:val="24"/>
          <w:szCs w:val="24"/>
        </w:rPr>
      </w:pPr>
      <w:r w:rsidRPr="001D1266">
        <w:rPr>
          <w:rFonts w:ascii="Times New Roman" w:eastAsia="Times New Roman" w:hAnsi="Times New Roman" w:cs="Times New Roman"/>
          <w:i/>
          <w:sz w:val="24"/>
          <w:szCs w:val="24"/>
        </w:rPr>
        <w:t>Для</w:t>
      </w:r>
      <w:r w:rsidRPr="001D1266">
        <w:rPr>
          <w:rFonts w:ascii="Times New Roman" w:eastAsia="Times New Roman" w:hAnsi="Times New Roman" w:cs="Times New Roman"/>
          <w:i/>
          <w:spacing w:val="-4"/>
          <w:sz w:val="24"/>
          <w:szCs w:val="24"/>
        </w:rPr>
        <w:t xml:space="preserve"> </w:t>
      </w:r>
      <w:r w:rsidRPr="001D1266">
        <w:rPr>
          <w:rFonts w:ascii="Times New Roman" w:eastAsia="Times New Roman" w:hAnsi="Times New Roman" w:cs="Times New Roman"/>
          <w:i/>
          <w:sz w:val="24"/>
          <w:szCs w:val="24"/>
        </w:rPr>
        <w:t>детей</w:t>
      </w:r>
      <w:r w:rsidRPr="001D1266">
        <w:rPr>
          <w:rFonts w:ascii="Times New Roman" w:eastAsia="Times New Roman" w:hAnsi="Times New Roman" w:cs="Times New Roman"/>
          <w:i/>
          <w:spacing w:val="-2"/>
          <w:sz w:val="24"/>
          <w:szCs w:val="24"/>
        </w:rPr>
        <w:t xml:space="preserve"> </w:t>
      </w:r>
      <w:r w:rsidRPr="001D1266">
        <w:rPr>
          <w:rFonts w:ascii="Times New Roman" w:eastAsia="Times New Roman" w:hAnsi="Times New Roman" w:cs="Times New Roman"/>
          <w:i/>
          <w:sz w:val="24"/>
          <w:szCs w:val="24"/>
        </w:rPr>
        <w:t>старшего</w:t>
      </w:r>
      <w:r w:rsidRPr="001D1266">
        <w:rPr>
          <w:rFonts w:ascii="Times New Roman" w:eastAsia="Times New Roman" w:hAnsi="Times New Roman" w:cs="Times New Roman"/>
          <w:i/>
          <w:spacing w:val="-2"/>
          <w:sz w:val="24"/>
          <w:szCs w:val="24"/>
        </w:rPr>
        <w:t xml:space="preserve"> </w:t>
      </w:r>
      <w:r w:rsidRPr="001D1266">
        <w:rPr>
          <w:rFonts w:ascii="Times New Roman" w:eastAsia="Times New Roman" w:hAnsi="Times New Roman" w:cs="Times New Roman"/>
          <w:i/>
          <w:sz w:val="24"/>
          <w:szCs w:val="24"/>
        </w:rPr>
        <w:t>дошкольного</w:t>
      </w:r>
      <w:r w:rsidRPr="001D1266">
        <w:rPr>
          <w:rFonts w:ascii="Times New Roman" w:eastAsia="Times New Roman" w:hAnsi="Times New Roman" w:cs="Times New Roman"/>
          <w:i/>
          <w:spacing w:val="-2"/>
          <w:sz w:val="24"/>
          <w:szCs w:val="24"/>
        </w:rPr>
        <w:t xml:space="preserve"> </w:t>
      </w:r>
      <w:r w:rsidRPr="001D1266">
        <w:rPr>
          <w:rFonts w:ascii="Times New Roman" w:eastAsia="Times New Roman" w:hAnsi="Times New Roman" w:cs="Times New Roman"/>
          <w:i/>
          <w:sz w:val="24"/>
          <w:szCs w:val="24"/>
        </w:rPr>
        <w:t>возраста</w:t>
      </w:r>
      <w:r w:rsidRPr="001D1266">
        <w:rPr>
          <w:rFonts w:ascii="Times New Roman" w:eastAsia="Times New Roman" w:hAnsi="Times New Roman" w:cs="Times New Roman"/>
          <w:i/>
          <w:spacing w:val="-3"/>
          <w:sz w:val="24"/>
          <w:szCs w:val="24"/>
        </w:rPr>
        <w:t xml:space="preserve"> </w:t>
      </w:r>
      <w:r w:rsidRPr="001D1266">
        <w:rPr>
          <w:rFonts w:ascii="Times New Roman" w:eastAsia="Times New Roman" w:hAnsi="Times New Roman" w:cs="Times New Roman"/>
          <w:i/>
          <w:sz w:val="24"/>
          <w:szCs w:val="24"/>
        </w:rPr>
        <w:t>(6-7</w:t>
      </w:r>
      <w:r w:rsidRPr="001D1266">
        <w:rPr>
          <w:rFonts w:ascii="Times New Roman" w:eastAsia="Times New Roman" w:hAnsi="Times New Roman" w:cs="Times New Roman"/>
          <w:i/>
          <w:spacing w:val="-1"/>
          <w:sz w:val="24"/>
          <w:szCs w:val="24"/>
        </w:rPr>
        <w:t xml:space="preserve"> </w:t>
      </w:r>
      <w:r w:rsidRPr="001D1266">
        <w:rPr>
          <w:rFonts w:ascii="Times New Roman" w:eastAsia="Times New Roman" w:hAnsi="Times New Roman" w:cs="Times New Roman"/>
          <w:i/>
          <w:sz w:val="24"/>
          <w:szCs w:val="24"/>
        </w:rPr>
        <w:t>лет)</w:t>
      </w:r>
    </w:p>
    <w:p w:rsidR="001D1266" w:rsidRPr="001D1266" w:rsidRDefault="001D1266" w:rsidP="001D1266">
      <w:pPr>
        <w:widowControl w:val="0"/>
        <w:autoSpaceDE w:val="0"/>
        <w:autoSpaceDN w:val="0"/>
        <w:spacing w:after="0"/>
        <w:ind w:firstLine="425"/>
        <w:jc w:val="both"/>
        <w:rPr>
          <w:rFonts w:ascii="Times New Roman" w:eastAsia="Times New Roman" w:hAnsi="Times New Roman" w:cs="Times New Roman"/>
          <w:sz w:val="24"/>
          <w:szCs w:val="24"/>
        </w:rPr>
      </w:pPr>
      <w:r w:rsidRPr="001D1266">
        <w:rPr>
          <w:rFonts w:ascii="Times New Roman" w:eastAsia="Times New Roman" w:hAnsi="Times New Roman" w:cs="Times New Roman"/>
          <w:sz w:val="24"/>
          <w:szCs w:val="24"/>
        </w:rPr>
        <w:t xml:space="preserve">Фильм «Варежка», студия «Союзмультфильм», режиссер </w:t>
      </w:r>
      <w:hyperlink r:id="rId59">
        <w:r w:rsidRPr="001D1266">
          <w:rPr>
            <w:rFonts w:ascii="Times New Roman" w:eastAsia="Times New Roman" w:hAnsi="Times New Roman" w:cs="Times New Roman"/>
            <w:sz w:val="24"/>
            <w:szCs w:val="24"/>
          </w:rPr>
          <w:t>Р.Качанов</w:t>
        </w:r>
      </w:hyperlink>
      <w:r w:rsidRPr="001D1266">
        <w:rPr>
          <w:rFonts w:ascii="Times New Roman" w:eastAsia="Times New Roman" w:hAnsi="Times New Roman" w:cs="Times New Roman"/>
          <w:sz w:val="24"/>
          <w:szCs w:val="24"/>
        </w:rPr>
        <w:t>, 1967.</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Фильм</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«Честное</w:t>
      </w:r>
      <w:r w:rsidRPr="001D1266">
        <w:rPr>
          <w:rFonts w:ascii="Times New Roman" w:eastAsia="Times New Roman" w:hAnsi="Times New Roman" w:cs="Times New Roman"/>
          <w:spacing w:val="-5"/>
          <w:sz w:val="24"/>
          <w:szCs w:val="24"/>
        </w:rPr>
        <w:t xml:space="preserve"> </w:t>
      </w:r>
      <w:r w:rsidRPr="001D1266">
        <w:rPr>
          <w:rFonts w:ascii="Times New Roman" w:eastAsia="Times New Roman" w:hAnsi="Times New Roman" w:cs="Times New Roman"/>
          <w:sz w:val="24"/>
          <w:szCs w:val="24"/>
        </w:rPr>
        <w:t>слово»,</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студия «Экран»,</w:t>
      </w:r>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режиссер</w:t>
      </w:r>
      <w:r w:rsidRPr="001D1266">
        <w:rPr>
          <w:rFonts w:ascii="Times New Roman" w:eastAsia="Times New Roman" w:hAnsi="Times New Roman" w:cs="Times New Roman"/>
          <w:spacing w:val="1"/>
          <w:sz w:val="24"/>
          <w:szCs w:val="24"/>
        </w:rPr>
        <w:t xml:space="preserve"> </w:t>
      </w:r>
      <w:hyperlink r:id="rId60">
        <w:r w:rsidRPr="001D1266">
          <w:rPr>
            <w:rFonts w:ascii="Times New Roman" w:eastAsia="Times New Roman" w:hAnsi="Times New Roman" w:cs="Times New Roman"/>
            <w:sz w:val="24"/>
            <w:szCs w:val="24"/>
          </w:rPr>
          <w:t>М.</w:t>
        </w:r>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Новогрудская,</w:t>
        </w:r>
        <w:r w:rsidRPr="001D1266">
          <w:rPr>
            <w:rFonts w:ascii="Times New Roman" w:eastAsia="Times New Roman" w:hAnsi="Times New Roman" w:cs="Times New Roman"/>
            <w:spacing w:val="-2"/>
            <w:sz w:val="24"/>
            <w:szCs w:val="24"/>
          </w:rPr>
          <w:t xml:space="preserve"> </w:t>
        </w:r>
      </w:hyperlink>
      <w:r w:rsidRPr="001D1266">
        <w:rPr>
          <w:rFonts w:ascii="Times New Roman" w:eastAsia="Times New Roman" w:hAnsi="Times New Roman" w:cs="Times New Roman"/>
          <w:sz w:val="24"/>
          <w:szCs w:val="24"/>
        </w:rPr>
        <w:t>1978.</w:t>
      </w:r>
    </w:p>
    <w:p w:rsidR="001D1266" w:rsidRPr="001D1266" w:rsidRDefault="001D1266" w:rsidP="001D1266">
      <w:pPr>
        <w:widowControl w:val="0"/>
        <w:autoSpaceDE w:val="0"/>
        <w:autoSpaceDN w:val="0"/>
        <w:spacing w:after="0"/>
        <w:ind w:firstLine="425"/>
        <w:jc w:val="both"/>
        <w:rPr>
          <w:rFonts w:ascii="Times New Roman" w:eastAsia="Times New Roman" w:hAnsi="Times New Roman" w:cs="Times New Roman"/>
          <w:sz w:val="24"/>
          <w:szCs w:val="24"/>
        </w:rPr>
      </w:pPr>
      <w:r w:rsidRPr="001D1266">
        <w:rPr>
          <w:rFonts w:ascii="Times New Roman" w:eastAsia="Times New Roman" w:hAnsi="Times New Roman" w:cs="Times New Roman"/>
          <w:sz w:val="24"/>
          <w:szCs w:val="24"/>
        </w:rPr>
        <w:t xml:space="preserve">Фильм «Вовка в тридевятом царстве»**, студия «Союзмультфильм», режиссер </w:t>
      </w:r>
      <w:hyperlink r:id="rId61">
        <w:r w:rsidRPr="001D1266">
          <w:rPr>
            <w:rFonts w:ascii="Times New Roman" w:eastAsia="Times New Roman" w:hAnsi="Times New Roman" w:cs="Times New Roman"/>
            <w:sz w:val="24"/>
            <w:szCs w:val="24"/>
          </w:rPr>
          <w:t>Б.Степанцев</w:t>
        </w:r>
      </w:hyperlink>
      <w:r w:rsidRPr="001D1266">
        <w:rPr>
          <w:rFonts w:ascii="Times New Roman" w:eastAsia="Times New Roman" w:hAnsi="Times New Roman" w:cs="Times New Roman"/>
          <w:sz w:val="24"/>
          <w:szCs w:val="24"/>
        </w:rPr>
        <w:t>, 1965.</w:t>
      </w:r>
      <w:r w:rsidRPr="001D1266">
        <w:rPr>
          <w:rFonts w:ascii="Times New Roman" w:eastAsia="Times New Roman" w:hAnsi="Times New Roman" w:cs="Times New Roman"/>
          <w:spacing w:val="-57"/>
          <w:sz w:val="24"/>
          <w:szCs w:val="24"/>
        </w:rPr>
        <w:t xml:space="preserve"> </w:t>
      </w:r>
      <w:r w:rsidRPr="001D1266">
        <w:rPr>
          <w:rFonts w:ascii="Times New Roman" w:eastAsia="Times New Roman" w:hAnsi="Times New Roman" w:cs="Times New Roman"/>
          <w:sz w:val="24"/>
          <w:szCs w:val="24"/>
        </w:rPr>
        <w:t>Фильм</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«Заколдованный</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мальчик»**, студия</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«Союзмультфильм»,</w:t>
      </w:r>
      <w:r w:rsidRPr="001D1266">
        <w:rPr>
          <w:rFonts w:ascii="Times New Roman" w:eastAsia="Times New Roman" w:hAnsi="Times New Roman" w:cs="Times New Roman"/>
          <w:spacing w:val="-2"/>
          <w:sz w:val="24"/>
          <w:szCs w:val="24"/>
        </w:rPr>
        <w:t xml:space="preserve"> </w:t>
      </w:r>
      <w:r w:rsidRPr="001D1266">
        <w:rPr>
          <w:rFonts w:ascii="Times New Roman" w:eastAsia="Times New Roman" w:hAnsi="Times New Roman" w:cs="Times New Roman"/>
          <w:sz w:val="24"/>
          <w:szCs w:val="24"/>
        </w:rPr>
        <w:t>режиссер</w:t>
      </w:r>
      <w:r w:rsidRPr="001D1266">
        <w:rPr>
          <w:rFonts w:ascii="Times New Roman" w:eastAsia="Times New Roman" w:hAnsi="Times New Roman" w:cs="Times New Roman"/>
          <w:spacing w:val="7"/>
          <w:sz w:val="24"/>
          <w:szCs w:val="24"/>
        </w:rPr>
        <w:t xml:space="preserve"> </w:t>
      </w:r>
      <w:hyperlink r:id="rId62">
        <w:r w:rsidRPr="001D1266">
          <w:rPr>
            <w:rFonts w:ascii="Times New Roman" w:eastAsia="Times New Roman" w:hAnsi="Times New Roman" w:cs="Times New Roman"/>
            <w:sz w:val="24"/>
            <w:szCs w:val="24"/>
          </w:rPr>
          <w:t>А.</w:t>
        </w:r>
        <w:r w:rsidRPr="001D1266">
          <w:rPr>
            <w:rFonts w:ascii="Times New Roman" w:eastAsia="Times New Roman" w:hAnsi="Times New Roman" w:cs="Times New Roman"/>
            <w:spacing w:val="-2"/>
            <w:sz w:val="24"/>
            <w:szCs w:val="24"/>
          </w:rPr>
          <w:t xml:space="preserve"> </w:t>
        </w:r>
        <w:r w:rsidRPr="001D1266">
          <w:rPr>
            <w:rFonts w:ascii="Times New Roman" w:eastAsia="Times New Roman" w:hAnsi="Times New Roman" w:cs="Times New Roman"/>
            <w:sz w:val="24"/>
            <w:szCs w:val="24"/>
          </w:rPr>
          <w:t>Снежко-</w:t>
        </w:r>
      </w:hyperlink>
    </w:p>
    <w:p w:rsidR="001D1266" w:rsidRPr="001D1266" w:rsidRDefault="00CC3AF7" w:rsidP="001D1266">
      <w:pPr>
        <w:widowControl w:val="0"/>
        <w:autoSpaceDE w:val="0"/>
        <w:autoSpaceDN w:val="0"/>
        <w:spacing w:after="0"/>
        <w:ind w:firstLine="425"/>
        <w:jc w:val="both"/>
        <w:rPr>
          <w:rFonts w:ascii="Times New Roman" w:eastAsia="Times New Roman" w:hAnsi="Times New Roman" w:cs="Times New Roman"/>
          <w:sz w:val="24"/>
          <w:szCs w:val="24"/>
        </w:rPr>
      </w:pPr>
      <w:hyperlink r:id="rId63">
        <w:r w:rsidR="001D1266" w:rsidRPr="001D1266">
          <w:rPr>
            <w:rFonts w:ascii="Times New Roman" w:eastAsia="Times New Roman" w:hAnsi="Times New Roman" w:cs="Times New Roman"/>
            <w:sz w:val="24"/>
            <w:szCs w:val="24"/>
          </w:rPr>
          <w:t>Блоцкая,</w:t>
        </w:r>
        <w:r w:rsidR="001D1266" w:rsidRPr="001D1266">
          <w:rPr>
            <w:rFonts w:ascii="Times New Roman" w:eastAsia="Times New Roman" w:hAnsi="Times New Roman" w:cs="Times New Roman"/>
            <w:spacing w:val="-4"/>
            <w:sz w:val="24"/>
            <w:szCs w:val="24"/>
          </w:rPr>
          <w:t xml:space="preserve"> </w:t>
        </w:r>
      </w:hyperlink>
      <w:hyperlink r:id="rId64">
        <w:r w:rsidR="001D1266" w:rsidRPr="001D1266">
          <w:rPr>
            <w:rFonts w:ascii="Times New Roman" w:eastAsia="Times New Roman" w:hAnsi="Times New Roman" w:cs="Times New Roman"/>
            <w:sz w:val="24"/>
            <w:szCs w:val="24"/>
          </w:rPr>
          <w:t>В.Полковников,</w:t>
        </w:r>
      </w:hyperlink>
      <w:r w:rsidR="001D1266" w:rsidRPr="001D1266">
        <w:rPr>
          <w:rFonts w:ascii="Times New Roman" w:eastAsia="Times New Roman" w:hAnsi="Times New Roman" w:cs="Times New Roman"/>
          <w:spacing w:val="-2"/>
          <w:sz w:val="24"/>
          <w:szCs w:val="24"/>
        </w:rPr>
        <w:t xml:space="preserve"> </w:t>
      </w:r>
      <w:r w:rsidR="001D1266" w:rsidRPr="001D1266">
        <w:rPr>
          <w:rFonts w:ascii="Times New Roman" w:eastAsia="Times New Roman" w:hAnsi="Times New Roman" w:cs="Times New Roman"/>
          <w:sz w:val="24"/>
          <w:szCs w:val="24"/>
        </w:rPr>
        <w:t>1955.</w:t>
      </w:r>
    </w:p>
    <w:p w:rsidR="001D1266" w:rsidRPr="001D1266" w:rsidRDefault="001D1266" w:rsidP="001D1266">
      <w:pPr>
        <w:widowControl w:val="0"/>
        <w:autoSpaceDE w:val="0"/>
        <w:autoSpaceDN w:val="0"/>
        <w:spacing w:after="0"/>
        <w:ind w:firstLine="425"/>
        <w:jc w:val="both"/>
        <w:rPr>
          <w:rFonts w:ascii="Times New Roman" w:eastAsia="Times New Roman" w:hAnsi="Times New Roman" w:cs="Times New Roman"/>
          <w:sz w:val="24"/>
          <w:szCs w:val="24"/>
        </w:rPr>
      </w:pPr>
      <w:r w:rsidRPr="001D1266">
        <w:rPr>
          <w:rFonts w:ascii="Times New Roman" w:eastAsia="Times New Roman" w:hAnsi="Times New Roman" w:cs="Times New Roman"/>
          <w:sz w:val="24"/>
          <w:szCs w:val="24"/>
        </w:rPr>
        <w:t>Фильм</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«Золотая</w:t>
      </w:r>
      <w:r w:rsidRPr="001D1266">
        <w:rPr>
          <w:rFonts w:ascii="Times New Roman" w:eastAsia="Times New Roman" w:hAnsi="Times New Roman" w:cs="Times New Roman"/>
          <w:spacing w:val="-2"/>
          <w:sz w:val="24"/>
          <w:szCs w:val="24"/>
        </w:rPr>
        <w:t xml:space="preserve"> </w:t>
      </w:r>
      <w:r w:rsidRPr="001D1266">
        <w:rPr>
          <w:rFonts w:ascii="Times New Roman" w:eastAsia="Times New Roman" w:hAnsi="Times New Roman" w:cs="Times New Roman"/>
          <w:sz w:val="24"/>
          <w:szCs w:val="24"/>
        </w:rPr>
        <w:t>антилопа»,</w:t>
      </w:r>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студия «Союзмультфильм»,</w:t>
      </w:r>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режиссер</w:t>
      </w:r>
      <w:r w:rsidRPr="001D1266">
        <w:rPr>
          <w:rFonts w:ascii="Times New Roman" w:eastAsia="Times New Roman" w:hAnsi="Times New Roman" w:cs="Times New Roman"/>
          <w:spacing w:val="-3"/>
          <w:sz w:val="24"/>
          <w:szCs w:val="24"/>
        </w:rPr>
        <w:t xml:space="preserve"> </w:t>
      </w:r>
      <w:hyperlink r:id="rId65">
        <w:r w:rsidRPr="001D1266">
          <w:rPr>
            <w:rFonts w:ascii="Times New Roman" w:eastAsia="Times New Roman" w:hAnsi="Times New Roman" w:cs="Times New Roman"/>
            <w:sz w:val="24"/>
            <w:szCs w:val="24"/>
          </w:rPr>
          <w:t>Л.Атаманов,</w:t>
        </w:r>
      </w:hyperlink>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1954.</w:t>
      </w:r>
    </w:p>
    <w:p w:rsidR="001D1266" w:rsidRPr="001D1266" w:rsidRDefault="001D1266" w:rsidP="001D1266">
      <w:pPr>
        <w:widowControl w:val="0"/>
        <w:autoSpaceDE w:val="0"/>
        <w:autoSpaceDN w:val="0"/>
        <w:spacing w:after="0"/>
        <w:ind w:firstLine="425"/>
        <w:jc w:val="both"/>
        <w:rPr>
          <w:rFonts w:ascii="Times New Roman" w:eastAsia="Times New Roman" w:hAnsi="Times New Roman" w:cs="Times New Roman"/>
          <w:sz w:val="24"/>
          <w:szCs w:val="24"/>
        </w:rPr>
      </w:pPr>
      <w:r w:rsidRPr="001D1266">
        <w:rPr>
          <w:rFonts w:ascii="Times New Roman" w:eastAsia="Times New Roman" w:hAnsi="Times New Roman" w:cs="Times New Roman"/>
          <w:sz w:val="24"/>
          <w:szCs w:val="24"/>
        </w:rPr>
        <w:t>Фильм «Бременские музыканты», студия «Союзмультфильм», режиссер И. Ковалевская, 1969.</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 xml:space="preserve">Фильм «Двенадцать месяцев», студия «Союзмультфильм», режиссер </w:t>
      </w:r>
      <w:hyperlink r:id="rId66">
        <w:r w:rsidRPr="001D1266">
          <w:rPr>
            <w:rFonts w:ascii="Times New Roman" w:eastAsia="Times New Roman" w:hAnsi="Times New Roman" w:cs="Times New Roman"/>
            <w:sz w:val="24"/>
            <w:szCs w:val="24"/>
          </w:rPr>
          <w:t>И.Иванов-Вано</w:t>
        </w:r>
      </w:hyperlink>
      <w:r w:rsidRPr="001D1266">
        <w:rPr>
          <w:rFonts w:ascii="Times New Roman" w:eastAsia="Times New Roman" w:hAnsi="Times New Roman" w:cs="Times New Roman"/>
          <w:sz w:val="24"/>
          <w:szCs w:val="24"/>
        </w:rPr>
        <w:t xml:space="preserve">, </w:t>
      </w:r>
      <w:hyperlink r:id="rId67">
        <w:r w:rsidRPr="001D1266">
          <w:rPr>
            <w:rFonts w:ascii="Times New Roman" w:eastAsia="Times New Roman" w:hAnsi="Times New Roman" w:cs="Times New Roman"/>
            <w:sz w:val="24"/>
            <w:szCs w:val="24"/>
          </w:rPr>
          <w:t>М. Ботов</w:t>
        </w:r>
      </w:hyperlink>
      <w:r w:rsidRPr="001D1266">
        <w:rPr>
          <w:rFonts w:ascii="Times New Roman" w:eastAsia="Times New Roman" w:hAnsi="Times New Roman" w:cs="Times New Roman"/>
          <w:sz w:val="24"/>
          <w:szCs w:val="24"/>
        </w:rPr>
        <w:t>,</w:t>
      </w:r>
      <w:r w:rsidRPr="001D1266">
        <w:rPr>
          <w:rFonts w:ascii="Times New Roman" w:eastAsia="Times New Roman" w:hAnsi="Times New Roman" w:cs="Times New Roman"/>
          <w:spacing w:val="-57"/>
          <w:sz w:val="24"/>
          <w:szCs w:val="24"/>
        </w:rPr>
        <w:t xml:space="preserve"> </w:t>
      </w:r>
      <w:r w:rsidRPr="001D1266">
        <w:rPr>
          <w:rFonts w:ascii="Times New Roman" w:eastAsia="Times New Roman" w:hAnsi="Times New Roman" w:cs="Times New Roman"/>
          <w:sz w:val="24"/>
          <w:szCs w:val="24"/>
        </w:rPr>
        <w:t>1956.</w:t>
      </w:r>
    </w:p>
    <w:p w:rsidR="001D1266" w:rsidRPr="001D1266" w:rsidRDefault="001D1266" w:rsidP="001D1266">
      <w:pPr>
        <w:widowControl w:val="0"/>
        <w:autoSpaceDE w:val="0"/>
        <w:autoSpaceDN w:val="0"/>
        <w:spacing w:after="0"/>
        <w:ind w:firstLine="425"/>
        <w:jc w:val="both"/>
        <w:rPr>
          <w:rFonts w:ascii="Times New Roman" w:eastAsia="Times New Roman" w:hAnsi="Times New Roman" w:cs="Times New Roman"/>
          <w:sz w:val="24"/>
          <w:szCs w:val="24"/>
        </w:rPr>
      </w:pPr>
      <w:r w:rsidRPr="001D1266">
        <w:rPr>
          <w:rFonts w:ascii="Times New Roman" w:eastAsia="Times New Roman" w:hAnsi="Times New Roman" w:cs="Times New Roman"/>
          <w:sz w:val="24"/>
          <w:szCs w:val="24"/>
        </w:rPr>
        <w:t>Фильм</w:t>
      </w:r>
      <w:r w:rsidRPr="001D1266">
        <w:rPr>
          <w:rFonts w:ascii="Times New Roman" w:eastAsia="Times New Roman" w:hAnsi="Times New Roman" w:cs="Times New Roman"/>
          <w:spacing w:val="5"/>
          <w:sz w:val="24"/>
          <w:szCs w:val="24"/>
        </w:rPr>
        <w:t xml:space="preserve"> </w:t>
      </w:r>
      <w:r w:rsidRPr="001D1266">
        <w:rPr>
          <w:rFonts w:ascii="Times New Roman" w:eastAsia="Times New Roman" w:hAnsi="Times New Roman" w:cs="Times New Roman"/>
          <w:sz w:val="24"/>
          <w:szCs w:val="24"/>
        </w:rPr>
        <w:t>«Ежик</w:t>
      </w:r>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в</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тумане»,</w:t>
      </w:r>
      <w:r w:rsidRPr="001D1266">
        <w:rPr>
          <w:rFonts w:ascii="Times New Roman" w:eastAsia="Times New Roman" w:hAnsi="Times New Roman" w:cs="Times New Roman"/>
          <w:spacing w:val="6"/>
          <w:sz w:val="24"/>
          <w:szCs w:val="24"/>
        </w:rPr>
        <w:t xml:space="preserve"> </w:t>
      </w:r>
      <w:r w:rsidRPr="001D1266">
        <w:rPr>
          <w:rFonts w:ascii="Times New Roman" w:eastAsia="Times New Roman" w:hAnsi="Times New Roman" w:cs="Times New Roman"/>
          <w:sz w:val="24"/>
          <w:szCs w:val="24"/>
        </w:rPr>
        <w:t>студия</w:t>
      </w:r>
      <w:r w:rsidRPr="001D1266">
        <w:rPr>
          <w:rFonts w:ascii="Times New Roman" w:eastAsia="Times New Roman" w:hAnsi="Times New Roman" w:cs="Times New Roman"/>
          <w:spacing w:val="8"/>
          <w:sz w:val="24"/>
          <w:szCs w:val="24"/>
        </w:rPr>
        <w:t xml:space="preserve"> </w:t>
      </w:r>
      <w:r w:rsidRPr="001D1266">
        <w:rPr>
          <w:rFonts w:ascii="Times New Roman" w:eastAsia="Times New Roman" w:hAnsi="Times New Roman" w:cs="Times New Roman"/>
          <w:sz w:val="24"/>
          <w:szCs w:val="24"/>
        </w:rPr>
        <w:t>«Союзмультфильм»,</w:t>
      </w:r>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режиссер</w:t>
      </w:r>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Ю.Норштейн,</w:t>
      </w:r>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1975.</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 xml:space="preserve">Фильм «Девочка и дельфин»*, студия «Союзмультфильм», режиссер </w:t>
      </w:r>
      <w:hyperlink r:id="rId68">
        <w:r w:rsidRPr="001D1266">
          <w:rPr>
            <w:rFonts w:ascii="Times New Roman" w:eastAsia="Times New Roman" w:hAnsi="Times New Roman" w:cs="Times New Roman"/>
            <w:sz w:val="24"/>
            <w:szCs w:val="24"/>
          </w:rPr>
          <w:t>Р.Зельма</w:t>
        </w:r>
      </w:hyperlink>
      <w:r w:rsidRPr="001D1266">
        <w:rPr>
          <w:rFonts w:ascii="Times New Roman" w:eastAsia="Times New Roman" w:hAnsi="Times New Roman" w:cs="Times New Roman"/>
          <w:sz w:val="24"/>
          <w:szCs w:val="24"/>
        </w:rPr>
        <w:t>, 1979.</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Фильм</w:t>
      </w:r>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«Верните</w:t>
      </w:r>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Рекса»*,</w:t>
      </w:r>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студия «Союзмультфильм»,</w:t>
      </w:r>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режиссер</w:t>
      </w:r>
      <w:r w:rsidRPr="001D1266">
        <w:rPr>
          <w:rFonts w:ascii="Times New Roman" w:eastAsia="Times New Roman" w:hAnsi="Times New Roman" w:cs="Times New Roman"/>
          <w:spacing w:val="5"/>
          <w:sz w:val="24"/>
          <w:szCs w:val="24"/>
        </w:rPr>
        <w:t xml:space="preserve"> </w:t>
      </w:r>
      <w:hyperlink r:id="rId69">
        <w:r w:rsidRPr="001D1266">
          <w:rPr>
            <w:rFonts w:ascii="Times New Roman" w:eastAsia="Times New Roman" w:hAnsi="Times New Roman" w:cs="Times New Roman"/>
            <w:sz w:val="24"/>
            <w:szCs w:val="24"/>
          </w:rPr>
          <w:t>В.</w:t>
        </w:r>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Пекарь</w:t>
        </w:r>
      </w:hyperlink>
      <w:r w:rsidRPr="001D1266">
        <w:rPr>
          <w:rFonts w:ascii="Times New Roman" w:eastAsia="Times New Roman" w:hAnsi="Times New Roman" w:cs="Times New Roman"/>
          <w:sz w:val="24"/>
          <w:szCs w:val="24"/>
        </w:rPr>
        <w:t>,</w:t>
      </w:r>
      <w:r w:rsidRPr="001D1266">
        <w:rPr>
          <w:rFonts w:ascii="Times New Roman" w:eastAsia="Times New Roman" w:hAnsi="Times New Roman" w:cs="Times New Roman"/>
          <w:spacing w:val="-4"/>
          <w:sz w:val="24"/>
          <w:szCs w:val="24"/>
        </w:rPr>
        <w:t xml:space="preserve"> </w:t>
      </w:r>
      <w:hyperlink r:id="rId70">
        <w:r w:rsidRPr="001D1266">
          <w:rPr>
            <w:rFonts w:ascii="Times New Roman" w:eastAsia="Times New Roman" w:hAnsi="Times New Roman" w:cs="Times New Roman"/>
            <w:sz w:val="24"/>
            <w:szCs w:val="24"/>
          </w:rPr>
          <w:t>В.Попов.</w:t>
        </w:r>
      </w:hyperlink>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1975.</w:t>
      </w:r>
    </w:p>
    <w:p w:rsidR="001D1266" w:rsidRPr="001D1266" w:rsidRDefault="001D1266" w:rsidP="001D1266">
      <w:pPr>
        <w:widowControl w:val="0"/>
        <w:tabs>
          <w:tab w:val="left" w:pos="1292"/>
          <w:tab w:val="left" w:pos="3695"/>
          <w:tab w:val="left" w:pos="5515"/>
          <w:tab w:val="left" w:pos="5961"/>
          <w:tab w:val="left" w:pos="8052"/>
          <w:tab w:val="left" w:pos="8585"/>
          <w:tab w:val="left" w:pos="9722"/>
        </w:tabs>
        <w:autoSpaceDE w:val="0"/>
        <w:autoSpaceDN w:val="0"/>
        <w:spacing w:after="0"/>
        <w:ind w:firstLine="425"/>
        <w:jc w:val="both"/>
        <w:rPr>
          <w:rFonts w:ascii="Times New Roman" w:eastAsia="Times New Roman" w:hAnsi="Times New Roman" w:cs="Times New Roman"/>
          <w:spacing w:val="-57"/>
          <w:sz w:val="24"/>
          <w:szCs w:val="24"/>
        </w:rPr>
      </w:pPr>
      <w:r w:rsidRPr="001D1266">
        <w:rPr>
          <w:rFonts w:ascii="Times New Roman" w:eastAsia="Times New Roman" w:hAnsi="Times New Roman" w:cs="Times New Roman"/>
          <w:sz w:val="24"/>
          <w:szCs w:val="24"/>
        </w:rPr>
        <w:t>Фильм</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«Сказка</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сказок»*,</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студия</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«Союзмультфильм»,</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режиссер</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Ю.Норштейн,</w:t>
      </w:r>
      <w:r w:rsidRPr="001D1266">
        <w:rPr>
          <w:rFonts w:ascii="Times New Roman" w:eastAsia="Times New Roman" w:hAnsi="Times New Roman" w:cs="Times New Roman"/>
          <w:spacing w:val="60"/>
          <w:sz w:val="24"/>
          <w:szCs w:val="24"/>
        </w:rPr>
        <w:t xml:space="preserve"> </w:t>
      </w:r>
      <w:r w:rsidRPr="001D1266">
        <w:rPr>
          <w:rFonts w:ascii="Times New Roman" w:eastAsia="Times New Roman" w:hAnsi="Times New Roman" w:cs="Times New Roman"/>
          <w:sz w:val="24"/>
          <w:szCs w:val="24"/>
        </w:rPr>
        <w:t>1979.</w:t>
      </w:r>
      <w:r w:rsidRPr="001D1266">
        <w:rPr>
          <w:rFonts w:ascii="Times New Roman" w:eastAsia="Times New Roman" w:hAnsi="Times New Roman" w:cs="Times New Roman"/>
          <w:spacing w:val="60"/>
          <w:sz w:val="24"/>
          <w:szCs w:val="24"/>
        </w:rPr>
        <w:t xml:space="preserve"> </w:t>
      </w:r>
      <w:r w:rsidRPr="001D1266">
        <w:rPr>
          <w:rFonts w:ascii="Times New Roman" w:eastAsia="Times New Roman" w:hAnsi="Times New Roman" w:cs="Times New Roman"/>
          <w:sz w:val="24"/>
          <w:szCs w:val="24"/>
        </w:rPr>
        <w:t>Фильм</w:t>
      </w:r>
    </w:p>
    <w:p w:rsidR="001D1266" w:rsidRPr="001D1266" w:rsidRDefault="001D1266" w:rsidP="001D1266">
      <w:pPr>
        <w:widowControl w:val="0"/>
        <w:tabs>
          <w:tab w:val="left" w:pos="1292"/>
          <w:tab w:val="left" w:pos="3695"/>
          <w:tab w:val="left" w:pos="5515"/>
          <w:tab w:val="left" w:pos="5961"/>
          <w:tab w:val="left" w:pos="8052"/>
          <w:tab w:val="left" w:pos="8585"/>
          <w:tab w:val="left" w:pos="9722"/>
        </w:tabs>
        <w:autoSpaceDE w:val="0"/>
        <w:autoSpaceDN w:val="0"/>
        <w:spacing w:after="0"/>
        <w:ind w:firstLine="425"/>
        <w:jc w:val="both"/>
        <w:rPr>
          <w:rFonts w:ascii="Times New Roman" w:eastAsia="Times New Roman" w:hAnsi="Times New Roman" w:cs="Times New Roman"/>
          <w:sz w:val="24"/>
          <w:szCs w:val="24"/>
        </w:rPr>
      </w:pPr>
      <w:r w:rsidRPr="001D1266">
        <w:rPr>
          <w:rFonts w:ascii="Times New Roman" w:eastAsia="Times New Roman" w:hAnsi="Times New Roman" w:cs="Times New Roman"/>
          <w:sz w:val="24"/>
          <w:szCs w:val="24"/>
        </w:rPr>
        <w:t>Сериал</w:t>
      </w:r>
      <w:r w:rsidRPr="001D1266">
        <w:rPr>
          <w:rFonts w:ascii="Times New Roman" w:eastAsia="Times New Roman" w:hAnsi="Times New Roman" w:cs="Times New Roman"/>
          <w:sz w:val="24"/>
          <w:szCs w:val="24"/>
        </w:rPr>
        <w:tab/>
        <w:t>«Простоквашино»</w:t>
      </w:r>
      <w:r w:rsidRPr="001D1266">
        <w:rPr>
          <w:rFonts w:ascii="Times New Roman" w:eastAsia="Times New Roman" w:hAnsi="Times New Roman" w:cs="Times New Roman"/>
          <w:spacing w:val="-9"/>
          <w:sz w:val="24"/>
          <w:szCs w:val="24"/>
        </w:rPr>
        <w:t xml:space="preserve"> </w:t>
      </w:r>
      <w:r w:rsidRPr="001D1266">
        <w:rPr>
          <w:rFonts w:ascii="Times New Roman" w:eastAsia="Times New Roman" w:hAnsi="Times New Roman" w:cs="Times New Roman"/>
          <w:sz w:val="24"/>
          <w:szCs w:val="24"/>
        </w:rPr>
        <w:t>и «Возвращение в Простоквашино» (2 сезона),</w:t>
      </w:r>
      <w:r w:rsidRPr="001D1266">
        <w:rPr>
          <w:rFonts w:ascii="Times New Roman" w:eastAsia="Times New Roman" w:hAnsi="Times New Roman" w:cs="Times New Roman"/>
          <w:sz w:val="24"/>
          <w:szCs w:val="24"/>
        </w:rPr>
        <w:tab/>
        <w:t>студия «Союзмультфильм»,</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режиссеры:</w:t>
      </w:r>
      <w:r w:rsidRPr="001D1266">
        <w:rPr>
          <w:rFonts w:ascii="Times New Roman" w:eastAsia="Times New Roman" w:hAnsi="Times New Roman" w:cs="Times New Roman"/>
          <w:spacing w:val="-2"/>
          <w:sz w:val="24"/>
          <w:szCs w:val="24"/>
        </w:rPr>
        <w:t xml:space="preserve"> </w:t>
      </w:r>
      <w:r w:rsidRPr="001D1266">
        <w:rPr>
          <w:rFonts w:ascii="Times New Roman" w:eastAsia="Times New Roman" w:hAnsi="Times New Roman" w:cs="Times New Roman"/>
          <w:sz w:val="24"/>
          <w:szCs w:val="24"/>
        </w:rPr>
        <w:t>коллектив</w:t>
      </w:r>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авторов,</w:t>
      </w:r>
      <w:r w:rsidRPr="001D1266">
        <w:rPr>
          <w:rFonts w:ascii="Times New Roman" w:eastAsia="Times New Roman" w:hAnsi="Times New Roman" w:cs="Times New Roman"/>
          <w:spacing w:val="-2"/>
          <w:sz w:val="24"/>
          <w:szCs w:val="24"/>
        </w:rPr>
        <w:t xml:space="preserve"> </w:t>
      </w:r>
      <w:r w:rsidRPr="001D1266">
        <w:rPr>
          <w:rFonts w:ascii="Times New Roman" w:eastAsia="Times New Roman" w:hAnsi="Times New Roman" w:cs="Times New Roman"/>
          <w:sz w:val="24"/>
          <w:szCs w:val="24"/>
        </w:rPr>
        <w:t>2018.</w:t>
      </w:r>
    </w:p>
    <w:p w:rsidR="001D1266" w:rsidRPr="001D1266" w:rsidRDefault="001D1266" w:rsidP="001D1266">
      <w:pPr>
        <w:widowControl w:val="0"/>
        <w:autoSpaceDE w:val="0"/>
        <w:autoSpaceDN w:val="0"/>
        <w:spacing w:after="0"/>
        <w:ind w:firstLine="425"/>
        <w:jc w:val="both"/>
        <w:rPr>
          <w:rFonts w:ascii="Times New Roman" w:eastAsia="Times New Roman" w:hAnsi="Times New Roman" w:cs="Times New Roman"/>
          <w:sz w:val="24"/>
          <w:szCs w:val="24"/>
        </w:rPr>
      </w:pPr>
      <w:r w:rsidRPr="001D1266">
        <w:rPr>
          <w:rFonts w:ascii="Times New Roman" w:eastAsia="Times New Roman" w:hAnsi="Times New Roman" w:cs="Times New Roman"/>
          <w:sz w:val="24"/>
          <w:szCs w:val="24"/>
        </w:rPr>
        <w:t>Сериал</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«Смешарики»,</w:t>
      </w:r>
      <w:r w:rsidRPr="001D1266">
        <w:rPr>
          <w:rFonts w:ascii="Times New Roman" w:eastAsia="Times New Roman" w:hAnsi="Times New Roman" w:cs="Times New Roman"/>
          <w:spacing w:val="-5"/>
          <w:sz w:val="24"/>
          <w:szCs w:val="24"/>
        </w:rPr>
        <w:t xml:space="preserve"> </w:t>
      </w:r>
      <w:r w:rsidRPr="001D1266">
        <w:rPr>
          <w:rFonts w:ascii="Times New Roman" w:eastAsia="Times New Roman" w:hAnsi="Times New Roman" w:cs="Times New Roman"/>
          <w:sz w:val="24"/>
          <w:szCs w:val="24"/>
        </w:rPr>
        <w:t>студии</w:t>
      </w:r>
      <w:r w:rsidRPr="001D1266">
        <w:rPr>
          <w:rFonts w:ascii="Times New Roman" w:eastAsia="Times New Roman" w:hAnsi="Times New Roman" w:cs="Times New Roman"/>
          <w:spacing w:val="-2"/>
          <w:sz w:val="24"/>
          <w:szCs w:val="24"/>
        </w:rPr>
        <w:t xml:space="preserve"> </w:t>
      </w:r>
      <w:r w:rsidRPr="001D1266">
        <w:rPr>
          <w:rFonts w:ascii="Times New Roman" w:eastAsia="Times New Roman" w:hAnsi="Times New Roman" w:cs="Times New Roman"/>
          <w:sz w:val="24"/>
          <w:szCs w:val="24"/>
        </w:rPr>
        <w:t>«Петербург»,</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«Мастерфильм»,</w:t>
      </w:r>
      <w:r w:rsidRPr="001D1266">
        <w:rPr>
          <w:rFonts w:ascii="Times New Roman" w:eastAsia="Times New Roman" w:hAnsi="Times New Roman" w:cs="Times New Roman"/>
          <w:spacing w:val="-6"/>
          <w:sz w:val="24"/>
          <w:szCs w:val="24"/>
        </w:rPr>
        <w:t xml:space="preserve"> </w:t>
      </w:r>
      <w:r w:rsidRPr="001D1266">
        <w:rPr>
          <w:rFonts w:ascii="Times New Roman" w:eastAsia="Times New Roman" w:hAnsi="Times New Roman" w:cs="Times New Roman"/>
          <w:sz w:val="24"/>
          <w:szCs w:val="24"/>
        </w:rPr>
        <w:t>коллектив</w:t>
      </w:r>
      <w:r w:rsidRPr="001D1266">
        <w:rPr>
          <w:rFonts w:ascii="Times New Roman" w:eastAsia="Times New Roman" w:hAnsi="Times New Roman" w:cs="Times New Roman"/>
          <w:spacing w:val="-7"/>
          <w:sz w:val="24"/>
          <w:szCs w:val="24"/>
        </w:rPr>
        <w:t xml:space="preserve"> </w:t>
      </w:r>
      <w:r w:rsidRPr="001D1266">
        <w:rPr>
          <w:rFonts w:ascii="Times New Roman" w:eastAsia="Times New Roman" w:hAnsi="Times New Roman" w:cs="Times New Roman"/>
          <w:sz w:val="24"/>
          <w:szCs w:val="24"/>
        </w:rPr>
        <w:t>авторов,</w:t>
      </w:r>
      <w:r w:rsidRPr="001D1266">
        <w:rPr>
          <w:rFonts w:ascii="Times New Roman" w:eastAsia="Times New Roman" w:hAnsi="Times New Roman" w:cs="Times New Roman"/>
          <w:spacing w:val="-8"/>
          <w:sz w:val="24"/>
          <w:szCs w:val="24"/>
        </w:rPr>
        <w:t xml:space="preserve"> </w:t>
      </w:r>
      <w:r w:rsidRPr="001D1266">
        <w:rPr>
          <w:rFonts w:ascii="Times New Roman" w:eastAsia="Times New Roman" w:hAnsi="Times New Roman" w:cs="Times New Roman"/>
          <w:sz w:val="24"/>
          <w:szCs w:val="24"/>
        </w:rPr>
        <w:t>2004.</w:t>
      </w:r>
      <w:r w:rsidRPr="001D1266">
        <w:rPr>
          <w:rFonts w:ascii="Times New Roman" w:eastAsia="Times New Roman" w:hAnsi="Times New Roman" w:cs="Times New Roman"/>
          <w:spacing w:val="-57"/>
          <w:sz w:val="24"/>
          <w:szCs w:val="24"/>
        </w:rPr>
        <w:t xml:space="preserve"> </w:t>
      </w:r>
      <w:r w:rsidRPr="001D1266">
        <w:rPr>
          <w:rFonts w:ascii="Times New Roman" w:eastAsia="Times New Roman" w:hAnsi="Times New Roman" w:cs="Times New Roman"/>
          <w:sz w:val="24"/>
          <w:szCs w:val="24"/>
        </w:rPr>
        <w:t>Сериал «Домовенок Кузя», студия ТО «Экран», режиссер А. Зябликова, 2000 – 2002.</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Сериал «Ну,</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погоди!»**,</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студия</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«Союзмультфильм»,</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режиссер</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В.</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Котеночкин,</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1969.</w:t>
      </w:r>
    </w:p>
    <w:p w:rsidR="001D1266" w:rsidRPr="001D1266" w:rsidRDefault="001D1266" w:rsidP="001D1266">
      <w:pPr>
        <w:widowControl w:val="0"/>
        <w:autoSpaceDE w:val="0"/>
        <w:autoSpaceDN w:val="0"/>
        <w:spacing w:after="0"/>
        <w:ind w:firstLine="425"/>
        <w:jc w:val="both"/>
        <w:rPr>
          <w:rFonts w:ascii="Times New Roman" w:eastAsia="Times New Roman" w:hAnsi="Times New Roman" w:cs="Times New Roman"/>
          <w:sz w:val="24"/>
          <w:szCs w:val="24"/>
        </w:rPr>
      </w:pPr>
      <w:r w:rsidRPr="001D1266">
        <w:rPr>
          <w:rFonts w:ascii="Times New Roman" w:eastAsia="Times New Roman" w:hAnsi="Times New Roman" w:cs="Times New Roman"/>
          <w:sz w:val="24"/>
          <w:szCs w:val="24"/>
        </w:rPr>
        <w:t>Сериал</w:t>
      </w:r>
      <w:r w:rsidRPr="001D1266">
        <w:rPr>
          <w:rFonts w:ascii="Times New Roman" w:eastAsia="Times New Roman" w:hAnsi="Times New Roman" w:cs="Times New Roman"/>
          <w:spacing w:val="9"/>
          <w:sz w:val="24"/>
          <w:szCs w:val="24"/>
        </w:rPr>
        <w:t xml:space="preserve"> </w:t>
      </w:r>
      <w:r w:rsidRPr="001D1266">
        <w:rPr>
          <w:rFonts w:ascii="Times New Roman" w:eastAsia="Times New Roman" w:hAnsi="Times New Roman" w:cs="Times New Roman"/>
          <w:sz w:val="24"/>
          <w:szCs w:val="24"/>
        </w:rPr>
        <w:t>«Маша</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и</w:t>
      </w:r>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медведь»</w:t>
      </w:r>
      <w:r w:rsidRPr="001D1266">
        <w:rPr>
          <w:rFonts w:ascii="Times New Roman" w:eastAsia="Times New Roman" w:hAnsi="Times New Roman" w:cs="Times New Roman"/>
          <w:spacing w:val="55"/>
          <w:sz w:val="24"/>
          <w:szCs w:val="24"/>
        </w:rPr>
        <w:t xml:space="preserve"> </w:t>
      </w:r>
      <w:r w:rsidRPr="001D1266">
        <w:rPr>
          <w:rFonts w:ascii="Times New Roman" w:eastAsia="Times New Roman" w:hAnsi="Times New Roman" w:cs="Times New Roman"/>
          <w:sz w:val="24"/>
          <w:szCs w:val="24"/>
        </w:rPr>
        <w:t>(6</w:t>
      </w:r>
      <w:r w:rsidRPr="001D1266">
        <w:rPr>
          <w:rFonts w:ascii="Times New Roman" w:eastAsia="Times New Roman" w:hAnsi="Times New Roman" w:cs="Times New Roman"/>
          <w:spacing w:val="5"/>
          <w:sz w:val="24"/>
          <w:szCs w:val="24"/>
        </w:rPr>
        <w:t xml:space="preserve"> </w:t>
      </w:r>
      <w:r w:rsidRPr="001D1266">
        <w:rPr>
          <w:rFonts w:ascii="Times New Roman" w:eastAsia="Times New Roman" w:hAnsi="Times New Roman" w:cs="Times New Roman"/>
          <w:sz w:val="24"/>
          <w:szCs w:val="24"/>
        </w:rPr>
        <w:t>сезонов)**,</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студия</w:t>
      </w:r>
      <w:r w:rsidRPr="001D1266">
        <w:rPr>
          <w:rFonts w:ascii="Times New Roman" w:eastAsia="Times New Roman" w:hAnsi="Times New Roman" w:cs="Times New Roman"/>
          <w:spacing w:val="8"/>
          <w:sz w:val="24"/>
          <w:szCs w:val="24"/>
        </w:rPr>
        <w:t xml:space="preserve"> </w:t>
      </w:r>
      <w:r w:rsidRPr="001D1266">
        <w:rPr>
          <w:rFonts w:ascii="Times New Roman" w:eastAsia="Times New Roman" w:hAnsi="Times New Roman" w:cs="Times New Roman"/>
          <w:sz w:val="24"/>
          <w:szCs w:val="24"/>
        </w:rPr>
        <w:t>«Анимаккорд»,</w:t>
      </w:r>
      <w:r w:rsidRPr="001D1266">
        <w:rPr>
          <w:rFonts w:ascii="Times New Roman" w:eastAsia="Times New Roman" w:hAnsi="Times New Roman" w:cs="Times New Roman"/>
          <w:spacing w:val="6"/>
          <w:sz w:val="24"/>
          <w:szCs w:val="24"/>
        </w:rPr>
        <w:t xml:space="preserve"> </w:t>
      </w:r>
      <w:r w:rsidRPr="001D1266">
        <w:rPr>
          <w:rFonts w:ascii="Times New Roman" w:eastAsia="Times New Roman" w:hAnsi="Times New Roman" w:cs="Times New Roman"/>
          <w:sz w:val="24"/>
          <w:szCs w:val="24"/>
        </w:rPr>
        <w:t>режиссеры</w:t>
      </w:r>
      <w:r w:rsidRPr="001D1266">
        <w:rPr>
          <w:rFonts w:ascii="Times New Roman" w:eastAsia="Times New Roman" w:hAnsi="Times New Roman" w:cs="Times New Roman"/>
          <w:spacing w:val="5"/>
          <w:sz w:val="24"/>
          <w:szCs w:val="24"/>
        </w:rPr>
        <w:t xml:space="preserve"> </w:t>
      </w:r>
      <w:r w:rsidRPr="001D1266">
        <w:rPr>
          <w:rFonts w:ascii="Times New Roman" w:eastAsia="Times New Roman" w:hAnsi="Times New Roman" w:cs="Times New Roman"/>
          <w:sz w:val="24"/>
          <w:szCs w:val="24"/>
        </w:rPr>
        <w:t>О.</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Кузовков,</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О.</w:t>
      </w:r>
      <w:r w:rsidRPr="001D1266">
        <w:rPr>
          <w:rFonts w:ascii="Times New Roman" w:eastAsia="Times New Roman" w:hAnsi="Times New Roman" w:cs="Times New Roman"/>
          <w:spacing w:val="-57"/>
          <w:sz w:val="24"/>
          <w:szCs w:val="24"/>
        </w:rPr>
        <w:t xml:space="preserve"> </w:t>
      </w:r>
      <w:r w:rsidRPr="001D1266">
        <w:rPr>
          <w:rFonts w:ascii="Times New Roman" w:eastAsia="Times New Roman" w:hAnsi="Times New Roman" w:cs="Times New Roman"/>
          <w:sz w:val="24"/>
          <w:szCs w:val="24"/>
        </w:rPr>
        <w:t>Ужинов, 2009-2022.</w:t>
      </w:r>
    </w:p>
    <w:p w:rsidR="001D1266" w:rsidRPr="001D1266" w:rsidRDefault="001D1266" w:rsidP="001D1266">
      <w:pPr>
        <w:widowControl w:val="0"/>
        <w:tabs>
          <w:tab w:val="left" w:pos="1217"/>
          <w:tab w:val="left" w:pos="2625"/>
          <w:tab w:val="left" w:pos="3083"/>
          <w:tab w:val="left" w:pos="4143"/>
          <w:tab w:val="left" w:pos="5399"/>
          <w:tab w:val="left" w:pos="6951"/>
          <w:tab w:val="left" w:pos="8172"/>
          <w:tab w:val="left" w:pos="9873"/>
        </w:tabs>
        <w:autoSpaceDE w:val="0"/>
        <w:autoSpaceDN w:val="0"/>
        <w:spacing w:after="0"/>
        <w:ind w:firstLine="425"/>
        <w:jc w:val="both"/>
        <w:rPr>
          <w:rFonts w:ascii="Times New Roman" w:eastAsia="Times New Roman" w:hAnsi="Times New Roman" w:cs="Times New Roman"/>
          <w:spacing w:val="-57"/>
          <w:sz w:val="24"/>
          <w:szCs w:val="24"/>
        </w:rPr>
      </w:pPr>
      <w:r w:rsidRPr="001D1266">
        <w:rPr>
          <w:rFonts w:ascii="Times New Roman" w:eastAsia="Times New Roman" w:hAnsi="Times New Roman" w:cs="Times New Roman"/>
          <w:sz w:val="24"/>
          <w:szCs w:val="24"/>
        </w:rPr>
        <w:t>Сериал</w:t>
      </w:r>
      <w:r w:rsidRPr="001D1266">
        <w:rPr>
          <w:rFonts w:ascii="Times New Roman" w:eastAsia="Times New Roman" w:hAnsi="Times New Roman" w:cs="Times New Roman"/>
          <w:sz w:val="24"/>
          <w:szCs w:val="24"/>
        </w:rPr>
        <w:tab/>
        <w:t>«Фиксики» (4 сезона), компания «Аэроплан», режиссер</w:t>
      </w:r>
      <w:r w:rsidRPr="001D1266">
        <w:rPr>
          <w:rFonts w:ascii="Times New Roman" w:eastAsia="Times New Roman" w:hAnsi="Times New Roman" w:cs="Times New Roman"/>
          <w:sz w:val="24"/>
          <w:szCs w:val="24"/>
        </w:rPr>
        <w:tab/>
        <w:t xml:space="preserve">В.Бедошвили, </w:t>
      </w:r>
      <w:r w:rsidRPr="001D1266">
        <w:rPr>
          <w:rFonts w:ascii="Times New Roman" w:eastAsia="Times New Roman" w:hAnsi="Times New Roman" w:cs="Times New Roman"/>
          <w:spacing w:val="-1"/>
          <w:sz w:val="24"/>
          <w:szCs w:val="24"/>
        </w:rPr>
        <w:t>2010.</w:t>
      </w:r>
      <w:r w:rsidRPr="001D1266">
        <w:rPr>
          <w:rFonts w:ascii="Times New Roman" w:eastAsia="Times New Roman" w:hAnsi="Times New Roman" w:cs="Times New Roman"/>
          <w:spacing w:val="-57"/>
          <w:sz w:val="24"/>
          <w:szCs w:val="24"/>
        </w:rPr>
        <w:t xml:space="preserve"> </w:t>
      </w:r>
    </w:p>
    <w:p w:rsidR="001D1266" w:rsidRPr="001D1266" w:rsidRDefault="001D1266" w:rsidP="001D1266">
      <w:pPr>
        <w:widowControl w:val="0"/>
        <w:tabs>
          <w:tab w:val="left" w:pos="1217"/>
          <w:tab w:val="left" w:pos="2625"/>
          <w:tab w:val="left" w:pos="3083"/>
          <w:tab w:val="left" w:pos="4143"/>
          <w:tab w:val="left" w:pos="5399"/>
          <w:tab w:val="left" w:pos="6951"/>
          <w:tab w:val="left" w:pos="8172"/>
          <w:tab w:val="left" w:pos="9873"/>
        </w:tabs>
        <w:autoSpaceDE w:val="0"/>
        <w:autoSpaceDN w:val="0"/>
        <w:spacing w:after="0"/>
        <w:ind w:firstLine="425"/>
        <w:jc w:val="both"/>
        <w:rPr>
          <w:rFonts w:ascii="Times New Roman" w:eastAsia="Times New Roman" w:hAnsi="Times New Roman" w:cs="Times New Roman"/>
          <w:sz w:val="24"/>
          <w:szCs w:val="24"/>
        </w:rPr>
      </w:pPr>
      <w:r w:rsidRPr="001D1266">
        <w:rPr>
          <w:rFonts w:ascii="Times New Roman" w:eastAsia="Times New Roman" w:hAnsi="Times New Roman" w:cs="Times New Roman"/>
          <w:sz w:val="24"/>
          <w:szCs w:val="24"/>
        </w:rPr>
        <w:t>Сериал</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«Оранжевая</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корова»</w:t>
      </w:r>
      <w:r w:rsidRPr="001D1266">
        <w:rPr>
          <w:rFonts w:ascii="Times New Roman" w:eastAsia="Times New Roman" w:hAnsi="Times New Roman" w:cs="Times New Roman"/>
          <w:spacing w:val="-6"/>
          <w:sz w:val="24"/>
          <w:szCs w:val="24"/>
        </w:rPr>
        <w:t xml:space="preserve"> </w:t>
      </w:r>
      <w:r w:rsidRPr="001D1266">
        <w:rPr>
          <w:rFonts w:ascii="Times New Roman" w:eastAsia="Times New Roman" w:hAnsi="Times New Roman" w:cs="Times New Roman"/>
          <w:sz w:val="24"/>
          <w:szCs w:val="24"/>
        </w:rPr>
        <w:t>(1</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сезон),</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студия</w:t>
      </w:r>
      <w:r w:rsidRPr="001D1266">
        <w:rPr>
          <w:rFonts w:ascii="Times New Roman" w:eastAsia="Times New Roman" w:hAnsi="Times New Roman" w:cs="Times New Roman"/>
          <w:spacing w:val="2"/>
          <w:sz w:val="24"/>
          <w:szCs w:val="24"/>
        </w:rPr>
        <w:t xml:space="preserve"> </w:t>
      </w:r>
      <w:r w:rsidRPr="001D1266">
        <w:rPr>
          <w:rFonts w:ascii="Times New Roman" w:eastAsia="Times New Roman" w:hAnsi="Times New Roman" w:cs="Times New Roman"/>
          <w:sz w:val="24"/>
          <w:szCs w:val="24"/>
        </w:rPr>
        <w:t>Союзмультфильм, режиссер</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Е.Ернова</w:t>
      </w:r>
    </w:p>
    <w:p w:rsidR="001D1266" w:rsidRPr="001D1266" w:rsidRDefault="001D1266" w:rsidP="001D1266">
      <w:pPr>
        <w:widowControl w:val="0"/>
        <w:autoSpaceDE w:val="0"/>
        <w:autoSpaceDN w:val="0"/>
        <w:spacing w:after="0"/>
        <w:ind w:firstLine="425"/>
        <w:jc w:val="both"/>
        <w:rPr>
          <w:rFonts w:ascii="Times New Roman" w:eastAsia="Times New Roman" w:hAnsi="Times New Roman" w:cs="Times New Roman"/>
          <w:sz w:val="24"/>
          <w:szCs w:val="24"/>
        </w:rPr>
      </w:pPr>
      <w:r w:rsidRPr="001D1266">
        <w:rPr>
          <w:rFonts w:ascii="Times New Roman" w:eastAsia="Times New Roman" w:hAnsi="Times New Roman" w:cs="Times New Roman"/>
          <w:sz w:val="24"/>
          <w:szCs w:val="24"/>
        </w:rPr>
        <w:t>Сериал</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«Монсики»</w:t>
      </w:r>
      <w:r w:rsidRPr="001D1266">
        <w:rPr>
          <w:rFonts w:ascii="Times New Roman" w:eastAsia="Times New Roman" w:hAnsi="Times New Roman" w:cs="Times New Roman"/>
          <w:spacing w:val="-9"/>
          <w:sz w:val="24"/>
          <w:szCs w:val="24"/>
        </w:rPr>
        <w:t xml:space="preserve"> </w:t>
      </w:r>
      <w:r w:rsidRPr="001D1266">
        <w:rPr>
          <w:rFonts w:ascii="Times New Roman" w:eastAsia="Times New Roman" w:hAnsi="Times New Roman" w:cs="Times New Roman"/>
          <w:sz w:val="24"/>
          <w:szCs w:val="24"/>
        </w:rPr>
        <w:t>(2</w:t>
      </w:r>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сезона),</w:t>
      </w:r>
      <w:r w:rsidRPr="001D1266">
        <w:rPr>
          <w:rFonts w:ascii="Times New Roman" w:eastAsia="Times New Roman" w:hAnsi="Times New Roman" w:cs="Times New Roman"/>
          <w:spacing w:val="-5"/>
          <w:sz w:val="24"/>
          <w:szCs w:val="24"/>
        </w:rPr>
        <w:t xml:space="preserve"> </w:t>
      </w:r>
      <w:r w:rsidRPr="001D1266">
        <w:rPr>
          <w:rFonts w:ascii="Times New Roman" w:eastAsia="Times New Roman" w:hAnsi="Times New Roman" w:cs="Times New Roman"/>
          <w:sz w:val="24"/>
          <w:szCs w:val="24"/>
        </w:rPr>
        <w:t>студия «Рики»,</w:t>
      </w:r>
      <w:r w:rsidRPr="001D1266">
        <w:rPr>
          <w:rFonts w:ascii="Times New Roman" w:eastAsia="Times New Roman" w:hAnsi="Times New Roman" w:cs="Times New Roman"/>
          <w:spacing w:val="-2"/>
          <w:sz w:val="24"/>
          <w:szCs w:val="24"/>
        </w:rPr>
        <w:t xml:space="preserve"> </w:t>
      </w:r>
      <w:r w:rsidRPr="001D1266">
        <w:rPr>
          <w:rFonts w:ascii="Times New Roman" w:eastAsia="Times New Roman" w:hAnsi="Times New Roman" w:cs="Times New Roman"/>
          <w:sz w:val="24"/>
          <w:szCs w:val="24"/>
        </w:rPr>
        <w:t>режиссѐр</w:t>
      </w:r>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А.Бахурин</w:t>
      </w:r>
    </w:p>
    <w:p w:rsidR="001D1266" w:rsidRPr="001D1266" w:rsidRDefault="001D1266" w:rsidP="001D1266">
      <w:pPr>
        <w:widowControl w:val="0"/>
        <w:autoSpaceDE w:val="0"/>
        <w:autoSpaceDN w:val="0"/>
        <w:spacing w:after="0"/>
        <w:ind w:firstLine="425"/>
        <w:jc w:val="both"/>
        <w:rPr>
          <w:rFonts w:ascii="Times New Roman" w:eastAsia="Times New Roman" w:hAnsi="Times New Roman" w:cs="Times New Roman"/>
          <w:sz w:val="24"/>
          <w:szCs w:val="24"/>
        </w:rPr>
      </w:pPr>
      <w:r w:rsidRPr="001D1266">
        <w:rPr>
          <w:rFonts w:ascii="Times New Roman" w:eastAsia="Times New Roman" w:hAnsi="Times New Roman" w:cs="Times New Roman"/>
          <w:sz w:val="24"/>
          <w:szCs w:val="24"/>
        </w:rPr>
        <w:t>Сериал</w:t>
      </w:r>
      <w:r w:rsidRPr="001D1266">
        <w:rPr>
          <w:rFonts w:ascii="Times New Roman" w:eastAsia="Times New Roman" w:hAnsi="Times New Roman" w:cs="Times New Roman"/>
          <w:spacing w:val="46"/>
          <w:sz w:val="24"/>
          <w:szCs w:val="24"/>
        </w:rPr>
        <w:t xml:space="preserve"> </w:t>
      </w:r>
      <w:r w:rsidRPr="001D1266">
        <w:rPr>
          <w:rFonts w:ascii="Times New Roman" w:eastAsia="Times New Roman" w:hAnsi="Times New Roman" w:cs="Times New Roman"/>
          <w:sz w:val="24"/>
          <w:szCs w:val="24"/>
        </w:rPr>
        <w:t>«Смешарики.</w:t>
      </w:r>
      <w:r w:rsidRPr="001D1266">
        <w:rPr>
          <w:rFonts w:ascii="Times New Roman" w:eastAsia="Times New Roman" w:hAnsi="Times New Roman" w:cs="Times New Roman"/>
          <w:spacing w:val="38"/>
          <w:sz w:val="24"/>
          <w:szCs w:val="24"/>
        </w:rPr>
        <w:t xml:space="preserve"> </w:t>
      </w:r>
      <w:r w:rsidRPr="001D1266">
        <w:rPr>
          <w:rFonts w:ascii="Times New Roman" w:eastAsia="Times New Roman" w:hAnsi="Times New Roman" w:cs="Times New Roman"/>
          <w:sz w:val="24"/>
          <w:szCs w:val="24"/>
        </w:rPr>
        <w:t>ПИН-КОД»,</w:t>
      </w:r>
      <w:r w:rsidRPr="001D1266">
        <w:rPr>
          <w:rFonts w:ascii="Times New Roman" w:eastAsia="Times New Roman" w:hAnsi="Times New Roman" w:cs="Times New Roman"/>
          <w:spacing w:val="45"/>
          <w:sz w:val="24"/>
          <w:szCs w:val="24"/>
        </w:rPr>
        <w:t xml:space="preserve"> </w:t>
      </w:r>
      <w:r w:rsidRPr="001D1266">
        <w:rPr>
          <w:rFonts w:ascii="Times New Roman" w:eastAsia="Times New Roman" w:hAnsi="Times New Roman" w:cs="Times New Roman"/>
          <w:sz w:val="24"/>
          <w:szCs w:val="24"/>
        </w:rPr>
        <w:t>студия</w:t>
      </w:r>
      <w:r w:rsidRPr="001D1266">
        <w:rPr>
          <w:rFonts w:ascii="Times New Roman" w:eastAsia="Times New Roman" w:hAnsi="Times New Roman" w:cs="Times New Roman"/>
          <w:spacing w:val="48"/>
          <w:sz w:val="24"/>
          <w:szCs w:val="24"/>
        </w:rPr>
        <w:t xml:space="preserve"> </w:t>
      </w:r>
      <w:r w:rsidRPr="001D1266">
        <w:rPr>
          <w:rFonts w:ascii="Times New Roman" w:eastAsia="Times New Roman" w:hAnsi="Times New Roman" w:cs="Times New Roman"/>
          <w:sz w:val="24"/>
          <w:szCs w:val="24"/>
        </w:rPr>
        <w:t>«Рики»,</w:t>
      </w:r>
      <w:r w:rsidRPr="001D1266">
        <w:rPr>
          <w:rFonts w:ascii="Times New Roman" w:eastAsia="Times New Roman" w:hAnsi="Times New Roman" w:cs="Times New Roman"/>
          <w:spacing w:val="43"/>
          <w:sz w:val="24"/>
          <w:szCs w:val="24"/>
        </w:rPr>
        <w:t xml:space="preserve"> </w:t>
      </w:r>
      <w:r w:rsidRPr="001D1266">
        <w:rPr>
          <w:rFonts w:ascii="Times New Roman" w:eastAsia="Times New Roman" w:hAnsi="Times New Roman" w:cs="Times New Roman"/>
          <w:sz w:val="24"/>
          <w:szCs w:val="24"/>
        </w:rPr>
        <w:t>режиссѐры:</w:t>
      </w:r>
      <w:r w:rsidRPr="001D1266">
        <w:rPr>
          <w:rFonts w:ascii="Times New Roman" w:eastAsia="Times New Roman" w:hAnsi="Times New Roman" w:cs="Times New Roman"/>
          <w:spacing w:val="48"/>
          <w:sz w:val="24"/>
          <w:szCs w:val="24"/>
        </w:rPr>
        <w:t xml:space="preserve"> </w:t>
      </w:r>
      <w:hyperlink r:id="rId71">
        <w:r w:rsidRPr="001D1266">
          <w:rPr>
            <w:rFonts w:ascii="Times New Roman" w:eastAsia="Times New Roman" w:hAnsi="Times New Roman" w:cs="Times New Roman"/>
            <w:sz w:val="24"/>
            <w:szCs w:val="24"/>
          </w:rPr>
          <w:t>Р.Соколов</w:t>
        </w:r>
      </w:hyperlink>
      <w:r w:rsidRPr="001D1266">
        <w:rPr>
          <w:rFonts w:ascii="Times New Roman" w:eastAsia="Times New Roman" w:hAnsi="Times New Roman" w:cs="Times New Roman"/>
          <w:sz w:val="24"/>
          <w:szCs w:val="24"/>
        </w:rPr>
        <w:t>,</w:t>
      </w:r>
      <w:r w:rsidRPr="001D1266">
        <w:rPr>
          <w:rFonts w:ascii="Times New Roman" w:eastAsia="Times New Roman" w:hAnsi="Times New Roman" w:cs="Times New Roman"/>
          <w:spacing w:val="41"/>
          <w:sz w:val="24"/>
          <w:szCs w:val="24"/>
        </w:rPr>
        <w:t xml:space="preserve"> </w:t>
      </w:r>
      <w:hyperlink r:id="rId72">
        <w:r w:rsidRPr="001D1266">
          <w:rPr>
            <w:rFonts w:ascii="Times New Roman" w:eastAsia="Times New Roman" w:hAnsi="Times New Roman" w:cs="Times New Roman"/>
            <w:sz w:val="24"/>
            <w:szCs w:val="24"/>
          </w:rPr>
          <w:t>А.</w:t>
        </w:r>
        <w:r w:rsidRPr="001D1266">
          <w:rPr>
            <w:rFonts w:ascii="Times New Roman" w:eastAsia="Times New Roman" w:hAnsi="Times New Roman" w:cs="Times New Roman"/>
            <w:spacing w:val="40"/>
            <w:sz w:val="24"/>
            <w:szCs w:val="24"/>
          </w:rPr>
          <w:t xml:space="preserve"> </w:t>
        </w:r>
        <w:r w:rsidRPr="001D1266">
          <w:rPr>
            <w:rFonts w:ascii="Times New Roman" w:eastAsia="Times New Roman" w:hAnsi="Times New Roman" w:cs="Times New Roman"/>
            <w:sz w:val="24"/>
            <w:szCs w:val="24"/>
          </w:rPr>
          <w:t>Горбунов,</w:t>
        </w:r>
      </w:hyperlink>
      <w:r w:rsidRPr="001D1266">
        <w:rPr>
          <w:rFonts w:ascii="Times New Roman" w:eastAsia="Times New Roman" w:hAnsi="Times New Roman" w:cs="Times New Roman"/>
          <w:spacing w:val="41"/>
          <w:sz w:val="24"/>
          <w:szCs w:val="24"/>
        </w:rPr>
        <w:t xml:space="preserve"> </w:t>
      </w:r>
      <w:hyperlink r:id="rId73">
        <w:r w:rsidRPr="001D1266">
          <w:rPr>
            <w:rFonts w:ascii="Times New Roman" w:eastAsia="Times New Roman" w:hAnsi="Times New Roman" w:cs="Times New Roman"/>
            <w:sz w:val="24"/>
            <w:szCs w:val="24"/>
          </w:rPr>
          <w:t>Д.</w:t>
        </w:r>
      </w:hyperlink>
      <w:r w:rsidRPr="001D1266">
        <w:rPr>
          <w:rFonts w:ascii="Times New Roman" w:eastAsia="Times New Roman" w:hAnsi="Times New Roman" w:cs="Times New Roman"/>
          <w:spacing w:val="-57"/>
          <w:sz w:val="24"/>
          <w:szCs w:val="24"/>
        </w:rPr>
        <w:t xml:space="preserve"> </w:t>
      </w:r>
      <w:hyperlink r:id="rId74">
        <w:r w:rsidRPr="001D1266">
          <w:rPr>
            <w:rFonts w:ascii="Times New Roman" w:eastAsia="Times New Roman" w:hAnsi="Times New Roman" w:cs="Times New Roman"/>
            <w:sz w:val="24"/>
            <w:szCs w:val="24"/>
          </w:rPr>
          <w:t>Сулейманов</w:t>
        </w:r>
        <w:r w:rsidRPr="001D1266">
          <w:rPr>
            <w:rFonts w:ascii="Times New Roman" w:eastAsia="Times New Roman" w:hAnsi="Times New Roman" w:cs="Times New Roman"/>
            <w:spacing w:val="-1"/>
            <w:sz w:val="24"/>
            <w:szCs w:val="24"/>
          </w:rPr>
          <w:t xml:space="preserve"> </w:t>
        </w:r>
      </w:hyperlink>
      <w:r w:rsidRPr="001D1266">
        <w:rPr>
          <w:rFonts w:ascii="Times New Roman" w:eastAsia="Times New Roman" w:hAnsi="Times New Roman" w:cs="Times New Roman"/>
          <w:sz w:val="24"/>
          <w:szCs w:val="24"/>
        </w:rPr>
        <w:t>и др.</w:t>
      </w:r>
    </w:p>
    <w:p w:rsidR="001D1266" w:rsidRPr="001D1266" w:rsidRDefault="001D1266" w:rsidP="001D1266">
      <w:pPr>
        <w:widowControl w:val="0"/>
        <w:autoSpaceDE w:val="0"/>
        <w:autoSpaceDN w:val="0"/>
        <w:spacing w:after="0"/>
        <w:ind w:firstLine="425"/>
        <w:jc w:val="both"/>
        <w:rPr>
          <w:rFonts w:ascii="Times New Roman" w:eastAsia="Times New Roman" w:hAnsi="Times New Roman" w:cs="Times New Roman"/>
          <w:sz w:val="24"/>
          <w:szCs w:val="24"/>
        </w:rPr>
      </w:pPr>
      <w:r w:rsidRPr="001D1266">
        <w:rPr>
          <w:rFonts w:ascii="Times New Roman" w:eastAsia="Times New Roman" w:hAnsi="Times New Roman" w:cs="Times New Roman"/>
          <w:sz w:val="24"/>
          <w:szCs w:val="24"/>
        </w:rPr>
        <w:t>Сериал</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«Зебра</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в</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клеточку»</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(1</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сезон),</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студия</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«Союзмультфильм»,</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режиссер</w:t>
      </w:r>
      <w:r w:rsidRPr="001D1266">
        <w:rPr>
          <w:rFonts w:ascii="Times New Roman" w:eastAsia="Times New Roman" w:hAnsi="Times New Roman" w:cs="Times New Roman"/>
          <w:spacing w:val="1"/>
          <w:sz w:val="24"/>
          <w:szCs w:val="24"/>
        </w:rPr>
        <w:t xml:space="preserve"> </w:t>
      </w:r>
      <w:hyperlink r:id="rId75">
        <w:r w:rsidRPr="001D1266">
          <w:rPr>
            <w:rFonts w:ascii="Times New Roman" w:eastAsia="Times New Roman" w:hAnsi="Times New Roman" w:cs="Times New Roman"/>
            <w:sz w:val="24"/>
            <w:szCs w:val="24"/>
          </w:rPr>
          <w:t>А.</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Алексеев,</w:t>
        </w:r>
      </w:hyperlink>
      <w:r w:rsidRPr="001D1266">
        <w:rPr>
          <w:rFonts w:ascii="Times New Roman" w:eastAsia="Times New Roman" w:hAnsi="Times New Roman" w:cs="Times New Roman"/>
          <w:sz w:val="24"/>
          <w:szCs w:val="24"/>
        </w:rPr>
        <w:t xml:space="preserve"> А.</w:t>
      </w:r>
      <w:r w:rsidRPr="001D1266">
        <w:rPr>
          <w:rFonts w:ascii="Times New Roman" w:eastAsia="Times New Roman" w:hAnsi="Times New Roman" w:cs="Times New Roman"/>
          <w:spacing w:val="-57"/>
          <w:sz w:val="24"/>
          <w:szCs w:val="24"/>
        </w:rPr>
        <w:t xml:space="preserve"> </w:t>
      </w:r>
      <w:r w:rsidRPr="001D1266">
        <w:rPr>
          <w:rFonts w:ascii="Times New Roman" w:eastAsia="Times New Roman" w:hAnsi="Times New Roman" w:cs="Times New Roman"/>
          <w:sz w:val="24"/>
          <w:szCs w:val="24"/>
        </w:rPr>
        <w:t>Борисова,</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М.</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Куликов, А.Золотарева, 2020.</w:t>
      </w:r>
    </w:p>
    <w:p w:rsidR="001D1266" w:rsidRPr="001D1266" w:rsidRDefault="001D1266" w:rsidP="001D1266">
      <w:pPr>
        <w:widowControl w:val="0"/>
        <w:autoSpaceDE w:val="0"/>
        <w:autoSpaceDN w:val="0"/>
        <w:spacing w:after="0"/>
        <w:ind w:firstLine="425"/>
        <w:jc w:val="both"/>
        <w:rPr>
          <w:rFonts w:ascii="Times New Roman" w:eastAsia="Times New Roman" w:hAnsi="Times New Roman" w:cs="Times New Roman"/>
          <w:sz w:val="24"/>
          <w:szCs w:val="24"/>
        </w:rPr>
      </w:pPr>
      <w:r w:rsidRPr="001D1266">
        <w:rPr>
          <w:rFonts w:ascii="Times New Roman" w:eastAsia="Times New Roman" w:hAnsi="Times New Roman" w:cs="Times New Roman"/>
          <w:sz w:val="24"/>
          <w:szCs w:val="24"/>
        </w:rPr>
        <w:t>Полнометражный</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анимационный</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фильм</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«Снежная</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королева»**,</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студия</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«Союзмультфильм»,</w:t>
      </w:r>
      <w:r w:rsidRPr="001D1266">
        <w:rPr>
          <w:rFonts w:ascii="Times New Roman" w:eastAsia="Times New Roman" w:hAnsi="Times New Roman" w:cs="Times New Roman"/>
          <w:spacing w:val="-57"/>
          <w:sz w:val="24"/>
          <w:szCs w:val="24"/>
        </w:rPr>
        <w:t xml:space="preserve"> </w:t>
      </w:r>
      <w:r w:rsidRPr="001D1266">
        <w:rPr>
          <w:rFonts w:ascii="Times New Roman" w:eastAsia="Times New Roman" w:hAnsi="Times New Roman" w:cs="Times New Roman"/>
          <w:sz w:val="24"/>
          <w:szCs w:val="24"/>
        </w:rPr>
        <w:t>режиссѐр</w:t>
      </w:r>
      <w:r w:rsidRPr="001D1266">
        <w:rPr>
          <w:rFonts w:ascii="Times New Roman" w:eastAsia="Times New Roman" w:hAnsi="Times New Roman" w:cs="Times New Roman"/>
          <w:spacing w:val="-1"/>
          <w:sz w:val="24"/>
          <w:szCs w:val="24"/>
        </w:rPr>
        <w:t xml:space="preserve"> </w:t>
      </w:r>
      <w:hyperlink r:id="rId76">
        <w:r w:rsidRPr="001D1266">
          <w:rPr>
            <w:rFonts w:ascii="Times New Roman" w:eastAsia="Times New Roman" w:hAnsi="Times New Roman" w:cs="Times New Roman"/>
            <w:sz w:val="24"/>
            <w:szCs w:val="24"/>
          </w:rPr>
          <w:t>Л.Атаманов,</w:t>
        </w:r>
        <w:r w:rsidRPr="001D1266">
          <w:rPr>
            <w:rFonts w:ascii="Times New Roman" w:eastAsia="Times New Roman" w:hAnsi="Times New Roman" w:cs="Times New Roman"/>
            <w:spacing w:val="2"/>
            <w:sz w:val="24"/>
            <w:szCs w:val="24"/>
          </w:rPr>
          <w:t xml:space="preserve"> </w:t>
        </w:r>
      </w:hyperlink>
      <w:r w:rsidRPr="001D1266">
        <w:rPr>
          <w:rFonts w:ascii="Times New Roman" w:eastAsia="Times New Roman" w:hAnsi="Times New Roman" w:cs="Times New Roman"/>
          <w:sz w:val="24"/>
          <w:szCs w:val="24"/>
        </w:rPr>
        <w:t>1957.</w:t>
      </w:r>
    </w:p>
    <w:p w:rsidR="001D1266" w:rsidRPr="001D1266" w:rsidRDefault="001D1266" w:rsidP="001D1266">
      <w:pPr>
        <w:widowControl w:val="0"/>
        <w:autoSpaceDE w:val="0"/>
        <w:autoSpaceDN w:val="0"/>
        <w:spacing w:after="0"/>
        <w:ind w:firstLine="425"/>
        <w:jc w:val="both"/>
        <w:rPr>
          <w:rFonts w:ascii="Times New Roman" w:eastAsia="Times New Roman" w:hAnsi="Times New Roman" w:cs="Times New Roman"/>
          <w:sz w:val="24"/>
          <w:szCs w:val="24"/>
        </w:rPr>
      </w:pPr>
      <w:r w:rsidRPr="001D1266">
        <w:rPr>
          <w:rFonts w:ascii="Times New Roman" w:eastAsia="Times New Roman" w:hAnsi="Times New Roman" w:cs="Times New Roman"/>
          <w:sz w:val="24"/>
          <w:szCs w:val="24"/>
        </w:rPr>
        <w:t>Полнометражный</w:t>
      </w:r>
      <w:r w:rsidRPr="001D1266">
        <w:rPr>
          <w:rFonts w:ascii="Times New Roman" w:eastAsia="Times New Roman" w:hAnsi="Times New Roman" w:cs="Times New Roman"/>
          <w:spacing w:val="-7"/>
          <w:sz w:val="24"/>
          <w:szCs w:val="24"/>
        </w:rPr>
        <w:t xml:space="preserve"> </w:t>
      </w:r>
      <w:r w:rsidRPr="001D1266">
        <w:rPr>
          <w:rFonts w:ascii="Times New Roman" w:eastAsia="Times New Roman" w:hAnsi="Times New Roman" w:cs="Times New Roman"/>
          <w:sz w:val="24"/>
          <w:szCs w:val="24"/>
        </w:rPr>
        <w:t>анимационный</w:t>
      </w:r>
      <w:r w:rsidRPr="001D1266">
        <w:rPr>
          <w:rFonts w:ascii="Times New Roman" w:eastAsia="Times New Roman" w:hAnsi="Times New Roman" w:cs="Times New Roman"/>
          <w:spacing w:val="-7"/>
          <w:sz w:val="24"/>
          <w:szCs w:val="24"/>
        </w:rPr>
        <w:t xml:space="preserve"> </w:t>
      </w:r>
      <w:r w:rsidRPr="001D1266">
        <w:rPr>
          <w:rFonts w:ascii="Times New Roman" w:eastAsia="Times New Roman" w:hAnsi="Times New Roman" w:cs="Times New Roman"/>
          <w:sz w:val="24"/>
          <w:szCs w:val="24"/>
        </w:rPr>
        <w:t>фильм</w:t>
      </w:r>
      <w:r w:rsidRPr="001D1266">
        <w:rPr>
          <w:rFonts w:ascii="Times New Roman" w:eastAsia="Times New Roman" w:hAnsi="Times New Roman" w:cs="Times New Roman"/>
          <w:spacing w:val="-6"/>
          <w:sz w:val="24"/>
          <w:szCs w:val="24"/>
        </w:rPr>
        <w:t xml:space="preserve"> </w:t>
      </w:r>
      <w:r w:rsidRPr="001D1266">
        <w:rPr>
          <w:rFonts w:ascii="Times New Roman" w:eastAsia="Times New Roman" w:hAnsi="Times New Roman" w:cs="Times New Roman"/>
          <w:sz w:val="24"/>
          <w:szCs w:val="24"/>
        </w:rPr>
        <w:t>«Аленький</w:t>
      </w:r>
      <w:r w:rsidRPr="001D1266">
        <w:rPr>
          <w:rFonts w:ascii="Times New Roman" w:eastAsia="Times New Roman" w:hAnsi="Times New Roman" w:cs="Times New Roman"/>
          <w:spacing w:val="-8"/>
          <w:sz w:val="24"/>
          <w:szCs w:val="24"/>
        </w:rPr>
        <w:t xml:space="preserve"> </w:t>
      </w:r>
      <w:r w:rsidRPr="001D1266">
        <w:rPr>
          <w:rFonts w:ascii="Times New Roman" w:eastAsia="Times New Roman" w:hAnsi="Times New Roman" w:cs="Times New Roman"/>
          <w:sz w:val="24"/>
          <w:szCs w:val="24"/>
        </w:rPr>
        <w:t>цветочек»,</w:t>
      </w:r>
      <w:r w:rsidRPr="001D1266">
        <w:rPr>
          <w:rFonts w:ascii="Times New Roman" w:eastAsia="Times New Roman" w:hAnsi="Times New Roman" w:cs="Times New Roman"/>
          <w:spacing w:val="-7"/>
          <w:sz w:val="24"/>
          <w:szCs w:val="24"/>
        </w:rPr>
        <w:t xml:space="preserve"> </w:t>
      </w:r>
      <w:r w:rsidRPr="001D1266">
        <w:rPr>
          <w:rFonts w:ascii="Times New Roman" w:eastAsia="Times New Roman" w:hAnsi="Times New Roman" w:cs="Times New Roman"/>
          <w:sz w:val="24"/>
          <w:szCs w:val="24"/>
        </w:rPr>
        <w:t>студия</w:t>
      </w:r>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«Союзмультфильм»,</w:t>
      </w:r>
      <w:r w:rsidRPr="001D1266">
        <w:rPr>
          <w:rFonts w:ascii="Times New Roman" w:eastAsia="Times New Roman" w:hAnsi="Times New Roman" w:cs="Times New Roman"/>
          <w:spacing w:val="-57"/>
          <w:sz w:val="24"/>
          <w:szCs w:val="24"/>
        </w:rPr>
        <w:t xml:space="preserve"> </w:t>
      </w:r>
      <w:r w:rsidRPr="001D1266">
        <w:rPr>
          <w:rFonts w:ascii="Times New Roman" w:eastAsia="Times New Roman" w:hAnsi="Times New Roman" w:cs="Times New Roman"/>
          <w:sz w:val="24"/>
          <w:szCs w:val="24"/>
        </w:rPr>
        <w:t>режиссер</w:t>
      </w:r>
      <w:r w:rsidRPr="001D1266">
        <w:rPr>
          <w:rFonts w:ascii="Times New Roman" w:eastAsia="Times New Roman" w:hAnsi="Times New Roman" w:cs="Times New Roman"/>
          <w:spacing w:val="-1"/>
          <w:sz w:val="24"/>
          <w:szCs w:val="24"/>
        </w:rPr>
        <w:t xml:space="preserve"> </w:t>
      </w:r>
      <w:hyperlink r:id="rId77">
        <w:r w:rsidRPr="001D1266">
          <w:rPr>
            <w:rFonts w:ascii="Times New Roman" w:eastAsia="Times New Roman" w:hAnsi="Times New Roman" w:cs="Times New Roman"/>
            <w:sz w:val="24"/>
            <w:szCs w:val="24"/>
          </w:rPr>
          <w:t>Л.Атаманов,</w:t>
        </w:r>
        <w:r w:rsidRPr="001D1266">
          <w:rPr>
            <w:rFonts w:ascii="Times New Roman" w:eastAsia="Times New Roman" w:hAnsi="Times New Roman" w:cs="Times New Roman"/>
            <w:spacing w:val="2"/>
            <w:sz w:val="24"/>
            <w:szCs w:val="24"/>
          </w:rPr>
          <w:t xml:space="preserve"> </w:t>
        </w:r>
      </w:hyperlink>
      <w:r w:rsidRPr="001D1266">
        <w:rPr>
          <w:rFonts w:ascii="Times New Roman" w:eastAsia="Times New Roman" w:hAnsi="Times New Roman" w:cs="Times New Roman"/>
          <w:sz w:val="24"/>
          <w:szCs w:val="24"/>
        </w:rPr>
        <w:t>1952.</w:t>
      </w:r>
    </w:p>
    <w:p w:rsidR="001D1266" w:rsidRPr="001D1266" w:rsidRDefault="001D1266" w:rsidP="001D1266">
      <w:pPr>
        <w:widowControl w:val="0"/>
        <w:autoSpaceDE w:val="0"/>
        <w:autoSpaceDN w:val="0"/>
        <w:spacing w:after="0"/>
        <w:ind w:firstLine="425"/>
        <w:jc w:val="both"/>
        <w:rPr>
          <w:rFonts w:ascii="Times New Roman" w:eastAsia="Times New Roman" w:hAnsi="Times New Roman" w:cs="Times New Roman"/>
          <w:sz w:val="24"/>
          <w:szCs w:val="24"/>
        </w:rPr>
      </w:pPr>
      <w:r w:rsidRPr="001D1266">
        <w:rPr>
          <w:rFonts w:ascii="Times New Roman" w:eastAsia="Times New Roman" w:hAnsi="Times New Roman" w:cs="Times New Roman"/>
          <w:sz w:val="24"/>
          <w:szCs w:val="24"/>
        </w:rPr>
        <w:t>Полнометражный</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анимационный</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фильм</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«Сказка</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о</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царе</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Салтане», студия</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«Союзмультфильм»,</w:t>
      </w:r>
      <w:r w:rsidRPr="001D1266">
        <w:rPr>
          <w:rFonts w:ascii="Times New Roman" w:eastAsia="Times New Roman" w:hAnsi="Times New Roman" w:cs="Times New Roman"/>
          <w:spacing w:val="-57"/>
          <w:sz w:val="24"/>
          <w:szCs w:val="24"/>
        </w:rPr>
        <w:t xml:space="preserve"> </w:t>
      </w:r>
      <w:r w:rsidRPr="001D1266">
        <w:rPr>
          <w:rFonts w:ascii="Times New Roman" w:eastAsia="Times New Roman" w:hAnsi="Times New Roman" w:cs="Times New Roman"/>
          <w:sz w:val="24"/>
          <w:szCs w:val="24"/>
        </w:rPr>
        <w:t>режиссер</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И.</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Иванов-Вано, Л.Мильчин, 1984.</w:t>
      </w:r>
    </w:p>
    <w:p w:rsidR="001D1266" w:rsidRPr="001D1266" w:rsidRDefault="001D1266" w:rsidP="001D1266">
      <w:pPr>
        <w:widowControl w:val="0"/>
        <w:autoSpaceDE w:val="0"/>
        <w:autoSpaceDN w:val="0"/>
        <w:spacing w:after="0"/>
        <w:ind w:firstLine="425"/>
        <w:jc w:val="both"/>
        <w:rPr>
          <w:rFonts w:ascii="Times New Roman" w:eastAsia="Times New Roman" w:hAnsi="Times New Roman" w:cs="Times New Roman"/>
          <w:i/>
          <w:sz w:val="24"/>
          <w:szCs w:val="24"/>
        </w:rPr>
      </w:pPr>
      <w:r w:rsidRPr="001D1266">
        <w:rPr>
          <w:rFonts w:ascii="Times New Roman" w:eastAsia="Times New Roman" w:hAnsi="Times New Roman" w:cs="Times New Roman"/>
          <w:i/>
          <w:sz w:val="24"/>
          <w:szCs w:val="24"/>
        </w:rPr>
        <w:t>Для</w:t>
      </w:r>
      <w:r w:rsidRPr="001D1266">
        <w:rPr>
          <w:rFonts w:ascii="Times New Roman" w:eastAsia="Times New Roman" w:hAnsi="Times New Roman" w:cs="Times New Roman"/>
          <w:i/>
          <w:spacing w:val="-4"/>
          <w:sz w:val="24"/>
          <w:szCs w:val="24"/>
        </w:rPr>
        <w:t xml:space="preserve"> </w:t>
      </w:r>
      <w:r w:rsidRPr="001D1266">
        <w:rPr>
          <w:rFonts w:ascii="Times New Roman" w:eastAsia="Times New Roman" w:hAnsi="Times New Roman" w:cs="Times New Roman"/>
          <w:i/>
          <w:sz w:val="24"/>
          <w:szCs w:val="24"/>
        </w:rPr>
        <w:t>детей</w:t>
      </w:r>
      <w:r w:rsidRPr="001D1266">
        <w:rPr>
          <w:rFonts w:ascii="Times New Roman" w:eastAsia="Times New Roman" w:hAnsi="Times New Roman" w:cs="Times New Roman"/>
          <w:i/>
          <w:spacing w:val="-2"/>
          <w:sz w:val="24"/>
          <w:szCs w:val="24"/>
        </w:rPr>
        <w:t xml:space="preserve"> </w:t>
      </w:r>
      <w:r w:rsidRPr="001D1266">
        <w:rPr>
          <w:rFonts w:ascii="Times New Roman" w:eastAsia="Times New Roman" w:hAnsi="Times New Roman" w:cs="Times New Roman"/>
          <w:i/>
          <w:sz w:val="24"/>
          <w:szCs w:val="24"/>
        </w:rPr>
        <w:t>старшего</w:t>
      </w:r>
      <w:r w:rsidRPr="001D1266">
        <w:rPr>
          <w:rFonts w:ascii="Times New Roman" w:eastAsia="Times New Roman" w:hAnsi="Times New Roman" w:cs="Times New Roman"/>
          <w:i/>
          <w:spacing w:val="-2"/>
          <w:sz w:val="24"/>
          <w:szCs w:val="24"/>
        </w:rPr>
        <w:t xml:space="preserve"> </w:t>
      </w:r>
      <w:r w:rsidRPr="001D1266">
        <w:rPr>
          <w:rFonts w:ascii="Times New Roman" w:eastAsia="Times New Roman" w:hAnsi="Times New Roman" w:cs="Times New Roman"/>
          <w:i/>
          <w:sz w:val="24"/>
          <w:szCs w:val="24"/>
        </w:rPr>
        <w:t>дошкольного</w:t>
      </w:r>
      <w:r w:rsidRPr="001D1266">
        <w:rPr>
          <w:rFonts w:ascii="Times New Roman" w:eastAsia="Times New Roman" w:hAnsi="Times New Roman" w:cs="Times New Roman"/>
          <w:i/>
          <w:spacing w:val="-2"/>
          <w:sz w:val="24"/>
          <w:szCs w:val="24"/>
        </w:rPr>
        <w:t xml:space="preserve"> </w:t>
      </w:r>
      <w:r w:rsidRPr="001D1266">
        <w:rPr>
          <w:rFonts w:ascii="Times New Roman" w:eastAsia="Times New Roman" w:hAnsi="Times New Roman" w:cs="Times New Roman"/>
          <w:i/>
          <w:sz w:val="24"/>
          <w:szCs w:val="24"/>
        </w:rPr>
        <w:t>возраста</w:t>
      </w:r>
      <w:r w:rsidRPr="001D1266">
        <w:rPr>
          <w:rFonts w:ascii="Times New Roman" w:eastAsia="Times New Roman" w:hAnsi="Times New Roman" w:cs="Times New Roman"/>
          <w:i/>
          <w:spacing w:val="-2"/>
          <w:sz w:val="24"/>
          <w:szCs w:val="24"/>
        </w:rPr>
        <w:t xml:space="preserve"> </w:t>
      </w:r>
      <w:r w:rsidRPr="001D1266">
        <w:rPr>
          <w:rFonts w:ascii="Times New Roman" w:eastAsia="Times New Roman" w:hAnsi="Times New Roman" w:cs="Times New Roman"/>
          <w:i/>
          <w:sz w:val="24"/>
          <w:szCs w:val="24"/>
        </w:rPr>
        <w:t>(7-</w:t>
      </w:r>
      <w:r w:rsidRPr="001D1266">
        <w:rPr>
          <w:rFonts w:ascii="Times New Roman" w:eastAsia="Times New Roman" w:hAnsi="Times New Roman" w:cs="Times New Roman"/>
          <w:i/>
          <w:spacing w:val="-1"/>
          <w:sz w:val="24"/>
          <w:szCs w:val="24"/>
        </w:rPr>
        <w:t xml:space="preserve"> </w:t>
      </w:r>
      <w:r w:rsidRPr="001D1266">
        <w:rPr>
          <w:rFonts w:ascii="Times New Roman" w:eastAsia="Times New Roman" w:hAnsi="Times New Roman" w:cs="Times New Roman"/>
          <w:i/>
          <w:sz w:val="24"/>
          <w:szCs w:val="24"/>
        </w:rPr>
        <w:t>8</w:t>
      </w:r>
      <w:r w:rsidRPr="001D1266">
        <w:rPr>
          <w:rFonts w:ascii="Times New Roman" w:eastAsia="Times New Roman" w:hAnsi="Times New Roman" w:cs="Times New Roman"/>
          <w:i/>
          <w:spacing w:val="-1"/>
          <w:sz w:val="24"/>
          <w:szCs w:val="24"/>
        </w:rPr>
        <w:t xml:space="preserve"> </w:t>
      </w:r>
      <w:r w:rsidRPr="001D1266">
        <w:rPr>
          <w:rFonts w:ascii="Times New Roman" w:eastAsia="Times New Roman" w:hAnsi="Times New Roman" w:cs="Times New Roman"/>
          <w:i/>
          <w:sz w:val="24"/>
          <w:szCs w:val="24"/>
        </w:rPr>
        <w:t>лет)</w:t>
      </w:r>
    </w:p>
    <w:p w:rsidR="001D1266" w:rsidRPr="001D1266" w:rsidRDefault="001D1266" w:rsidP="001D1266">
      <w:pPr>
        <w:widowControl w:val="0"/>
        <w:autoSpaceDE w:val="0"/>
        <w:autoSpaceDN w:val="0"/>
        <w:spacing w:after="0"/>
        <w:ind w:firstLine="425"/>
        <w:jc w:val="both"/>
        <w:rPr>
          <w:rFonts w:ascii="Times New Roman" w:eastAsia="Times New Roman" w:hAnsi="Times New Roman" w:cs="Times New Roman"/>
          <w:sz w:val="24"/>
          <w:szCs w:val="24"/>
        </w:rPr>
      </w:pPr>
      <w:r w:rsidRPr="001D1266">
        <w:rPr>
          <w:rFonts w:ascii="Times New Roman" w:eastAsia="Times New Roman" w:hAnsi="Times New Roman" w:cs="Times New Roman"/>
          <w:sz w:val="24"/>
          <w:szCs w:val="24"/>
        </w:rPr>
        <w:t>Полнометражный</w:t>
      </w:r>
      <w:r w:rsidRPr="001D1266">
        <w:rPr>
          <w:rFonts w:ascii="Times New Roman" w:eastAsia="Times New Roman" w:hAnsi="Times New Roman" w:cs="Times New Roman"/>
          <w:spacing w:val="10"/>
          <w:sz w:val="24"/>
          <w:szCs w:val="24"/>
        </w:rPr>
        <w:t xml:space="preserve"> </w:t>
      </w:r>
      <w:r w:rsidRPr="001D1266">
        <w:rPr>
          <w:rFonts w:ascii="Times New Roman" w:eastAsia="Times New Roman" w:hAnsi="Times New Roman" w:cs="Times New Roman"/>
          <w:sz w:val="24"/>
          <w:szCs w:val="24"/>
        </w:rPr>
        <w:t>анимационный</w:t>
      </w:r>
      <w:r w:rsidRPr="001D1266">
        <w:rPr>
          <w:rFonts w:ascii="Times New Roman" w:eastAsia="Times New Roman" w:hAnsi="Times New Roman" w:cs="Times New Roman"/>
          <w:spacing w:val="10"/>
          <w:sz w:val="24"/>
          <w:szCs w:val="24"/>
        </w:rPr>
        <w:t xml:space="preserve"> </w:t>
      </w:r>
      <w:r w:rsidRPr="001D1266">
        <w:rPr>
          <w:rFonts w:ascii="Times New Roman" w:eastAsia="Times New Roman" w:hAnsi="Times New Roman" w:cs="Times New Roman"/>
          <w:sz w:val="24"/>
          <w:szCs w:val="24"/>
        </w:rPr>
        <w:t>фильм</w:t>
      </w:r>
      <w:r w:rsidRPr="001D1266">
        <w:rPr>
          <w:rFonts w:ascii="Times New Roman" w:eastAsia="Times New Roman" w:hAnsi="Times New Roman" w:cs="Times New Roman"/>
          <w:spacing w:val="14"/>
          <w:sz w:val="24"/>
          <w:szCs w:val="24"/>
        </w:rPr>
        <w:t xml:space="preserve"> </w:t>
      </w:r>
      <w:r w:rsidRPr="001D1266">
        <w:rPr>
          <w:rFonts w:ascii="Times New Roman" w:eastAsia="Times New Roman" w:hAnsi="Times New Roman" w:cs="Times New Roman"/>
          <w:sz w:val="24"/>
          <w:szCs w:val="24"/>
        </w:rPr>
        <w:t>«Белка</w:t>
      </w:r>
      <w:r w:rsidRPr="001D1266">
        <w:rPr>
          <w:rFonts w:ascii="Times New Roman" w:eastAsia="Times New Roman" w:hAnsi="Times New Roman" w:cs="Times New Roman"/>
          <w:spacing w:val="9"/>
          <w:sz w:val="24"/>
          <w:szCs w:val="24"/>
        </w:rPr>
        <w:t xml:space="preserve"> </w:t>
      </w:r>
      <w:r w:rsidRPr="001D1266">
        <w:rPr>
          <w:rFonts w:ascii="Times New Roman" w:eastAsia="Times New Roman" w:hAnsi="Times New Roman" w:cs="Times New Roman"/>
          <w:sz w:val="24"/>
          <w:szCs w:val="24"/>
        </w:rPr>
        <w:t>и</w:t>
      </w:r>
      <w:r w:rsidRPr="001D1266">
        <w:rPr>
          <w:rFonts w:ascii="Times New Roman" w:eastAsia="Times New Roman" w:hAnsi="Times New Roman" w:cs="Times New Roman"/>
          <w:spacing w:val="11"/>
          <w:sz w:val="24"/>
          <w:szCs w:val="24"/>
        </w:rPr>
        <w:t xml:space="preserve"> </w:t>
      </w:r>
      <w:r w:rsidRPr="001D1266">
        <w:rPr>
          <w:rFonts w:ascii="Times New Roman" w:eastAsia="Times New Roman" w:hAnsi="Times New Roman" w:cs="Times New Roman"/>
          <w:sz w:val="24"/>
          <w:szCs w:val="24"/>
        </w:rPr>
        <w:t>Стрелка.</w:t>
      </w:r>
      <w:r w:rsidRPr="001D1266">
        <w:rPr>
          <w:rFonts w:ascii="Times New Roman" w:eastAsia="Times New Roman" w:hAnsi="Times New Roman" w:cs="Times New Roman"/>
          <w:spacing w:val="10"/>
          <w:sz w:val="24"/>
          <w:szCs w:val="24"/>
        </w:rPr>
        <w:t xml:space="preserve"> </w:t>
      </w:r>
      <w:r w:rsidRPr="001D1266">
        <w:rPr>
          <w:rFonts w:ascii="Times New Roman" w:eastAsia="Times New Roman" w:hAnsi="Times New Roman" w:cs="Times New Roman"/>
          <w:sz w:val="24"/>
          <w:szCs w:val="24"/>
        </w:rPr>
        <w:t>Звѐздные</w:t>
      </w:r>
      <w:r w:rsidRPr="001D1266">
        <w:rPr>
          <w:rFonts w:ascii="Times New Roman" w:eastAsia="Times New Roman" w:hAnsi="Times New Roman" w:cs="Times New Roman"/>
          <w:spacing w:val="8"/>
          <w:sz w:val="24"/>
          <w:szCs w:val="24"/>
        </w:rPr>
        <w:t xml:space="preserve"> </w:t>
      </w:r>
      <w:r w:rsidRPr="001D1266">
        <w:rPr>
          <w:rFonts w:ascii="Times New Roman" w:eastAsia="Times New Roman" w:hAnsi="Times New Roman" w:cs="Times New Roman"/>
          <w:sz w:val="24"/>
          <w:szCs w:val="24"/>
        </w:rPr>
        <w:t>собаки»,</w:t>
      </w:r>
      <w:r w:rsidRPr="001D1266">
        <w:rPr>
          <w:rFonts w:ascii="Times New Roman" w:eastAsia="Times New Roman" w:hAnsi="Times New Roman" w:cs="Times New Roman"/>
          <w:spacing w:val="17"/>
          <w:sz w:val="24"/>
          <w:szCs w:val="24"/>
        </w:rPr>
        <w:t xml:space="preserve"> </w:t>
      </w:r>
      <w:hyperlink r:id="rId78">
        <w:r w:rsidRPr="001D1266">
          <w:rPr>
            <w:rFonts w:ascii="Times New Roman" w:eastAsia="Times New Roman" w:hAnsi="Times New Roman" w:cs="Times New Roman"/>
            <w:sz w:val="24"/>
            <w:szCs w:val="24"/>
          </w:rPr>
          <w:t>киностудия</w:t>
        </w:r>
        <w:r w:rsidRPr="001D1266">
          <w:rPr>
            <w:rFonts w:ascii="Times New Roman" w:eastAsia="Times New Roman" w:hAnsi="Times New Roman" w:cs="Times New Roman"/>
            <w:spacing w:val="2"/>
            <w:sz w:val="24"/>
            <w:szCs w:val="24"/>
          </w:rPr>
          <w:t xml:space="preserve"> </w:t>
        </w:r>
      </w:hyperlink>
      <w:r w:rsidRPr="001D1266">
        <w:rPr>
          <w:rFonts w:ascii="Times New Roman" w:eastAsia="Times New Roman" w:hAnsi="Times New Roman" w:cs="Times New Roman"/>
          <w:sz w:val="24"/>
          <w:szCs w:val="24"/>
        </w:rPr>
        <w:t>«Центр</w:t>
      </w:r>
      <w:r w:rsidRPr="001D1266">
        <w:rPr>
          <w:rFonts w:ascii="Times New Roman" w:eastAsia="Times New Roman" w:hAnsi="Times New Roman" w:cs="Times New Roman"/>
          <w:spacing w:val="-57"/>
          <w:sz w:val="24"/>
          <w:szCs w:val="24"/>
        </w:rPr>
        <w:t xml:space="preserve"> </w:t>
      </w:r>
      <w:r w:rsidRPr="001D1266">
        <w:rPr>
          <w:rFonts w:ascii="Times New Roman" w:eastAsia="Times New Roman" w:hAnsi="Times New Roman" w:cs="Times New Roman"/>
          <w:sz w:val="24"/>
          <w:szCs w:val="24"/>
        </w:rPr>
        <w:t>национального</w:t>
      </w:r>
      <w:r w:rsidRPr="001D1266">
        <w:rPr>
          <w:rFonts w:ascii="Times New Roman" w:eastAsia="Times New Roman" w:hAnsi="Times New Roman" w:cs="Times New Roman"/>
          <w:spacing w:val="-2"/>
          <w:sz w:val="24"/>
          <w:szCs w:val="24"/>
        </w:rPr>
        <w:t xml:space="preserve"> </w:t>
      </w:r>
      <w:r w:rsidRPr="001D1266">
        <w:rPr>
          <w:rFonts w:ascii="Times New Roman" w:eastAsia="Times New Roman" w:hAnsi="Times New Roman" w:cs="Times New Roman"/>
          <w:sz w:val="24"/>
          <w:szCs w:val="24"/>
        </w:rPr>
        <w:t>фильма»</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и</w:t>
      </w:r>
      <w:r w:rsidRPr="001D1266">
        <w:rPr>
          <w:rFonts w:ascii="Times New Roman" w:eastAsia="Times New Roman" w:hAnsi="Times New Roman" w:cs="Times New Roman"/>
          <w:spacing w:val="-2"/>
          <w:sz w:val="24"/>
          <w:szCs w:val="24"/>
        </w:rPr>
        <w:t xml:space="preserve"> </w:t>
      </w:r>
      <w:r w:rsidRPr="001D1266">
        <w:rPr>
          <w:rFonts w:ascii="Times New Roman" w:eastAsia="Times New Roman" w:hAnsi="Times New Roman" w:cs="Times New Roman"/>
          <w:sz w:val="24"/>
          <w:szCs w:val="24"/>
        </w:rPr>
        <w:t>ООО</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«ЦНФ-Анима,</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 xml:space="preserve">режиссер </w:t>
      </w:r>
      <w:hyperlink r:id="rId79">
        <w:r w:rsidRPr="001D1266">
          <w:rPr>
            <w:rFonts w:ascii="Times New Roman" w:eastAsia="Times New Roman" w:hAnsi="Times New Roman" w:cs="Times New Roman"/>
            <w:sz w:val="24"/>
            <w:szCs w:val="24"/>
          </w:rPr>
          <w:t>С.Ушаков,</w:t>
        </w:r>
      </w:hyperlink>
      <w:r w:rsidRPr="001D1266">
        <w:rPr>
          <w:rFonts w:ascii="Times New Roman" w:eastAsia="Times New Roman" w:hAnsi="Times New Roman" w:cs="Times New Roman"/>
          <w:spacing w:val="-1"/>
          <w:sz w:val="24"/>
          <w:szCs w:val="24"/>
        </w:rPr>
        <w:t xml:space="preserve"> </w:t>
      </w:r>
      <w:hyperlink r:id="rId80">
        <w:r w:rsidRPr="001D1266">
          <w:rPr>
            <w:rFonts w:ascii="Times New Roman" w:eastAsia="Times New Roman" w:hAnsi="Times New Roman" w:cs="Times New Roman"/>
            <w:sz w:val="24"/>
            <w:szCs w:val="24"/>
          </w:rPr>
          <w:t>И.Евланникова</w:t>
        </w:r>
      </w:hyperlink>
      <w:r w:rsidRPr="001D1266">
        <w:rPr>
          <w:rFonts w:ascii="Times New Roman" w:eastAsia="Times New Roman" w:hAnsi="Times New Roman" w:cs="Times New Roman"/>
          <w:sz w:val="24"/>
          <w:szCs w:val="24"/>
        </w:rPr>
        <w:t>,</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2010.</w:t>
      </w:r>
    </w:p>
    <w:p w:rsidR="001D1266" w:rsidRPr="001D1266" w:rsidRDefault="001D1266" w:rsidP="001D1266">
      <w:pPr>
        <w:widowControl w:val="0"/>
        <w:tabs>
          <w:tab w:val="left" w:pos="2290"/>
          <w:tab w:val="left" w:pos="4076"/>
          <w:tab w:val="left" w:pos="4987"/>
          <w:tab w:val="left" w:pos="6276"/>
          <w:tab w:val="left" w:pos="7331"/>
          <w:tab w:val="left" w:pos="9000"/>
          <w:tab w:val="left" w:pos="9717"/>
        </w:tabs>
        <w:autoSpaceDE w:val="0"/>
        <w:autoSpaceDN w:val="0"/>
        <w:spacing w:after="0"/>
        <w:ind w:firstLine="425"/>
        <w:jc w:val="both"/>
        <w:rPr>
          <w:rFonts w:ascii="Times New Roman" w:eastAsia="Times New Roman" w:hAnsi="Times New Roman" w:cs="Times New Roman"/>
          <w:sz w:val="24"/>
          <w:szCs w:val="24"/>
        </w:rPr>
      </w:pPr>
      <w:r w:rsidRPr="001D1266">
        <w:rPr>
          <w:rFonts w:ascii="Times New Roman" w:eastAsia="Times New Roman" w:hAnsi="Times New Roman" w:cs="Times New Roman"/>
          <w:sz w:val="24"/>
          <w:szCs w:val="24"/>
        </w:rPr>
        <w:t>Полнометражный</w:t>
      </w:r>
      <w:r w:rsidRPr="001D1266">
        <w:rPr>
          <w:rFonts w:ascii="Times New Roman" w:eastAsia="Times New Roman" w:hAnsi="Times New Roman" w:cs="Times New Roman"/>
          <w:sz w:val="24"/>
          <w:szCs w:val="24"/>
        </w:rPr>
        <w:tab/>
        <w:t>анимационный</w:t>
      </w:r>
      <w:r w:rsidRPr="001D1266">
        <w:rPr>
          <w:rFonts w:ascii="Times New Roman" w:eastAsia="Times New Roman" w:hAnsi="Times New Roman" w:cs="Times New Roman"/>
          <w:sz w:val="24"/>
          <w:szCs w:val="24"/>
        </w:rPr>
        <w:tab/>
        <w:t>фильм</w:t>
      </w:r>
      <w:r w:rsidRPr="001D1266">
        <w:rPr>
          <w:rFonts w:ascii="Times New Roman" w:eastAsia="Times New Roman" w:hAnsi="Times New Roman" w:cs="Times New Roman"/>
          <w:sz w:val="24"/>
          <w:szCs w:val="24"/>
        </w:rPr>
        <w:tab/>
        <w:t>«Суворов:</w:t>
      </w:r>
      <w:r w:rsidRPr="001D1266">
        <w:rPr>
          <w:rFonts w:ascii="Times New Roman" w:eastAsia="Times New Roman" w:hAnsi="Times New Roman" w:cs="Times New Roman"/>
          <w:sz w:val="24"/>
          <w:szCs w:val="24"/>
        </w:rPr>
        <w:tab/>
        <w:t>великое</w:t>
      </w:r>
      <w:r w:rsidRPr="001D1266">
        <w:rPr>
          <w:rFonts w:ascii="Times New Roman" w:eastAsia="Times New Roman" w:hAnsi="Times New Roman" w:cs="Times New Roman"/>
          <w:sz w:val="24"/>
          <w:szCs w:val="24"/>
        </w:rPr>
        <w:tab/>
        <w:t>путешествие»</w:t>
      </w:r>
      <w:r w:rsidRPr="001D1266">
        <w:rPr>
          <w:rFonts w:ascii="Times New Roman" w:eastAsia="Times New Roman" w:hAnsi="Times New Roman" w:cs="Times New Roman"/>
          <w:sz w:val="24"/>
          <w:szCs w:val="24"/>
        </w:rPr>
        <w:tab/>
        <w:t>(6+), судия «Союзмультфильм»,</w:t>
      </w:r>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режиссер</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Б.Чертков,</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2022.</w:t>
      </w:r>
    </w:p>
    <w:p w:rsidR="001D1266" w:rsidRPr="001D1266" w:rsidRDefault="001D1266" w:rsidP="001D1266">
      <w:pPr>
        <w:widowControl w:val="0"/>
        <w:autoSpaceDE w:val="0"/>
        <w:autoSpaceDN w:val="0"/>
        <w:spacing w:after="0"/>
        <w:ind w:firstLine="425"/>
        <w:jc w:val="both"/>
        <w:rPr>
          <w:rFonts w:ascii="Times New Roman" w:eastAsia="Times New Roman" w:hAnsi="Times New Roman" w:cs="Times New Roman"/>
          <w:sz w:val="24"/>
          <w:szCs w:val="24"/>
        </w:rPr>
      </w:pPr>
      <w:r w:rsidRPr="001D1266">
        <w:rPr>
          <w:rFonts w:ascii="Times New Roman" w:eastAsia="Times New Roman" w:hAnsi="Times New Roman" w:cs="Times New Roman"/>
          <w:sz w:val="24"/>
          <w:szCs w:val="24"/>
        </w:rPr>
        <w:t xml:space="preserve">Полнометражный анимационный фильм «Бемби», студия Walt Disney, режиссер </w:t>
      </w:r>
      <w:hyperlink r:id="rId81">
        <w:r w:rsidRPr="001D1266">
          <w:rPr>
            <w:rFonts w:ascii="Times New Roman" w:eastAsia="Times New Roman" w:hAnsi="Times New Roman" w:cs="Times New Roman"/>
            <w:sz w:val="24"/>
            <w:szCs w:val="24"/>
          </w:rPr>
          <w:t>Дэвид Хэнд</w:t>
        </w:r>
      </w:hyperlink>
      <w:r w:rsidRPr="001D1266">
        <w:rPr>
          <w:rFonts w:ascii="Times New Roman" w:eastAsia="Times New Roman" w:hAnsi="Times New Roman" w:cs="Times New Roman"/>
          <w:sz w:val="24"/>
          <w:szCs w:val="24"/>
        </w:rPr>
        <w:t>,</w:t>
      </w:r>
      <w:r w:rsidRPr="001D1266">
        <w:rPr>
          <w:rFonts w:ascii="Times New Roman" w:eastAsia="Times New Roman" w:hAnsi="Times New Roman" w:cs="Times New Roman"/>
          <w:spacing w:val="-57"/>
          <w:sz w:val="24"/>
          <w:szCs w:val="24"/>
        </w:rPr>
        <w:t xml:space="preserve"> </w:t>
      </w:r>
      <w:r w:rsidRPr="001D1266">
        <w:rPr>
          <w:rFonts w:ascii="Times New Roman" w:eastAsia="Times New Roman" w:hAnsi="Times New Roman" w:cs="Times New Roman"/>
          <w:sz w:val="24"/>
          <w:szCs w:val="24"/>
        </w:rPr>
        <w:t>1942.</w:t>
      </w:r>
    </w:p>
    <w:p w:rsidR="001D1266" w:rsidRPr="001D1266" w:rsidRDefault="001D1266" w:rsidP="001D1266">
      <w:pPr>
        <w:widowControl w:val="0"/>
        <w:autoSpaceDE w:val="0"/>
        <w:autoSpaceDN w:val="0"/>
        <w:spacing w:after="0"/>
        <w:ind w:firstLine="425"/>
        <w:jc w:val="both"/>
        <w:rPr>
          <w:rFonts w:ascii="Times New Roman" w:eastAsia="Times New Roman" w:hAnsi="Times New Roman" w:cs="Times New Roman"/>
          <w:sz w:val="24"/>
          <w:szCs w:val="24"/>
        </w:rPr>
      </w:pPr>
      <w:r w:rsidRPr="001D1266">
        <w:rPr>
          <w:rFonts w:ascii="Times New Roman" w:eastAsia="Times New Roman" w:hAnsi="Times New Roman" w:cs="Times New Roman"/>
          <w:sz w:val="24"/>
          <w:szCs w:val="24"/>
        </w:rPr>
        <w:lastRenderedPageBreak/>
        <w:t>Полнометражный анимационный фильм «Король Лев», студия Walt Disney, режиссер Р. Аллерс,</w:t>
      </w:r>
      <w:r w:rsidRPr="001D1266">
        <w:rPr>
          <w:rFonts w:ascii="Times New Roman" w:eastAsia="Times New Roman" w:hAnsi="Times New Roman" w:cs="Times New Roman"/>
          <w:spacing w:val="-57"/>
          <w:sz w:val="24"/>
          <w:szCs w:val="24"/>
        </w:rPr>
        <w:t xml:space="preserve"> </w:t>
      </w:r>
      <w:r w:rsidRPr="001D1266">
        <w:rPr>
          <w:rFonts w:ascii="Times New Roman" w:eastAsia="Times New Roman" w:hAnsi="Times New Roman" w:cs="Times New Roman"/>
          <w:sz w:val="24"/>
          <w:szCs w:val="24"/>
        </w:rPr>
        <w:t>1994, США.</w:t>
      </w:r>
    </w:p>
    <w:p w:rsidR="001D1266" w:rsidRPr="001D1266" w:rsidRDefault="001D1266" w:rsidP="001D1266">
      <w:pPr>
        <w:widowControl w:val="0"/>
        <w:autoSpaceDE w:val="0"/>
        <w:autoSpaceDN w:val="0"/>
        <w:spacing w:after="0"/>
        <w:ind w:firstLine="425"/>
        <w:jc w:val="both"/>
        <w:rPr>
          <w:rFonts w:ascii="Times New Roman" w:eastAsia="Times New Roman" w:hAnsi="Times New Roman" w:cs="Times New Roman"/>
          <w:sz w:val="24"/>
          <w:szCs w:val="24"/>
        </w:rPr>
      </w:pPr>
      <w:r w:rsidRPr="001D1266">
        <w:rPr>
          <w:rFonts w:ascii="Times New Roman" w:eastAsia="Times New Roman" w:hAnsi="Times New Roman" w:cs="Times New Roman"/>
          <w:sz w:val="24"/>
          <w:szCs w:val="24"/>
        </w:rPr>
        <w:t>Полнометражный анимационный фильм «Алиса в стране чудес», студия Walt Disney, режиссер К.</w:t>
      </w:r>
      <w:r w:rsidRPr="001D1266">
        <w:rPr>
          <w:rFonts w:ascii="Times New Roman" w:eastAsia="Times New Roman" w:hAnsi="Times New Roman" w:cs="Times New Roman"/>
          <w:spacing w:val="-57"/>
          <w:sz w:val="24"/>
          <w:szCs w:val="24"/>
        </w:rPr>
        <w:t xml:space="preserve"> </w:t>
      </w:r>
      <w:r w:rsidRPr="001D1266">
        <w:rPr>
          <w:rFonts w:ascii="Times New Roman" w:eastAsia="Times New Roman" w:hAnsi="Times New Roman" w:cs="Times New Roman"/>
          <w:sz w:val="24"/>
          <w:szCs w:val="24"/>
        </w:rPr>
        <w:t>Джероними,</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У.Джексон, 1951.</w:t>
      </w:r>
    </w:p>
    <w:p w:rsidR="001D1266" w:rsidRPr="001D1266" w:rsidRDefault="001D1266" w:rsidP="001D1266">
      <w:pPr>
        <w:widowControl w:val="0"/>
        <w:autoSpaceDE w:val="0"/>
        <w:autoSpaceDN w:val="0"/>
        <w:spacing w:after="0"/>
        <w:ind w:firstLine="425"/>
        <w:jc w:val="both"/>
        <w:rPr>
          <w:rFonts w:ascii="Times New Roman" w:eastAsia="Times New Roman" w:hAnsi="Times New Roman" w:cs="Times New Roman"/>
          <w:sz w:val="24"/>
          <w:szCs w:val="24"/>
        </w:rPr>
      </w:pPr>
      <w:r w:rsidRPr="001D1266">
        <w:rPr>
          <w:rFonts w:ascii="Times New Roman" w:eastAsia="Times New Roman" w:hAnsi="Times New Roman" w:cs="Times New Roman"/>
          <w:sz w:val="24"/>
          <w:szCs w:val="24"/>
        </w:rPr>
        <w:t>Полнометражный анимационный фильм «Русалочка», студия Walt Disney, режиссер</w:t>
      </w:r>
      <w:r w:rsidRPr="001D1266">
        <w:rPr>
          <w:rFonts w:ascii="Times New Roman" w:eastAsia="Times New Roman" w:hAnsi="Times New Roman" w:cs="Times New Roman"/>
          <w:spacing w:val="-57"/>
          <w:sz w:val="24"/>
          <w:szCs w:val="24"/>
        </w:rPr>
        <w:t xml:space="preserve"> </w:t>
      </w:r>
      <w:hyperlink r:id="rId82">
        <w:r w:rsidRPr="001D1266">
          <w:rPr>
            <w:rFonts w:ascii="Times New Roman" w:eastAsia="Times New Roman" w:hAnsi="Times New Roman" w:cs="Times New Roman"/>
            <w:sz w:val="24"/>
            <w:szCs w:val="24"/>
          </w:rPr>
          <w:t>Дж.Митчелл,</w:t>
        </w:r>
      </w:hyperlink>
      <w:r w:rsidRPr="001D1266">
        <w:rPr>
          <w:rFonts w:ascii="Times New Roman" w:eastAsia="Times New Roman" w:hAnsi="Times New Roman" w:cs="Times New Roman"/>
          <w:spacing w:val="-1"/>
          <w:sz w:val="24"/>
          <w:szCs w:val="24"/>
        </w:rPr>
        <w:t xml:space="preserve"> </w:t>
      </w:r>
      <w:hyperlink r:id="rId83">
        <w:r w:rsidRPr="001D1266">
          <w:rPr>
            <w:rFonts w:ascii="Times New Roman" w:eastAsia="Times New Roman" w:hAnsi="Times New Roman" w:cs="Times New Roman"/>
            <w:sz w:val="24"/>
            <w:szCs w:val="24"/>
          </w:rPr>
          <w:t>М.</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Мантта</w:t>
        </w:r>
      </w:hyperlink>
      <w:r w:rsidRPr="001D1266">
        <w:rPr>
          <w:rFonts w:ascii="Times New Roman" w:eastAsia="Times New Roman" w:hAnsi="Times New Roman" w:cs="Times New Roman"/>
          <w:sz w:val="24"/>
          <w:szCs w:val="24"/>
        </w:rPr>
        <w:t>,1989.</w:t>
      </w:r>
    </w:p>
    <w:p w:rsidR="001D1266" w:rsidRPr="001D1266" w:rsidRDefault="001D1266" w:rsidP="001D1266">
      <w:pPr>
        <w:widowControl w:val="0"/>
        <w:autoSpaceDE w:val="0"/>
        <w:autoSpaceDN w:val="0"/>
        <w:spacing w:after="0"/>
        <w:ind w:firstLine="425"/>
        <w:jc w:val="both"/>
        <w:rPr>
          <w:rFonts w:ascii="Times New Roman" w:eastAsia="Times New Roman" w:hAnsi="Times New Roman" w:cs="Times New Roman"/>
          <w:sz w:val="24"/>
          <w:szCs w:val="24"/>
        </w:rPr>
      </w:pPr>
      <w:r w:rsidRPr="001D1266">
        <w:rPr>
          <w:rFonts w:ascii="Times New Roman" w:eastAsia="Times New Roman" w:hAnsi="Times New Roman" w:cs="Times New Roman"/>
          <w:sz w:val="24"/>
          <w:szCs w:val="24"/>
        </w:rPr>
        <w:t>Полнометражный анимационный фильм «Красавица и чудовище», студия Walt Disney, режиссер</w:t>
      </w:r>
      <w:r w:rsidRPr="001D1266">
        <w:rPr>
          <w:rFonts w:ascii="Times New Roman" w:eastAsia="Times New Roman" w:hAnsi="Times New Roman" w:cs="Times New Roman"/>
          <w:spacing w:val="-57"/>
          <w:sz w:val="24"/>
          <w:szCs w:val="24"/>
        </w:rPr>
        <w:t xml:space="preserve"> </w:t>
      </w:r>
      <w:r w:rsidRPr="001D1266">
        <w:rPr>
          <w:rFonts w:ascii="Times New Roman" w:eastAsia="Times New Roman" w:hAnsi="Times New Roman" w:cs="Times New Roman"/>
          <w:sz w:val="24"/>
          <w:szCs w:val="24"/>
        </w:rPr>
        <w:t>Г.</w:t>
      </w:r>
      <w:r w:rsidRPr="001D1266">
        <w:rPr>
          <w:rFonts w:ascii="Times New Roman" w:eastAsia="Times New Roman" w:hAnsi="Times New Roman" w:cs="Times New Roman"/>
          <w:spacing w:val="-2"/>
          <w:sz w:val="24"/>
          <w:szCs w:val="24"/>
        </w:rPr>
        <w:t xml:space="preserve"> </w:t>
      </w:r>
      <w:r w:rsidRPr="001D1266">
        <w:rPr>
          <w:rFonts w:ascii="Times New Roman" w:eastAsia="Times New Roman" w:hAnsi="Times New Roman" w:cs="Times New Roman"/>
          <w:sz w:val="24"/>
          <w:szCs w:val="24"/>
        </w:rPr>
        <w:t>Труздейл,</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1992, США.</w:t>
      </w:r>
    </w:p>
    <w:p w:rsidR="001D1266" w:rsidRPr="001D1266" w:rsidRDefault="001D1266" w:rsidP="001D1266">
      <w:pPr>
        <w:widowControl w:val="0"/>
        <w:autoSpaceDE w:val="0"/>
        <w:autoSpaceDN w:val="0"/>
        <w:spacing w:after="0"/>
        <w:ind w:firstLine="425"/>
        <w:jc w:val="both"/>
        <w:rPr>
          <w:rFonts w:ascii="Times New Roman" w:eastAsia="Times New Roman" w:hAnsi="Times New Roman" w:cs="Times New Roman"/>
          <w:sz w:val="24"/>
          <w:szCs w:val="24"/>
        </w:rPr>
      </w:pPr>
      <w:r w:rsidRPr="001D1266">
        <w:rPr>
          <w:rFonts w:ascii="Times New Roman" w:eastAsia="Times New Roman" w:hAnsi="Times New Roman" w:cs="Times New Roman"/>
          <w:sz w:val="24"/>
          <w:szCs w:val="24"/>
        </w:rPr>
        <w:t>Полнометражный</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анимационный</w:t>
      </w:r>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фильм</w:t>
      </w:r>
      <w:r w:rsidRPr="001D1266">
        <w:rPr>
          <w:rFonts w:ascii="Times New Roman" w:eastAsia="Times New Roman" w:hAnsi="Times New Roman" w:cs="Times New Roman"/>
          <w:spacing w:val="-5"/>
          <w:sz w:val="24"/>
          <w:szCs w:val="24"/>
        </w:rPr>
        <w:t xml:space="preserve"> </w:t>
      </w:r>
      <w:r w:rsidRPr="001D1266">
        <w:rPr>
          <w:rFonts w:ascii="Times New Roman" w:eastAsia="Times New Roman" w:hAnsi="Times New Roman" w:cs="Times New Roman"/>
          <w:sz w:val="24"/>
          <w:szCs w:val="24"/>
        </w:rPr>
        <w:t>фильм</w:t>
      </w:r>
      <w:r w:rsidRPr="001D1266">
        <w:rPr>
          <w:rFonts w:ascii="Times New Roman" w:eastAsia="Times New Roman" w:hAnsi="Times New Roman" w:cs="Times New Roman"/>
          <w:spacing w:val="-2"/>
          <w:sz w:val="24"/>
          <w:szCs w:val="24"/>
        </w:rPr>
        <w:t xml:space="preserve"> </w:t>
      </w:r>
      <w:r w:rsidRPr="001D1266">
        <w:rPr>
          <w:rFonts w:ascii="Times New Roman" w:eastAsia="Times New Roman" w:hAnsi="Times New Roman" w:cs="Times New Roman"/>
          <w:sz w:val="24"/>
          <w:szCs w:val="24"/>
        </w:rPr>
        <w:t>«Балто»,</w:t>
      </w:r>
      <w:r w:rsidRPr="001D1266">
        <w:rPr>
          <w:rFonts w:ascii="Times New Roman" w:eastAsia="Times New Roman" w:hAnsi="Times New Roman" w:cs="Times New Roman"/>
          <w:spacing w:val="-2"/>
          <w:sz w:val="24"/>
          <w:szCs w:val="24"/>
        </w:rPr>
        <w:t xml:space="preserve"> </w:t>
      </w:r>
      <w:r w:rsidRPr="001D1266">
        <w:rPr>
          <w:rFonts w:ascii="Times New Roman" w:eastAsia="Times New Roman" w:hAnsi="Times New Roman" w:cs="Times New Roman"/>
          <w:sz w:val="24"/>
          <w:szCs w:val="24"/>
        </w:rPr>
        <w:t>студия</w:t>
      </w:r>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Universal</w:t>
      </w:r>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Pictures,</w:t>
      </w:r>
      <w:r w:rsidRPr="001D1266">
        <w:rPr>
          <w:rFonts w:ascii="Times New Roman" w:eastAsia="Times New Roman" w:hAnsi="Times New Roman" w:cs="Times New Roman"/>
          <w:spacing w:val="-6"/>
          <w:sz w:val="24"/>
          <w:szCs w:val="24"/>
        </w:rPr>
        <w:t xml:space="preserve"> </w:t>
      </w:r>
      <w:r w:rsidRPr="001D1266">
        <w:rPr>
          <w:rFonts w:ascii="Times New Roman" w:eastAsia="Times New Roman" w:hAnsi="Times New Roman" w:cs="Times New Roman"/>
          <w:sz w:val="24"/>
          <w:szCs w:val="24"/>
        </w:rPr>
        <w:t>режиссер</w:t>
      </w:r>
      <w:r w:rsidRPr="001D1266">
        <w:rPr>
          <w:rFonts w:ascii="Times New Roman" w:eastAsia="Times New Roman" w:hAnsi="Times New Roman" w:cs="Times New Roman"/>
          <w:spacing w:val="-2"/>
          <w:sz w:val="24"/>
          <w:szCs w:val="24"/>
        </w:rPr>
        <w:t xml:space="preserve"> </w:t>
      </w:r>
      <w:r w:rsidRPr="001D1266">
        <w:rPr>
          <w:rFonts w:ascii="Times New Roman" w:eastAsia="Times New Roman" w:hAnsi="Times New Roman" w:cs="Times New Roman"/>
          <w:sz w:val="24"/>
          <w:szCs w:val="24"/>
        </w:rPr>
        <w:t>С.</w:t>
      </w:r>
      <w:r w:rsidRPr="001D1266">
        <w:rPr>
          <w:rFonts w:ascii="Times New Roman" w:eastAsia="Times New Roman" w:hAnsi="Times New Roman" w:cs="Times New Roman"/>
          <w:spacing w:val="-57"/>
          <w:sz w:val="24"/>
          <w:szCs w:val="24"/>
        </w:rPr>
        <w:t xml:space="preserve"> </w:t>
      </w:r>
      <w:r w:rsidRPr="001D1266">
        <w:rPr>
          <w:rFonts w:ascii="Times New Roman" w:eastAsia="Times New Roman" w:hAnsi="Times New Roman" w:cs="Times New Roman"/>
          <w:sz w:val="24"/>
          <w:szCs w:val="24"/>
        </w:rPr>
        <w:t>Уэллс,</w:t>
      </w:r>
      <w:r w:rsidRPr="001D1266">
        <w:rPr>
          <w:rFonts w:ascii="Times New Roman" w:eastAsia="Times New Roman" w:hAnsi="Times New Roman" w:cs="Times New Roman"/>
          <w:spacing w:val="-2"/>
          <w:sz w:val="24"/>
          <w:szCs w:val="24"/>
        </w:rPr>
        <w:t xml:space="preserve"> </w:t>
      </w:r>
      <w:r w:rsidRPr="001D1266">
        <w:rPr>
          <w:rFonts w:ascii="Times New Roman" w:eastAsia="Times New Roman" w:hAnsi="Times New Roman" w:cs="Times New Roman"/>
          <w:sz w:val="24"/>
          <w:szCs w:val="24"/>
        </w:rPr>
        <w:t>1995, США.</w:t>
      </w:r>
    </w:p>
    <w:p w:rsidR="001D1266" w:rsidRPr="001D1266" w:rsidRDefault="001D1266" w:rsidP="001D1266">
      <w:pPr>
        <w:widowControl w:val="0"/>
        <w:autoSpaceDE w:val="0"/>
        <w:autoSpaceDN w:val="0"/>
        <w:spacing w:after="0"/>
        <w:ind w:firstLine="425"/>
        <w:jc w:val="both"/>
        <w:rPr>
          <w:rFonts w:ascii="Times New Roman" w:eastAsia="Times New Roman" w:hAnsi="Times New Roman" w:cs="Times New Roman"/>
          <w:sz w:val="24"/>
          <w:szCs w:val="24"/>
        </w:rPr>
      </w:pPr>
      <w:r w:rsidRPr="001D1266">
        <w:rPr>
          <w:rFonts w:ascii="Times New Roman" w:eastAsia="Times New Roman" w:hAnsi="Times New Roman" w:cs="Times New Roman"/>
          <w:sz w:val="24"/>
          <w:szCs w:val="24"/>
        </w:rPr>
        <w:t>Полнометражный</w:t>
      </w:r>
      <w:r w:rsidRPr="001D1266">
        <w:rPr>
          <w:rFonts w:ascii="Times New Roman" w:eastAsia="Times New Roman" w:hAnsi="Times New Roman" w:cs="Times New Roman"/>
          <w:spacing w:val="-2"/>
          <w:sz w:val="24"/>
          <w:szCs w:val="24"/>
        </w:rPr>
        <w:t xml:space="preserve"> </w:t>
      </w:r>
      <w:r w:rsidRPr="001D1266">
        <w:rPr>
          <w:rFonts w:ascii="Times New Roman" w:eastAsia="Times New Roman" w:hAnsi="Times New Roman" w:cs="Times New Roman"/>
          <w:sz w:val="24"/>
          <w:szCs w:val="24"/>
        </w:rPr>
        <w:t>анимационный</w:t>
      </w:r>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фильм</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«Ледниковый</w:t>
      </w:r>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период»,</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киностудия</w:t>
      </w:r>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Blue</w:t>
      </w:r>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Sky</w:t>
      </w:r>
      <w:r w:rsidRPr="001D1266">
        <w:rPr>
          <w:rFonts w:ascii="Times New Roman" w:eastAsia="Times New Roman" w:hAnsi="Times New Roman" w:cs="Times New Roman"/>
          <w:spacing w:val="-8"/>
          <w:sz w:val="24"/>
          <w:szCs w:val="24"/>
        </w:rPr>
        <w:t xml:space="preserve"> </w:t>
      </w:r>
      <w:r w:rsidRPr="001D1266">
        <w:rPr>
          <w:rFonts w:ascii="Times New Roman" w:eastAsia="Times New Roman" w:hAnsi="Times New Roman" w:cs="Times New Roman"/>
          <w:sz w:val="24"/>
          <w:szCs w:val="24"/>
        </w:rPr>
        <w:t>Studios,</w:t>
      </w:r>
      <w:r w:rsidRPr="001D1266">
        <w:rPr>
          <w:rFonts w:ascii="Times New Roman" w:eastAsia="Times New Roman" w:hAnsi="Times New Roman" w:cs="Times New Roman"/>
          <w:spacing w:val="-57"/>
          <w:sz w:val="24"/>
          <w:szCs w:val="24"/>
        </w:rPr>
        <w:t xml:space="preserve"> </w:t>
      </w:r>
      <w:r w:rsidRPr="001D1266">
        <w:rPr>
          <w:rFonts w:ascii="Times New Roman" w:eastAsia="Times New Roman" w:hAnsi="Times New Roman" w:cs="Times New Roman"/>
          <w:sz w:val="24"/>
          <w:szCs w:val="24"/>
        </w:rPr>
        <w:t>режиссер</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К.Уэдж, 2002, США.</w:t>
      </w:r>
    </w:p>
    <w:p w:rsidR="001D1266" w:rsidRPr="001D1266" w:rsidRDefault="001D1266" w:rsidP="001D1266">
      <w:pPr>
        <w:widowControl w:val="0"/>
        <w:autoSpaceDE w:val="0"/>
        <w:autoSpaceDN w:val="0"/>
        <w:spacing w:after="0"/>
        <w:ind w:firstLine="425"/>
        <w:jc w:val="both"/>
        <w:rPr>
          <w:rFonts w:ascii="Times New Roman" w:eastAsia="Times New Roman" w:hAnsi="Times New Roman" w:cs="Times New Roman"/>
          <w:sz w:val="24"/>
          <w:szCs w:val="24"/>
        </w:rPr>
      </w:pPr>
      <w:r w:rsidRPr="001D1266">
        <w:rPr>
          <w:rFonts w:ascii="Times New Roman" w:eastAsia="Times New Roman" w:hAnsi="Times New Roman" w:cs="Times New Roman"/>
          <w:sz w:val="24"/>
          <w:szCs w:val="24"/>
        </w:rPr>
        <w:t>Полнометражный анимационный фильм «Как приручить дракона» (6+), студия Dreams Work</w:t>
      </w:r>
      <w:r w:rsidRPr="001D1266">
        <w:rPr>
          <w:rFonts w:ascii="Times New Roman" w:eastAsia="Times New Roman" w:hAnsi="Times New Roman" w:cs="Times New Roman"/>
          <w:spacing w:val="-57"/>
          <w:sz w:val="24"/>
          <w:szCs w:val="24"/>
        </w:rPr>
        <w:t xml:space="preserve"> </w:t>
      </w:r>
      <w:r w:rsidRPr="001D1266">
        <w:rPr>
          <w:rFonts w:ascii="Times New Roman" w:eastAsia="Times New Roman" w:hAnsi="Times New Roman" w:cs="Times New Roman"/>
          <w:sz w:val="24"/>
          <w:szCs w:val="24"/>
        </w:rPr>
        <w:t>Animation,</w:t>
      </w:r>
      <w:r w:rsidRPr="001D1266">
        <w:rPr>
          <w:rFonts w:ascii="Times New Roman" w:eastAsia="Times New Roman" w:hAnsi="Times New Roman" w:cs="Times New Roman"/>
          <w:spacing w:val="-2"/>
          <w:sz w:val="24"/>
          <w:szCs w:val="24"/>
        </w:rPr>
        <w:t xml:space="preserve"> </w:t>
      </w:r>
      <w:r w:rsidRPr="001D1266">
        <w:rPr>
          <w:rFonts w:ascii="Times New Roman" w:eastAsia="Times New Roman" w:hAnsi="Times New Roman" w:cs="Times New Roman"/>
          <w:sz w:val="24"/>
          <w:szCs w:val="24"/>
        </w:rPr>
        <w:t>режиссеры</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К. Сандерс,</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Д.</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Деблуа,</w:t>
      </w:r>
      <w:r w:rsidRPr="001D1266">
        <w:rPr>
          <w:rFonts w:ascii="Times New Roman" w:eastAsia="Times New Roman" w:hAnsi="Times New Roman" w:cs="Times New Roman"/>
          <w:spacing w:val="2"/>
          <w:sz w:val="24"/>
          <w:szCs w:val="24"/>
        </w:rPr>
        <w:t xml:space="preserve"> </w:t>
      </w:r>
      <w:r w:rsidRPr="001D1266">
        <w:rPr>
          <w:rFonts w:ascii="Times New Roman" w:eastAsia="Times New Roman" w:hAnsi="Times New Roman" w:cs="Times New Roman"/>
          <w:sz w:val="24"/>
          <w:szCs w:val="24"/>
        </w:rPr>
        <w:t>2010,</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США.</w:t>
      </w:r>
    </w:p>
    <w:p w:rsidR="001D1266" w:rsidRPr="001D1266" w:rsidRDefault="001D1266" w:rsidP="001D1266">
      <w:pPr>
        <w:widowControl w:val="0"/>
        <w:autoSpaceDE w:val="0"/>
        <w:autoSpaceDN w:val="0"/>
        <w:spacing w:after="0"/>
        <w:ind w:firstLine="425"/>
        <w:jc w:val="both"/>
        <w:rPr>
          <w:rFonts w:ascii="Times New Roman" w:eastAsia="Times New Roman" w:hAnsi="Times New Roman" w:cs="Times New Roman"/>
          <w:sz w:val="24"/>
          <w:szCs w:val="24"/>
        </w:rPr>
      </w:pPr>
      <w:r w:rsidRPr="001D1266">
        <w:rPr>
          <w:rFonts w:ascii="Times New Roman" w:eastAsia="Times New Roman" w:hAnsi="Times New Roman" w:cs="Times New Roman"/>
          <w:sz w:val="24"/>
          <w:szCs w:val="24"/>
        </w:rPr>
        <w:t>Анимационный сериал «Долина Муми-троллей» (2 сезона), студия Gutsy Animations, YLE Draama,</w:t>
      </w:r>
      <w:r w:rsidRPr="001D1266">
        <w:rPr>
          <w:rFonts w:ascii="Times New Roman" w:eastAsia="Times New Roman" w:hAnsi="Times New Roman" w:cs="Times New Roman"/>
          <w:spacing w:val="-57"/>
          <w:sz w:val="24"/>
          <w:szCs w:val="24"/>
        </w:rPr>
        <w:t xml:space="preserve"> </w:t>
      </w:r>
      <w:r w:rsidRPr="001D1266">
        <w:rPr>
          <w:rFonts w:ascii="Times New Roman" w:eastAsia="Times New Roman" w:hAnsi="Times New Roman" w:cs="Times New Roman"/>
          <w:sz w:val="24"/>
          <w:szCs w:val="24"/>
        </w:rPr>
        <w:t>режиссер</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С.Бокс,</w:t>
      </w:r>
      <w:r w:rsidRPr="001D1266">
        <w:rPr>
          <w:rFonts w:ascii="Times New Roman" w:eastAsia="Times New Roman" w:hAnsi="Times New Roman" w:cs="Times New Roman"/>
          <w:spacing w:val="2"/>
          <w:sz w:val="24"/>
          <w:szCs w:val="24"/>
        </w:rPr>
        <w:t xml:space="preserve"> </w:t>
      </w:r>
      <w:r w:rsidRPr="001D1266">
        <w:rPr>
          <w:rFonts w:ascii="Times New Roman" w:eastAsia="Times New Roman" w:hAnsi="Times New Roman" w:cs="Times New Roman"/>
          <w:sz w:val="24"/>
          <w:szCs w:val="24"/>
        </w:rPr>
        <w:t>Д.Робби, 2019-2020.</w:t>
      </w:r>
    </w:p>
    <w:p w:rsidR="001D1266" w:rsidRPr="001D1266" w:rsidRDefault="001D1266" w:rsidP="001D1266">
      <w:pPr>
        <w:widowControl w:val="0"/>
        <w:autoSpaceDE w:val="0"/>
        <w:autoSpaceDN w:val="0"/>
        <w:spacing w:after="0"/>
        <w:ind w:firstLine="425"/>
        <w:jc w:val="both"/>
        <w:rPr>
          <w:rFonts w:ascii="Times New Roman" w:eastAsia="Times New Roman" w:hAnsi="Times New Roman" w:cs="Times New Roman"/>
          <w:sz w:val="24"/>
          <w:szCs w:val="24"/>
        </w:rPr>
      </w:pPr>
      <w:r w:rsidRPr="001D1266">
        <w:rPr>
          <w:rFonts w:ascii="Times New Roman" w:eastAsia="Times New Roman" w:hAnsi="Times New Roman" w:cs="Times New Roman"/>
          <w:sz w:val="24"/>
          <w:szCs w:val="24"/>
        </w:rPr>
        <w:t>Полнометражный анимационный фильм «Мой сосед Тоторо»,</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студия «Ghibli», режиссер</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Хаяо</w:t>
      </w:r>
      <w:r w:rsidRPr="001D1266">
        <w:rPr>
          <w:rFonts w:ascii="Times New Roman" w:eastAsia="Times New Roman" w:hAnsi="Times New Roman" w:cs="Times New Roman"/>
          <w:spacing w:val="-57"/>
          <w:sz w:val="24"/>
          <w:szCs w:val="24"/>
        </w:rPr>
        <w:t xml:space="preserve"> </w:t>
      </w:r>
      <w:r w:rsidRPr="001D1266">
        <w:rPr>
          <w:rFonts w:ascii="Times New Roman" w:eastAsia="Times New Roman" w:hAnsi="Times New Roman" w:cs="Times New Roman"/>
          <w:sz w:val="24"/>
          <w:szCs w:val="24"/>
        </w:rPr>
        <w:t>Миядзаки,1988.</w:t>
      </w:r>
    </w:p>
    <w:p w:rsidR="001D1266" w:rsidRPr="001D1266" w:rsidRDefault="001D1266" w:rsidP="001D1266">
      <w:pPr>
        <w:widowControl w:val="0"/>
        <w:autoSpaceDE w:val="0"/>
        <w:autoSpaceDN w:val="0"/>
        <w:spacing w:after="0"/>
        <w:ind w:firstLine="425"/>
        <w:jc w:val="both"/>
        <w:rPr>
          <w:rFonts w:ascii="Times New Roman" w:eastAsia="Times New Roman" w:hAnsi="Times New Roman" w:cs="Times New Roman"/>
          <w:sz w:val="24"/>
          <w:szCs w:val="24"/>
        </w:rPr>
      </w:pPr>
      <w:r w:rsidRPr="001D1266">
        <w:rPr>
          <w:rFonts w:ascii="Times New Roman" w:eastAsia="Times New Roman" w:hAnsi="Times New Roman" w:cs="Times New Roman"/>
          <w:sz w:val="24"/>
          <w:szCs w:val="24"/>
        </w:rPr>
        <w:t>Полнометражный анимационный фильм «Рыбка Поньо на утесе», студия «Ghibli», режиссер</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Хаяо</w:t>
      </w:r>
      <w:r w:rsidRPr="001D1266">
        <w:rPr>
          <w:rFonts w:ascii="Times New Roman" w:eastAsia="Times New Roman" w:hAnsi="Times New Roman" w:cs="Times New Roman"/>
          <w:spacing w:val="-57"/>
          <w:sz w:val="24"/>
          <w:szCs w:val="24"/>
        </w:rPr>
        <w:t xml:space="preserve"> </w:t>
      </w:r>
      <w:r w:rsidRPr="001D1266">
        <w:rPr>
          <w:rFonts w:ascii="Times New Roman" w:eastAsia="Times New Roman" w:hAnsi="Times New Roman" w:cs="Times New Roman"/>
          <w:sz w:val="24"/>
          <w:szCs w:val="24"/>
        </w:rPr>
        <w:t>Миядзаки, 2008.</w:t>
      </w:r>
    </w:p>
    <w:p w:rsidR="001D1266" w:rsidRPr="001D1266" w:rsidRDefault="001D1266" w:rsidP="001D1266">
      <w:pPr>
        <w:widowControl w:val="0"/>
        <w:autoSpaceDE w:val="0"/>
        <w:autoSpaceDN w:val="0"/>
        <w:spacing w:after="0"/>
        <w:ind w:firstLine="425"/>
        <w:jc w:val="both"/>
        <w:rPr>
          <w:rFonts w:ascii="Times New Roman" w:eastAsia="Times New Roman" w:hAnsi="Times New Roman" w:cs="Times New Roman"/>
          <w:sz w:val="24"/>
          <w:szCs w:val="24"/>
        </w:rPr>
      </w:pPr>
    </w:p>
    <w:p w:rsidR="001D1266" w:rsidRPr="001D1266" w:rsidRDefault="001D1266" w:rsidP="001D1266">
      <w:pPr>
        <w:widowControl w:val="0"/>
        <w:autoSpaceDE w:val="0"/>
        <w:autoSpaceDN w:val="0"/>
        <w:spacing w:after="0"/>
        <w:ind w:firstLine="425"/>
        <w:jc w:val="both"/>
        <w:outlineLvl w:val="1"/>
        <w:rPr>
          <w:rFonts w:ascii="Times New Roman" w:eastAsia="Times New Roman" w:hAnsi="Times New Roman" w:cs="Times New Roman"/>
          <w:b/>
          <w:bCs/>
          <w:i/>
          <w:iCs/>
          <w:sz w:val="24"/>
          <w:szCs w:val="24"/>
        </w:rPr>
      </w:pPr>
      <w:r w:rsidRPr="001D1266">
        <w:rPr>
          <w:rFonts w:ascii="Times New Roman" w:eastAsia="Times New Roman" w:hAnsi="Times New Roman" w:cs="Times New Roman"/>
          <w:b/>
          <w:bCs/>
          <w:i/>
          <w:iCs/>
          <w:sz w:val="24"/>
          <w:szCs w:val="24"/>
        </w:rPr>
        <w:t>Кинематографические</w:t>
      </w:r>
      <w:r w:rsidRPr="001D1266">
        <w:rPr>
          <w:rFonts w:ascii="Times New Roman" w:eastAsia="Times New Roman" w:hAnsi="Times New Roman" w:cs="Times New Roman"/>
          <w:b/>
          <w:bCs/>
          <w:i/>
          <w:iCs/>
          <w:spacing w:val="-8"/>
          <w:sz w:val="24"/>
          <w:szCs w:val="24"/>
        </w:rPr>
        <w:t xml:space="preserve"> </w:t>
      </w:r>
      <w:r w:rsidRPr="001D1266">
        <w:rPr>
          <w:rFonts w:ascii="Times New Roman" w:eastAsia="Times New Roman" w:hAnsi="Times New Roman" w:cs="Times New Roman"/>
          <w:b/>
          <w:bCs/>
          <w:i/>
          <w:iCs/>
          <w:sz w:val="24"/>
          <w:szCs w:val="24"/>
        </w:rPr>
        <w:t>произведения</w:t>
      </w:r>
    </w:p>
    <w:p w:rsidR="001D1266" w:rsidRPr="001D1266" w:rsidRDefault="001D1266" w:rsidP="001D1266">
      <w:pPr>
        <w:widowControl w:val="0"/>
        <w:autoSpaceDE w:val="0"/>
        <w:autoSpaceDN w:val="0"/>
        <w:spacing w:after="0"/>
        <w:ind w:firstLine="425"/>
        <w:jc w:val="both"/>
        <w:rPr>
          <w:rFonts w:ascii="Times New Roman" w:eastAsia="Times New Roman" w:hAnsi="Times New Roman" w:cs="Times New Roman"/>
          <w:sz w:val="24"/>
          <w:szCs w:val="24"/>
        </w:rPr>
      </w:pPr>
      <w:r w:rsidRPr="001D1266">
        <w:rPr>
          <w:rFonts w:ascii="Times New Roman" w:eastAsia="Times New Roman" w:hAnsi="Times New Roman" w:cs="Times New Roman"/>
          <w:sz w:val="24"/>
          <w:szCs w:val="24"/>
        </w:rPr>
        <w:t>Кинофильм</w:t>
      </w:r>
      <w:r w:rsidRPr="001D1266">
        <w:rPr>
          <w:rFonts w:ascii="Times New Roman" w:eastAsia="Times New Roman" w:hAnsi="Times New Roman" w:cs="Times New Roman"/>
          <w:spacing w:val="-2"/>
          <w:sz w:val="24"/>
          <w:szCs w:val="24"/>
        </w:rPr>
        <w:t xml:space="preserve"> </w:t>
      </w:r>
      <w:r w:rsidRPr="001D1266">
        <w:rPr>
          <w:rFonts w:ascii="Times New Roman" w:eastAsia="Times New Roman" w:hAnsi="Times New Roman" w:cs="Times New Roman"/>
          <w:sz w:val="24"/>
          <w:szCs w:val="24"/>
        </w:rPr>
        <w:t>«Золушка»</w:t>
      </w:r>
      <w:r w:rsidRPr="001D1266">
        <w:rPr>
          <w:rFonts w:ascii="Times New Roman" w:eastAsia="Times New Roman" w:hAnsi="Times New Roman" w:cs="Times New Roman"/>
          <w:spacing w:val="-6"/>
          <w:sz w:val="24"/>
          <w:szCs w:val="24"/>
        </w:rPr>
        <w:t xml:space="preserve"> </w:t>
      </w:r>
      <w:r w:rsidRPr="001D1266">
        <w:rPr>
          <w:rFonts w:ascii="Times New Roman" w:eastAsia="Times New Roman" w:hAnsi="Times New Roman" w:cs="Times New Roman"/>
          <w:sz w:val="24"/>
          <w:szCs w:val="24"/>
        </w:rPr>
        <w:t>(0+),</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киностудия</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«Ленфильм»,</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режиссер</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М.</w:t>
      </w:r>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Шапиро,</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1947.</w:t>
      </w:r>
    </w:p>
    <w:p w:rsidR="001D1266" w:rsidRPr="001D1266" w:rsidRDefault="001D1266" w:rsidP="001D1266">
      <w:pPr>
        <w:widowControl w:val="0"/>
        <w:autoSpaceDE w:val="0"/>
        <w:autoSpaceDN w:val="0"/>
        <w:spacing w:after="0"/>
        <w:ind w:firstLine="425"/>
        <w:jc w:val="both"/>
        <w:rPr>
          <w:rFonts w:ascii="Times New Roman" w:eastAsia="Times New Roman" w:hAnsi="Times New Roman" w:cs="Times New Roman"/>
          <w:sz w:val="24"/>
          <w:szCs w:val="24"/>
        </w:rPr>
      </w:pPr>
      <w:r w:rsidRPr="001D1266">
        <w:rPr>
          <w:rFonts w:ascii="Times New Roman" w:eastAsia="Times New Roman" w:hAnsi="Times New Roman" w:cs="Times New Roman"/>
          <w:sz w:val="24"/>
          <w:szCs w:val="24"/>
        </w:rPr>
        <w:t>Кинофильм «Приключения Буратино» (0+), киностудия «Беларусьфильм», режиссер А. Нечаев,</w:t>
      </w:r>
      <w:r w:rsidRPr="001D1266">
        <w:rPr>
          <w:rFonts w:ascii="Times New Roman" w:eastAsia="Times New Roman" w:hAnsi="Times New Roman" w:cs="Times New Roman"/>
          <w:spacing w:val="-57"/>
          <w:sz w:val="24"/>
          <w:szCs w:val="24"/>
        </w:rPr>
        <w:t xml:space="preserve"> </w:t>
      </w:r>
      <w:r w:rsidRPr="001D1266">
        <w:rPr>
          <w:rFonts w:ascii="Times New Roman" w:eastAsia="Times New Roman" w:hAnsi="Times New Roman" w:cs="Times New Roman"/>
          <w:sz w:val="24"/>
          <w:szCs w:val="24"/>
        </w:rPr>
        <w:t>1977.</w:t>
      </w:r>
    </w:p>
    <w:p w:rsidR="001D1266" w:rsidRPr="001D1266" w:rsidRDefault="001D1266" w:rsidP="001D1266">
      <w:pPr>
        <w:widowControl w:val="0"/>
        <w:autoSpaceDE w:val="0"/>
        <w:autoSpaceDN w:val="0"/>
        <w:spacing w:after="0"/>
        <w:ind w:firstLine="425"/>
        <w:jc w:val="both"/>
        <w:rPr>
          <w:rFonts w:ascii="Times New Roman" w:eastAsia="Times New Roman" w:hAnsi="Times New Roman" w:cs="Times New Roman"/>
          <w:sz w:val="24"/>
          <w:szCs w:val="24"/>
        </w:rPr>
      </w:pPr>
      <w:r w:rsidRPr="001D1266">
        <w:rPr>
          <w:rFonts w:ascii="Times New Roman" w:eastAsia="Times New Roman" w:hAnsi="Times New Roman" w:cs="Times New Roman"/>
          <w:sz w:val="24"/>
          <w:szCs w:val="24"/>
        </w:rPr>
        <w:t>Кинофильм</w:t>
      </w:r>
      <w:r w:rsidRPr="001D1266">
        <w:rPr>
          <w:rFonts w:ascii="Times New Roman" w:eastAsia="Times New Roman" w:hAnsi="Times New Roman" w:cs="Times New Roman"/>
          <w:spacing w:val="-2"/>
          <w:sz w:val="24"/>
          <w:szCs w:val="24"/>
        </w:rPr>
        <w:t xml:space="preserve"> </w:t>
      </w:r>
      <w:r w:rsidRPr="001D1266">
        <w:rPr>
          <w:rFonts w:ascii="Times New Roman" w:eastAsia="Times New Roman" w:hAnsi="Times New Roman" w:cs="Times New Roman"/>
          <w:sz w:val="24"/>
          <w:szCs w:val="24"/>
        </w:rPr>
        <w:t>«Морозко»</w:t>
      </w:r>
      <w:r w:rsidRPr="001D1266">
        <w:rPr>
          <w:rFonts w:ascii="Times New Roman" w:eastAsia="Times New Roman" w:hAnsi="Times New Roman" w:cs="Times New Roman"/>
          <w:spacing w:val="-7"/>
          <w:sz w:val="24"/>
          <w:szCs w:val="24"/>
        </w:rPr>
        <w:t xml:space="preserve"> </w:t>
      </w:r>
      <w:r w:rsidRPr="001D1266">
        <w:rPr>
          <w:rFonts w:ascii="Times New Roman" w:eastAsia="Times New Roman" w:hAnsi="Times New Roman" w:cs="Times New Roman"/>
          <w:sz w:val="24"/>
          <w:szCs w:val="24"/>
        </w:rPr>
        <w:t>(0+),</w:t>
      </w:r>
      <w:r w:rsidRPr="001D1266">
        <w:rPr>
          <w:rFonts w:ascii="Times New Roman" w:eastAsia="Times New Roman" w:hAnsi="Times New Roman" w:cs="Times New Roman"/>
          <w:spacing w:val="-2"/>
          <w:sz w:val="24"/>
          <w:szCs w:val="24"/>
        </w:rPr>
        <w:t xml:space="preserve"> </w:t>
      </w:r>
      <w:r w:rsidRPr="001D1266">
        <w:rPr>
          <w:rFonts w:ascii="Times New Roman" w:eastAsia="Times New Roman" w:hAnsi="Times New Roman" w:cs="Times New Roman"/>
          <w:sz w:val="24"/>
          <w:szCs w:val="24"/>
        </w:rPr>
        <w:t>киностудия</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им.</w:t>
      </w:r>
      <w:r w:rsidRPr="001D1266">
        <w:rPr>
          <w:rFonts w:ascii="Times New Roman" w:eastAsia="Times New Roman" w:hAnsi="Times New Roman" w:cs="Times New Roman"/>
          <w:spacing w:val="-2"/>
          <w:sz w:val="24"/>
          <w:szCs w:val="24"/>
        </w:rPr>
        <w:t xml:space="preserve"> </w:t>
      </w:r>
      <w:r w:rsidRPr="001D1266">
        <w:rPr>
          <w:rFonts w:ascii="Times New Roman" w:eastAsia="Times New Roman" w:hAnsi="Times New Roman" w:cs="Times New Roman"/>
          <w:sz w:val="24"/>
          <w:szCs w:val="24"/>
        </w:rPr>
        <w:t>М.</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Горького,</w:t>
      </w:r>
      <w:r w:rsidRPr="001D1266">
        <w:rPr>
          <w:rFonts w:ascii="Times New Roman" w:eastAsia="Times New Roman" w:hAnsi="Times New Roman" w:cs="Times New Roman"/>
          <w:spacing w:val="-2"/>
          <w:sz w:val="24"/>
          <w:szCs w:val="24"/>
        </w:rPr>
        <w:t xml:space="preserve"> </w:t>
      </w:r>
      <w:r w:rsidRPr="001D1266">
        <w:rPr>
          <w:rFonts w:ascii="Times New Roman" w:eastAsia="Times New Roman" w:hAnsi="Times New Roman" w:cs="Times New Roman"/>
          <w:sz w:val="24"/>
          <w:szCs w:val="24"/>
        </w:rPr>
        <w:t>режиссер</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А.</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Роу,</w:t>
      </w:r>
      <w:r w:rsidRPr="001D1266">
        <w:rPr>
          <w:rFonts w:ascii="Times New Roman" w:eastAsia="Times New Roman" w:hAnsi="Times New Roman" w:cs="Times New Roman"/>
          <w:spacing w:val="-2"/>
          <w:sz w:val="24"/>
          <w:szCs w:val="24"/>
        </w:rPr>
        <w:t xml:space="preserve"> </w:t>
      </w:r>
      <w:r w:rsidRPr="001D1266">
        <w:rPr>
          <w:rFonts w:ascii="Times New Roman" w:eastAsia="Times New Roman" w:hAnsi="Times New Roman" w:cs="Times New Roman"/>
          <w:sz w:val="24"/>
          <w:szCs w:val="24"/>
        </w:rPr>
        <w:t>1964.</w:t>
      </w:r>
    </w:p>
    <w:p w:rsidR="001D1266" w:rsidRPr="001D1266" w:rsidRDefault="001D1266" w:rsidP="001D1266">
      <w:pPr>
        <w:widowControl w:val="0"/>
        <w:autoSpaceDE w:val="0"/>
        <w:autoSpaceDN w:val="0"/>
        <w:spacing w:after="0"/>
        <w:ind w:firstLine="425"/>
        <w:jc w:val="both"/>
        <w:rPr>
          <w:rFonts w:ascii="Times New Roman" w:eastAsia="Times New Roman" w:hAnsi="Times New Roman" w:cs="Times New Roman"/>
          <w:sz w:val="24"/>
          <w:szCs w:val="24"/>
        </w:rPr>
      </w:pPr>
      <w:r w:rsidRPr="001D1266">
        <w:rPr>
          <w:rFonts w:ascii="Times New Roman" w:eastAsia="Times New Roman" w:hAnsi="Times New Roman" w:cs="Times New Roman"/>
          <w:sz w:val="24"/>
          <w:szCs w:val="24"/>
        </w:rPr>
        <w:t>Кинофильм</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«Новогодние</w:t>
      </w:r>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приключения</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Маши</w:t>
      </w:r>
      <w:r w:rsidRPr="001D1266">
        <w:rPr>
          <w:rFonts w:ascii="Times New Roman" w:eastAsia="Times New Roman" w:hAnsi="Times New Roman" w:cs="Times New Roman"/>
          <w:spacing w:val="-5"/>
          <w:sz w:val="24"/>
          <w:szCs w:val="24"/>
        </w:rPr>
        <w:t xml:space="preserve"> </w:t>
      </w:r>
      <w:r w:rsidRPr="001D1266">
        <w:rPr>
          <w:rFonts w:ascii="Times New Roman" w:eastAsia="Times New Roman" w:hAnsi="Times New Roman" w:cs="Times New Roman"/>
          <w:sz w:val="24"/>
          <w:szCs w:val="24"/>
        </w:rPr>
        <w:t>и</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Вити»</w:t>
      </w:r>
      <w:r w:rsidRPr="001D1266">
        <w:rPr>
          <w:rFonts w:ascii="Times New Roman" w:eastAsia="Times New Roman" w:hAnsi="Times New Roman" w:cs="Times New Roman"/>
          <w:spacing w:val="-11"/>
          <w:sz w:val="24"/>
          <w:szCs w:val="24"/>
        </w:rPr>
        <w:t xml:space="preserve"> </w:t>
      </w:r>
      <w:r w:rsidRPr="001D1266">
        <w:rPr>
          <w:rFonts w:ascii="Times New Roman" w:eastAsia="Times New Roman" w:hAnsi="Times New Roman" w:cs="Times New Roman"/>
          <w:sz w:val="24"/>
          <w:szCs w:val="24"/>
        </w:rPr>
        <w:t>(0+),</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киностудия</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«Ленфильм»,</w:t>
      </w:r>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режиссѐры</w:t>
      </w:r>
      <w:r w:rsidRPr="001D1266">
        <w:rPr>
          <w:rFonts w:ascii="Times New Roman" w:eastAsia="Times New Roman" w:hAnsi="Times New Roman" w:cs="Times New Roman"/>
          <w:spacing w:val="-57"/>
          <w:sz w:val="24"/>
          <w:szCs w:val="24"/>
        </w:rPr>
        <w:t xml:space="preserve"> </w:t>
      </w:r>
      <w:hyperlink r:id="rId84">
        <w:r w:rsidRPr="001D1266">
          <w:rPr>
            <w:rFonts w:ascii="Times New Roman" w:eastAsia="Times New Roman" w:hAnsi="Times New Roman" w:cs="Times New Roman"/>
            <w:sz w:val="24"/>
            <w:szCs w:val="24"/>
          </w:rPr>
          <w:t>И.Усов,</w:t>
        </w:r>
      </w:hyperlink>
      <w:r w:rsidRPr="001D1266">
        <w:rPr>
          <w:rFonts w:ascii="Times New Roman" w:eastAsia="Times New Roman" w:hAnsi="Times New Roman" w:cs="Times New Roman"/>
          <w:spacing w:val="-1"/>
          <w:sz w:val="24"/>
          <w:szCs w:val="24"/>
        </w:rPr>
        <w:t xml:space="preserve"> </w:t>
      </w:r>
      <w:hyperlink r:id="rId85">
        <w:r w:rsidRPr="001D1266">
          <w:rPr>
            <w:rFonts w:ascii="Times New Roman" w:eastAsia="Times New Roman" w:hAnsi="Times New Roman" w:cs="Times New Roman"/>
            <w:sz w:val="24"/>
            <w:szCs w:val="24"/>
          </w:rPr>
          <w:t>Г.Казанский</w:t>
        </w:r>
      </w:hyperlink>
      <w:r w:rsidRPr="001D1266">
        <w:rPr>
          <w:rFonts w:ascii="Times New Roman" w:eastAsia="Times New Roman" w:hAnsi="Times New Roman" w:cs="Times New Roman"/>
          <w:sz w:val="24"/>
          <w:szCs w:val="24"/>
        </w:rPr>
        <w:t>,1975.</w:t>
      </w:r>
    </w:p>
    <w:p w:rsidR="001D1266" w:rsidRPr="001D1266" w:rsidRDefault="001D1266" w:rsidP="001D1266">
      <w:pPr>
        <w:widowControl w:val="0"/>
        <w:autoSpaceDE w:val="0"/>
        <w:autoSpaceDN w:val="0"/>
        <w:spacing w:after="0"/>
        <w:ind w:firstLine="425"/>
        <w:jc w:val="both"/>
        <w:rPr>
          <w:rFonts w:ascii="Times New Roman" w:eastAsia="Times New Roman" w:hAnsi="Times New Roman" w:cs="Times New Roman"/>
          <w:sz w:val="24"/>
          <w:szCs w:val="24"/>
        </w:rPr>
      </w:pPr>
      <w:r w:rsidRPr="001D1266">
        <w:rPr>
          <w:rFonts w:ascii="Times New Roman" w:eastAsia="Times New Roman" w:hAnsi="Times New Roman" w:cs="Times New Roman"/>
          <w:sz w:val="24"/>
          <w:szCs w:val="24"/>
        </w:rPr>
        <w:t xml:space="preserve">Кинофильм «Мама», киностудия «Мосфильм» (0+), режиссѐр </w:t>
      </w:r>
      <w:hyperlink r:id="rId86">
        <w:r w:rsidRPr="001D1266">
          <w:rPr>
            <w:rFonts w:ascii="Times New Roman" w:eastAsia="Times New Roman" w:hAnsi="Times New Roman" w:cs="Times New Roman"/>
            <w:sz w:val="24"/>
            <w:szCs w:val="24"/>
          </w:rPr>
          <w:t>Э.Бостан</w:t>
        </w:r>
      </w:hyperlink>
      <w:r w:rsidRPr="001D1266">
        <w:rPr>
          <w:rFonts w:ascii="Times New Roman" w:eastAsia="Times New Roman" w:hAnsi="Times New Roman" w:cs="Times New Roman"/>
          <w:sz w:val="24"/>
          <w:szCs w:val="24"/>
        </w:rPr>
        <w:t>,1976.</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Кинофильм</w:t>
      </w:r>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«Мери</w:t>
      </w:r>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Поппинс,</w:t>
      </w:r>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до</w:t>
      </w:r>
      <w:r w:rsidRPr="001D1266">
        <w:rPr>
          <w:rFonts w:ascii="Times New Roman" w:eastAsia="Times New Roman" w:hAnsi="Times New Roman" w:cs="Times New Roman"/>
          <w:spacing w:val="-5"/>
          <w:sz w:val="24"/>
          <w:szCs w:val="24"/>
        </w:rPr>
        <w:t xml:space="preserve"> </w:t>
      </w:r>
      <w:r w:rsidRPr="001D1266">
        <w:rPr>
          <w:rFonts w:ascii="Times New Roman" w:eastAsia="Times New Roman" w:hAnsi="Times New Roman" w:cs="Times New Roman"/>
          <w:sz w:val="24"/>
          <w:szCs w:val="24"/>
        </w:rPr>
        <w:t>свидания!»</w:t>
      </w:r>
      <w:r w:rsidRPr="001D1266">
        <w:rPr>
          <w:rFonts w:ascii="Times New Roman" w:eastAsia="Times New Roman" w:hAnsi="Times New Roman" w:cs="Times New Roman"/>
          <w:spacing w:val="-11"/>
          <w:sz w:val="24"/>
          <w:szCs w:val="24"/>
        </w:rPr>
        <w:t xml:space="preserve"> </w:t>
      </w:r>
      <w:r w:rsidRPr="001D1266">
        <w:rPr>
          <w:rFonts w:ascii="Times New Roman" w:eastAsia="Times New Roman" w:hAnsi="Times New Roman" w:cs="Times New Roman"/>
          <w:sz w:val="24"/>
          <w:szCs w:val="24"/>
        </w:rPr>
        <w:t>(0+),</w:t>
      </w:r>
      <w:r w:rsidRPr="001D1266">
        <w:rPr>
          <w:rFonts w:ascii="Times New Roman" w:eastAsia="Times New Roman" w:hAnsi="Times New Roman" w:cs="Times New Roman"/>
          <w:spacing w:val="-2"/>
          <w:sz w:val="24"/>
          <w:szCs w:val="24"/>
        </w:rPr>
        <w:t xml:space="preserve"> </w:t>
      </w:r>
      <w:r w:rsidRPr="001D1266">
        <w:rPr>
          <w:rFonts w:ascii="Times New Roman" w:eastAsia="Times New Roman" w:hAnsi="Times New Roman" w:cs="Times New Roman"/>
          <w:sz w:val="24"/>
          <w:szCs w:val="24"/>
        </w:rPr>
        <w:t>киностудия «Мосфильм»,</w:t>
      </w:r>
      <w:r w:rsidRPr="001D1266">
        <w:rPr>
          <w:rFonts w:ascii="Times New Roman" w:eastAsia="Times New Roman" w:hAnsi="Times New Roman" w:cs="Times New Roman"/>
          <w:spacing w:val="-5"/>
          <w:sz w:val="24"/>
          <w:szCs w:val="24"/>
        </w:rPr>
        <w:t xml:space="preserve"> </w:t>
      </w:r>
      <w:r w:rsidRPr="001D1266">
        <w:rPr>
          <w:rFonts w:ascii="Times New Roman" w:eastAsia="Times New Roman" w:hAnsi="Times New Roman" w:cs="Times New Roman"/>
          <w:sz w:val="24"/>
          <w:szCs w:val="24"/>
        </w:rPr>
        <w:t>режиссѐр</w:t>
      </w:r>
      <w:r w:rsidRPr="001D1266">
        <w:rPr>
          <w:rFonts w:ascii="Times New Roman" w:eastAsia="Times New Roman" w:hAnsi="Times New Roman" w:cs="Times New Roman"/>
          <w:spacing w:val="-57"/>
          <w:sz w:val="24"/>
          <w:szCs w:val="24"/>
        </w:rPr>
        <w:t xml:space="preserve"> </w:t>
      </w:r>
      <w:r w:rsidRPr="001D1266">
        <w:rPr>
          <w:rFonts w:ascii="Times New Roman" w:eastAsia="Times New Roman" w:hAnsi="Times New Roman" w:cs="Times New Roman"/>
          <w:sz w:val="24"/>
          <w:szCs w:val="24"/>
        </w:rPr>
        <w:t>Л.Квинихидзе,</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1983.</w:t>
      </w:r>
    </w:p>
    <w:p w:rsidR="001D1266" w:rsidRDefault="001D1266" w:rsidP="001D1266">
      <w:pPr>
        <w:widowControl w:val="0"/>
        <w:autoSpaceDE w:val="0"/>
        <w:autoSpaceDN w:val="0"/>
        <w:spacing w:after="0"/>
        <w:ind w:firstLine="425"/>
        <w:jc w:val="both"/>
        <w:rPr>
          <w:rFonts w:ascii="Times New Roman" w:eastAsia="Times New Roman" w:hAnsi="Times New Roman" w:cs="Times New Roman"/>
          <w:sz w:val="24"/>
          <w:szCs w:val="24"/>
        </w:rPr>
      </w:pPr>
      <w:r w:rsidRPr="001D1266">
        <w:rPr>
          <w:rFonts w:ascii="Times New Roman" w:eastAsia="Times New Roman" w:hAnsi="Times New Roman" w:cs="Times New Roman"/>
          <w:sz w:val="24"/>
          <w:szCs w:val="24"/>
        </w:rPr>
        <w:t>Кинофильм «Марья-искусница» (6+), киностудия им. М. Горького, режиссер А. Роу, 1959.</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Кинофильм</w:t>
      </w:r>
      <w:r w:rsidRPr="001D1266">
        <w:rPr>
          <w:rFonts w:ascii="Times New Roman" w:eastAsia="Times New Roman" w:hAnsi="Times New Roman" w:cs="Times New Roman"/>
          <w:spacing w:val="-2"/>
          <w:sz w:val="24"/>
          <w:szCs w:val="24"/>
        </w:rPr>
        <w:t xml:space="preserve"> </w:t>
      </w:r>
      <w:r w:rsidRPr="001D1266">
        <w:rPr>
          <w:rFonts w:ascii="Times New Roman" w:eastAsia="Times New Roman" w:hAnsi="Times New Roman" w:cs="Times New Roman"/>
          <w:sz w:val="24"/>
          <w:szCs w:val="24"/>
        </w:rPr>
        <w:t>«Варвара-краса,</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длинная</w:t>
      </w:r>
      <w:r w:rsidRPr="001D1266">
        <w:rPr>
          <w:rFonts w:ascii="Times New Roman" w:eastAsia="Times New Roman" w:hAnsi="Times New Roman" w:cs="Times New Roman"/>
          <w:spacing w:val="-2"/>
          <w:sz w:val="24"/>
          <w:szCs w:val="24"/>
        </w:rPr>
        <w:t xml:space="preserve"> </w:t>
      </w:r>
      <w:r w:rsidRPr="001D1266">
        <w:rPr>
          <w:rFonts w:ascii="Times New Roman" w:eastAsia="Times New Roman" w:hAnsi="Times New Roman" w:cs="Times New Roman"/>
          <w:sz w:val="24"/>
          <w:szCs w:val="24"/>
        </w:rPr>
        <w:t>коса»</w:t>
      </w:r>
      <w:r w:rsidRPr="001D1266">
        <w:rPr>
          <w:rFonts w:ascii="Times New Roman" w:eastAsia="Times New Roman" w:hAnsi="Times New Roman" w:cs="Times New Roman"/>
          <w:spacing w:val="-9"/>
          <w:sz w:val="24"/>
          <w:szCs w:val="24"/>
        </w:rPr>
        <w:t xml:space="preserve"> </w:t>
      </w:r>
      <w:r w:rsidRPr="001D1266">
        <w:rPr>
          <w:rFonts w:ascii="Times New Roman" w:eastAsia="Times New Roman" w:hAnsi="Times New Roman" w:cs="Times New Roman"/>
          <w:sz w:val="24"/>
          <w:szCs w:val="24"/>
        </w:rPr>
        <w:t>(6+),</w:t>
      </w:r>
      <w:r w:rsidRPr="001D1266">
        <w:rPr>
          <w:rFonts w:ascii="Times New Roman" w:eastAsia="Times New Roman" w:hAnsi="Times New Roman" w:cs="Times New Roman"/>
          <w:spacing w:val="-2"/>
          <w:sz w:val="24"/>
          <w:szCs w:val="24"/>
        </w:rPr>
        <w:t xml:space="preserve"> </w:t>
      </w:r>
      <w:r w:rsidRPr="001D1266">
        <w:rPr>
          <w:rFonts w:ascii="Times New Roman" w:eastAsia="Times New Roman" w:hAnsi="Times New Roman" w:cs="Times New Roman"/>
          <w:sz w:val="24"/>
          <w:szCs w:val="24"/>
        </w:rPr>
        <w:t>киностудия</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им.</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М.</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Горького,</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режиссер</w:t>
      </w:r>
      <w:r w:rsidRPr="001D1266">
        <w:rPr>
          <w:rFonts w:ascii="Times New Roman" w:eastAsia="Times New Roman" w:hAnsi="Times New Roman" w:cs="Times New Roman"/>
          <w:spacing w:val="-2"/>
          <w:sz w:val="24"/>
          <w:szCs w:val="24"/>
        </w:rPr>
        <w:t xml:space="preserve"> </w:t>
      </w:r>
      <w:r w:rsidRPr="001D1266">
        <w:rPr>
          <w:rFonts w:ascii="Times New Roman" w:eastAsia="Times New Roman" w:hAnsi="Times New Roman" w:cs="Times New Roman"/>
          <w:sz w:val="24"/>
          <w:szCs w:val="24"/>
        </w:rPr>
        <w:t>А.</w:t>
      </w:r>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Роу,</w:t>
      </w:r>
      <w:r w:rsidRPr="001D1266">
        <w:rPr>
          <w:rFonts w:ascii="Times New Roman" w:eastAsia="Times New Roman" w:hAnsi="Times New Roman" w:cs="Times New Roman"/>
          <w:spacing w:val="-57"/>
          <w:sz w:val="24"/>
          <w:szCs w:val="24"/>
        </w:rPr>
        <w:t xml:space="preserve"> </w:t>
      </w:r>
      <w:r w:rsidRPr="001D1266">
        <w:rPr>
          <w:rFonts w:ascii="Times New Roman" w:eastAsia="Times New Roman" w:hAnsi="Times New Roman" w:cs="Times New Roman"/>
          <w:sz w:val="24"/>
          <w:szCs w:val="24"/>
        </w:rPr>
        <w:t>1969.</w:t>
      </w:r>
    </w:p>
    <w:p w:rsidR="0036082D" w:rsidRPr="00930105" w:rsidRDefault="0036082D" w:rsidP="00CB75E6">
      <w:pPr>
        <w:pStyle w:val="af"/>
        <w:widowControl w:val="0"/>
        <w:numPr>
          <w:ilvl w:val="2"/>
          <w:numId w:val="144"/>
        </w:numPr>
        <w:autoSpaceDE w:val="0"/>
        <w:autoSpaceDN w:val="0"/>
        <w:spacing w:after="0"/>
        <w:ind w:left="709" w:firstLine="0"/>
        <w:jc w:val="both"/>
        <w:rPr>
          <w:rFonts w:ascii="Times New Roman" w:eastAsia="Times New Roman" w:hAnsi="Times New Roman" w:cs="Times New Roman"/>
          <w:b/>
          <w:sz w:val="24"/>
          <w:szCs w:val="24"/>
        </w:rPr>
      </w:pPr>
      <w:r w:rsidRPr="00930105">
        <w:rPr>
          <w:rFonts w:ascii="Times New Roman" w:eastAsia="Times New Roman" w:hAnsi="Times New Roman" w:cs="Times New Roman"/>
          <w:b/>
          <w:sz w:val="24"/>
          <w:szCs w:val="24"/>
        </w:rPr>
        <w:t>Кадровые условия реализации программы</w:t>
      </w:r>
    </w:p>
    <w:p w:rsidR="0036082D" w:rsidRPr="0036082D" w:rsidRDefault="0036082D" w:rsidP="0036082D">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Реализация</w:t>
      </w:r>
      <w:r w:rsidRPr="0036082D">
        <w:rPr>
          <w:rFonts w:ascii="Times New Roman" w:eastAsia="Times New Roman" w:hAnsi="Times New Roman" w:cs="Times New Roman"/>
          <w:sz w:val="24"/>
          <w:szCs w:val="24"/>
        </w:rPr>
        <w:tab/>
        <w:t>программы</w:t>
      </w:r>
      <w:r w:rsidRPr="0036082D">
        <w:rPr>
          <w:rFonts w:ascii="Times New Roman" w:eastAsia="Times New Roman" w:hAnsi="Times New Roman" w:cs="Times New Roman"/>
          <w:sz w:val="24"/>
          <w:szCs w:val="24"/>
        </w:rPr>
        <w:tab/>
        <w:t>обеспечивается</w:t>
      </w:r>
      <w:r>
        <w:rPr>
          <w:rFonts w:ascii="Times New Roman" w:eastAsia="Times New Roman" w:hAnsi="Times New Roman" w:cs="Times New Roman"/>
          <w:sz w:val="24"/>
          <w:szCs w:val="24"/>
        </w:rPr>
        <w:t xml:space="preserve"> </w:t>
      </w:r>
      <w:r w:rsidRPr="0036082D">
        <w:rPr>
          <w:rFonts w:ascii="Times New Roman" w:eastAsia="Times New Roman" w:hAnsi="Times New Roman" w:cs="Times New Roman"/>
          <w:sz w:val="24"/>
          <w:szCs w:val="24"/>
        </w:rPr>
        <w:t>квалифицированными педагогами, наимено</w:t>
      </w:r>
      <w:r>
        <w:rPr>
          <w:rFonts w:ascii="Times New Roman" w:eastAsia="Times New Roman" w:hAnsi="Times New Roman" w:cs="Times New Roman"/>
          <w:sz w:val="24"/>
          <w:szCs w:val="24"/>
        </w:rPr>
        <w:t>вание должностей которых соответствует</w:t>
      </w:r>
      <w:r w:rsidRPr="0036082D">
        <w:rPr>
          <w:rFonts w:ascii="Times New Roman" w:eastAsia="Times New Roman" w:hAnsi="Times New Roman" w:cs="Times New Roman"/>
          <w:sz w:val="24"/>
          <w:szCs w:val="24"/>
        </w:rPr>
        <w:t xml:space="preserve">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утверждённой постановлением Правительства</w:t>
      </w:r>
    </w:p>
    <w:p w:rsidR="0036082D" w:rsidRDefault="0036082D" w:rsidP="0036082D">
      <w:pPr>
        <w:widowControl w:val="0"/>
        <w:autoSpaceDE w:val="0"/>
        <w:autoSpaceDN w:val="0"/>
        <w:spacing w:after="0"/>
        <w:jc w:val="both"/>
        <w:rPr>
          <w:rFonts w:ascii="Times New Roman" w:eastAsia="Times New Roman" w:hAnsi="Times New Roman" w:cs="Times New Roman"/>
          <w:sz w:val="24"/>
          <w:szCs w:val="24"/>
        </w:rPr>
      </w:pPr>
      <w:r w:rsidRPr="0036082D">
        <w:rPr>
          <w:rFonts w:ascii="Times New Roman" w:eastAsia="Times New Roman" w:hAnsi="Times New Roman" w:cs="Times New Roman"/>
          <w:sz w:val="24"/>
          <w:szCs w:val="24"/>
        </w:rPr>
        <w:t>Российской Федерации от 21 февраля 2022 г. № 225 (Собрание законодательства Российской Федерации, 2022, № 9, ст. 1341).</w:t>
      </w:r>
    </w:p>
    <w:p w:rsidR="0036082D" w:rsidRDefault="0036082D" w:rsidP="0036082D">
      <w:pPr>
        <w:widowControl w:val="0"/>
        <w:autoSpaceDE w:val="0"/>
        <w:autoSpaceDN w:val="0"/>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36082D">
        <w:rPr>
          <w:rFonts w:ascii="Times New Roman" w:eastAsia="Times New Roman" w:hAnsi="Times New Roman" w:cs="Times New Roman"/>
          <w:sz w:val="24"/>
          <w:szCs w:val="24"/>
        </w:rPr>
        <w:t>Необходимым условием является непрер</w:t>
      </w:r>
      <w:r>
        <w:rPr>
          <w:rFonts w:ascii="Times New Roman" w:eastAsia="Times New Roman" w:hAnsi="Times New Roman" w:cs="Times New Roman"/>
          <w:sz w:val="24"/>
          <w:szCs w:val="24"/>
        </w:rPr>
        <w:t xml:space="preserve">ывное сопровождение </w:t>
      </w:r>
      <w:r w:rsidRPr="0036082D">
        <w:rPr>
          <w:rFonts w:ascii="Times New Roman" w:eastAsia="Times New Roman" w:hAnsi="Times New Roman" w:cs="Times New Roman"/>
          <w:sz w:val="24"/>
          <w:szCs w:val="24"/>
        </w:rPr>
        <w:t>программы педагогическими и учебно-вспомогательными работниками в течение всего времени её реализац</w:t>
      </w:r>
      <w:r>
        <w:rPr>
          <w:rFonts w:ascii="Times New Roman" w:eastAsia="Times New Roman" w:hAnsi="Times New Roman" w:cs="Times New Roman"/>
          <w:sz w:val="24"/>
          <w:szCs w:val="24"/>
        </w:rPr>
        <w:t>ии в ДОО</w:t>
      </w:r>
      <w:r w:rsidRPr="0036082D">
        <w:rPr>
          <w:rFonts w:ascii="Times New Roman" w:eastAsia="Times New Roman" w:hAnsi="Times New Roman" w:cs="Times New Roman"/>
          <w:sz w:val="24"/>
          <w:szCs w:val="24"/>
        </w:rPr>
        <w:t>.</w:t>
      </w:r>
    </w:p>
    <w:p w:rsidR="0036082D" w:rsidRDefault="0036082D" w:rsidP="0036082D">
      <w:pPr>
        <w:widowControl w:val="0"/>
        <w:autoSpaceDE w:val="0"/>
        <w:autoSpaceDN w:val="0"/>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36082D">
        <w:rPr>
          <w:rFonts w:ascii="Times New Roman" w:eastAsia="Times New Roman" w:hAnsi="Times New Roman" w:cs="Times New Roman"/>
          <w:sz w:val="24"/>
          <w:szCs w:val="24"/>
        </w:rPr>
        <w:t>Образовательная организация вправе применять сетев</w:t>
      </w:r>
      <w:r>
        <w:rPr>
          <w:rFonts w:ascii="Times New Roman" w:eastAsia="Times New Roman" w:hAnsi="Times New Roman" w:cs="Times New Roman"/>
          <w:sz w:val="24"/>
          <w:szCs w:val="24"/>
        </w:rPr>
        <w:t xml:space="preserve">ые формы реализации </w:t>
      </w:r>
      <w:r w:rsidRPr="0036082D">
        <w:rPr>
          <w:rFonts w:ascii="Times New Roman" w:eastAsia="Times New Roman" w:hAnsi="Times New Roman" w:cs="Times New Roman"/>
          <w:sz w:val="24"/>
          <w:szCs w:val="24"/>
        </w:rPr>
        <w:t xml:space="preserve">программы или отдельных её компонентов, в связи, с чем может быть задействован кадровый состав других организаций, участвующих в сетевом взаимодействии с организацией, квалификация которого </w:t>
      </w:r>
      <w:r w:rsidRPr="0036082D">
        <w:rPr>
          <w:rFonts w:ascii="Times New Roman" w:eastAsia="Times New Roman" w:hAnsi="Times New Roman" w:cs="Times New Roman"/>
          <w:sz w:val="24"/>
          <w:szCs w:val="24"/>
        </w:rPr>
        <w:lastRenderedPageBreak/>
        <w:t>отвечает указанным выше требованиям.</w:t>
      </w:r>
    </w:p>
    <w:p w:rsidR="0036082D" w:rsidRDefault="0036082D" w:rsidP="0036082D">
      <w:pPr>
        <w:widowControl w:val="0"/>
        <w:autoSpaceDE w:val="0"/>
        <w:autoSpaceDN w:val="0"/>
        <w:spacing w:after="0"/>
        <w:ind w:firstLine="708"/>
        <w:jc w:val="both"/>
        <w:rPr>
          <w:rFonts w:ascii="Times New Roman" w:eastAsia="Times New Roman" w:hAnsi="Times New Roman" w:cs="Times New Roman"/>
          <w:color w:val="000000"/>
          <w:sz w:val="26"/>
          <w:szCs w:val="26"/>
          <w:lang w:eastAsia="ru-RU"/>
        </w:rPr>
      </w:pPr>
      <w:r w:rsidRPr="0036082D">
        <w:rPr>
          <w:rFonts w:ascii="Times New Roman" w:eastAsia="Times New Roman" w:hAnsi="Times New Roman" w:cs="Times New Roman"/>
          <w:color w:val="000000"/>
          <w:sz w:val="26"/>
          <w:szCs w:val="26"/>
          <w:lang w:eastAsia="ru-RU"/>
        </w:rPr>
        <w:t>Реализация образовательной программы ДО обеспечивается руководящими, педагогическими, учебно-всп</w:t>
      </w:r>
      <w:r>
        <w:rPr>
          <w:rFonts w:ascii="Times New Roman" w:eastAsia="Times New Roman" w:hAnsi="Times New Roman" w:cs="Times New Roman"/>
          <w:color w:val="000000"/>
          <w:sz w:val="26"/>
          <w:szCs w:val="26"/>
          <w:lang w:eastAsia="ru-RU"/>
        </w:rPr>
        <w:t>омогательными, административно-</w:t>
      </w:r>
      <w:r w:rsidRPr="0036082D">
        <w:rPr>
          <w:rFonts w:ascii="Times New Roman" w:eastAsia="Times New Roman" w:hAnsi="Times New Roman" w:cs="Times New Roman"/>
          <w:color w:val="000000"/>
          <w:sz w:val="26"/>
          <w:szCs w:val="26"/>
          <w:lang w:eastAsia="ru-RU"/>
        </w:rPr>
        <w:t xml:space="preserve">хозяйственными работниками образовательной организации, а также медицинскими и иными работниками, выполняющими вспомогательные функции. </w:t>
      </w:r>
      <w:r w:rsidRPr="00927392">
        <w:rPr>
          <w:rFonts w:ascii="Times New Roman" w:eastAsia="Times New Roman" w:hAnsi="Times New Roman" w:cs="Times New Roman"/>
          <w:color w:val="000000"/>
          <w:sz w:val="26"/>
          <w:szCs w:val="26"/>
          <w:lang w:eastAsia="ru-RU"/>
        </w:rPr>
        <w:t>ДОО самостоятельно</w:t>
      </w:r>
      <w:r w:rsidRPr="0036082D">
        <w:rPr>
          <w:rFonts w:ascii="Times New Roman" w:eastAsia="Times New Roman" w:hAnsi="Times New Roman" w:cs="Times New Roman"/>
          <w:color w:val="000000"/>
          <w:sz w:val="26"/>
          <w:szCs w:val="26"/>
          <w:lang w:eastAsia="ru-RU"/>
        </w:rPr>
        <w:t xml:space="preserve">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педагогов</w:t>
      </w:r>
      <w:r w:rsidR="00927392">
        <w:rPr>
          <w:rFonts w:ascii="Times New Roman" w:eastAsia="Times New Roman" w:hAnsi="Times New Roman" w:cs="Times New Roman"/>
          <w:color w:val="000000"/>
          <w:sz w:val="26"/>
          <w:szCs w:val="26"/>
          <w:lang w:eastAsia="ru-RU"/>
        </w:rPr>
        <w:t>; по согласованию с учредителем</w:t>
      </w:r>
      <w:r w:rsidR="00927392" w:rsidRPr="00927392">
        <w:rPr>
          <w:rFonts w:ascii="Times New Roman" w:eastAsia="Times New Roman" w:hAnsi="Times New Roman" w:cs="Times New Roman"/>
          <w:color w:val="000000"/>
          <w:sz w:val="26"/>
          <w:szCs w:val="26"/>
          <w:lang w:eastAsia="ru-RU"/>
        </w:rPr>
        <w:t xml:space="preserve"> </w:t>
      </w:r>
      <w:r w:rsidR="00927392" w:rsidRPr="0036082D">
        <w:rPr>
          <w:rFonts w:ascii="Times New Roman" w:eastAsia="Times New Roman" w:hAnsi="Times New Roman" w:cs="Times New Roman"/>
          <w:color w:val="000000"/>
          <w:sz w:val="26"/>
          <w:szCs w:val="26"/>
          <w:lang w:eastAsia="ru-RU"/>
        </w:rPr>
        <w:t>у</w:t>
      </w:r>
      <w:r w:rsidR="00927392">
        <w:rPr>
          <w:rFonts w:ascii="Times New Roman" w:eastAsia="Times New Roman" w:hAnsi="Times New Roman" w:cs="Times New Roman"/>
          <w:color w:val="000000"/>
          <w:sz w:val="26"/>
          <w:szCs w:val="26"/>
          <w:lang w:eastAsia="ru-RU"/>
        </w:rPr>
        <w:t>станавливает штатное расписание</w:t>
      </w:r>
      <w:r w:rsidRPr="0036082D">
        <w:rPr>
          <w:rFonts w:ascii="Times New Roman" w:eastAsia="Times New Roman" w:hAnsi="Times New Roman" w:cs="Times New Roman"/>
          <w:color w:val="000000"/>
          <w:sz w:val="26"/>
          <w:szCs w:val="26"/>
          <w:lang w:eastAsia="ru-RU"/>
        </w:rPr>
        <w:t>. Руководитель организации вправе заключать договора гражданско-правового характера и совершать иные действия в рамках своих полномочий.</w:t>
      </w:r>
    </w:p>
    <w:p w:rsidR="0036082D" w:rsidRDefault="0036082D" w:rsidP="0036082D">
      <w:pPr>
        <w:tabs>
          <w:tab w:val="left" w:pos="709"/>
        </w:tabs>
        <w:spacing w:after="0" w:line="379" w:lineRule="exact"/>
        <w:ind w:right="20"/>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ab/>
      </w:r>
      <w:r w:rsidRPr="0036082D">
        <w:rPr>
          <w:rFonts w:ascii="Times New Roman" w:eastAsia="Times New Roman" w:hAnsi="Times New Roman" w:cs="Times New Roman"/>
          <w:color w:val="000000"/>
          <w:sz w:val="26"/>
          <w:szCs w:val="26"/>
          <w:lang w:eastAsia="ru-RU"/>
        </w:rPr>
        <w:t>В целях эфф</w:t>
      </w:r>
      <w:r>
        <w:rPr>
          <w:rFonts w:ascii="Times New Roman" w:eastAsia="Times New Roman" w:hAnsi="Times New Roman" w:cs="Times New Roman"/>
          <w:color w:val="000000"/>
          <w:sz w:val="26"/>
          <w:szCs w:val="26"/>
          <w:lang w:eastAsia="ru-RU"/>
        </w:rPr>
        <w:t xml:space="preserve">ективной реализации </w:t>
      </w:r>
      <w:r w:rsidRPr="0036082D">
        <w:rPr>
          <w:rFonts w:ascii="Times New Roman" w:eastAsia="Times New Roman" w:hAnsi="Times New Roman" w:cs="Times New Roman"/>
          <w:color w:val="000000"/>
          <w:sz w:val="26"/>
          <w:szCs w:val="26"/>
          <w:lang w:eastAsia="ru-RU"/>
        </w:rPr>
        <w:t xml:space="preserve">программы ДОО </w:t>
      </w:r>
      <w:r>
        <w:rPr>
          <w:rFonts w:ascii="Times New Roman" w:eastAsia="Times New Roman" w:hAnsi="Times New Roman" w:cs="Times New Roman"/>
          <w:color w:val="000000"/>
          <w:sz w:val="26"/>
          <w:szCs w:val="26"/>
          <w:lang w:eastAsia="ru-RU"/>
        </w:rPr>
        <w:t>создает</w:t>
      </w:r>
      <w:r w:rsidRPr="0036082D">
        <w:rPr>
          <w:rFonts w:ascii="Times New Roman" w:eastAsia="Times New Roman" w:hAnsi="Times New Roman" w:cs="Times New Roman"/>
          <w:color w:val="000000"/>
          <w:sz w:val="26"/>
          <w:szCs w:val="26"/>
          <w:lang w:eastAsia="ru-RU"/>
        </w:rPr>
        <w:t xml:space="preserve"> условия для профессионального развития педагогических и руководящих кадров, в том числе реализации права педагогов на получение дополнительного профессионального образования не реже одного раза в три года за счет средств ДОО и/или учредителя.</w:t>
      </w:r>
    </w:p>
    <w:p w:rsidR="00437036" w:rsidRPr="00930105" w:rsidRDefault="00437036" w:rsidP="00CB75E6">
      <w:pPr>
        <w:pStyle w:val="af"/>
        <w:numPr>
          <w:ilvl w:val="2"/>
          <w:numId w:val="144"/>
        </w:numPr>
        <w:tabs>
          <w:tab w:val="left" w:pos="709"/>
        </w:tabs>
        <w:spacing w:after="0" w:line="379" w:lineRule="exact"/>
        <w:ind w:right="20"/>
        <w:jc w:val="both"/>
        <w:rPr>
          <w:rFonts w:ascii="Times New Roman" w:eastAsia="Times New Roman" w:hAnsi="Times New Roman" w:cs="Times New Roman"/>
          <w:b/>
          <w:color w:val="000000"/>
          <w:sz w:val="26"/>
          <w:szCs w:val="26"/>
          <w:lang w:eastAsia="ru-RU"/>
        </w:rPr>
      </w:pPr>
      <w:r w:rsidRPr="00930105">
        <w:rPr>
          <w:rFonts w:ascii="Times New Roman" w:eastAsia="Times New Roman" w:hAnsi="Times New Roman" w:cs="Times New Roman"/>
          <w:b/>
          <w:color w:val="000000"/>
          <w:sz w:val="26"/>
          <w:szCs w:val="26"/>
          <w:lang w:eastAsia="ru-RU"/>
        </w:rPr>
        <w:t>Режим и распорядок дня</w:t>
      </w:r>
    </w:p>
    <w:p w:rsidR="00437036" w:rsidRPr="00437036" w:rsidRDefault="00437036" w:rsidP="00437036">
      <w:pPr>
        <w:tabs>
          <w:tab w:val="left" w:pos="709"/>
        </w:tabs>
        <w:spacing w:after="0" w:line="379" w:lineRule="exact"/>
        <w:ind w:right="20" w:firstLine="709"/>
        <w:jc w:val="both"/>
        <w:rPr>
          <w:rFonts w:ascii="Times New Roman" w:eastAsia="Times New Roman" w:hAnsi="Times New Roman" w:cs="Times New Roman"/>
          <w:color w:val="000000"/>
          <w:sz w:val="26"/>
          <w:szCs w:val="26"/>
          <w:lang w:eastAsia="ru-RU"/>
        </w:rPr>
      </w:pPr>
      <w:r w:rsidRPr="00437036">
        <w:rPr>
          <w:rFonts w:ascii="Times New Roman" w:eastAsia="Times New Roman" w:hAnsi="Times New Roman" w:cs="Times New Roman"/>
          <w:color w:val="000000"/>
          <w:sz w:val="26"/>
          <w:szCs w:val="26"/>
          <w:lang w:eastAsia="ru-RU"/>
        </w:rPr>
        <w:t>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ребёнка, предупреждает утомляемость и перевозбуждение.</w:t>
      </w:r>
    </w:p>
    <w:p w:rsidR="00437036" w:rsidRPr="00437036" w:rsidRDefault="00437036" w:rsidP="00437036">
      <w:pPr>
        <w:tabs>
          <w:tab w:val="left" w:pos="709"/>
        </w:tabs>
        <w:spacing w:after="0" w:line="379" w:lineRule="exact"/>
        <w:ind w:right="20" w:firstLine="709"/>
        <w:jc w:val="both"/>
        <w:rPr>
          <w:rFonts w:ascii="Times New Roman" w:eastAsia="Times New Roman" w:hAnsi="Times New Roman" w:cs="Times New Roman"/>
          <w:color w:val="000000"/>
          <w:sz w:val="26"/>
          <w:szCs w:val="26"/>
          <w:lang w:eastAsia="ru-RU"/>
        </w:rPr>
      </w:pPr>
      <w:r w:rsidRPr="00437036">
        <w:rPr>
          <w:rFonts w:ascii="Times New Roman" w:eastAsia="Times New Roman" w:hAnsi="Times New Roman" w:cs="Times New Roman"/>
          <w:color w:val="000000"/>
          <w:sz w:val="26"/>
          <w:szCs w:val="26"/>
          <w:lang w:eastAsia="ru-RU"/>
        </w:rPr>
        <w:t>Режим и распорядок дня устанавливаются с учётом требований СанПиН 1.2.3685-21, условий реализации программы ДОО, потребностей участников образовательных отношений.</w:t>
      </w:r>
    </w:p>
    <w:p w:rsidR="00437036" w:rsidRPr="00437036" w:rsidRDefault="00437036" w:rsidP="00437036">
      <w:pPr>
        <w:tabs>
          <w:tab w:val="left" w:pos="709"/>
        </w:tabs>
        <w:spacing w:after="0" w:line="379" w:lineRule="exact"/>
        <w:ind w:right="20" w:firstLine="709"/>
        <w:jc w:val="both"/>
        <w:rPr>
          <w:rFonts w:ascii="Times New Roman" w:eastAsia="Times New Roman" w:hAnsi="Times New Roman" w:cs="Times New Roman"/>
          <w:color w:val="000000"/>
          <w:sz w:val="26"/>
          <w:szCs w:val="26"/>
          <w:lang w:eastAsia="ru-RU"/>
        </w:rPr>
      </w:pPr>
      <w:r w:rsidRPr="00437036">
        <w:rPr>
          <w:rFonts w:ascii="Times New Roman" w:eastAsia="Times New Roman" w:hAnsi="Times New Roman" w:cs="Times New Roman"/>
          <w:color w:val="000000"/>
          <w:sz w:val="26"/>
          <w:szCs w:val="26"/>
          <w:lang w:eastAsia="ru-RU"/>
        </w:rPr>
        <w:t>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rsidR="00437036" w:rsidRPr="00437036" w:rsidRDefault="00437036" w:rsidP="00437036">
      <w:pPr>
        <w:tabs>
          <w:tab w:val="left" w:pos="709"/>
        </w:tabs>
        <w:spacing w:after="0" w:line="379" w:lineRule="exact"/>
        <w:ind w:right="20" w:firstLine="709"/>
        <w:jc w:val="both"/>
        <w:rPr>
          <w:rFonts w:ascii="Times New Roman" w:eastAsia="Times New Roman" w:hAnsi="Times New Roman" w:cs="Times New Roman"/>
          <w:color w:val="000000"/>
          <w:sz w:val="26"/>
          <w:szCs w:val="26"/>
          <w:lang w:eastAsia="ru-RU"/>
        </w:rPr>
      </w:pPr>
      <w:r w:rsidRPr="00437036">
        <w:rPr>
          <w:rFonts w:ascii="Times New Roman" w:eastAsia="Times New Roman" w:hAnsi="Times New Roman" w:cs="Times New Roman"/>
          <w:color w:val="000000"/>
          <w:sz w:val="26"/>
          <w:szCs w:val="26"/>
          <w:lang w:eastAsia="ru-RU"/>
        </w:rPr>
        <w:t>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ребёнка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p>
    <w:p w:rsidR="00437036" w:rsidRPr="00437036" w:rsidRDefault="00437036" w:rsidP="00437036">
      <w:pPr>
        <w:tabs>
          <w:tab w:val="left" w:pos="709"/>
        </w:tabs>
        <w:spacing w:after="0" w:line="379" w:lineRule="exact"/>
        <w:ind w:right="20" w:firstLine="709"/>
        <w:jc w:val="both"/>
        <w:rPr>
          <w:rFonts w:ascii="Times New Roman" w:eastAsia="Times New Roman" w:hAnsi="Times New Roman" w:cs="Times New Roman"/>
          <w:color w:val="000000"/>
          <w:sz w:val="26"/>
          <w:szCs w:val="26"/>
          <w:lang w:eastAsia="ru-RU"/>
        </w:rPr>
      </w:pPr>
      <w:r w:rsidRPr="00437036">
        <w:rPr>
          <w:rFonts w:ascii="Times New Roman" w:eastAsia="Times New Roman" w:hAnsi="Times New Roman" w:cs="Times New Roman"/>
          <w:color w:val="000000"/>
          <w:sz w:val="26"/>
          <w:szCs w:val="26"/>
          <w:lang w:eastAsia="ru-RU"/>
        </w:rPr>
        <w:t xml:space="preserve">Приучать детей выполнять режим дня необходимо с раннего возраста, когда легче всего вырабатывается привычка к организованности и порядку, активной деятельности и </w:t>
      </w:r>
      <w:r w:rsidRPr="00437036">
        <w:rPr>
          <w:rFonts w:ascii="Times New Roman" w:eastAsia="Times New Roman" w:hAnsi="Times New Roman" w:cs="Times New Roman"/>
          <w:color w:val="000000"/>
          <w:sz w:val="26"/>
          <w:szCs w:val="26"/>
          <w:lang w:eastAsia="ru-RU"/>
        </w:rPr>
        <w:lastRenderedPageBreak/>
        <w:t>правильному отдыху с максимальным проведением его на свежем воздухе. Делать это необходимо постепенно, последовательно и ежедневно.</w:t>
      </w:r>
    </w:p>
    <w:p w:rsidR="00437036" w:rsidRPr="00437036" w:rsidRDefault="00437036" w:rsidP="00437036">
      <w:pPr>
        <w:tabs>
          <w:tab w:val="left" w:pos="709"/>
        </w:tabs>
        <w:spacing w:after="0" w:line="379" w:lineRule="exact"/>
        <w:ind w:right="20"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Режим дня является</w:t>
      </w:r>
      <w:r w:rsidRPr="00437036">
        <w:rPr>
          <w:rFonts w:ascii="Times New Roman" w:eastAsia="Times New Roman" w:hAnsi="Times New Roman" w:cs="Times New Roman"/>
          <w:color w:val="000000"/>
          <w:sz w:val="26"/>
          <w:szCs w:val="26"/>
          <w:lang w:eastAsia="ru-RU"/>
        </w:rPr>
        <w:t xml:space="preserve"> г</w:t>
      </w:r>
      <w:r>
        <w:rPr>
          <w:rFonts w:ascii="Times New Roman" w:eastAsia="Times New Roman" w:hAnsi="Times New Roman" w:cs="Times New Roman"/>
          <w:color w:val="000000"/>
          <w:sz w:val="26"/>
          <w:szCs w:val="26"/>
          <w:lang w:eastAsia="ru-RU"/>
        </w:rPr>
        <w:t>ибким, однако неизменными остаются</w:t>
      </w:r>
      <w:r w:rsidRPr="00437036">
        <w:rPr>
          <w:rFonts w:ascii="Times New Roman" w:eastAsia="Times New Roman" w:hAnsi="Times New Roman" w:cs="Times New Roman"/>
          <w:color w:val="000000"/>
          <w:sz w:val="26"/>
          <w:szCs w:val="26"/>
          <w:lang w:eastAsia="ru-RU"/>
        </w:rPr>
        <w:t xml:space="preserve">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p>
    <w:p w:rsidR="00437036" w:rsidRPr="00437036" w:rsidRDefault="00437036" w:rsidP="00437036">
      <w:pPr>
        <w:tabs>
          <w:tab w:val="left" w:pos="709"/>
        </w:tabs>
        <w:spacing w:after="0" w:line="379" w:lineRule="exact"/>
        <w:ind w:right="20" w:firstLine="709"/>
        <w:jc w:val="both"/>
        <w:rPr>
          <w:rFonts w:ascii="Times New Roman" w:eastAsia="Times New Roman" w:hAnsi="Times New Roman" w:cs="Times New Roman"/>
          <w:color w:val="000000"/>
          <w:sz w:val="26"/>
          <w:szCs w:val="26"/>
          <w:lang w:eastAsia="ru-RU"/>
        </w:rPr>
      </w:pPr>
      <w:r w:rsidRPr="00437036">
        <w:rPr>
          <w:rFonts w:ascii="Times New Roman" w:eastAsia="Times New Roman" w:hAnsi="Times New Roman" w:cs="Times New Roman"/>
          <w:color w:val="000000"/>
          <w:sz w:val="26"/>
          <w:szCs w:val="26"/>
          <w:lang w:eastAsia="ru-RU"/>
        </w:rPr>
        <w:t>При организации режима следует предусматривать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ребёнка в течение дня, обеспечивать сочетание умственной и физической нагрузки.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rsidR="00437036" w:rsidRPr="00437036" w:rsidRDefault="00437036" w:rsidP="00437036">
      <w:pPr>
        <w:tabs>
          <w:tab w:val="left" w:pos="709"/>
        </w:tabs>
        <w:spacing w:after="0" w:line="379" w:lineRule="exact"/>
        <w:ind w:right="20" w:firstLine="709"/>
        <w:jc w:val="both"/>
        <w:rPr>
          <w:rFonts w:ascii="Times New Roman" w:eastAsia="Times New Roman" w:hAnsi="Times New Roman" w:cs="Times New Roman"/>
          <w:color w:val="000000"/>
          <w:sz w:val="26"/>
          <w:szCs w:val="26"/>
          <w:lang w:eastAsia="ru-RU"/>
        </w:rPr>
      </w:pPr>
      <w:r w:rsidRPr="00437036">
        <w:rPr>
          <w:rFonts w:ascii="Times New Roman" w:eastAsia="Times New Roman" w:hAnsi="Times New Roman" w:cs="Times New Roman"/>
          <w:color w:val="000000"/>
          <w:sz w:val="26"/>
          <w:szCs w:val="26"/>
          <w:lang w:eastAsia="ru-RU"/>
        </w:rPr>
        <w:t>Продолжительность дневной суммарной образовательной нагрузки для детей дошкольного возраста, условия организации образовательного процесса должны соответствовать требованиям, предусмотренным СанПиН 1.2.3685-21 и СП 2.4.3648-20.</w:t>
      </w:r>
    </w:p>
    <w:p w:rsidR="00437036" w:rsidRPr="00437036" w:rsidRDefault="00437036" w:rsidP="00437036">
      <w:pPr>
        <w:tabs>
          <w:tab w:val="left" w:pos="709"/>
        </w:tabs>
        <w:spacing w:after="0" w:line="379" w:lineRule="exact"/>
        <w:ind w:right="20" w:firstLine="709"/>
        <w:jc w:val="both"/>
        <w:rPr>
          <w:rFonts w:ascii="Times New Roman" w:eastAsia="Times New Roman" w:hAnsi="Times New Roman" w:cs="Times New Roman"/>
          <w:color w:val="000000"/>
          <w:sz w:val="26"/>
          <w:szCs w:val="26"/>
          <w:lang w:eastAsia="ru-RU"/>
        </w:rPr>
      </w:pPr>
      <w:r w:rsidRPr="00437036">
        <w:rPr>
          <w:rFonts w:ascii="Times New Roman" w:eastAsia="Times New Roman" w:hAnsi="Times New Roman" w:cs="Times New Roman"/>
          <w:color w:val="000000"/>
          <w:sz w:val="26"/>
          <w:szCs w:val="26"/>
          <w:lang w:eastAsia="ru-RU"/>
        </w:rPr>
        <w:t>Режим дня строится с учётом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СанПиН 1.2.3685-21 при температуре воздуха ниже минус 15 °С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ребёнка (длительность сна, вкусовые предпочтения, характер, темп деятельности и так далее).</w:t>
      </w:r>
    </w:p>
    <w:p w:rsidR="00437036" w:rsidRPr="00437036" w:rsidRDefault="00437036" w:rsidP="00437036">
      <w:pPr>
        <w:tabs>
          <w:tab w:val="left" w:pos="709"/>
        </w:tabs>
        <w:spacing w:after="0" w:line="379" w:lineRule="exact"/>
        <w:ind w:right="20" w:firstLine="709"/>
        <w:jc w:val="both"/>
        <w:rPr>
          <w:rFonts w:ascii="Times New Roman" w:eastAsia="Times New Roman" w:hAnsi="Times New Roman" w:cs="Times New Roman"/>
          <w:color w:val="000000"/>
          <w:sz w:val="26"/>
          <w:szCs w:val="26"/>
          <w:lang w:eastAsia="ru-RU"/>
        </w:rPr>
      </w:pPr>
      <w:r w:rsidRPr="00437036">
        <w:rPr>
          <w:rFonts w:ascii="Times New Roman" w:eastAsia="Times New Roman" w:hAnsi="Times New Roman" w:cs="Times New Roman"/>
          <w:color w:val="000000"/>
          <w:sz w:val="26"/>
          <w:szCs w:val="26"/>
          <w:lang w:eastAsia="ru-RU"/>
        </w:rPr>
        <w:t>Режим питания зависит от длительности пребывания детей в ДОО и регулируется СанПиН 2.3/2.4.3590-20.</w:t>
      </w:r>
    </w:p>
    <w:p w:rsidR="00437036" w:rsidRPr="00437036" w:rsidRDefault="00437036" w:rsidP="00437036">
      <w:pPr>
        <w:tabs>
          <w:tab w:val="left" w:pos="709"/>
        </w:tabs>
        <w:spacing w:after="0" w:line="379" w:lineRule="exact"/>
        <w:ind w:right="20" w:firstLine="709"/>
        <w:jc w:val="both"/>
        <w:rPr>
          <w:rFonts w:ascii="Times New Roman" w:eastAsia="Times New Roman" w:hAnsi="Times New Roman" w:cs="Times New Roman"/>
          <w:color w:val="000000"/>
          <w:sz w:val="26"/>
          <w:szCs w:val="26"/>
          <w:lang w:eastAsia="ru-RU"/>
        </w:rPr>
      </w:pPr>
      <w:r w:rsidRPr="00437036">
        <w:rPr>
          <w:rFonts w:ascii="Times New Roman" w:eastAsia="Times New Roman" w:hAnsi="Times New Roman" w:cs="Times New Roman"/>
          <w:color w:val="000000"/>
          <w:sz w:val="26"/>
          <w:szCs w:val="26"/>
          <w:lang w:eastAsia="ru-RU"/>
        </w:rPr>
        <w:t>Согласно СанПиН 1.2.3685-21 ДОО может корректировать режим дня в зависимости от типа организации, и вида реализуемых образовательных программ, сезона года. Ниже приведены требования к организации образовательного процесса, режиму питания, которыми следует руководствоваться при изменении режима дня.</w:t>
      </w:r>
    </w:p>
    <w:p w:rsidR="007C6963" w:rsidRPr="00E3124D" w:rsidRDefault="00437036" w:rsidP="00E3124D">
      <w:pPr>
        <w:tabs>
          <w:tab w:val="left" w:pos="709"/>
        </w:tabs>
        <w:spacing w:after="0" w:line="379" w:lineRule="exact"/>
        <w:ind w:right="20"/>
        <w:jc w:val="center"/>
        <w:rPr>
          <w:rFonts w:ascii="Times New Roman" w:eastAsia="Times New Roman" w:hAnsi="Times New Roman" w:cs="Times New Roman"/>
          <w:b/>
          <w:i/>
          <w:color w:val="000000"/>
          <w:sz w:val="26"/>
          <w:szCs w:val="26"/>
          <w:lang w:eastAsia="ru-RU"/>
        </w:rPr>
      </w:pPr>
      <w:r w:rsidRPr="00E3124D">
        <w:rPr>
          <w:rFonts w:ascii="Times New Roman" w:eastAsia="Times New Roman" w:hAnsi="Times New Roman" w:cs="Times New Roman"/>
          <w:b/>
          <w:i/>
          <w:color w:val="000000"/>
          <w:sz w:val="26"/>
          <w:szCs w:val="26"/>
          <w:lang w:eastAsia="ru-RU"/>
        </w:rPr>
        <w:t>Требования и показатели организации образов</w:t>
      </w:r>
      <w:r w:rsidR="00FB3074" w:rsidRPr="00E3124D">
        <w:rPr>
          <w:rFonts w:ascii="Times New Roman" w:eastAsia="Times New Roman" w:hAnsi="Times New Roman" w:cs="Times New Roman"/>
          <w:b/>
          <w:i/>
          <w:color w:val="000000"/>
          <w:sz w:val="26"/>
          <w:szCs w:val="26"/>
          <w:lang w:eastAsia="ru-RU"/>
        </w:rPr>
        <w:t>ательного процесса и режима дня</w:t>
      </w:r>
    </w:p>
    <w:tbl>
      <w:tblPr>
        <w:tblStyle w:val="ae"/>
        <w:tblW w:w="9509" w:type="dxa"/>
        <w:tblInd w:w="392" w:type="dxa"/>
        <w:tblLook w:val="04A0" w:firstRow="1" w:lastRow="0" w:firstColumn="1" w:lastColumn="0" w:noHBand="0" w:noVBand="1"/>
      </w:tblPr>
      <w:tblGrid>
        <w:gridCol w:w="4819"/>
        <w:gridCol w:w="2268"/>
        <w:gridCol w:w="2422"/>
      </w:tblGrid>
      <w:tr w:rsidR="007C6963" w:rsidTr="00E3124D">
        <w:tc>
          <w:tcPr>
            <w:tcW w:w="4819" w:type="dxa"/>
          </w:tcPr>
          <w:p w:rsidR="007C6963" w:rsidRDefault="007C6963" w:rsidP="007C6963">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Показатель</w:t>
            </w:r>
          </w:p>
        </w:tc>
        <w:tc>
          <w:tcPr>
            <w:tcW w:w="2268" w:type="dxa"/>
          </w:tcPr>
          <w:p w:rsidR="007C6963" w:rsidRDefault="007C6963" w:rsidP="007C6963">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Возраст</w:t>
            </w:r>
          </w:p>
        </w:tc>
        <w:tc>
          <w:tcPr>
            <w:tcW w:w="2422" w:type="dxa"/>
          </w:tcPr>
          <w:p w:rsidR="007C6963" w:rsidRDefault="007C6963" w:rsidP="007C6963">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Норматив</w:t>
            </w:r>
          </w:p>
        </w:tc>
      </w:tr>
      <w:tr w:rsidR="007C6963" w:rsidTr="00E3124D">
        <w:tc>
          <w:tcPr>
            <w:tcW w:w="9509" w:type="dxa"/>
            <w:gridSpan w:val="3"/>
          </w:tcPr>
          <w:p w:rsidR="007C6963" w:rsidRDefault="007C6963" w:rsidP="007C6963">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Требования к организации образовательного процесса</w:t>
            </w:r>
          </w:p>
        </w:tc>
      </w:tr>
      <w:tr w:rsidR="007C6963" w:rsidTr="00E3124D">
        <w:tc>
          <w:tcPr>
            <w:tcW w:w="4819" w:type="dxa"/>
          </w:tcPr>
          <w:p w:rsidR="007C6963" w:rsidRDefault="007C6963" w:rsidP="0036082D">
            <w:pPr>
              <w:widowControl w:val="0"/>
              <w:autoSpaceDE w:val="0"/>
              <w:autoSpaceDN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Начало занятий не ранее</w:t>
            </w:r>
          </w:p>
        </w:tc>
        <w:tc>
          <w:tcPr>
            <w:tcW w:w="2268" w:type="dxa"/>
          </w:tcPr>
          <w:p w:rsidR="007C6963" w:rsidRDefault="00FB3074" w:rsidP="007C6963">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w:t>
            </w:r>
            <w:r w:rsidR="007C6963">
              <w:rPr>
                <w:rFonts w:ascii="Times New Roman" w:eastAsia="Times New Roman" w:hAnsi="Times New Roman" w:cs="Times New Roman"/>
                <w:sz w:val="24"/>
                <w:szCs w:val="24"/>
              </w:rPr>
              <w:t>се возрасты</w:t>
            </w:r>
          </w:p>
        </w:tc>
        <w:tc>
          <w:tcPr>
            <w:tcW w:w="2422" w:type="dxa"/>
          </w:tcPr>
          <w:p w:rsidR="007C6963" w:rsidRDefault="007C6963" w:rsidP="007C6963">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8.00</w:t>
            </w:r>
          </w:p>
        </w:tc>
      </w:tr>
      <w:tr w:rsidR="007C6963" w:rsidTr="00E3124D">
        <w:tc>
          <w:tcPr>
            <w:tcW w:w="4819" w:type="dxa"/>
          </w:tcPr>
          <w:p w:rsidR="007C6963" w:rsidRDefault="007C6963" w:rsidP="0036082D">
            <w:pPr>
              <w:widowControl w:val="0"/>
              <w:autoSpaceDE w:val="0"/>
              <w:autoSpaceDN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Окончание занятий, не позднее</w:t>
            </w:r>
          </w:p>
        </w:tc>
        <w:tc>
          <w:tcPr>
            <w:tcW w:w="2268" w:type="dxa"/>
          </w:tcPr>
          <w:p w:rsidR="007C6963" w:rsidRDefault="00FB3074" w:rsidP="007C6963">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все возрасты</w:t>
            </w:r>
          </w:p>
        </w:tc>
        <w:tc>
          <w:tcPr>
            <w:tcW w:w="2422" w:type="dxa"/>
          </w:tcPr>
          <w:p w:rsidR="007C6963" w:rsidRDefault="007C6963" w:rsidP="007C6963">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17.00</w:t>
            </w:r>
          </w:p>
        </w:tc>
      </w:tr>
      <w:tr w:rsidR="007C6963" w:rsidTr="00E3124D">
        <w:tc>
          <w:tcPr>
            <w:tcW w:w="4819" w:type="dxa"/>
          </w:tcPr>
          <w:p w:rsidR="007C6963" w:rsidRDefault="007C6963" w:rsidP="0036082D">
            <w:pPr>
              <w:widowControl w:val="0"/>
              <w:autoSpaceDE w:val="0"/>
              <w:autoSpaceDN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Продолжительность занятийдля детей дошкольного возраста, не более</w:t>
            </w:r>
          </w:p>
        </w:tc>
        <w:tc>
          <w:tcPr>
            <w:tcW w:w="2268" w:type="dxa"/>
          </w:tcPr>
          <w:p w:rsidR="00FB3074" w:rsidRDefault="00FB3074" w:rsidP="007C6963">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от 6 до 7</w:t>
            </w:r>
          </w:p>
        </w:tc>
        <w:tc>
          <w:tcPr>
            <w:tcW w:w="2422" w:type="dxa"/>
          </w:tcPr>
          <w:p w:rsidR="00FB3074" w:rsidRDefault="00FB3074" w:rsidP="004170D4">
            <w:pPr>
              <w:widowControl w:val="0"/>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30 мин</w:t>
            </w:r>
          </w:p>
        </w:tc>
      </w:tr>
      <w:tr w:rsidR="007C6963" w:rsidTr="00E3124D">
        <w:tc>
          <w:tcPr>
            <w:tcW w:w="4819" w:type="dxa"/>
          </w:tcPr>
          <w:p w:rsidR="007C6963" w:rsidRPr="00FB3074" w:rsidRDefault="00FB3074" w:rsidP="0036082D">
            <w:pPr>
              <w:widowControl w:val="0"/>
              <w:autoSpaceDE w:val="0"/>
              <w:autoSpaceDN w:val="0"/>
              <w:jc w:val="both"/>
              <w:rPr>
                <w:rFonts w:ascii="Times New Roman" w:eastAsia="Times New Roman" w:hAnsi="Times New Roman" w:cs="Times New Roman"/>
                <w:sz w:val="24"/>
                <w:szCs w:val="24"/>
              </w:rPr>
            </w:pPr>
            <w:r w:rsidRPr="00FB3074">
              <w:rPr>
                <w:rFonts w:ascii="Times New Roman" w:eastAsia="Arial Unicode MS" w:hAnsi="Times New Roman" w:cs="Times New Roman"/>
                <w:color w:val="000000"/>
                <w:sz w:val="24"/>
                <w:szCs w:val="24"/>
                <w:lang w:eastAsia="ru-RU"/>
              </w:rPr>
              <w:t>Продолжительность дневной суммарной образовательной нагрузки для детей дошкольного возраста, не более</w:t>
            </w:r>
          </w:p>
        </w:tc>
        <w:tc>
          <w:tcPr>
            <w:tcW w:w="2268" w:type="dxa"/>
          </w:tcPr>
          <w:p w:rsidR="007C6963" w:rsidRDefault="00FB3074" w:rsidP="004170D4">
            <w:pPr>
              <w:widowControl w:val="0"/>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от 6 до 7</w:t>
            </w:r>
          </w:p>
        </w:tc>
        <w:tc>
          <w:tcPr>
            <w:tcW w:w="2422" w:type="dxa"/>
          </w:tcPr>
          <w:p w:rsidR="007C6963" w:rsidRDefault="00FB3074" w:rsidP="00FB3074">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90 мин</w:t>
            </w:r>
          </w:p>
        </w:tc>
      </w:tr>
      <w:tr w:rsidR="007C6963" w:rsidTr="00E3124D">
        <w:tc>
          <w:tcPr>
            <w:tcW w:w="4819" w:type="dxa"/>
          </w:tcPr>
          <w:p w:rsidR="007C6963" w:rsidRPr="00FB3074" w:rsidRDefault="00FB3074" w:rsidP="0036082D">
            <w:pPr>
              <w:widowControl w:val="0"/>
              <w:autoSpaceDE w:val="0"/>
              <w:autoSpaceDN w:val="0"/>
              <w:jc w:val="both"/>
              <w:rPr>
                <w:rFonts w:ascii="Times New Roman" w:eastAsia="Times New Roman" w:hAnsi="Times New Roman" w:cs="Times New Roman"/>
                <w:sz w:val="24"/>
                <w:szCs w:val="24"/>
              </w:rPr>
            </w:pPr>
            <w:r w:rsidRPr="00FB3074">
              <w:rPr>
                <w:rFonts w:ascii="Times New Roman" w:eastAsia="Arial Unicode MS" w:hAnsi="Times New Roman" w:cs="Times New Roman"/>
                <w:color w:val="000000"/>
                <w:sz w:val="24"/>
                <w:szCs w:val="24"/>
                <w:lang w:eastAsia="ru-RU"/>
              </w:rPr>
              <w:t>Продолжительность перерывов между занятиями, не менее</w:t>
            </w:r>
          </w:p>
        </w:tc>
        <w:tc>
          <w:tcPr>
            <w:tcW w:w="2268" w:type="dxa"/>
          </w:tcPr>
          <w:p w:rsidR="007C6963" w:rsidRPr="00FB3074" w:rsidRDefault="00FB3074" w:rsidP="007C6963">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все возрасты</w:t>
            </w:r>
          </w:p>
        </w:tc>
        <w:tc>
          <w:tcPr>
            <w:tcW w:w="2422" w:type="dxa"/>
          </w:tcPr>
          <w:p w:rsidR="007C6963" w:rsidRDefault="00FB3074" w:rsidP="007C6963">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 мин</w:t>
            </w:r>
          </w:p>
        </w:tc>
      </w:tr>
      <w:tr w:rsidR="007C6963" w:rsidTr="00E3124D">
        <w:tc>
          <w:tcPr>
            <w:tcW w:w="4819" w:type="dxa"/>
          </w:tcPr>
          <w:p w:rsidR="007C6963" w:rsidRPr="00FB3074" w:rsidRDefault="00FB3074" w:rsidP="0036082D">
            <w:pPr>
              <w:widowControl w:val="0"/>
              <w:autoSpaceDE w:val="0"/>
              <w:autoSpaceDN w:val="0"/>
              <w:jc w:val="both"/>
              <w:rPr>
                <w:rFonts w:ascii="Times New Roman" w:eastAsia="Times New Roman" w:hAnsi="Times New Roman" w:cs="Times New Roman"/>
                <w:sz w:val="24"/>
                <w:szCs w:val="24"/>
              </w:rPr>
            </w:pPr>
            <w:r w:rsidRPr="00FB3074">
              <w:rPr>
                <w:rFonts w:ascii="Times New Roman" w:eastAsia="Arial Unicode MS" w:hAnsi="Times New Roman" w:cs="Times New Roman"/>
                <w:color w:val="000000"/>
                <w:sz w:val="24"/>
                <w:szCs w:val="24"/>
                <w:lang w:eastAsia="ru-RU"/>
              </w:rPr>
              <w:lastRenderedPageBreak/>
              <w:t>Перерыв во время занятий для гимнастики, не менее</w:t>
            </w:r>
          </w:p>
        </w:tc>
        <w:tc>
          <w:tcPr>
            <w:tcW w:w="2268" w:type="dxa"/>
          </w:tcPr>
          <w:p w:rsidR="007C6963" w:rsidRPr="00FB3074" w:rsidRDefault="00FB3074" w:rsidP="007C6963">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все возрасты</w:t>
            </w:r>
          </w:p>
        </w:tc>
        <w:tc>
          <w:tcPr>
            <w:tcW w:w="2422" w:type="dxa"/>
          </w:tcPr>
          <w:p w:rsidR="007C6963" w:rsidRDefault="00FB3074" w:rsidP="007C6963">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2-х мин</w:t>
            </w:r>
          </w:p>
        </w:tc>
      </w:tr>
    </w:tbl>
    <w:p w:rsidR="003C1A2A" w:rsidRPr="002F07C4" w:rsidRDefault="003C1A2A" w:rsidP="00FB3074">
      <w:pPr>
        <w:widowControl w:val="0"/>
        <w:autoSpaceDE w:val="0"/>
        <w:autoSpaceDN w:val="0"/>
        <w:spacing w:after="0"/>
        <w:jc w:val="both"/>
        <w:rPr>
          <w:rFonts w:ascii="Times New Roman" w:eastAsia="Times New Roman" w:hAnsi="Times New Roman" w:cs="Times New Roman"/>
          <w:sz w:val="24"/>
          <w:szCs w:val="24"/>
        </w:rPr>
      </w:pPr>
    </w:p>
    <w:tbl>
      <w:tblPr>
        <w:tblStyle w:val="ae"/>
        <w:tblW w:w="9497" w:type="dxa"/>
        <w:tblInd w:w="392" w:type="dxa"/>
        <w:tblLook w:val="04A0" w:firstRow="1" w:lastRow="0" w:firstColumn="1" w:lastColumn="0" w:noHBand="0" w:noVBand="1"/>
      </w:tblPr>
      <w:tblGrid>
        <w:gridCol w:w="4819"/>
        <w:gridCol w:w="2268"/>
        <w:gridCol w:w="2410"/>
      </w:tblGrid>
      <w:tr w:rsidR="00FB3074" w:rsidTr="00E3124D">
        <w:tc>
          <w:tcPr>
            <w:tcW w:w="9497" w:type="dxa"/>
            <w:gridSpan w:val="3"/>
          </w:tcPr>
          <w:p w:rsidR="00FB3074" w:rsidRPr="00FB3074" w:rsidRDefault="00FB3074" w:rsidP="00FB3074">
            <w:pPr>
              <w:widowControl w:val="0"/>
              <w:autoSpaceDE w:val="0"/>
              <w:autoSpaceDN w:val="0"/>
              <w:jc w:val="center"/>
              <w:outlineLvl w:val="0"/>
              <w:rPr>
                <w:rFonts w:ascii="Times New Roman" w:eastAsia="Times New Roman" w:hAnsi="Times New Roman" w:cs="Times New Roman"/>
                <w:bCs/>
                <w:sz w:val="24"/>
                <w:szCs w:val="24"/>
              </w:rPr>
            </w:pPr>
            <w:r w:rsidRPr="00FB3074">
              <w:rPr>
                <w:rFonts w:ascii="Times New Roman" w:eastAsia="Times New Roman" w:hAnsi="Times New Roman" w:cs="Times New Roman"/>
                <w:bCs/>
                <w:sz w:val="24"/>
                <w:szCs w:val="24"/>
              </w:rPr>
              <w:t>Показатели организации режима дня</w:t>
            </w:r>
          </w:p>
        </w:tc>
      </w:tr>
      <w:tr w:rsidR="00FB3074" w:rsidTr="00E3124D">
        <w:tc>
          <w:tcPr>
            <w:tcW w:w="4819" w:type="dxa"/>
          </w:tcPr>
          <w:p w:rsidR="00FB3074" w:rsidRPr="00FB3074" w:rsidRDefault="00FB3074" w:rsidP="002F07C4">
            <w:pPr>
              <w:widowControl w:val="0"/>
              <w:autoSpaceDE w:val="0"/>
              <w:autoSpaceDN w:val="0"/>
              <w:outlineLvl w:val="0"/>
              <w:rPr>
                <w:rFonts w:ascii="Times New Roman" w:eastAsia="Times New Roman" w:hAnsi="Times New Roman" w:cs="Times New Roman"/>
                <w:b/>
                <w:bCs/>
                <w:sz w:val="24"/>
                <w:szCs w:val="24"/>
              </w:rPr>
            </w:pPr>
            <w:r w:rsidRPr="00FB3074">
              <w:rPr>
                <w:rFonts w:ascii="Times New Roman" w:eastAsia="Arial Unicode MS" w:hAnsi="Times New Roman" w:cs="Times New Roman"/>
                <w:color w:val="000000"/>
                <w:sz w:val="24"/>
                <w:szCs w:val="24"/>
                <w:lang w:eastAsia="ru-RU"/>
              </w:rPr>
              <w:t>Продолжительность ночного сна не менее</w:t>
            </w:r>
          </w:p>
        </w:tc>
        <w:tc>
          <w:tcPr>
            <w:tcW w:w="2268" w:type="dxa"/>
          </w:tcPr>
          <w:p w:rsidR="00FB3074" w:rsidRDefault="00FB3074" w:rsidP="00FB3074">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от 1 до 3</w:t>
            </w:r>
          </w:p>
          <w:p w:rsidR="00FB3074" w:rsidRPr="00FB3074" w:rsidRDefault="00FB3074" w:rsidP="00FB3074">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от </w:t>
            </w:r>
            <w:r w:rsidR="00E3124D">
              <w:rPr>
                <w:rFonts w:ascii="Times New Roman" w:eastAsia="Times New Roman" w:hAnsi="Times New Roman" w:cs="Times New Roman"/>
                <w:sz w:val="24"/>
                <w:szCs w:val="24"/>
              </w:rPr>
              <w:t>4</w:t>
            </w:r>
            <w:r>
              <w:rPr>
                <w:rFonts w:ascii="Times New Roman" w:eastAsia="Times New Roman" w:hAnsi="Times New Roman" w:cs="Times New Roman"/>
                <w:sz w:val="24"/>
                <w:szCs w:val="24"/>
              </w:rPr>
              <w:t xml:space="preserve"> до 7</w:t>
            </w:r>
          </w:p>
        </w:tc>
        <w:tc>
          <w:tcPr>
            <w:tcW w:w="2410" w:type="dxa"/>
          </w:tcPr>
          <w:p w:rsidR="00FB3074" w:rsidRDefault="00FB3074" w:rsidP="00FB3074">
            <w:pPr>
              <w:widowControl w:val="0"/>
              <w:autoSpaceDE w:val="0"/>
              <w:autoSpaceDN w:val="0"/>
              <w:jc w:val="center"/>
              <w:outlineLvl w:val="0"/>
              <w:rPr>
                <w:rFonts w:ascii="Times New Roman" w:eastAsia="Times New Roman" w:hAnsi="Times New Roman" w:cs="Times New Roman"/>
                <w:bCs/>
                <w:sz w:val="24"/>
                <w:szCs w:val="24"/>
              </w:rPr>
            </w:pPr>
            <w:r w:rsidRPr="00FB3074">
              <w:rPr>
                <w:rFonts w:ascii="Times New Roman" w:eastAsia="Times New Roman" w:hAnsi="Times New Roman" w:cs="Times New Roman"/>
                <w:bCs/>
                <w:sz w:val="24"/>
                <w:szCs w:val="24"/>
              </w:rPr>
              <w:t>12 часов</w:t>
            </w:r>
          </w:p>
          <w:p w:rsidR="00E3124D" w:rsidRPr="00FB3074" w:rsidRDefault="00E3124D" w:rsidP="00FB3074">
            <w:pPr>
              <w:widowControl w:val="0"/>
              <w:autoSpaceDE w:val="0"/>
              <w:autoSpaceDN w:val="0"/>
              <w:jc w:val="center"/>
              <w:outlineLv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11 часов</w:t>
            </w:r>
          </w:p>
        </w:tc>
      </w:tr>
      <w:tr w:rsidR="00FB3074" w:rsidTr="00E3124D">
        <w:tc>
          <w:tcPr>
            <w:tcW w:w="4819" w:type="dxa"/>
          </w:tcPr>
          <w:p w:rsidR="00FB3074" w:rsidRPr="00FB3074" w:rsidRDefault="00FB3074" w:rsidP="002F07C4">
            <w:pPr>
              <w:widowControl w:val="0"/>
              <w:autoSpaceDE w:val="0"/>
              <w:autoSpaceDN w:val="0"/>
              <w:outlineLvl w:val="0"/>
              <w:rPr>
                <w:rFonts w:ascii="Times New Roman" w:eastAsia="Times New Roman" w:hAnsi="Times New Roman" w:cs="Times New Roman"/>
                <w:b/>
                <w:bCs/>
                <w:sz w:val="24"/>
                <w:szCs w:val="24"/>
              </w:rPr>
            </w:pPr>
            <w:r w:rsidRPr="00FB3074">
              <w:rPr>
                <w:rFonts w:ascii="Times New Roman" w:eastAsia="Arial Unicode MS" w:hAnsi="Times New Roman" w:cs="Times New Roman"/>
                <w:color w:val="000000"/>
                <w:sz w:val="24"/>
                <w:szCs w:val="24"/>
                <w:lang w:eastAsia="ru-RU"/>
              </w:rPr>
              <w:t>Продолжительность дневного сна, не менее</w:t>
            </w:r>
          </w:p>
        </w:tc>
        <w:tc>
          <w:tcPr>
            <w:tcW w:w="2268" w:type="dxa"/>
          </w:tcPr>
          <w:p w:rsidR="00E3124D" w:rsidRDefault="00E3124D" w:rsidP="00E3124D">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от 1 до 3</w:t>
            </w:r>
          </w:p>
          <w:p w:rsidR="00FB3074" w:rsidRPr="00FB3074" w:rsidRDefault="00E3124D" w:rsidP="00E3124D">
            <w:pPr>
              <w:widowControl w:val="0"/>
              <w:autoSpaceDE w:val="0"/>
              <w:autoSpaceDN w:val="0"/>
              <w:jc w:val="center"/>
              <w:outlineLvl w:val="0"/>
              <w:rPr>
                <w:rFonts w:ascii="Times New Roman" w:eastAsia="Times New Roman" w:hAnsi="Times New Roman" w:cs="Times New Roman"/>
                <w:b/>
                <w:bCs/>
                <w:sz w:val="24"/>
                <w:szCs w:val="24"/>
              </w:rPr>
            </w:pPr>
            <w:r>
              <w:rPr>
                <w:rFonts w:ascii="Times New Roman" w:eastAsia="Times New Roman" w:hAnsi="Times New Roman" w:cs="Times New Roman"/>
                <w:sz w:val="24"/>
                <w:szCs w:val="24"/>
              </w:rPr>
              <w:t>от 4 до 7</w:t>
            </w:r>
          </w:p>
        </w:tc>
        <w:tc>
          <w:tcPr>
            <w:tcW w:w="2410" w:type="dxa"/>
          </w:tcPr>
          <w:p w:rsidR="00FB3074" w:rsidRPr="00E3124D" w:rsidRDefault="00E3124D" w:rsidP="00E3124D">
            <w:pPr>
              <w:jc w:val="center"/>
              <w:rPr>
                <w:rFonts w:ascii="Times New Roman" w:hAnsi="Times New Roman" w:cs="Times New Roman"/>
                <w:sz w:val="24"/>
                <w:szCs w:val="24"/>
              </w:rPr>
            </w:pPr>
            <w:r>
              <w:rPr>
                <w:rFonts w:ascii="Times New Roman" w:hAnsi="Times New Roman" w:cs="Times New Roman"/>
                <w:sz w:val="24"/>
                <w:szCs w:val="24"/>
              </w:rPr>
              <w:t xml:space="preserve">3 </w:t>
            </w:r>
            <w:r w:rsidRPr="00E3124D">
              <w:rPr>
                <w:rFonts w:ascii="Times New Roman" w:hAnsi="Times New Roman" w:cs="Times New Roman"/>
                <w:sz w:val="24"/>
                <w:szCs w:val="24"/>
              </w:rPr>
              <w:t>часа</w:t>
            </w:r>
          </w:p>
          <w:p w:rsidR="00E3124D" w:rsidRPr="00E3124D" w:rsidRDefault="00E3124D" w:rsidP="00E3124D">
            <w:pPr>
              <w:jc w:val="center"/>
              <w:rPr>
                <w:b/>
              </w:rPr>
            </w:pPr>
            <w:r w:rsidRPr="00E3124D">
              <w:rPr>
                <w:rFonts w:ascii="Times New Roman" w:hAnsi="Times New Roman" w:cs="Times New Roman"/>
                <w:sz w:val="24"/>
                <w:szCs w:val="24"/>
              </w:rPr>
              <w:t>2,5 часа</w:t>
            </w:r>
          </w:p>
        </w:tc>
      </w:tr>
      <w:tr w:rsidR="00FB3074" w:rsidTr="00E3124D">
        <w:tc>
          <w:tcPr>
            <w:tcW w:w="4819" w:type="dxa"/>
          </w:tcPr>
          <w:p w:rsidR="00FB3074" w:rsidRPr="00FB3074" w:rsidRDefault="00FB3074" w:rsidP="002F07C4">
            <w:pPr>
              <w:widowControl w:val="0"/>
              <w:autoSpaceDE w:val="0"/>
              <w:autoSpaceDN w:val="0"/>
              <w:outlineLvl w:val="0"/>
              <w:rPr>
                <w:rFonts w:ascii="Times New Roman" w:eastAsia="Times New Roman" w:hAnsi="Times New Roman" w:cs="Times New Roman"/>
                <w:b/>
                <w:bCs/>
                <w:sz w:val="24"/>
                <w:szCs w:val="24"/>
              </w:rPr>
            </w:pPr>
            <w:r w:rsidRPr="00FB3074">
              <w:rPr>
                <w:rFonts w:ascii="Times New Roman" w:eastAsia="Arial Unicode MS" w:hAnsi="Times New Roman" w:cs="Times New Roman"/>
                <w:color w:val="000000"/>
                <w:sz w:val="24"/>
                <w:szCs w:val="24"/>
                <w:lang w:eastAsia="ru-RU"/>
              </w:rPr>
              <w:t>Продолжительность прогулок, не менее</w:t>
            </w:r>
          </w:p>
        </w:tc>
        <w:tc>
          <w:tcPr>
            <w:tcW w:w="2268" w:type="dxa"/>
          </w:tcPr>
          <w:p w:rsidR="00FB3074" w:rsidRPr="00E3124D" w:rsidRDefault="00E3124D" w:rsidP="00FB3074">
            <w:pPr>
              <w:widowControl w:val="0"/>
              <w:autoSpaceDE w:val="0"/>
              <w:autoSpaceDN w:val="0"/>
              <w:jc w:val="center"/>
              <w:outlineLv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д</w:t>
            </w:r>
            <w:r w:rsidRPr="00E3124D">
              <w:rPr>
                <w:rFonts w:ascii="Times New Roman" w:eastAsia="Times New Roman" w:hAnsi="Times New Roman" w:cs="Times New Roman"/>
                <w:bCs/>
                <w:sz w:val="24"/>
                <w:szCs w:val="24"/>
              </w:rPr>
              <w:t>ля детей до 7 лет</w:t>
            </w:r>
          </w:p>
        </w:tc>
        <w:tc>
          <w:tcPr>
            <w:tcW w:w="2410" w:type="dxa"/>
          </w:tcPr>
          <w:p w:rsidR="00FB3074" w:rsidRPr="00E3124D" w:rsidRDefault="00E3124D" w:rsidP="00E3124D">
            <w:pPr>
              <w:jc w:val="center"/>
              <w:rPr>
                <w:rFonts w:ascii="Times New Roman" w:hAnsi="Times New Roman" w:cs="Times New Roman"/>
                <w:sz w:val="24"/>
                <w:szCs w:val="24"/>
              </w:rPr>
            </w:pPr>
            <w:r>
              <w:rPr>
                <w:rFonts w:ascii="Times New Roman" w:hAnsi="Times New Roman" w:cs="Times New Roman"/>
                <w:sz w:val="24"/>
                <w:szCs w:val="24"/>
              </w:rPr>
              <w:t xml:space="preserve">3 </w:t>
            </w:r>
            <w:r w:rsidRPr="00E3124D">
              <w:rPr>
                <w:rFonts w:ascii="Times New Roman" w:hAnsi="Times New Roman" w:cs="Times New Roman"/>
                <w:sz w:val="24"/>
                <w:szCs w:val="24"/>
              </w:rPr>
              <w:t>часа</w:t>
            </w:r>
            <w:r>
              <w:rPr>
                <w:rFonts w:ascii="Times New Roman" w:hAnsi="Times New Roman" w:cs="Times New Roman"/>
                <w:sz w:val="24"/>
                <w:szCs w:val="24"/>
              </w:rPr>
              <w:t xml:space="preserve"> в день</w:t>
            </w:r>
          </w:p>
        </w:tc>
      </w:tr>
      <w:tr w:rsidR="00FB3074" w:rsidTr="00E3124D">
        <w:tc>
          <w:tcPr>
            <w:tcW w:w="4819" w:type="dxa"/>
          </w:tcPr>
          <w:p w:rsidR="00FB3074" w:rsidRPr="00FB3074" w:rsidRDefault="00FB3074" w:rsidP="002F07C4">
            <w:pPr>
              <w:widowControl w:val="0"/>
              <w:autoSpaceDE w:val="0"/>
              <w:autoSpaceDN w:val="0"/>
              <w:outlineLvl w:val="0"/>
              <w:rPr>
                <w:rFonts w:ascii="Times New Roman" w:eastAsia="Times New Roman" w:hAnsi="Times New Roman" w:cs="Times New Roman"/>
                <w:b/>
                <w:bCs/>
                <w:sz w:val="24"/>
                <w:szCs w:val="24"/>
              </w:rPr>
            </w:pPr>
            <w:r w:rsidRPr="00FB3074">
              <w:rPr>
                <w:rFonts w:ascii="Times New Roman" w:eastAsia="Arial Unicode MS" w:hAnsi="Times New Roman" w:cs="Times New Roman"/>
                <w:color w:val="000000"/>
                <w:sz w:val="24"/>
                <w:szCs w:val="24"/>
                <w:lang w:eastAsia="ru-RU"/>
              </w:rPr>
              <w:t>Суммарный объем двигательной активности, не менее</w:t>
            </w:r>
          </w:p>
        </w:tc>
        <w:tc>
          <w:tcPr>
            <w:tcW w:w="2268" w:type="dxa"/>
          </w:tcPr>
          <w:p w:rsidR="00FB3074" w:rsidRPr="00E3124D" w:rsidRDefault="00E3124D" w:rsidP="00FB3074">
            <w:pPr>
              <w:widowControl w:val="0"/>
              <w:autoSpaceDE w:val="0"/>
              <w:autoSpaceDN w:val="0"/>
              <w:jc w:val="center"/>
              <w:outlineLvl w:val="0"/>
              <w:rPr>
                <w:rFonts w:ascii="Times New Roman" w:eastAsia="Times New Roman" w:hAnsi="Times New Roman" w:cs="Times New Roman"/>
                <w:bCs/>
                <w:sz w:val="24"/>
                <w:szCs w:val="24"/>
              </w:rPr>
            </w:pPr>
            <w:r>
              <w:rPr>
                <w:rFonts w:ascii="Times New Roman" w:eastAsia="Times New Roman" w:hAnsi="Times New Roman" w:cs="Times New Roman"/>
                <w:sz w:val="24"/>
                <w:szCs w:val="24"/>
              </w:rPr>
              <w:t>все возрасты</w:t>
            </w:r>
          </w:p>
        </w:tc>
        <w:tc>
          <w:tcPr>
            <w:tcW w:w="2410" w:type="dxa"/>
          </w:tcPr>
          <w:p w:rsidR="00FB3074" w:rsidRPr="00E3124D" w:rsidRDefault="00E3124D" w:rsidP="00FB3074">
            <w:pPr>
              <w:widowControl w:val="0"/>
              <w:autoSpaceDE w:val="0"/>
              <w:autoSpaceDN w:val="0"/>
              <w:jc w:val="center"/>
              <w:outlineLv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 час в день</w:t>
            </w:r>
          </w:p>
        </w:tc>
      </w:tr>
      <w:tr w:rsidR="00FB3074" w:rsidTr="00E3124D">
        <w:tc>
          <w:tcPr>
            <w:tcW w:w="4819" w:type="dxa"/>
          </w:tcPr>
          <w:p w:rsidR="00FB3074" w:rsidRPr="00FB3074" w:rsidRDefault="00FB3074" w:rsidP="002F07C4">
            <w:pPr>
              <w:widowControl w:val="0"/>
              <w:autoSpaceDE w:val="0"/>
              <w:autoSpaceDN w:val="0"/>
              <w:outlineLvl w:val="0"/>
              <w:rPr>
                <w:rFonts w:ascii="Times New Roman" w:eastAsia="Times New Roman" w:hAnsi="Times New Roman" w:cs="Times New Roman"/>
                <w:b/>
                <w:bCs/>
                <w:sz w:val="24"/>
                <w:szCs w:val="24"/>
              </w:rPr>
            </w:pPr>
            <w:r w:rsidRPr="00FB3074">
              <w:rPr>
                <w:rFonts w:ascii="Times New Roman" w:eastAsia="Arial Unicode MS" w:hAnsi="Times New Roman" w:cs="Times New Roman"/>
                <w:color w:val="000000"/>
                <w:sz w:val="24"/>
                <w:szCs w:val="24"/>
                <w:lang w:eastAsia="ru-RU"/>
              </w:rPr>
              <w:t>Утренний подъем, не ранее</w:t>
            </w:r>
          </w:p>
        </w:tc>
        <w:tc>
          <w:tcPr>
            <w:tcW w:w="2268" w:type="dxa"/>
          </w:tcPr>
          <w:p w:rsidR="00FB3074" w:rsidRPr="00E3124D" w:rsidRDefault="00E3124D" w:rsidP="00FB3074">
            <w:pPr>
              <w:widowControl w:val="0"/>
              <w:autoSpaceDE w:val="0"/>
              <w:autoSpaceDN w:val="0"/>
              <w:jc w:val="center"/>
              <w:outlineLvl w:val="0"/>
              <w:rPr>
                <w:rFonts w:ascii="Times New Roman" w:eastAsia="Times New Roman" w:hAnsi="Times New Roman" w:cs="Times New Roman"/>
                <w:bCs/>
                <w:sz w:val="24"/>
                <w:szCs w:val="24"/>
              </w:rPr>
            </w:pPr>
            <w:r>
              <w:rPr>
                <w:rFonts w:ascii="Times New Roman" w:eastAsia="Times New Roman" w:hAnsi="Times New Roman" w:cs="Times New Roman"/>
                <w:sz w:val="24"/>
                <w:szCs w:val="24"/>
              </w:rPr>
              <w:t>все возрасты</w:t>
            </w:r>
          </w:p>
        </w:tc>
        <w:tc>
          <w:tcPr>
            <w:tcW w:w="2410" w:type="dxa"/>
          </w:tcPr>
          <w:p w:rsidR="00FB3074" w:rsidRPr="00E3124D" w:rsidRDefault="00E3124D" w:rsidP="00FB3074">
            <w:pPr>
              <w:widowControl w:val="0"/>
              <w:autoSpaceDE w:val="0"/>
              <w:autoSpaceDN w:val="0"/>
              <w:jc w:val="center"/>
              <w:outlineLv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7.00</w:t>
            </w:r>
          </w:p>
        </w:tc>
      </w:tr>
      <w:tr w:rsidR="00FB3074" w:rsidTr="00E3124D">
        <w:tc>
          <w:tcPr>
            <w:tcW w:w="4819" w:type="dxa"/>
          </w:tcPr>
          <w:p w:rsidR="00FB3074" w:rsidRPr="00FB3074" w:rsidRDefault="00FB3074" w:rsidP="002F07C4">
            <w:pPr>
              <w:widowControl w:val="0"/>
              <w:autoSpaceDE w:val="0"/>
              <w:autoSpaceDN w:val="0"/>
              <w:outlineLvl w:val="0"/>
              <w:rPr>
                <w:rFonts w:ascii="Times New Roman" w:eastAsia="Times New Roman" w:hAnsi="Times New Roman" w:cs="Times New Roman"/>
                <w:b/>
                <w:bCs/>
                <w:sz w:val="24"/>
                <w:szCs w:val="24"/>
              </w:rPr>
            </w:pPr>
            <w:r w:rsidRPr="00FB3074">
              <w:rPr>
                <w:rFonts w:ascii="Times New Roman" w:eastAsia="Arial Unicode MS" w:hAnsi="Times New Roman" w:cs="Times New Roman"/>
                <w:color w:val="000000"/>
                <w:sz w:val="24"/>
                <w:szCs w:val="24"/>
                <w:lang w:eastAsia="ru-RU"/>
              </w:rPr>
              <w:t>Утренняя зарядка, продолжительность, не менее</w:t>
            </w:r>
          </w:p>
        </w:tc>
        <w:tc>
          <w:tcPr>
            <w:tcW w:w="2268" w:type="dxa"/>
          </w:tcPr>
          <w:p w:rsidR="00FB3074" w:rsidRPr="00E3124D" w:rsidRDefault="00E3124D" w:rsidP="00FB3074">
            <w:pPr>
              <w:widowControl w:val="0"/>
              <w:autoSpaceDE w:val="0"/>
              <w:autoSpaceDN w:val="0"/>
              <w:jc w:val="center"/>
              <w:outlineLv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д</w:t>
            </w:r>
            <w:r w:rsidRPr="00E3124D">
              <w:rPr>
                <w:rFonts w:ascii="Times New Roman" w:eastAsia="Times New Roman" w:hAnsi="Times New Roman" w:cs="Times New Roman"/>
                <w:bCs/>
                <w:sz w:val="24"/>
                <w:szCs w:val="24"/>
              </w:rPr>
              <w:t>ля детей до 7 лет</w:t>
            </w:r>
          </w:p>
        </w:tc>
        <w:tc>
          <w:tcPr>
            <w:tcW w:w="2410" w:type="dxa"/>
          </w:tcPr>
          <w:p w:rsidR="00FB3074" w:rsidRPr="00E3124D" w:rsidRDefault="00E3124D" w:rsidP="00FB3074">
            <w:pPr>
              <w:widowControl w:val="0"/>
              <w:autoSpaceDE w:val="0"/>
              <w:autoSpaceDN w:val="0"/>
              <w:jc w:val="center"/>
              <w:outlineLv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10 мин</w:t>
            </w:r>
          </w:p>
        </w:tc>
      </w:tr>
    </w:tbl>
    <w:p w:rsidR="002F07C4" w:rsidRDefault="002F07C4" w:rsidP="002F07C4">
      <w:pPr>
        <w:widowControl w:val="0"/>
        <w:autoSpaceDE w:val="0"/>
        <w:autoSpaceDN w:val="0"/>
        <w:spacing w:after="0"/>
        <w:ind w:firstLine="709"/>
        <w:outlineLvl w:val="0"/>
        <w:rPr>
          <w:rFonts w:ascii="Times New Roman" w:eastAsia="Times New Roman" w:hAnsi="Times New Roman" w:cs="Times New Roman"/>
          <w:b/>
          <w:bCs/>
          <w:sz w:val="24"/>
          <w:szCs w:val="24"/>
        </w:rPr>
      </w:pPr>
    </w:p>
    <w:p w:rsidR="002933DC" w:rsidRPr="002933DC" w:rsidRDefault="002933DC" w:rsidP="002933DC">
      <w:pPr>
        <w:widowControl w:val="0"/>
        <w:autoSpaceDE w:val="0"/>
        <w:autoSpaceDN w:val="0"/>
        <w:spacing w:after="0"/>
        <w:ind w:left="6663" w:right="230"/>
        <w:jc w:val="right"/>
        <w:rPr>
          <w:rFonts w:ascii="Times New Roman" w:eastAsia="Times New Roman" w:hAnsi="Times New Roman" w:cs="Times New Roman"/>
          <w:spacing w:val="-57"/>
          <w:sz w:val="24"/>
          <w:szCs w:val="24"/>
        </w:rPr>
      </w:pPr>
      <w:r w:rsidRPr="002933DC">
        <w:rPr>
          <w:rFonts w:ascii="Times New Roman" w:eastAsia="Times New Roman" w:hAnsi="Times New Roman" w:cs="Times New Roman"/>
          <w:sz w:val="24"/>
          <w:szCs w:val="24"/>
        </w:rPr>
        <w:t>Приложение № 10</w:t>
      </w:r>
      <w:r w:rsidRPr="002933DC">
        <w:rPr>
          <w:rFonts w:ascii="Times New Roman" w:eastAsia="Times New Roman" w:hAnsi="Times New Roman" w:cs="Times New Roman"/>
          <w:spacing w:val="-57"/>
          <w:sz w:val="24"/>
          <w:szCs w:val="24"/>
        </w:rPr>
        <w:t xml:space="preserve">  </w:t>
      </w:r>
    </w:p>
    <w:p w:rsidR="002933DC" w:rsidRPr="002933DC" w:rsidRDefault="002933DC" w:rsidP="002933DC">
      <w:pPr>
        <w:widowControl w:val="0"/>
        <w:autoSpaceDE w:val="0"/>
        <w:autoSpaceDN w:val="0"/>
        <w:spacing w:after="0"/>
        <w:ind w:left="6663" w:right="230"/>
        <w:jc w:val="right"/>
        <w:rPr>
          <w:rFonts w:ascii="Times New Roman" w:eastAsia="Times New Roman" w:hAnsi="Times New Roman" w:cs="Times New Roman"/>
          <w:sz w:val="24"/>
          <w:szCs w:val="24"/>
        </w:rPr>
      </w:pPr>
      <w:r w:rsidRPr="002933DC">
        <w:rPr>
          <w:rFonts w:ascii="Times New Roman" w:eastAsia="Times New Roman" w:hAnsi="Times New Roman" w:cs="Times New Roman"/>
          <w:sz w:val="24"/>
          <w:szCs w:val="24"/>
        </w:rPr>
        <w:t>к</w:t>
      </w:r>
      <w:r w:rsidRPr="002933DC">
        <w:rPr>
          <w:rFonts w:ascii="Times New Roman" w:eastAsia="Times New Roman" w:hAnsi="Times New Roman" w:cs="Times New Roman"/>
          <w:spacing w:val="-7"/>
          <w:sz w:val="24"/>
          <w:szCs w:val="24"/>
        </w:rPr>
        <w:t xml:space="preserve"> </w:t>
      </w:r>
      <w:r w:rsidRPr="002933DC">
        <w:rPr>
          <w:rFonts w:ascii="Times New Roman" w:eastAsia="Times New Roman" w:hAnsi="Times New Roman" w:cs="Times New Roman"/>
          <w:sz w:val="24"/>
          <w:szCs w:val="24"/>
        </w:rPr>
        <w:t>СанПиН</w:t>
      </w:r>
      <w:r w:rsidRPr="002933DC">
        <w:rPr>
          <w:rFonts w:ascii="Times New Roman" w:eastAsia="Times New Roman" w:hAnsi="Times New Roman" w:cs="Times New Roman"/>
          <w:spacing w:val="-8"/>
          <w:sz w:val="24"/>
          <w:szCs w:val="24"/>
        </w:rPr>
        <w:t xml:space="preserve"> </w:t>
      </w:r>
      <w:r w:rsidRPr="002933DC">
        <w:rPr>
          <w:rFonts w:ascii="Times New Roman" w:eastAsia="Times New Roman" w:hAnsi="Times New Roman" w:cs="Times New Roman"/>
          <w:sz w:val="24"/>
          <w:szCs w:val="24"/>
        </w:rPr>
        <w:t>2.3/2.4.3590-20</w:t>
      </w:r>
    </w:p>
    <w:p w:rsidR="002933DC" w:rsidRPr="002933DC" w:rsidRDefault="002933DC" w:rsidP="002933DC">
      <w:pPr>
        <w:widowControl w:val="0"/>
        <w:autoSpaceDE w:val="0"/>
        <w:autoSpaceDN w:val="0"/>
        <w:spacing w:before="4" w:after="0" w:line="240" w:lineRule="auto"/>
        <w:ind w:left="1298"/>
        <w:outlineLvl w:val="0"/>
        <w:rPr>
          <w:rFonts w:ascii="Times New Roman" w:eastAsia="Times New Roman" w:hAnsi="Times New Roman" w:cs="Times New Roman"/>
          <w:bCs/>
          <w:sz w:val="24"/>
          <w:szCs w:val="24"/>
        </w:rPr>
      </w:pPr>
      <w:r w:rsidRPr="002933DC">
        <w:rPr>
          <w:rFonts w:ascii="Times New Roman" w:eastAsia="Times New Roman" w:hAnsi="Times New Roman" w:cs="Times New Roman"/>
          <w:bCs/>
          <w:sz w:val="24"/>
          <w:szCs w:val="24"/>
        </w:rPr>
        <w:t>Режим</w:t>
      </w:r>
      <w:r w:rsidRPr="002933DC">
        <w:rPr>
          <w:rFonts w:ascii="Times New Roman" w:eastAsia="Times New Roman" w:hAnsi="Times New Roman" w:cs="Times New Roman"/>
          <w:bCs/>
          <w:spacing w:val="-4"/>
          <w:sz w:val="24"/>
          <w:szCs w:val="24"/>
        </w:rPr>
        <w:t xml:space="preserve"> </w:t>
      </w:r>
      <w:r w:rsidRPr="002933DC">
        <w:rPr>
          <w:rFonts w:ascii="Times New Roman" w:eastAsia="Times New Roman" w:hAnsi="Times New Roman" w:cs="Times New Roman"/>
          <w:bCs/>
          <w:sz w:val="24"/>
          <w:szCs w:val="24"/>
        </w:rPr>
        <w:t>питания</w:t>
      </w:r>
      <w:r w:rsidRPr="002933DC">
        <w:rPr>
          <w:rFonts w:ascii="Times New Roman" w:eastAsia="Times New Roman" w:hAnsi="Times New Roman" w:cs="Times New Roman"/>
          <w:bCs/>
          <w:spacing w:val="-2"/>
          <w:sz w:val="24"/>
          <w:szCs w:val="24"/>
        </w:rPr>
        <w:t xml:space="preserve"> </w:t>
      </w:r>
      <w:r w:rsidRPr="002933DC">
        <w:rPr>
          <w:rFonts w:ascii="Times New Roman" w:eastAsia="Times New Roman" w:hAnsi="Times New Roman" w:cs="Times New Roman"/>
          <w:bCs/>
          <w:sz w:val="24"/>
          <w:szCs w:val="24"/>
        </w:rPr>
        <w:t>в</w:t>
      </w:r>
      <w:r w:rsidRPr="002933DC">
        <w:rPr>
          <w:rFonts w:ascii="Times New Roman" w:eastAsia="Times New Roman" w:hAnsi="Times New Roman" w:cs="Times New Roman"/>
          <w:bCs/>
          <w:spacing w:val="-4"/>
          <w:sz w:val="24"/>
          <w:szCs w:val="24"/>
        </w:rPr>
        <w:t xml:space="preserve"> </w:t>
      </w:r>
      <w:r w:rsidRPr="002933DC">
        <w:rPr>
          <w:rFonts w:ascii="Times New Roman" w:eastAsia="Times New Roman" w:hAnsi="Times New Roman" w:cs="Times New Roman"/>
          <w:bCs/>
          <w:sz w:val="24"/>
          <w:szCs w:val="24"/>
        </w:rPr>
        <w:t>зависимости</w:t>
      </w:r>
      <w:r w:rsidRPr="002933DC">
        <w:rPr>
          <w:rFonts w:ascii="Times New Roman" w:eastAsia="Times New Roman" w:hAnsi="Times New Roman" w:cs="Times New Roman"/>
          <w:bCs/>
          <w:spacing w:val="-2"/>
          <w:sz w:val="24"/>
          <w:szCs w:val="24"/>
        </w:rPr>
        <w:t xml:space="preserve"> </w:t>
      </w:r>
      <w:r w:rsidRPr="002933DC">
        <w:rPr>
          <w:rFonts w:ascii="Times New Roman" w:eastAsia="Times New Roman" w:hAnsi="Times New Roman" w:cs="Times New Roman"/>
          <w:bCs/>
          <w:sz w:val="24"/>
          <w:szCs w:val="24"/>
        </w:rPr>
        <w:t>от</w:t>
      </w:r>
      <w:r w:rsidRPr="002933DC">
        <w:rPr>
          <w:rFonts w:ascii="Times New Roman" w:eastAsia="Times New Roman" w:hAnsi="Times New Roman" w:cs="Times New Roman"/>
          <w:bCs/>
          <w:spacing w:val="-2"/>
          <w:sz w:val="24"/>
          <w:szCs w:val="24"/>
        </w:rPr>
        <w:t xml:space="preserve"> </w:t>
      </w:r>
      <w:r w:rsidRPr="002933DC">
        <w:rPr>
          <w:rFonts w:ascii="Times New Roman" w:eastAsia="Times New Roman" w:hAnsi="Times New Roman" w:cs="Times New Roman"/>
          <w:bCs/>
          <w:sz w:val="24"/>
          <w:szCs w:val="24"/>
        </w:rPr>
        <w:t>длительности</w:t>
      </w:r>
      <w:r w:rsidRPr="002933DC">
        <w:rPr>
          <w:rFonts w:ascii="Times New Roman" w:eastAsia="Times New Roman" w:hAnsi="Times New Roman" w:cs="Times New Roman"/>
          <w:bCs/>
          <w:spacing w:val="-2"/>
          <w:sz w:val="24"/>
          <w:szCs w:val="24"/>
        </w:rPr>
        <w:t xml:space="preserve"> </w:t>
      </w:r>
      <w:r w:rsidRPr="002933DC">
        <w:rPr>
          <w:rFonts w:ascii="Times New Roman" w:eastAsia="Times New Roman" w:hAnsi="Times New Roman" w:cs="Times New Roman"/>
          <w:bCs/>
          <w:sz w:val="24"/>
          <w:szCs w:val="24"/>
        </w:rPr>
        <w:t>пребывания</w:t>
      </w:r>
      <w:r w:rsidRPr="002933DC">
        <w:rPr>
          <w:rFonts w:ascii="Times New Roman" w:eastAsia="Times New Roman" w:hAnsi="Times New Roman" w:cs="Times New Roman"/>
          <w:bCs/>
          <w:spacing w:val="-3"/>
          <w:sz w:val="24"/>
          <w:szCs w:val="24"/>
        </w:rPr>
        <w:t xml:space="preserve"> </w:t>
      </w:r>
      <w:r w:rsidRPr="002933DC">
        <w:rPr>
          <w:rFonts w:ascii="Times New Roman" w:eastAsia="Times New Roman" w:hAnsi="Times New Roman" w:cs="Times New Roman"/>
          <w:bCs/>
          <w:sz w:val="24"/>
          <w:szCs w:val="24"/>
        </w:rPr>
        <w:t>детей</w:t>
      </w:r>
      <w:r w:rsidRPr="002933DC">
        <w:rPr>
          <w:rFonts w:ascii="Times New Roman" w:eastAsia="Times New Roman" w:hAnsi="Times New Roman" w:cs="Times New Roman"/>
          <w:bCs/>
          <w:spacing w:val="-4"/>
          <w:sz w:val="24"/>
          <w:szCs w:val="24"/>
        </w:rPr>
        <w:t xml:space="preserve"> </w:t>
      </w:r>
      <w:r w:rsidRPr="002933DC">
        <w:rPr>
          <w:rFonts w:ascii="Times New Roman" w:eastAsia="Times New Roman" w:hAnsi="Times New Roman" w:cs="Times New Roman"/>
          <w:bCs/>
          <w:sz w:val="24"/>
          <w:szCs w:val="24"/>
        </w:rPr>
        <w:t>в</w:t>
      </w:r>
      <w:r w:rsidRPr="002933DC">
        <w:rPr>
          <w:rFonts w:ascii="Times New Roman" w:eastAsia="Times New Roman" w:hAnsi="Times New Roman" w:cs="Times New Roman"/>
          <w:bCs/>
          <w:spacing w:val="3"/>
          <w:sz w:val="24"/>
          <w:szCs w:val="24"/>
        </w:rPr>
        <w:t xml:space="preserve"> </w:t>
      </w:r>
      <w:r w:rsidRPr="002933DC">
        <w:rPr>
          <w:rFonts w:ascii="Times New Roman" w:eastAsia="Times New Roman" w:hAnsi="Times New Roman" w:cs="Times New Roman"/>
          <w:bCs/>
          <w:sz w:val="24"/>
          <w:szCs w:val="24"/>
        </w:rPr>
        <w:t>ДОО</w:t>
      </w:r>
    </w:p>
    <w:p w:rsidR="002933DC" w:rsidRPr="002933DC" w:rsidRDefault="002933DC" w:rsidP="002933DC">
      <w:pPr>
        <w:widowControl w:val="0"/>
        <w:autoSpaceDE w:val="0"/>
        <w:autoSpaceDN w:val="0"/>
        <w:spacing w:before="4" w:after="0" w:line="240" w:lineRule="auto"/>
        <w:rPr>
          <w:rFonts w:ascii="Times New Roman" w:eastAsia="Times New Roman" w:hAnsi="Times New Roman" w:cs="Times New Roman"/>
          <w:b/>
          <w:sz w:val="11"/>
          <w:szCs w:val="24"/>
        </w:rPr>
      </w:pPr>
    </w:p>
    <w:tbl>
      <w:tblPr>
        <w:tblStyle w:val="TableNormal12"/>
        <w:tblW w:w="9584"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56"/>
        <w:gridCol w:w="2309"/>
        <w:gridCol w:w="2549"/>
        <w:gridCol w:w="2670"/>
      </w:tblGrid>
      <w:tr w:rsidR="002933DC" w:rsidRPr="002933DC" w:rsidTr="002933DC">
        <w:trPr>
          <w:trHeight w:val="552"/>
        </w:trPr>
        <w:tc>
          <w:tcPr>
            <w:tcW w:w="2056" w:type="dxa"/>
            <w:vMerge w:val="restart"/>
          </w:tcPr>
          <w:p w:rsidR="002933DC" w:rsidRPr="002933DC" w:rsidRDefault="002933DC" w:rsidP="002933DC">
            <w:pPr>
              <w:spacing w:line="268" w:lineRule="exact"/>
              <w:ind w:left="108"/>
              <w:rPr>
                <w:rFonts w:ascii="Times New Roman" w:eastAsia="Times New Roman" w:hAnsi="Times New Roman" w:cs="Times New Roman"/>
                <w:sz w:val="24"/>
              </w:rPr>
            </w:pPr>
            <w:r w:rsidRPr="002933DC">
              <w:rPr>
                <w:rFonts w:ascii="Times New Roman" w:eastAsia="Times New Roman" w:hAnsi="Times New Roman" w:cs="Times New Roman"/>
                <w:sz w:val="24"/>
              </w:rPr>
              <w:t>Время</w:t>
            </w:r>
            <w:r w:rsidRPr="002933DC">
              <w:rPr>
                <w:rFonts w:ascii="Times New Roman" w:eastAsia="Times New Roman" w:hAnsi="Times New Roman" w:cs="Times New Roman"/>
                <w:spacing w:val="-2"/>
                <w:sz w:val="24"/>
              </w:rPr>
              <w:t xml:space="preserve"> </w:t>
            </w:r>
            <w:r w:rsidRPr="002933DC">
              <w:rPr>
                <w:rFonts w:ascii="Times New Roman" w:eastAsia="Times New Roman" w:hAnsi="Times New Roman" w:cs="Times New Roman"/>
                <w:sz w:val="24"/>
              </w:rPr>
              <w:t>приема</w:t>
            </w:r>
            <w:r w:rsidRPr="002933DC">
              <w:rPr>
                <w:rFonts w:ascii="Times New Roman" w:eastAsia="Times New Roman" w:hAnsi="Times New Roman" w:cs="Times New Roman"/>
                <w:spacing w:val="-3"/>
                <w:sz w:val="24"/>
              </w:rPr>
              <w:t xml:space="preserve"> </w:t>
            </w:r>
            <w:r w:rsidRPr="002933DC">
              <w:rPr>
                <w:rFonts w:ascii="Times New Roman" w:eastAsia="Times New Roman" w:hAnsi="Times New Roman" w:cs="Times New Roman"/>
                <w:sz w:val="24"/>
              </w:rPr>
              <w:t>пищи</w:t>
            </w:r>
          </w:p>
        </w:tc>
        <w:tc>
          <w:tcPr>
            <w:tcW w:w="7528" w:type="dxa"/>
            <w:gridSpan w:val="3"/>
          </w:tcPr>
          <w:p w:rsidR="002933DC" w:rsidRPr="002933DC" w:rsidRDefault="002933DC" w:rsidP="002933DC">
            <w:pPr>
              <w:spacing w:line="268" w:lineRule="exact"/>
              <w:ind w:left="454" w:right="451"/>
              <w:jc w:val="center"/>
              <w:rPr>
                <w:rFonts w:ascii="Times New Roman" w:eastAsia="Times New Roman" w:hAnsi="Times New Roman" w:cs="Times New Roman"/>
                <w:sz w:val="24"/>
                <w:lang w:val="ru-RU"/>
              </w:rPr>
            </w:pPr>
            <w:r w:rsidRPr="002933DC">
              <w:rPr>
                <w:rFonts w:ascii="Times New Roman" w:eastAsia="Times New Roman" w:hAnsi="Times New Roman" w:cs="Times New Roman"/>
                <w:sz w:val="24"/>
                <w:lang w:val="ru-RU"/>
              </w:rPr>
              <w:t>Приемы</w:t>
            </w:r>
            <w:r w:rsidRPr="002933DC">
              <w:rPr>
                <w:rFonts w:ascii="Times New Roman" w:eastAsia="Times New Roman" w:hAnsi="Times New Roman" w:cs="Times New Roman"/>
                <w:spacing w:val="-2"/>
                <w:sz w:val="24"/>
                <w:lang w:val="ru-RU"/>
              </w:rPr>
              <w:t xml:space="preserve"> </w:t>
            </w:r>
            <w:r w:rsidRPr="002933DC">
              <w:rPr>
                <w:rFonts w:ascii="Times New Roman" w:eastAsia="Times New Roman" w:hAnsi="Times New Roman" w:cs="Times New Roman"/>
                <w:sz w:val="24"/>
                <w:lang w:val="ru-RU"/>
              </w:rPr>
              <w:t>пищи</w:t>
            </w:r>
            <w:r w:rsidRPr="002933DC">
              <w:rPr>
                <w:rFonts w:ascii="Times New Roman" w:eastAsia="Times New Roman" w:hAnsi="Times New Roman" w:cs="Times New Roman"/>
                <w:spacing w:val="-2"/>
                <w:sz w:val="24"/>
                <w:lang w:val="ru-RU"/>
              </w:rPr>
              <w:t xml:space="preserve"> </w:t>
            </w:r>
            <w:r w:rsidRPr="002933DC">
              <w:rPr>
                <w:rFonts w:ascii="Times New Roman" w:eastAsia="Times New Roman" w:hAnsi="Times New Roman" w:cs="Times New Roman"/>
                <w:sz w:val="24"/>
                <w:lang w:val="ru-RU"/>
              </w:rPr>
              <w:t>в</w:t>
            </w:r>
            <w:r w:rsidRPr="002933DC">
              <w:rPr>
                <w:rFonts w:ascii="Times New Roman" w:eastAsia="Times New Roman" w:hAnsi="Times New Roman" w:cs="Times New Roman"/>
                <w:spacing w:val="-2"/>
                <w:sz w:val="24"/>
                <w:lang w:val="ru-RU"/>
              </w:rPr>
              <w:t xml:space="preserve"> </w:t>
            </w:r>
            <w:r w:rsidRPr="002933DC">
              <w:rPr>
                <w:rFonts w:ascii="Times New Roman" w:eastAsia="Times New Roman" w:hAnsi="Times New Roman" w:cs="Times New Roman"/>
                <w:sz w:val="24"/>
                <w:lang w:val="ru-RU"/>
              </w:rPr>
              <w:t>зависимости</w:t>
            </w:r>
            <w:r w:rsidRPr="002933DC">
              <w:rPr>
                <w:rFonts w:ascii="Times New Roman" w:eastAsia="Times New Roman" w:hAnsi="Times New Roman" w:cs="Times New Roman"/>
                <w:spacing w:val="-1"/>
                <w:sz w:val="24"/>
                <w:lang w:val="ru-RU"/>
              </w:rPr>
              <w:t xml:space="preserve"> </w:t>
            </w:r>
            <w:r w:rsidRPr="002933DC">
              <w:rPr>
                <w:rFonts w:ascii="Times New Roman" w:eastAsia="Times New Roman" w:hAnsi="Times New Roman" w:cs="Times New Roman"/>
                <w:sz w:val="24"/>
                <w:lang w:val="ru-RU"/>
              </w:rPr>
              <w:t>от</w:t>
            </w:r>
            <w:r w:rsidRPr="002933DC">
              <w:rPr>
                <w:rFonts w:ascii="Times New Roman" w:eastAsia="Times New Roman" w:hAnsi="Times New Roman" w:cs="Times New Roman"/>
                <w:spacing w:val="-2"/>
                <w:sz w:val="24"/>
                <w:lang w:val="ru-RU"/>
              </w:rPr>
              <w:t xml:space="preserve"> </w:t>
            </w:r>
            <w:r w:rsidRPr="002933DC">
              <w:rPr>
                <w:rFonts w:ascii="Times New Roman" w:eastAsia="Times New Roman" w:hAnsi="Times New Roman" w:cs="Times New Roman"/>
                <w:sz w:val="24"/>
                <w:lang w:val="ru-RU"/>
              </w:rPr>
              <w:t>длительности</w:t>
            </w:r>
            <w:r w:rsidRPr="002933DC">
              <w:rPr>
                <w:rFonts w:ascii="Times New Roman" w:eastAsia="Times New Roman" w:hAnsi="Times New Roman" w:cs="Times New Roman"/>
                <w:spacing w:val="-2"/>
                <w:sz w:val="24"/>
                <w:lang w:val="ru-RU"/>
              </w:rPr>
              <w:t xml:space="preserve"> </w:t>
            </w:r>
            <w:r w:rsidRPr="002933DC">
              <w:rPr>
                <w:rFonts w:ascii="Times New Roman" w:eastAsia="Times New Roman" w:hAnsi="Times New Roman" w:cs="Times New Roman"/>
                <w:sz w:val="24"/>
                <w:lang w:val="ru-RU"/>
              </w:rPr>
              <w:t>пребывания</w:t>
            </w:r>
            <w:r w:rsidRPr="002933DC">
              <w:rPr>
                <w:rFonts w:ascii="Times New Roman" w:eastAsia="Times New Roman" w:hAnsi="Times New Roman" w:cs="Times New Roman"/>
                <w:spacing w:val="-2"/>
                <w:sz w:val="24"/>
                <w:lang w:val="ru-RU"/>
              </w:rPr>
              <w:t xml:space="preserve"> </w:t>
            </w:r>
            <w:r w:rsidRPr="002933DC">
              <w:rPr>
                <w:rFonts w:ascii="Times New Roman" w:eastAsia="Times New Roman" w:hAnsi="Times New Roman" w:cs="Times New Roman"/>
                <w:sz w:val="24"/>
                <w:lang w:val="ru-RU"/>
              </w:rPr>
              <w:t>детей</w:t>
            </w:r>
            <w:r w:rsidRPr="002933DC">
              <w:rPr>
                <w:rFonts w:ascii="Times New Roman" w:eastAsia="Times New Roman" w:hAnsi="Times New Roman" w:cs="Times New Roman"/>
                <w:spacing w:val="-1"/>
                <w:sz w:val="24"/>
                <w:lang w:val="ru-RU"/>
              </w:rPr>
              <w:t xml:space="preserve"> </w:t>
            </w:r>
            <w:r w:rsidRPr="002933DC">
              <w:rPr>
                <w:rFonts w:ascii="Times New Roman" w:eastAsia="Times New Roman" w:hAnsi="Times New Roman" w:cs="Times New Roman"/>
                <w:sz w:val="24"/>
                <w:lang w:val="ru-RU"/>
              </w:rPr>
              <w:t>в</w:t>
            </w:r>
            <w:r>
              <w:rPr>
                <w:rFonts w:ascii="Times New Roman" w:eastAsia="Times New Roman" w:hAnsi="Times New Roman" w:cs="Times New Roman"/>
                <w:sz w:val="24"/>
                <w:lang w:val="ru-RU"/>
              </w:rPr>
              <w:t xml:space="preserve"> </w:t>
            </w:r>
            <w:r w:rsidRPr="002933DC">
              <w:rPr>
                <w:rFonts w:ascii="Times New Roman" w:eastAsia="Times New Roman" w:hAnsi="Times New Roman" w:cs="Times New Roman"/>
                <w:sz w:val="24"/>
                <w:lang w:val="ru-RU"/>
              </w:rPr>
              <w:t>дошкольной</w:t>
            </w:r>
            <w:r w:rsidRPr="002933DC">
              <w:rPr>
                <w:rFonts w:ascii="Times New Roman" w:eastAsia="Times New Roman" w:hAnsi="Times New Roman" w:cs="Times New Roman"/>
                <w:spacing w:val="-10"/>
                <w:sz w:val="24"/>
                <w:lang w:val="ru-RU"/>
              </w:rPr>
              <w:t xml:space="preserve"> </w:t>
            </w:r>
            <w:r w:rsidRPr="002933DC">
              <w:rPr>
                <w:rFonts w:ascii="Times New Roman" w:eastAsia="Times New Roman" w:hAnsi="Times New Roman" w:cs="Times New Roman"/>
                <w:sz w:val="24"/>
                <w:lang w:val="ru-RU"/>
              </w:rPr>
              <w:t>организации</w:t>
            </w:r>
          </w:p>
        </w:tc>
      </w:tr>
      <w:tr w:rsidR="002933DC" w:rsidRPr="002933DC" w:rsidTr="002933DC">
        <w:trPr>
          <w:trHeight w:val="275"/>
        </w:trPr>
        <w:tc>
          <w:tcPr>
            <w:tcW w:w="2056" w:type="dxa"/>
            <w:vMerge/>
            <w:tcBorders>
              <w:top w:val="nil"/>
            </w:tcBorders>
          </w:tcPr>
          <w:p w:rsidR="002933DC" w:rsidRPr="002933DC" w:rsidRDefault="002933DC" w:rsidP="002933DC">
            <w:pPr>
              <w:rPr>
                <w:rFonts w:ascii="Times New Roman" w:eastAsia="Times New Roman" w:hAnsi="Times New Roman" w:cs="Times New Roman"/>
                <w:sz w:val="2"/>
                <w:szCs w:val="2"/>
                <w:lang w:val="ru-RU"/>
              </w:rPr>
            </w:pPr>
          </w:p>
        </w:tc>
        <w:tc>
          <w:tcPr>
            <w:tcW w:w="2309" w:type="dxa"/>
          </w:tcPr>
          <w:p w:rsidR="002933DC" w:rsidRPr="002933DC" w:rsidRDefault="002933DC" w:rsidP="002933DC">
            <w:pPr>
              <w:tabs>
                <w:tab w:val="left" w:pos="2309"/>
              </w:tabs>
              <w:spacing w:line="256" w:lineRule="exact"/>
              <w:ind w:left="41"/>
              <w:jc w:val="center"/>
              <w:rPr>
                <w:rFonts w:ascii="Times New Roman" w:eastAsia="Times New Roman" w:hAnsi="Times New Roman" w:cs="Times New Roman"/>
                <w:sz w:val="24"/>
              </w:rPr>
            </w:pPr>
            <w:r w:rsidRPr="002933DC">
              <w:rPr>
                <w:rFonts w:ascii="Times New Roman" w:eastAsia="Times New Roman" w:hAnsi="Times New Roman" w:cs="Times New Roman"/>
                <w:sz w:val="24"/>
              </w:rPr>
              <w:t>8–10</w:t>
            </w:r>
            <w:r w:rsidRPr="002933DC">
              <w:rPr>
                <w:rFonts w:ascii="Times New Roman" w:eastAsia="Times New Roman" w:hAnsi="Times New Roman" w:cs="Times New Roman"/>
                <w:spacing w:val="-2"/>
                <w:sz w:val="24"/>
              </w:rPr>
              <w:t xml:space="preserve"> </w:t>
            </w:r>
            <w:r w:rsidRPr="002933DC">
              <w:rPr>
                <w:rFonts w:ascii="Times New Roman" w:eastAsia="Times New Roman" w:hAnsi="Times New Roman" w:cs="Times New Roman"/>
                <w:sz w:val="24"/>
              </w:rPr>
              <w:t>часов</w:t>
            </w:r>
          </w:p>
        </w:tc>
        <w:tc>
          <w:tcPr>
            <w:tcW w:w="2549" w:type="dxa"/>
          </w:tcPr>
          <w:p w:rsidR="002933DC" w:rsidRPr="002933DC" w:rsidRDefault="002933DC" w:rsidP="002933DC">
            <w:pPr>
              <w:spacing w:line="256" w:lineRule="exact"/>
              <w:ind w:left="491" w:right="482"/>
              <w:jc w:val="center"/>
              <w:rPr>
                <w:rFonts w:ascii="Times New Roman" w:eastAsia="Times New Roman" w:hAnsi="Times New Roman" w:cs="Times New Roman"/>
                <w:sz w:val="24"/>
              </w:rPr>
            </w:pPr>
            <w:r w:rsidRPr="002933DC">
              <w:rPr>
                <w:rFonts w:ascii="Times New Roman" w:eastAsia="Times New Roman" w:hAnsi="Times New Roman" w:cs="Times New Roman"/>
                <w:sz w:val="24"/>
              </w:rPr>
              <w:t>11–12</w:t>
            </w:r>
            <w:r w:rsidRPr="002933DC">
              <w:rPr>
                <w:rFonts w:ascii="Times New Roman" w:eastAsia="Times New Roman" w:hAnsi="Times New Roman" w:cs="Times New Roman"/>
                <w:spacing w:val="-5"/>
                <w:sz w:val="24"/>
              </w:rPr>
              <w:t xml:space="preserve"> </w:t>
            </w:r>
            <w:r w:rsidRPr="002933DC">
              <w:rPr>
                <w:rFonts w:ascii="Times New Roman" w:eastAsia="Times New Roman" w:hAnsi="Times New Roman" w:cs="Times New Roman"/>
                <w:sz w:val="24"/>
              </w:rPr>
              <w:t>часов</w:t>
            </w:r>
          </w:p>
        </w:tc>
        <w:tc>
          <w:tcPr>
            <w:tcW w:w="2670" w:type="dxa"/>
          </w:tcPr>
          <w:p w:rsidR="002933DC" w:rsidRPr="002933DC" w:rsidRDefault="002933DC" w:rsidP="002933DC">
            <w:pPr>
              <w:spacing w:line="256" w:lineRule="exact"/>
              <w:ind w:left="551" w:right="542"/>
              <w:jc w:val="center"/>
              <w:rPr>
                <w:rFonts w:ascii="Times New Roman" w:eastAsia="Times New Roman" w:hAnsi="Times New Roman" w:cs="Times New Roman"/>
                <w:sz w:val="24"/>
              </w:rPr>
            </w:pPr>
            <w:r w:rsidRPr="002933DC">
              <w:rPr>
                <w:rFonts w:ascii="Times New Roman" w:eastAsia="Times New Roman" w:hAnsi="Times New Roman" w:cs="Times New Roman"/>
                <w:sz w:val="24"/>
              </w:rPr>
              <w:t>24 часа</w:t>
            </w:r>
          </w:p>
        </w:tc>
      </w:tr>
      <w:tr w:rsidR="002933DC" w:rsidRPr="002933DC" w:rsidTr="002933DC">
        <w:trPr>
          <w:trHeight w:val="275"/>
        </w:trPr>
        <w:tc>
          <w:tcPr>
            <w:tcW w:w="2056" w:type="dxa"/>
          </w:tcPr>
          <w:p w:rsidR="002933DC" w:rsidRPr="002933DC" w:rsidRDefault="002933DC" w:rsidP="002933DC">
            <w:pPr>
              <w:spacing w:line="256" w:lineRule="exact"/>
              <w:ind w:right="72"/>
              <w:jc w:val="center"/>
              <w:rPr>
                <w:rFonts w:ascii="Times New Roman" w:eastAsia="Times New Roman" w:hAnsi="Times New Roman" w:cs="Times New Roman"/>
                <w:sz w:val="24"/>
              </w:rPr>
            </w:pPr>
            <w:r w:rsidRPr="002933DC">
              <w:rPr>
                <w:rFonts w:ascii="Times New Roman" w:eastAsia="Times New Roman" w:hAnsi="Times New Roman" w:cs="Times New Roman"/>
                <w:sz w:val="24"/>
              </w:rPr>
              <w:t>8.30-9.00</w:t>
            </w:r>
          </w:p>
        </w:tc>
        <w:tc>
          <w:tcPr>
            <w:tcW w:w="2309" w:type="dxa"/>
          </w:tcPr>
          <w:p w:rsidR="002933DC" w:rsidRPr="002933DC" w:rsidRDefault="002933DC" w:rsidP="002933DC">
            <w:pPr>
              <w:tabs>
                <w:tab w:val="left" w:pos="2309"/>
              </w:tabs>
              <w:spacing w:line="256" w:lineRule="exact"/>
              <w:ind w:left="41"/>
              <w:jc w:val="center"/>
              <w:rPr>
                <w:rFonts w:ascii="Times New Roman" w:eastAsia="Times New Roman" w:hAnsi="Times New Roman" w:cs="Times New Roman"/>
                <w:sz w:val="24"/>
              </w:rPr>
            </w:pPr>
            <w:r w:rsidRPr="002933DC">
              <w:rPr>
                <w:rFonts w:ascii="Times New Roman" w:eastAsia="Times New Roman" w:hAnsi="Times New Roman" w:cs="Times New Roman"/>
                <w:sz w:val="24"/>
              </w:rPr>
              <w:t>завтрак</w:t>
            </w:r>
          </w:p>
        </w:tc>
        <w:tc>
          <w:tcPr>
            <w:tcW w:w="2549" w:type="dxa"/>
          </w:tcPr>
          <w:p w:rsidR="002933DC" w:rsidRPr="002933DC" w:rsidRDefault="002933DC" w:rsidP="002933DC">
            <w:pPr>
              <w:spacing w:line="256" w:lineRule="exact"/>
              <w:ind w:left="491" w:right="481"/>
              <w:jc w:val="center"/>
              <w:rPr>
                <w:rFonts w:ascii="Times New Roman" w:eastAsia="Times New Roman" w:hAnsi="Times New Roman" w:cs="Times New Roman"/>
                <w:sz w:val="24"/>
              </w:rPr>
            </w:pPr>
            <w:r w:rsidRPr="002933DC">
              <w:rPr>
                <w:rFonts w:ascii="Times New Roman" w:eastAsia="Times New Roman" w:hAnsi="Times New Roman" w:cs="Times New Roman"/>
                <w:sz w:val="24"/>
              </w:rPr>
              <w:t>завтрак</w:t>
            </w:r>
          </w:p>
        </w:tc>
        <w:tc>
          <w:tcPr>
            <w:tcW w:w="2670" w:type="dxa"/>
          </w:tcPr>
          <w:p w:rsidR="002933DC" w:rsidRPr="002933DC" w:rsidRDefault="002933DC" w:rsidP="002933DC">
            <w:pPr>
              <w:spacing w:line="256" w:lineRule="exact"/>
              <w:ind w:left="551" w:right="542"/>
              <w:jc w:val="center"/>
              <w:rPr>
                <w:rFonts w:ascii="Times New Roman" w:eastAsia="Times New Roman" w:hAnsi="Times New Roman" w:cs="Times New Roman"/>
                <w:sz w:val="24"/>
              </w:rPr>
            </w:pPr>
            <w:r w:rsidRPr="002933DC">
              <w:rPr>
                <w:rFonts w:ascii="Times New Roman" w:eastAsia="Times New Roman" w:hAnsi="Times New Roman" w:cs="Times New Roman"/>
                <w:sz w:val="24"/>
              </w:rPr>
              <w:t>завтрак</w:t>
            </w:r>
          </w:p>
        </w:tc>
      </w:tr>
      <w:tr w:rsidR="002933DC" w:rsidRPr="002933DC" w:rsidTr="002933DC">
        <w:trPr>
          <w:trHeight w:val="275"/>
        </w:trPr>
        <w:tc>
          <w:tcPr>
            <w:tcW w:w="2056" w:type="dxa"/>
          </w:tcPr>
          <w:p w:rsidR="002933DC" w:rsidRPr="002933DC" w:rsidRDefault="002933DC" w:rsidP="002933DC">
            <w:pPr>
              <w:spacing w:line="256" w:lineRule="exact"/>
              <w:ind w:right="72"/>
              <w:jc w:val="center"/>
              <w:rPr>
                <w:rFonts w:ascii="Times New Roman" w:eastAsia="Times New Roman" w:hAnsi="Times New Roman" w:cs="Times New Roman"/>
                <w:sz w:val="24"/>
              </w:rPr>
            </w:pPr>
            <w:r w:rsidRPr="002933DC">
              <w:rPr>
                <w:rFonts w:ascii="Times New Roman" w:eastAsia="Times New Roman" w:hAnsi="Times New Roman" w:cs="Times New Roman"/>
                <w:sz w:val="24"/>
              </w:rPr>
              <w:t>10.30-11.00</w:t>
            </w:r>
          </w:p>
        </w:tc>
        <w:tc>
          <w:tcPr>
            <w:tcW w:w="2309" w:type="dxa"/>
          </w:tcPr>
          <w:p w:rsidR="002933DC" w:rsidRPr="002933DC" w:rsidRDefault="002933DC" w:rsidP="002933DC">
            <w:pPr>
              <w:tabs>
                <w:tab w:val="left" w:pos="2309"/>
              </w:tabs>
              <w:spacing w:line="256" w:lineRule="exact"/>
              <w:ind w:left="41"/>
              <w:jc w:val="center"/>
              <w:rPr>
                <w:rFonts w:ascii="Times New Roman" w:eastAsia="Times New Roman" w:hAnsi="Times New Roman" w:cs="Times New Roman"/>
                <w:sz w:val="24"/>
              </w:rPr>
            </w:pPr>
            <w:r w:rsidRPr="002933DC">
              <w:rPr>
                <w:rFonts w:ascii="Times New Roman" w:eastAsia="Times New Roman" w:hAnsi="Times New Roman" w:cs="Times New Roman"/>
                <w:sz w:val="24"/>
              </w:rPr>
              <w:t>второй</w:t>
            </w:r>
            <w:r w:rsidRPr="002933DC">
              <w:rPr>
                <w:rFonts w:ascii="Times New Roman" w:eastAsia="Times New Roman" w:hAnsi="Times New Roman" w:cs="Times New Roman"/>
                <w:spacing w:val="-4"/>
                <w:sz w:val="24"/>
              </w:rPr>
              <w:t xml:space="preserve"> </w:t>
            </w:r>
            <w:r w:rsidRPr="002933DC">
              <w:rPr>
                <w:rFonts w:ascii="Times New Roman" w:eastAsia="Times New Roman" w:hAnsi="Times New Roman" w:cs="Times New Roman"/>
                <w:sz w:val="24"/>
              </w:rPr>
              <w:t>завтрак</w:t>
            </w:r>
          </w:p>
        </w:tc>
        <w:tc>
          <w:tcPr>
            <w:tcW w:w="2549" w:type="dxa"/>
          </w:tcPr>
          <w:p w:rsidR="002933DC" w:rsidRPr="002933DC" w:rsidRDefault="002933DC" w:rsidP="002933DC">
            <w:pPr>
              <w:spacing w:line="256" w:lineRule="exact"/>
              <w:ind w:left="491" w:right="482"/>
              <w:jc w:val="center"/>
              <w:rPr>
                <w:rFonts w:ascii="Times New Roman" w:eastAsia="Times New Roman" w:hAnsi="Times New Roman" w:cs="Times New Roman"/>
                <w:sz w:val="24"/>
              </w:rPr>
            </w:pPr>
            <w:r w:rsidRPr="002933DC">
              <w:rPr>
                <w:rFonts w:ascii="Times New Roman" w:eastAsia="Times New Roman" w:hAnsi="Times New Roman" w:cs="Times New Roman"/>
                <w:sz w:val="24"/>
              </w:rPr>
              <w:t>второй</w:t>
            </w:r>
            <w:r w:rsidRPr="002933DC">
              <w:rPr>
                <w:rFonts w:ascii="Times New Roman" w:eastAsia="Times New Roman" w:hAnsi="Times New Roman" w:cs="Times New Roman"/>
                <w:spacing w:val="-4"/>
                <w:sz w:val="24"/>
              </w:rPr>
              <w:t xml:space="preserve"> </w:t>
            </w:r>
            <w:r w:rsidRPr="002933DC">
              <w:rPr>
                <w:rFonts w:ascii="Times New Roman" w:eastAsia="Times New Roman" w:hAnsi="Times New Roman" w:cs="Times New Roman"/>
                <w:sz w:val="24"/>
              </w:rPr>
              <w:t>завтрак</w:t>
            </w:r>
          </w:p>
        </w:tc>
        <w:tc>
          <w:tcPr>
            <w:tcW w:w="2670" w:type="dxa"/>
          </w:tcPr>
          <w:p w:rsidR="002933DC" w:rsidRPr="002933DC" w:rsidRDefault="002933DC" w:rsidP="002933DC">
            <w:pPr>
              <w:spacing w:line="256" w:lineRule="exact"/>
              <w:ind w:left="551" w:right="542"/>
              <w:jc w:val="center"/>
              <w:rPr>
                <w:rFonts w:ascii="Times New Roman" w:eastAsia="Times New Roman" w:hAnsi="Times New Roman" w:cs="Times New Roman"/>
                <w:sz w:val="24"/>
              </w:rPr>
            </w:pPr>
            <w:r w:rsidRPr="002933DC">
              <w:rPr>
                <w:rFonts w:ascii="Times New Roman" w:eastAsia="Times New Roman" w:hAnsi="Times New Roman" w:cs="Times New Roman"/>
                <w:sz w:val="24"/>
              </w:rPr>
              <w:t>второй</w:t>
            </w:r>
            <w:r w:rsidRPr="002933DC">
              <w:rPr>
                <w:rFonts w:ascii="Times New Roman" w:eastAsia="Times New Roman" w:hAnsi="Times New Roman" w:cs="Times New Roman"/>
                <w:spacing w:val="-4"/>
                <w:sz w:val="24"/>
              </w:rPr>
              <w:t xml:space="preserve"> </w:t>
            </w:r>
            <w:r w:rsidRPr="002933DC">
              <w:rPr>
                <w:rFonts w:ascii="Times New Roman" w:eastAsia="Times New Roman" w:hAnsi="Times New Roman" w:cs="Times New Roman"/>
                <w:sz w:val="24"/>
              </w:rPr>
              <w:t>завтрак</w:t>
            </w:r>
          </w:p>
        </w:tc>
      </w:tr>
      <w:tr w:rsidR="002933DC" w:rsidRPr="002933DC" w:rsidTr="002933DC">
        <w:trPr>
          <w:trHeight w:val="278"/>
        </w:trPr>
        <w:tc>
          <w:tcPr>
            <w:tcW w:w="2056" w:type="dxa"/>
          </w:tcPr>
          <w:p w:rsidR="002933DC" w:rsidRPr="002933DC" w:rsidRDefault="002933DC" w:rsidP="002933DC">
            <w:pPr>
              <w:spacing w:line="258" w:lineRule="exact"/>
              <w:ind w:right="72"/>
              <w:jc w:val="center"/>
              <w:rPr>
                <w:rFonts w:ascii="Times New Roman" w:eastAsia="Times New Roman" w:hAnsi="Times New Roman" w:cs="Times New Roman"/>
                <w:sz w:val="24"/>
              </w:rPr>
            </w:pPr>
            <w:r w:rsidRPr="002933DC">
              <w:rPr>
                <w:rFonts w:ascii="Times New Roman" w:eastAsia="Times New Roman" w:hAnsi="Times New Roman" w:cs="Times New Roman"/>
                <w:sz w:val="24"/>
              </w:rPr>
              <w:t>12.00-13.00</w:t>
            </w:r>
          </w:p>
        </w:tc>
        <w:tc>
          <w:tcPr>
            <w:tcW w:w="2309" w:type="dxa"/>
          </w:tcPr>
          <w:p w:rsidR="002933DC" w:rsidRPr="002933DC" w:rsidRDefault="002933DC" w:rsidP="002933DC">
            <w:pPr>
              <w:tabs>
                <w:tab w:val="left" w:pos="2309"/>
              </w:tabs>
              <w:spacing w:line="258" w:lineRule="exact"/>
              <w:ind w:left="41"/>
              <w:jc w:val="center"/>
              <w:rPr>
                <w:rFonts w:ascii="Times New Roman" w:eastAsia="Times New Roman" w:hAnsi="Times New Roman" w:cs="Times New Roman"/>
                <w:sz w:val="24"/>
              </w:rPr>
            </w:pPr>
            <w:r w:rsidRPr="002933DC">
              <w:rPr>
                <w:rFonts w:ascii="Times New Roman" w:eastAsia="Times New Roman" w:hAnsi="Times New Roman" w:cs="Times New Roman"/>
                <w:sz w:val="24"/>
              </w:rPr>
              <w:t>обед</w:t>
            </w:r>
          </w:p>
        </w:tc>
        <w:tc>
          <w:tcPr>
            <w:tcW w:w="2549" w:type="dxa"/>
          </w:tcPr>
          <w:p w:rsidR="002933DC" w:rsidRPr="002933DC" w:rsidRDefault="002933DC" w:rsidP="002933DC">
            <w:pPr>
              <w:spacing w:line="258" w:lineRule="exact"/>
              <w:ind w:left="491" w:right="480"/>
              <w:jc w:val="center"/>
              <w:rPr>
                <w:rFonts w:ascii="Times New Roman" w:eastAsia="Times New Roman" w:hAnsi="Times New Roman" w:cs="Times New Roman"/>
                <w:sz w:val="24"/>
              </w:rPr>
            </w:pPr>
            <w:r w:rsidRPr="002933DC">
              <w:rPr>
                <w:rFonts w:ascii="Times New Roman" w:eastAsia="Times New Roman" w:hAnsi="Times New Roman" w:cs="Times New Roman"/>
                <w:sz w:val="24"/>
              </w:rPr>
              <w:t>обед</w:t>
            </w:r>
          </w:p>
        </w:tc>
        <w:tc>
          <w:tcPr>
            <w:tcW w:w="2670" w:type="dxa"/>
          </w:tcPr>
          <w:p w:rsidR="002933DC" w:rsidRPr="002933DC" w:rsidRDefault="002933DC" w:rsidP="002933DC">
            <w:pPr>
              <w:spacing w:line="258" w:lineRule="exact"/>
              <w:ind w:left="551" w:right="541"/>
              <w:jc w:val="center"/>
              <w:rPr>
                <w:rFonts w:ascii="Times New Roman" w:eastAsia="Times New Roman" w:hAnsi="Times New Roman" w:cs="Times New Roman"/>
                <w:sz w:val="24"/>
              </w:rPr>
            </w:pPr>
            <w:r w:rsidRPr="002933DC">
              <w:rPr>
                <w:rFonts w:ascii="Times New Roman" w:eastAsia="Times New Roman" w:hAnsi="Times New Roman" w:cs="Times New Roman"/>
                <w:sz w:val="24"/>
              </w:rPr>
              <w:t>обед</w:t>
            </w:r>
          </w:p>
        </w:tc>
      </w:tr>
      <w:tr w:rsidR="002933DC" w:rsidRPr="002933DC" w:rsidTr="002933DC">
        <w:trPr>
          <w:trHeight w:val="275"/>
        </w:trPr>
        <w:tc>
          <w:tcPr>
            <w:tcW w:w="2056" w:type="dxa"/>
          </w:tcPr>
          <w:p w:rsidR="002933DC" w:rsidRPr="002933DC" w:rsidRDefault="002933DC" w:rsidP="002933DC">
            <w:pPr>
              <w:spacing w:line="256" w:lineRule="exact"/>
              <w:ind w:right="72"/>
              <w:jc w:val="center"/>
              <w:rPr>
                <w:rFonts w:ascii="Times New Roman" w:eastAsia="Times New Roman" w:hAnsi="Times New Roman" w:cs="Times New Roman"/>
                <w:sz w:val="24"/>
              </w:rPr>
            </w:pPr>
            <w:r w:rsidRPr="002933DC">
              <w:rPr>
                <w:rFonts w:ascii="Times New Roman" w:eastAsia="Times New Roman" w:hAnsi="Times New Roman" w:cs="Times New Roman"/>
                <w:sz w:val="24"/>
              </w:rPr>
              <w:t>15.30</w:t>
            </w:r>
          </w:p>
        </w:tc>
        <w:tc>
          <w:tcPr>
            <w:tcW w:w="2309" w:type="dxa"/>
          </w:tcPr>
          <w:p w:rsidR="002933DC" w:rsidRPr="002933DC" w:rsidRDefault="002933DC" w:rsidP="002933DC">
            <w:pPr>
              <w:tabs>
                <w:tab w:val="left" w:pos="2309"/>
              </w:tabs>
              <w:spacing w:line="256" w:lineRule="exact"/>
              <w:ind w:left="41"/>
              <w:jc w:val="center"/>
              <w:rPr>
                <w:rFonts w:ascii="Times New Roman" w:eastAsia="Times New Roman" w:hAnsi="Times New Roman" w:cs="Times New Roman"/>
                <w:sz w:val="24"/>
              </w:rPr>
            </w:pPr>
            <w:r w:rsidRPr="002933DC">
              <w:rPr>
                <w:rFonts w:ascii="Times New Roman" w:eastAsia="Times New Roman" w:hAnsi="Times New Roman" w:cs="Times New Roman"/>
                <w:sz w:val="24"/>
              </w:rPr>
              <w:t>полдник</w:t>
            </w:r>
          </w:p>
        </w:tc>
        <w:tc>
          <w:tcPr>
            <w:tcW w:w="2549" w:type="dxa"/>
          </w:tcPr>
          <w:p w:rsidR="002933DC" w:rsidRPr="002933DC" w:rsidRDefault="002933DC" w:rsidP="002933DC">
            <w:pPr>
              <w:spacing w:line="256" w:lineRule="exact"/>
              <w:ind w:left="491" w:right="479"/>
              <w:jc w:val="center"/>
              <w:rPr>
                <w:rFonts w:ascii="Times New Roman" w:eastAsia="Times New Roman" w:hAnsi="Times New Roman" w:cs="Times New Roman"/>
                <w:sz w:val="24"/>
              </w:rPr>
            </w:pPr>
            <w:r w:rsidRPr="002933DC">
              <w:rPr>
                <w:rFonts w:ascii="Times New Roman" w:eastAsia="Times New Roman" w:hAnsi="Times New Roman" w:cs="Times New Roman"/>
                <w:sz w:val="24"/>
              </w:rPr>
              <w:t>полдник</w:t>
            </w:r>
          </w:p>
        </w:tc>
        <w:tc>
          <w:tcPr>
            <w:tcW w:w="2670" w:type="dxa"/>
          </w:tcPr>
          <w:p w:rsidR="002933DC" w:rsidRPr="002933DC" w:rsidRDefault="002933DC" w:rsidP="002933DC">
            <w:pPr>
              <w:spacing w:line="256" w:lineRule="exact"/>
              <w:ind w:left="551" w:right="539"/>
              <w:jc w:val="center"/>
              <w:rPr>
                <w:rFonts w:ascii="Times New Roman" w:eastAsia="Times New Roman" w:hAnsi="Times New Roman" w:cs="Times New Roman"/>
                <w:sz w:val="24"/>
              </w:rPr>
            </w:pPr>
            <w:r w:rsidRPr="002933DC">
              <w:rPr>
                <w:rFonts w:ascii="Times New Roman" w:eastAsia="Times New Roman" w:hAnsi="Times New Roman" w:cs="Times New Roman"/>
                <w:sz w:val="24"/>
              </w:rPr>
              <w:t>полдник</w:t>
            </w:r>
          </w:p>
        </w:tc>
      </w:tr>
      <w:tr w:rsidR="002933DC" w:rsidRPr="002933DC" w:rsidTr="002933DC">
        <w:trPr>
          <w:trHeight w:val="275"/>
        </w:trPr>
        <w:tc>
          <w:tcPr>
            <w:tcW w:w="2056" w:type="dxa"/>
          </w:tcPr>
          <w:p w:rsidR="002933DC" w:rsidRPr="002933DC" w:rsidRDefault="002933DC" w:rsidP="002933DC">
            <w:pPr>
              <w:spacing w:line="256" w:lineRule="exact"/>
              <w:ind w:right="72"/>
              <w:jc w:val="center"/>
              <w:rPr>
                <w:rFonts w:ascii="Times New Roman" w:eastAsia="Times New Roman" w:hAnsi="Times New Roman" w:cs="Times New Roman"/>
                <w:sz w:val="24"/>
              </w:rPr>
            </w:pPr>
            <w:r w:rsidRPr="002933DC">
              <w:rPr>
                <w:rFonts w:ascii="Times New Roman" w:eastAsia="Times New Roman" w:hAnsi="Times New Roman" w:cs="Times New Roman"/>
                <w:sz w:val="24"/>
              </w:rPr>
              <w:t>18.30</w:t>
            </w:r>
          </w:p>
        </w:tc>
        <w:tc>
          <w:tcPr>
            <w:tcW w:w="2309" w:type="dxa"/>
          </w:tcPr>
          <w:p w:rsidR="002933DC" w:rsidRPr="002933DC" w:rsidRDefault="002933DC" w:rsidP="002933DC">
            <w:pPr>
              <w:spacing w:line="256" w:lineRule="exact"/>
              <w:ind w:left="9"/>
              <w:jc w:val="center"/>
              <w:rPr>
                <w:rFonts w:ascii="Times New Roman" w:eastAsia="Times New Roman" w:hAnsi="Times New Roman" w:cs="Times New Roman"/>
                <w:sz w:val="24"/>
              </w:rPr>
            </w:pPr>
            <w:r w:rsidRPr="002933DC">
              <w:rPr>
                <w:rFonts w:ascii="Times New Roman" w:eastAsia="Times New Roman" w:hAnsi="Times New Roman" w:cs="Times New Roman"/>
                <w:sz w:val="24"/>
              </w:rPr>
              <w:t>-</w:t>
            </w:r>
          </w:p>
        </w:tc>
        <w:tc>
          <w:tcPr>
            <w:tcW w:w="2549" w:type="dxa"/>
          </w:tcPr>
          <w:p w:rsidR="002933DC" w:rsidRPr="002933DC" w:rsidRDefault="002933DC" w:rsidP="002933DC">
            <w:pPr>
              <w:spacing w:line="256" w:lineRule="exact"/>
              <w:ind w:left="491" w:right="482"/>
              <w:jc w:val="center"/>
              <w:rPr>
                <w:rFonts w:ascii="Times New Roman" w:eastAsia="Times New Roman" w:hAnsi="Times New Roman" w:cs="Times New Roman"/>
                <w:sz w:val="24"/>
              </w:rPr>
            </w:pPr>
            <w:r w:rsidRPr="002933DC">
              <w:rPr>
                <w:rFonts w:ascii="Times New Roman" w:eastAsia="Times New Roman" w:hAnsi="Times New Roman" w:cs="Times New Roman"/>
                <w:sz w:val="24"/>
              </w:rPr>
              <w:t>ужин</w:t>
            </w:r>
          </w:p>
        </w:tc>
        <w:tc>
          <w:tcPr>
            <w:tcW w:w="2670" w:type="dxa"/>
          </w:tcPr>
          <w:p w:rsidR="002933DC" w:rsidRPr="002933DC" w:rsidRDefault="002933DC" w:rsidP="002933DC">
            <w:pPr>
              <w:spacing w:line="256" w:lineRule="exact"/>
              <w:ind w:left="551" w:right="542"/>
              <w:jc w:val="center"/>
              <w:rPr>
                <w:rFonts w:ascii="Times New Roman" w:eastAsia="Times New Roman" w:hAnsi="Times New Roman" w:cs="Times New Roman"/>
                <w:sz w:val="24"/>
              </w:rPr>
            </w:pPr>
            <w:r w:rsidRPr="002933DC">
              <w:rPr>
                <w:rFonts w:ascii="Times New Roman" w:eastAsia="Times New Roman" w:hAnsi="Times New Roman" w:cs="Times New Roman"/>
                <w:sz w:val="24"/>
              </w:rPr>
              <w:t>ужин</w:t>
            </w:r>
          </w:p>
        </w:tc>
      </w:tr>
      <w:tr w:rsidR="002933DC" w:rsidRPr="002933DC" w:rsidTr="002933DC">
        <w:trPr>
          <w:trHeight w:val="275"/>
        </w:trPr>
        <w:tc>
          <w:tcPr>
            <w:tcW w:w="2056" w:type="dxa"/>
          </w:tcPr>
          <w:p w:rsidR="002933DC" w:rsidRPr="002933DC" w:rsidRDefault="002933DC" w:rsidP="002933DC">
            <w:pPr>
              <w:spacing w:line="256" w:lineRule="exact"/>
              <w:ind w:right="72"/>
              <w:jc w:val="center"/>
              <w:rPr>
                <w:rFonts w:ascii="Times New Roman" w:eastAsia="Times New Roman" w:hAnsi="Times New Roman" w:cs="Times New Roman"/>
                <w:sz w:val="24"/>
              </w:rPr>
            </w:pPr>
            <w:r w:rsidRPr="002933DC">
              <w:rPr>
                <w:rFonts w:ascii="Times New Roman" w:eastAsia="Times New Roman" w:hAnsi="Times New Roman" w:cs="Times New Roman"/>
                <w:sz w:val="24"/>
              </w:rPr>
              <w:t>21.00</w:t>
            </w:r>
          </w:p>
        </w:tc>
        <w:tc>
          <w:tcPr>
            <w:tcW w:w="2309" w:type="dxa"/>
          </w:tcPr>
          <w:p w:rsidR="002933DC" w:rsidRPr="002933DC" w:rsidRDefault="002933DC" w:rsidP="002933DC">
            <w:pPr>
              <w:spacing w:line="256" w:lineRule="exact"/>
              <w:ind w:left="9"/>
              <w:jc w:val="center"/>
              <w:rPr>
                <w:rFonts w:ascii="Times New Roman" w:eastAsia="Times New Roman" w:hAnsi="Times New Roman" w:cs="Times New Roman"/>
                <w:sz w:val="24"/>
              </w:rPr>
            </w:pPr>
            <w:r w:rsidRPr="002933DC">
              <w:rPr>
                <w:rFonts w:ascii="Times New Roman" w:eastAsia="Times New Roman" w:hAnsi="Times New Roman" w:cs="Times New Roman"/>
                <w:sz w:val="24"/>
              </w:rPr>
              <w:t>-</w:t>
            </w:r>
          </w:p>
        </w:tc>
        <w:tc>
          <w:tcPr>
            <w:tcW w:w="2549" w:type="dxa"/>
          </w:tcPr>
          <w:p w:rsidR="002933DC" w:rsidRPr="002933DC" w:rsidRDefault="002933DC" w:rsidP="002933DC">
            <w:pPr>
              <w:spacing w:line="256" w:lineRule="exact"/>
              <w:ind w:left="9"/>
              <w:jc w:val="center"/>
              <w:rPr>
                <w:rFonts w:ascii="Times New Roman" w:eastAsia="Times New Roman" w:hAnsi="Times New Roman" w:cs="Times New Roman"/>
                <w:sz w:val="24"/>
              </w:rPr>
            </w:pPr>
            <w:r w:rsidRPr="002933DC">
              <w:rPr>
                <w:rFonts w:ascii="Times New Roman" w:eastAsia="Times New Roman" w:hAnsi="Times New Roman" w:cs="Times New Roman"/>
                <w:sz w:val="24"/>
              </w:rPr>
              <w:t>-</w:t>
            </w:r>
          </w:p>
        </w:tc>
        <w:tc>
          <w:tcPr>
            <w:tcW w:w="2670" w:type="dxa"/>
          </w:tcPr>
          <w:p w:rsidR="002933DC" w:rsidRPr="002933DC" w:rsidRDefault="002933DC" w:rsidP="002933DC">
            <w:pPr>
              <w:spacing w:line="256" w:lineRule="exact"/>
              <w:ind w:left="551" w:right="542"/>
              <w:jc w:val="center"/>
              <w:rPr>
                <w:rFonts w:ascii="Times New Roman" w:eastAsia="Times New Roman" w:hAnsi="Times New Roman" w:cs="Times New Roman"/>
                <w:sz w:val="24"/>
              </w:rPr>
            </w:pPr>
            <w:r w:rsidRPr="002933DC">
              <w:rPr>
                <w:rFonts w:ascii="Times New Roman" w:eastAsia="Times New Roman" w:hAnsi="Times New Roman" w:cs="Times New Roman"/>
                <w:sz w:val="24"/>
              </w:rPr>
              <w:t>второй</w:t>
            </w:r>
            <w:r w:rsidRPr="002933DC">
              <w:rPr>
                <w:rFonts w:ascii="Times New Roman" w:eastAsia="Times New Roman" w:hAnsi="Times New Roman" w:cs="Times New Roman"/>
                <w:spacing w:val="-2"/>
                <w:sz w:val="24"/>
              </w:rPr>
              <w:t xml:space="preserve"> </w:t>
            </w:r>
            <w:r w:rsidRPr="002933DC">
              <w:rPr>
                <w:rFonts w:ascii="Times New Roman" w:eastAsia="Times New Roman" w:hAnsi="Times New Roman" w:cs="Times New Roman"/>
                <w:sz w:val="24"/>
              </w:rPr>
              <w:t>ужин</w:t>
            </w:r>
          </w:p>
        </w:tc>
      </w:tr>
    </w:tbl>
    <w:p w:rsidR="002933DC" w:rsidRDefault="002933DC" w:rsidP="00E3124D">
      <w:pPr>
        <w:widowControl w:val="0"/>
        <w:autoSpaceDE w:val="0"/>
        <w:autoSpaceDN w:val="0"/>
        <w:spacing w:after="0"/>
        <w:ind w:firstLine="709"/>
        <w:jc w:val="center"/>
        <w:outlineLvl w:val="0"/>
        <w:rPr>
          <w:rFonts w:ascii="Times New Roman" w:eastAsia="Times New Roman" w:hAnsi="Times New Roman" w:cs="Times New Roman"/>
          <w:bCs/>
          <w:sz w:val="24"/>
          <w:szCs w:val="24"/>
        </w:rPr>
      </w:pPr>
    </w:p>
    <w:p w:rsidR="002933DC" w:rsidRPr="002933DC" w:rsidRDefault="002933DC" w:rsidP="002933DC">
      <w:pPr>
        <w:widowControl w:val="0"/>
        <w:autoSpaceDE w:val="0"/>
        <w:autoSpaceDN w:val="0"/>
        <w:spacing w:after="0"/>
        <w:ind w:left="6663" w:right="230"/>
        <w:jc w:val="right"/>
        <w:rPr>
          <w:rFonts w:ascii="Times New Roman" w:eastAsia="Times New Roman" w:hAnsi="Times New Roman" w:cs="Times New Roman"/>
          <w:spacing w:val="-57"/>
          <w:sz w:val="24"/>
          <w:szCs w:val="24"/>
        </w:rPr>
      </w:pPr>
      <w:r w:rsidRPr="002933DC">
        <w:rPr>
          <w:rFonts w:ascii="Times New Roman" w:eastAsia="Times New Roman" w:hAnsi="Times New Roman" w:cs="Times New Roman"/>
          <w:sz w:val="24"/>
          <w:szCs w:val="24"/>
        </w:rPr>
        <w:t>Приложение № 12</w:t>
      </w:r>
      <w:r w:rsidRPr="002933DC">
        <w:rPr>
          <w:rFonts w:ascii="Times New Roman" w:eastAsia="Times New Roman" w:hAnsi="Times New Roman" w:cs="Times New Roman"/>
          <w:spacing w:val="-57"/>
          <w:sz w:val="24"/>
          <w:szCs w:val="24"/>
        </w:rPr>
        <w:t xml:space="preserve">  </w:t>
      </w:r>
    </w:p>
    <w:p w:rsidR="002933DC" w:rsidRPr="002933DC" w:rsidRDefault="002933DC" w:rsidP="002933DC">
      <w:pPr>
        <w:widowControl w:val="0"/>
        <w:autoSpaceDE w:val="0"/>
        <w:autoSpaceDN w:val="0"/>
        <w:spacing w:after="0"/>
        <w:ind w:left="6663" w:right="230"/>
        <w:jc w:val="right"/>
        <w:rPr>
          <w:rFonts w:ascii="Times New Roman" w:eastAsia="Times New Roman" w:hAnsi="Times New Roman" w:cs="Times New Roman"/>
          <w:sz w:val="24"/>
          <w:szCs w:val="24"/>
        </w:rPr>
      </w:pPr>
      <w:r w:rsidRPr="002933DC">
        <w:rPr>
          <w:rFonts w:ascii="Times New Roman" w:eastAsia="Times New Roman" w:hAnsi="Times New Roman" w:cs="Times New Roman"/>
          <w:sz w:val="24"/>
          <w:szCs w:val="24"/>
        </w:rPr>
        <w:t>к</w:t>
      </w:r>
      <w:r w:rsidRPr="002933DC">
        <w:rPr>
          <w:rFonts w:ascii="Times New Roman" w:eastAsia="Times New Roman" w:hAnsi="Times New Roman" w:cs="Times New Roman"/>
          <w:spacing w:val="-7"/>
          <w:sz w:val="24"/>
          <w:szCs w:val="24"/>
        </w:rPr>
        <w:t xml:space="preserve"> </w:t>
      </w:r>
      <w:r w:rsidRPr="002933DC">
        <w:rPr>
          <w:rFonts w:ascii="Times New Roman" w:eastAsia="Times New Roman" w:hAnsi="Times New Roman" w:cs="Times New Roman"/>
          <w:sz w:val="24"/>
          <w:szCs w:val="24"/>
        </w:rPr>
        <w:t>СанПиН</w:t>
      </w:r>
      <w:r w:rsidRPr="002933DC">
        <w:rPr>
          <w:rFonts w:ascii="Times New Roman" w:eastAsia="Times New Roman" w:hAnsi="Times New Roman" w:cs="Times New Roman"/>
          <w:spacing w:val="-8"/>
          <w:sz w:val="24"/>
          <w:szCs w:val="24"/>
        </w:rPr>
        <w:t xml:space="preserve"> </w:t>
      </w:r>
      <w:r w:rsidRPr="002933DC">
        <w:rPr>
          <w:rFonts w:ascii="Times New Roman" w:eastAsia="Times New Roman" w:hAnsi="Times New Roman" w:cs="Times New Roman"/>
          <w:sz w:val="24"/>
          <w:szCs w:val="24"/>
        </w:rPr>
        <w:t>2.3/2.4.3590-20</w:t>
      </w:r>
    </w:p>
    <w:p w:rsidR="002933DC" w:rsidRDefault="00E3124D" w:rsidP="00E3124D">
      <w:pPr>
        <w:widowControl w:val="0"/>
        <w:autoSpaceDE w:val="0"/>
        <w:autoSpaceDN w:val="0"/>
        <w:spacing w:after="0"/>
        <w:ind w:firstLine="709"/>
        <w:jc w:val="center"/>
        <w:outlineLvl w:val="0"/>
        <w:rPr>
          <w:rFonts w:ascii="Times New Roman" w:eastAsia="Times New Roman" w:hAnsi="Times New Roman" w:cs="Times New Roman"/>
          <w:bCs/>
          <w:sz w:val="24"/>
          <w:szCs w:val="24"/>
        </w:rPr>
      </w:pPr>
      <w:r w:rsidRPr="00E3124D">
        <w:rPr>
          <w:rFonts w:ascii="Times New Roman" w:eastAsia="Times New Roman" w:hAnsi="Times New Roman" w:cs="Times New Roman"/>
          <w:bCs/>
          <w:sz w:val="24"/>
          <w:szCs w:val="24"/>
        </w:rPr>
        <w:t>Количество приемов пищи в зависимости от режима фу</w:t>
      </w:r>
      <w:r w:rsidR="002933DC">
        <w:rPr>
          <w:rFonts w:ascii="Times New Roman" w:eastAsia="Times New Roman" w:hAnsi="Times New Roman" w:cs="Times New Roman"/>
          <w:bCs/>
          <w:sz w:val="24"/>
          <w:szCs w:val="24"/>
        </w:rPr>
        <w:t xml:space="preserve">нкционирования организации </w:t>
      </w:r>
    </w:p>
    <w:p w:rsidR="00E3124D" w:rsidRPr="00E3124D" w:rsidRDefault="002933DC" w:rsidP="00E3124D">
      <w:pPr>
        <w:widowControl w:val="0"/>
        <w:autoSpaceDE w:val="0"/>
        <w:autoSpaceDN w:val="0"/>
        <w:spacing w:after="0"/>
        <w:ind w:firstLine="709"/>
        <w:jc w:val="center"/>
        <w:outlineLv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и реж</w:t>
      </w:r>
      <w:r w:rsidR="00E3124D" w:rsidRPr="00E3124D">
        <w:rPr>
          <w:rFonts w:ascii="Times New Roman" w:eastAsia="Times New Roman" w:hAnsi="Times New Roman" w:cs="Times New Roman"/>
          <w:bCs/>
          <w:sz w:val="24"/>
          <w:szCs w:val="24"/>
        </w:rPr>
        <w:t>има обучения</w:t>
      </w:r>
    </w:p>
    <w:tbl>
      <w:tblPr>
        <w:tblStyle w:val="ae"/>
        <w:tblW w:w="0" w:type="auto"/>
        <w:tblInd w:w="392" w:type="dxa"/>
        <w:tblLook w:val="04A0" w:firstRow="1" w:lastRow="0" w:firstColumn="1" w:lastColumn="0" w:noHBand="0" w:noVBand="1"/>
      </w:tblPr>
      <w:tblGrid>
        <w:gridCol w:w="2126"/>
        <w:gridCol w:w="3379"/>
        <w:gridCol w:w="3992"/>
      </w:tblGrid>
      <w:tr w:rsidR="00E3124D" w:rsidTr="00965453">
        <w:tc>
          <w:tcPr>
            <w:tcW w:w="2126" w:type="dxa"/>
          </w:tcPr>
          <w:p w:rsidR="00E3124D" w:rsidRPr="00E3124D" w:rsidRDefault="00E3124D" w:rsidP="00E3124D">
            <w:pPr>
              <w:widowControl w:val="0"/>
              <w:autoSpaceDE w:val="0"/>
              <w:autoSpaceDN w:val="0"/>
              <w:jc w:val="center"/>
              <w:outlineLvl w:val="0"/>
              <w:rPr>
                <w:rFonts w:ascii="Times New Roman" w:eastAsia="Times New Roman" w:hAnsi="Times New Roman" w:cs="Times New Roman"/>
                <w:bCs/>
                <w:sz w:val="24"/>
                <w:szCs w:val="24"/>
              </w:rPr>
            </w:pPr>
            <w:r w:rsidRPr="00E3124D">
              <w:rPr>
                <w:rFonts w:ascii="Times New Roman" w:eastAsia="Times New Roman" w:hAnsi="Times New Roman" w:cs="Times New Roman"/>
                <w:bCs/>
                <w:sz w:val="24"/>
                <w:szCs w:val="24"/>
              </w:rPr>
              <w:t>Вид организации</w:t>
            </w:r>
          </w:p>
        </w:tc>
        <w:tc>
          <w:tcPr>
            <w:tcW w:w="3379" w:type="dxa"/>
          </w:tcPr>
          <w:p w:rsidR="00E3124D" w:rsidRPr="00E3124D" w:rsidRDefault="00E3124D" w:rsidP="00E3124D">
            <w:pPr>
              <w:widowControl w:val="0"/>
              <w:autoSpaceDE w:val="0"/>
              <w:autoSpaceDN w:val="0"/>
              <w:jc w:val="center"/>
              <w:outlineLvl w:val="0"/>
              <w:rPr>
                <w:rFonts w:ascii="Times New Roman" w:eastAsia="Times New Roman" w:hAnsi="Times New Roman" w:cs="Times New Roman"/>
                <w:bCs/>
                <w:sz w:val="24"/>
                <w:szCs w:val="24"/>
              </w:rPr>
            </w:pPr>
            <w:r w:rsidRPr="00E3124D">
              <w:rPr>
                <w:rFonts w:ascii="Times New Roman" w:eastAsia="Times New Roman" w:hAnsi="Times New Roman" w:cs="Times New Roman"/>
                <w:bCs/>
                <w:sz w:val="24"/>
                <w:szCs w:val="24"/>
              </w:rPr>
              <w:t>Продолжительность, либо время нахождения ребенка в организации</w:t>
            </w:r>
          </w:p>
        </w:tc>
        <w:tc>
          <w:tcPr>
            <w:tcW w:w="3992" w:type="dxa"/>
          </w:tcPr>
          <w:p w:rsidR="00E3124D" w:rsidRPr="00E3124D" w:rsidRDefault="00E3124D" w:rsidP="00E3124D">
            <w:pPr>
              <w:widowControl w:val="0"/>
              <w:autoSpaceDE w:val="0"/>
              <w:autoSpaceDN w:val="0"/>
              <w:jc w:val="center"/>
              <w:outlineLv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Количество обязательных приемов пищи</w:t>
            </w:r>
          </w:p>
        </w:tc>
      </w:tr>
      <w:tr w:rsidR="00E3124D" w:rsidTr="00965453">
        <w:tc>
          <w:tcPr>
            <w:tcW w:w="2126" w:type="dxa"/>
            <w:vMerge w:val="restart"/>
          </w:tcPr>
          <w:p w:rsidR="00E3124D" w:rsidRPr="00965453" w:rsidRDefault="00965453" w:rsidP="00E3124D">
            <w:pPr>
              <w:widowControl w:val="0"/>
              <w:autoSpaceDE w:val="0"/>
              <w:autoSpaceDN w:val="0"/>
              <w:outlineLvl w:val="0"/>
              <w:rPr>
                <w:rFonts w:ascii="Times New Roman" w:eastAsia="Times New Roman" w:hAnsi="Times New Roman" w:cs="Times New Roman"/>
                <w:b/>
                <w:bCs/>
                <w:sz w:val="24"/>
                <w:szCs w:val="24"/>
              </w:rPr>
            </w:pPr>
            <w:r w:rsidRPr="00965453">
              <w:rPr>
                <w:rFonts w:ascii="Times New Roman" w:eastAsia="Arial Unicode MS" w:hAnsi="Times New Roman" w:cs="Times New Roman"/>
                <w:color w:val="000000"/>
                <w:sz w:val="24"/>
                <w:szCs w:val="24"/>
                <w:lang w:eastAsia="ru-RU"/>
              </w:rPr>
              <w:t>Дошкольные организации, организации по уходу и присмотру</w:t>
            </w:r>
          </w:p>
        </w:tc>
        <w:tc>
          <w:tcPr>
            <w:tcW w:w="3379" w:type="dxa"/>
          </w:tcPr>
          <w:p w:rsidR="00E3124D" w:rsidRPr="00E3124D" w:rsidRDefault="00E3124D" w:rsidP="00E3124D">
            <w:pPr>
              <w:rPr>
                <w:rFonts w:ascii="Times New Roman" w:hAnsi="Times New Roman" w:cs="Times New Roman"/>
                <w:sz w:val="24"/>
                <w:szCs w:val="24"/>
              </w:rPr>
            </w:pPr>
            <w:r w:rsidRPr="00E3124D">
              <w:rPr>
                <w:rFonts w:ascii="Times New Roman" w:hAnsi="Times New Roman" w:cs="Times New Roman"/>
                <w:sz w:val="24"/>
                <w:szCs w:val="24"/>
              </w:rPr>
              <w:t>до 5 часов</w:t>
            </w:r>
          </w:p>
        </w:tc>
        <w:tc>
          <w:tcPr>
            <w:tcW w:w="3992" w:type="dxa"/>
          </w:tcPr>
          <w:p w:rsidR="00E3124D" w:rsidRPr="00E3124D" w:rsidRDefault="00E3124D" w:rsidP="00E3124D">
            <w:pPr>
              <w:ind w:left="160"/>
              <w:rPr>
                <w:rFonts w:ascii="Times New Roman" w:hAnsi="Times New Roman" w:cs="Times New Roman"/>
                <w:sz w:val="24"/>
                <w:szCs w:val="24"/>
              </w:rPr>
            </w:pPr>
            <w:r w:rsidRPr="00E3124D">
              <w:rPr>
                <w:rFonts w:ascii="Times New Roman" w:hAnsi="Times New Roman" w:cs="Times New Roman"/>
                <w:sz w:val="24"/>
                <w:szCs w:val="24"/>
              </w:rPr>
              <w:t>2 приема пищи (приемы пищи определяются фактическим временем нахождения в организации)</w:t>
            </w:r>
          </w:p>
        </w:tc>
      </w:tr>
      <w:tr w:rsidR="00E3124D" w:rsidTr="00965453">
        <w:tc>
          <w:tcPr>
            <w:tcW w:w="2126" w:type="dxa"/>
            <w:vMerge/>
          </w:tcPr>
          <w:p w:rsidR="00E3124D" w:rsidRDefault="00E3124D" w:rsidP="00E3124D">
            <w:pPr>
              <w:widowControl w:val="0"/>
              <w:autoSpaceDE w:val="0"/>
              <w:autoSpaceDN w:val="0"/>
              <w:outlineLvl w:val="0"/>
              <w:rPr>
                <w:rFonts w:ascii="Times New Roman" w:eastAsia="Times New Roman" w:hAnsi="Times New Roman" w:cs="Times New Roman"/>
                <w:b/>
                <w:bCs/>
                <w:sz w:val="24"/>
                <w:szCs w:val="24"/>
              </w:rPr>
            </w:pPr>
          </w:p>
        </w:tc>
        <w:tc>
          <w:tcPr>
            <w:tcW w:w="3379" w:type="dxa"/>
          </w:tcPr>
          <w:p w:rsidR="00E3124D" w:rsidRPr="00E3124D" w:rsidRDefault="00E3124D" w:rsidP="00E3124D">
            <w:pPr>
              <w:rPr>
                <w:rFonts w:ascii="Times New Roman" w:hAnsi="Times New Roman" w:cs="Times New Roman"/>
                <w:sz w:val="24"/>
                <w:szCs w:val="24"/>
              </w:rPr>
            </w:pPr>
            <w:r w:rsidRPr="00E3124D">
              <w:rPr>
                <w:rFonts w:ascii="Times New Roman" w:hAnsi="Times New Roman" w:cs="Times New Roman"/>
                <w:sz w:val="24"/>
                <w:szCs w:val="24"/>
              </w:rPr>
              <w:t>8-10 часов</w:t>
            </w:r>
          </w:p>
        </w:tc>
        <w:tc>
          <w:tcPr>
            <w:tcW w:w="3992" w:type="dxa"/>
          </w:tcPr>
          <w:p w:rsidR="00E3124D" w:rsidRPr="00E3124D" w:rsidRDefault="00E3124D" w:rsidP="00E3124D">
            <w:pPr>
              <w:ind w:left="160"/>
              <w:rPr>
                <w:rFonts w:ascii="Times New Roman" w:hAnsi="Times New Roman" w:cs="Times New Roman"/>
                <w:sz w:val="24"/>
                <w:szCs w:val="24"/>
              </w:rPr>
            </w:pPr>
            <w:r w:rsidRPr="00E3124D">
              <w:rPr>
                <w:rFonts w:ascii="Times New Roman" w:hAnsi="Times New Roman" w:cs="Times New Roman"/>
                <w:sz w:val="24"/>
                <w:szCs w:val="24"/>
              </w:rPr>
              <w:t>завтрак, второй завтрак, обед и полдник</w:t>
            </w:r>
          </w:p>
        </w:tc>
      </w:tr>
      <w:tr w:rsidR="00E3124D" w:rsidTr="00965453">
        <w:tc>
          <w:tcPr>
            <w:tcW w:w="2126" w:type="dxa"/>
            <w:vMerge/>
          </w:tcPr>
          <w:p w:rsidR="00E3124D" w:rsidRDefault="00E3124D" w:rsidP="00E3124D">
            <w:pPr>
              <w:widowControl w:val="0"/>
              <w:autoSpaceDE w:val="0"/>
              <w:autoSpaceDN w:val="0"/>
              <w:outlineLvl w:val="0"/>
              <w:rPr>
                <w:rFonts w:ascii="Times New Roman" w:eastAsia="Times New Roman" w:hAnsi="Times New Roman" w:cs="Times New Roman"/>
                <w:b/>
                <w:bCs/>
                <w:sz w:val="24"/>
                <w:szCs w:val="24"/>
              </w:rPr>
            </w:pPr>
          </w:p>
        </w:tc>
        <w:tc>
          <w:tcPr>
            <w:tcW w:w="3379" w:type="dxa"/>
          </w:tcPr>
          <w:p w:rsidR="00E3124D" w:rsidRPr="00E3124D" w:rsidRDefault="00E3124D" w:rsidP="00E3124D">
            <w:pPr>
              <w:rPr>
                <w:rFonts w:ascii="Times New Roman" w:hAnsi="Times New Roman" w:cs="Times New Roman"/>
                <w:sz w:val="24"/>
                <w:szCs w:val="24"/>
              </w:rPr>
            </w:pPr>
            <w:r w:rsidRPr="00E3124D">
              <w:rPr>
                <w:rFonts w:ascii="Times New Roman" w:hAnsi="Times New Roman" w:cs="Times New Roman"/>
                <w:sz w:val="24"/>
                <w:szCs w:val="24"/>
              </w:rPr>
              <w:t>11-12 часов</w:t>
            </w:r>
          </w:p>
        </w:tc>
        <w:tc>
          <w:tcPr>
            <w:tcW w:w="3992" w:type="dxa"/>
          </w:tcPr>
          <w:p w:rsidR="00E3124D" w:rsidRPr="00E3124D" w:rsidRDefault="00E3124D" w:rsidP="00E3124D">
            <w:pPr>
              <w:ind w:left="160"/>
              <w:rPr>
                <w:rFonts w:ascii="Times New Roman" w:hAnsi="Times New Roman" w:cs="Times New Roman"/>
                <w:sz w:val="24"/>
                <w:szCs w:val="24"/>
              </w:rPr>
            </w:pPr>
            <w:r w:rsidRPr="00E3124D">
              <w:rPr>
                <w:rFonts w:ascii="Times New Roman" w:hAnsi="Times New Roman" w:cs="Times New Roman"/>
                <w:sz w:val="24"/>
                <w:szCs w:val="24"/>
              </w:rPr>
              <w:t>завтрак, второй завтрак, обед, полдник и ужин</w:t>
            </w:r>
          </w:p>
        </w:tc>
      </w:tr>
      <w:tr w:rsidR="00E3124D" w:rsidTr="00965453">
        <w:tc>
          <w:tcPr>
            <w:tcW w:w="2126" w:type="dxa"/>
            <w:vMerge/>
          </w:tcPr>
          <w:p w:rsidR="00E3124D" w:rsidRDefault="00E3124D" w:rsidP="00E3124D">
            <w:pPr>
              <w:widowControl w:val="0"/>
              <w:autoSpaceDE w:val="0"/>
              <w:autoSpaceDN w:val="0"/>
              <w:outlineLvl w:val="0"/>
              <w:rPr>
                <w:rFonts w:ascii="Times New Roman" w:eastAsia="Times New Roman" w:hAnsi="Times New Roman" w:cs="Times New Roman"/>
                <w:b/>
                <w:bCs/>
                <w:sz w:val="24"/>
                <w:szCs w:val="24"/>
              </w:rPr>
            </w:pPr>
          </w:p>
        </w:tc>
        <w:tc>
          <w:tcPr>
            <w:tcW w:w="3379" w:type="dxa"/>
          </w:tcPr>
          <w:p w:rsidR="00E3124D" w:rsidRPr="00E3124D" w:rsidRDefault="00E3124D" w:rsidP="00E3124D">
            <w:pPr>
              <w:rPr>
                <w:rFonts w:ascii="Times New Roman" w:hAnsi="Times New Roman" w:cs="Times New Roman"/>
                <w:sz w:val="24"/>
                <w:szCs w:val="24"/>
              </w:rPr>
            </w:pPr>
            <w:r w:rsidRPr="00E3124D">
              <w:rPr>
                <w:rFonts w:ascii="Times New Roman" w:hAnsi="Times New Roman" w:cs="Times New Roman"/>
                <w:sz w:val="24"/>
                <w:szCs w:val="24"/>
              </w:rPr>
              <w:t>круглосуточно</w:t>
            </w:r>
          </w:p>
        </w:tc>
        <w:tc>
          <w:tcPr>
            <w:tcW w:w="3992" w:type="dxa"/>
          </w:tcPr>
          <w:p w:rsidR="00E3124D" w:rsidRPr="00E3124D" w:rsidRDefault="00E3124D" w:rsidP="00E3124D">
            <w:pPr>
              <w:ind w:left="160"/>
              <w:rPr>
                <w:rFonts w:ascii="Times New Roman" w:hAnsi="Times New Roman" w:cs="Times New Roman"/>
                <w:sz w:val="24"/>
                <w:szCs w:val="24"/>
              </w:rPr>
            </w:pPr>
            <w:r w:rsidRPr="00E3124D">
              <w:rPr>
                <w:rFonts w:ascii="Times New Roman" w:hAnsi="Times New Roman" w:cs="Times New Roman"/>
                <w:sz w:val="24"/>
                <w:szCs w:val="24"/>
              </w:rPr>
              <w:t>завтрак, второй завтрак, обед, полдник, ужин, второй ужин</w:t>
            </w:r>
          </w:p>
        </w:tc>
      </w:tr>
    </w:tbl>
    <w:p w:rsidR="00965453" w:rsidRPr="00965453" w:rsidRDefault="002933DC" w:rsidP="00965453">
      <w:pPr>
        <w:tabs>
          <w:tab w:val="left" w:pos="1725"/>
        </w:tabs>
        <w:spacing w:after="0" w:line="240" w:lineRule="auto"/>
        <w:ind w:right="23"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Организация может </w:t>
      </w:r>
      <w:r w:rsidR="00965453" w:rsidRPr="00965453">
        <w:rPr>
          <w:rFonts w:ascii="Times New Roman" w:eastAsia="Times New Roman" w:hAnsi="Times New Roman" w:cs="Times New Roman"/>
          <w:color w:val="000000"/>
          <w:sz w:val="26"/>
          <w:szCs w:val="26"/>
          <w:lang w:eastAsia="ru-RU"/>
        </w:rPr>
        <w:t>самостоятельно принимать решение о наличии второго завтрака и ужина, руководствуясь пунктами 8.1.2.1 и 8.1.2.2 СанПиН 2.3/2.4.3590-20:</w:t>
      </w:r>
    </w:p>
    <w:p w:rsidR="00965453" w:rsidRPr="00965453" w:rsidRDefault="002933DC" w:rsidP="00965453">
      <w:pPr>
        <w:spacing w:after="0" w:line="240" w:lineRule="auto"/>
        <w:ind w:left="40" w:right="23" w:firstLine="720"/>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 </w:t>
      </w:r>
      <w:r w:rsidR="00965453" w:rsidRPr="00965453">
        <w:rPr>
          <w:rFonts w:ascii="Times New Roman" w:eastAsia="Times New Roman" w:hAnsi="Times New Roman" w:cs="Times New Roman"/>
          <w:color w:val="000000"/>
          <w:sz w:val="26"/>
          <w:szCs w:val="26"/>
          <w:lang w:eastAsia="ru-RU"/>
        </w:rPr>
        <w:t>при отсутствии второго завтрака калорийность основного завтрака должна быть увеличена на 5% соответственно.</w:t>
      </w:r>
    </w:p>
    <w:p w:rsidR="00965453" w:rsidRPr="00965453" w:rsidRDefault="002933DC" w:rsidP="00965453">
      <w:pPr>
        <w:spacing w:after="0" w:line="240" w:lineRule="auto"/>
        <w:ind w:left="40" w:right="23" w:firstLine="720"/>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lastRenderedPageBreak/>
        <w:t xml:space="preserve">- </w:t>
      </w:r>
      <w:r w:rsidR="00965453" w:rsidRPr="00965453">
        <w:rPr>
          <w:rFonts w:ascii="Times New Roman" w:eastAsia="Times New Roman" w:hAnsi="Times New Roman" w:cs="Times New Roman"/>
          <w:color w:val="000000"/>
          <w:sz w:val="26"/>
          <w:szCs w:val="26"/>
          <w:lang w:eastAsia="ru-RU"/>
        </w:rPr>
        <w:t>при 12-часовом пребывании возможна организация как отдельного полдника, так и «уплотненного» полдника с включением блюд ужина и с распределением калорийности суточного рациона 30%.</w:t>
      </w:r>
    </w:p>
    <w:p w:rsidR="00E3124D" w:rsidRDefault="00E3124D" w:rsidP="002F07C4">
      <w:pPr>
        <w:widowControl w:val="0"/>
        <w:autoSpaceDE w:val="0"/>
        <w:autoSpaceDN w:val="0"/>
        <w:spacing w:after="0"/>
        <w:ind w:firstLine="709"/>
        <w:outlineLvl w:val="0"/>
        <w:rPr>
          <w:rFonts w:ascii="Times New Roman" w:eastAsia="Times New Roman" w:hAnsi="Times New Roman" w:cs="Times New Roman"/>
          <w:b/>
          <w:bCs/>
          <w:sz w:val="24"/>
          <w:szCs w:val="24"/>
        </w:rPr>
      </w:pPr>
    </w:p>
    <w:p w:rsidR="00965453" w:rsidRDefault="00965453" w:rsidP="00965453">
      <w:pPr>
        <w:tabs>
          <w:tab w:val="left" w:pos="709"/>
        </w:tabs>
        <w:spacing w:after="0" w:line="379" w:lineRule="exact"/>
        <w:ind w:right="20"/>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ab/>
        <w:t xml:space="preserve">В </w:t>
      </w:r>
      <w:r w:rsidRPr="00965453">
        <w:rPr>
          <w:rFonts w:ascii="Times New Roman" w:eastAsia="Times New Roman" w:hAnsi="Times New Roman" w:cs="Times New Roman"/>
          <w:color w:val="000000"/>
          <w:sz w:val="26"/>
          <w:szCs w:val="26"/>
          <w:lang w:eastAsia="ru-RU"/>
        </w:rPr>
        <w:t>программе приводятся примерные режимы дня для групп,</w:t>
      </w:r>
      <w:r>
        <w:rPr>
          <w:rFonts w:ascii="Times New Roman" w:eastAsia="Times New Roman" w:hAnsi="Times New Roman" w:cs="Times New Roman"/>
          <w:color w:val="000000"/>
          <w:sz w:val="26"/>
          <w:szCs w:val="26"/>
          <w:lang w:eastAsia="ru-RU"/>
        </w:rPr>
        <w:t xml:space="preserve"> функционирующих полный день (10,5 </w:t>
      </w:r>
      <w:r w:rsidRPr="00965453">
        <w:rPr>
          <w:rFonts w:ascii="Times New Roman" w:eastAsia="Times New Roman" w:hAnsi="Times New Roman" w:cs="Times New Roman"/>
          <w:color w:val="000000"/>
          <w:sz w:val="26"/>
          <w:szCs w:val="26"/>
          <w:lang w:eastAsia="ru-RU"/>
        </w:rPr>
        <w:t>часов), составленные с учётом СанПиН 1.2.3685-21 и показателей организации образовательного процесса. В распорядке учтены требования к длительности режимных процессов (сна, образовательной деятельности, прогулки), количеству, времени проведения и длительности обязательных приемов пищи (завтрака, второго завтрака, обеда, полдника, ужина).</w:t>
      </w:r>
      <w:r>
        <w:rPr>
          <w:rFonts w:ascii="Times New Roman" w:eastAsia="Times New Roman" w:hAnsi="Times New Roman" w:cs="Times New Roman"/>
          <w:color w:val="000000"/>
          <w:sz w:val="26"/>
          <w:szCs w:val="26"/>
          <w:lang w:eastAsia="ru-RU"/>
        </w:rPr>
        <w:t xml:space="preserve"> </w:t>
      </w:r>
    </w:p>
    <w:p w:rsidR="001D21BD" w:rsidRDefault="001D21BD" w:rsidP="009252B0">
      <w:pPr>
        <w:widowControl w:val="0"/>
        <w:autoSpaceDE w:val="0"/>
        <w:autoSpaceDN w:val="0"/>
        <w:spacing w:after="0" w:line="240" w:lineRule="auto"/>
        <w:rPr>
          <w:rFonts w:ascii="Times New Roman" w:eastAsia="Times New Roman" w:hAnsi="Times New Roman" w:cs="Times New Roman"/>
          <w:sz w:val="24"/>
          <w:szCs w:val="24"/>
        </w:rPr>
      </w:pPr>
    </w:p>
    <w:p w:rsidR="00A303B6" w:rsidRDefault="00A303B6" w:rsidP="00F61C59">
      <w:pPr>
        <w:widowControl w:val="0"/>
        <w:autoSpaceDE w:val="0"/>
        <w:autoSpaceDN w:val="0"/>
        <w:spacing w:after="0" w:line="240" w:lineRule="auto"/>
        <w:ind w:firstLine="708"/>
        <w:rPr>
          <w:rFonts w:ascii="Times New Roman" w:eastAsia="Times New Roman" w:hAnsi="Times New Roman" w:cs="Times New Roman"/>
          <w:sz w:val="24"/>
          <w:szCs w:val="24"/>
        </w:rPr>
      </w:pPr>
    </w:p>
    <w:p w:rsidR="001D21BD" w:rsidRDefault="001D21BD" w:rsidP="001D21BD">
      <w:pPr>
        <w:tabs>
          <w:tab w:val="left" w:pos="709"/>
        </w:tabs>
        <w:spacing w:after="0" w:line="240" w:lineRule="auto"/>
        <w:ind w:right="20"/>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Примерный режим дня в группе </w:t>
      </w:r>
      <w:r w:rsidRPr="001D21BD">
        <w:rPr>
          <w:rFonts w:ascii="Times New Roman" w:eastAsia="Calibri" w:hAnsi="Times New Roman" w:cs="Times New Roman"/>
          <w:sz w:val="24"/>
          <w:szCs w:val="24"/>
        </w:rPr>
        <w:t>комбинированной направленности</w:t>
      </w:r>
      <w:r>
        <w:rPr>
          <w:rFonts w:ascii="Times New Roman" w:eastAsia="Times New Roman" w:hAnsi="Times New Roman" w:cs="Times New Roman"/>
          <w:color w:val="000000"/>
          <w:sz w:val="26"/>
          <w:szCs w:val="26"/>
          <w:lang w:eastAsia="ru-RU"/>
        </w:rPr>
        <w:t xml:space="preserve"> </w:t>
      </w:r>
    </w:p>
    <w:p w:rsidR="001D21BD" w:rsidRDefault="001D21BD" w:rsidP="001D21BD">
      <w:pPr>
        <w:tabs>
          <w:tab w:val="left" w:pos="709"/>
        </w:tabs>
        <w:spacing w:after="0" w:line="240" w:lineRule="auto"/>
        <w:ind w:right="20"/>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детей от 6-и до 7 (8)-и лет</w:t>
      </w:r>
    </w:p>
    <w:p w:rsidR="001D21BD" w:rsidRPr="001D21BD" w:rsidRDefault="001D21BD" w:rsidP="001D21BD">
      <w:pPr>
        <w:spacing w:after="0" w:line="240" w:lineRule="auto"/>
        <w:jc w:val="center"/>
        <w:rPr>
          <w:rFonts w:ascii="Times New Roman" w:eastAsia="Calibri" w:hAnsi="Times New Roman" w:cs="Times New Roman"/>
          <w:sz w:val="24"/>
          <w:szCs w:val="24"/>
        </w:rPr>
      </w:pPr>
      <w:r w:rsidRPr="002933DC">
        <w:rPr>
          <w:rFonts w:ascii="Times New Roman" w:eastAsia="Calibri" w:hAnsi="Times New Roman" w:cs="Times New Roman"/>
          <w:sz w:val="24"/>
          <w:szCs w:val="24"/>
        </w:rPr>
        <w:t xml:space="preserve">на холодный </w:t>
      </w:r>
      <w:r>
        <w:rPr>
          <w:rFonts w:ascii="Times New Roman" w:eastAsia="Calibri" w:hAnsi="Times New Roman" w:cs="Times New Roman"/>
          <w:sz w:val="24"/>
          <w:szCs w:val="24"/>
        </w:rPr>
        <w:t>период времени (сентябрь – май)</w:t>
      </w:r>
    </w:p>
    <w:tbl>
      <w:tblPr>
        <w:tblW w:w="9863" w:type="dxa"/>
        <w:tblInd w:w="108" w:type="dxa"/>
        <w:tblLayout w:type="fixed"/>
        <w:tblLook w:val="0000" w:firstRow="0" w:lastRow="0" w:firstColumn="0" w:lastColumn="0" w:noHBand="0" w:noVBand="0"/>
      </w:tblPr>
      <w:tblGrid>
        <w:gridCol w:w="1843"/>
        <w:gridCol w:w="5812"/>
        <w:gridCol w:w="2208"/>
      </w:tblGrid>
      <w:tr w:rsidR="001D21BD" w:rsidRPr="001D21BD" w:rsidTr="009252B0">
        <w:tc>
          <w:tcPr>
            <w:tcW w:w="1843" w:type="dxa"/>
            <w:tcBorders>
              <w:top w:val="single" w:sz="4" w:space="0" w:color="000000"/>
              <w:left w:val="single" w:sz="4" w:space="0" w:color="000000"/>
              <w:bottom w:val="single" w:sz="4" w:space="0" w:color="000000"/>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Время</w:t>
            </w:r>
          </w:p>
        </w:tc>
        <w:tc>
          <w:tcPr>
            <w:tcW w:w="5812" w:type="dxa"/>
            <w:tcBorders>
              <w:top w:val="single" w:sz="4" w:space="0" w:color="000000"/>
              <w:left w:val="single" w:sz="4" w:space="0" w:color="000000"/>
              <w:bottom w:val="single" w:sz="4" w:space="0" w:color="000000"/>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Вид деятельности</w:t>
            </w:r>
          </w:p>
        </w:tc>
        <w:tc>
          <w:tcPr>
            <w:tcW w:w="2208" w:type="dxa"/>
            <w:tcBorders>
              <w:top w:val="single" w:sz="4" w:space="0" w:color="000000"/>
              <w:left w:val="single" w:sz="4" w:space="0" w:color="000000"/>
              <w:bottom w:val="single" w:sz="4" w:space="0" w:color="000000"/>
              <w:right w:val="single" w:sz="4" w:space="0" w:color="auto"/>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Организационные формы</w:t>
            </w:r>
          </w:p>
        </w:tc>
      </w:tr>
      <w:tr w:rsidR="001D21BD" w:rsidRPr="001D21BD" w:rsidTr="009252B0">
        <w:tc>
          <w:tcPr>
            <w:tcW w:w="9863" w:type="dxa"/>
            <w:gridSpan w:val="3"/>
            <w:tcBorders>
              <w:top w:val="single" w:sz="4" w:space="0" w:color="000000"/>
              <w:left w:val="single" w:sz="4" w:space="0" w:color="000000"/>
              <w:bottom w:val="single" w:sz="4" w:space="0" w:color="000000"/>
              <w:right w:val="single" w:sz="4" w:space="0" w:color="auto"/>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Возрастная категория детей: 5 – 6 лет</w:t>
            </w:r>
          </w:p>
        </w:tc>
      </w:tr>
      <w:tr w:rsidR="001D21BD" w:rsidRPr="001D21BD" w:rsidTr="009252B0">
        <w:tc>
          <w:tcPr>
            <w:tcW w:w="1843" w:type="dxa"/>
            <w:tcBorders>
              <w:top w:val="single" w:sz="4" w:space="0" w:color="000000"/>
              <w:left w:val="single" w:sz="4" w:space="0" w:color="000000"/>
              <w:bottom w:val="single" w:sz="4" w:space="0" w:color="000000"/>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07.15 - 08.00</w:t>
            </w:r>
          </w:p>
        </w:tc>
        <w:tc>
          <w:tcPr>
            <w:tcW w:w="5812" w:type="dxa"/>
            <w:tcBorders>
              <w:top w:val="single" w:sz="4" w:space="0" w:color="000000"/>
              <w:left w:val="single" w:sz="4" w:space="0" w:color="000000"/>
              <w:bottom w:val="single" w:sz="4" w:space="0" w:color="000000"/>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Прием детей (деятельность в развивающих центрах, индивидуальная работа с детьми в речевом центре)</w:t>
            </w:r>
          </w:p>
        </w:tc>
        <w:tc>
          <w:tcPr>
            <w:tcW w:w="2208" w:type="dxa"/>
            <w:tcBorders>
              <w:top w:val="single" w:sz="4" w:space="0" w:color="000000"/>
              <w:left w:val="single" w:sz="4" w:space="0" w:color="000000"/>
              <w:bottom w:val="single" w:sz="4" w:space="0" w:color="000000"/>
              <w:right w:val="single" w:sz="4" w:space="0" w:color="auto"/>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СД</w:t>
            </w:r>
          </w:p>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ВсР</w:t>
            </w:r>
          </w:p>
        </w:tc>
      </w:tr>
      <w:tr w:rsidR="001D21BD" w:rsidRPr="001D21BD" w:rsidTr="009252B0">
        <w:tc>
          <w:tcPr>
            <w:tcW w:w="1843" w:type="dxa"/>
            <w:tcBorders>
              <w:top w:val="single" w:sz="4" w:space="0" w:color="000000"/>
              <w:left w:val="single" w:sz="4" w:space="0" w:color="000000"/>
              <w:bottom w:val="single" w:sz="4" w:space="0" w:color="000000"/>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08.00 – 08.25</w:t>
            </w:r>
          </w:p>
          <w:p w:rsidR="001D21BD" w:rsidRPr="001D21BD" w:rsidRDefault="001D21BD" w:rsidP="001D21BD">
            <w:pPr>
              <w:spacing w:after="0" w:line="240" w:lineRule="auto"/>
              <w:rPr>
                <w:rFonts w:ascii="Times New Roman" w:eastAsia="Calibri" w:hAnsi="Times New Roman" w:cs="Times New Roman"/>
                <w:sz w:val="24"/>
                <w:szCs w:val="24"/>
              </w:rPr>
            </w:pPr>
          </w:p>
        </w:tc>
        <w:tc>
          <w:tcPr>
            <w:tcW w:w="5812" w:type="dxa"/>
            <w:tcBorders>
              <w:top w:val="single" w:sz="4" w:space="0" w:color="000000"/>
              <w:left w:val="single" w:sz="4" w:space="0" w:color="000000"/>
              <w:bottom w:val="single" w:sz="4" w:space="0" w:color="000000"/>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Фронтальная артикуляционная гимнастика с учителем-логопедом</w:t>
            </w:r>
          </w:p>
        </w:tc>
        <w:tc>
          <w:tcPr>
            <w:tcW w:w="2208" w:type="dxa"/>
            <w:tcBorders>
              <w:top w:val="single" w:sz="4" w:space="0" w:color="000000"/>
              <w:left w:val="single" w:sz="4" w:space="0" w:color="000000"/>
              <w:bottom w:val="single" w:sz="4" w:space="0" w:color="000000"/>
              <w:right w:val="single" w:sz="4" w:space="0" w:color="auto"/>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ОД, ВсР</w:t>
            </w:r>
          </w:p>
        </w:tc>
      </w:tr>
      <w:tr w:rsidR="001D21BD" w:rsidRPr="001D21BD" w:rsidTr="009252B0">
        <w:trPr>
          <w:trHeight w:val="280"/>
        </w:trPr>
        <w:tc>
          <w:tcPr>
            <w:tcW w:w="1843" w:type="dxa"/>
            <w:tcBorders>
              <w:top w:val="single" w:sz="4" w:space="0" w:color="auto"/>
              <w:left w:val="single" w:sz="4" w:space="0" w:color="000000"/>
              <w:bottom w:val="single" w:sz="4" w:space="0" w:color="000000"/>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08.25 – 08.33</w:t>
            </w:r>
          </w:p>
        </w:tc>
        <w:tc>
          <w:tcPr>
            <w:tcW w:w="5812" w:type="dxa"/>
            <w:tcBorders>
              <w:top w:val="single" w:sz="4" w:space="0" w:color="auto"/>
              <w:left w:val="single" w:sz="4" w:space="0" w:color="000000"/>
              <w:bottom w:val="single" w:sz="4" w:space="0" w:color="000000"/>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Утренняя гимнастика</w:t>
            </w:r>
          </w:p>
        </w:tc>
        <w:tc>
          <w:tcPr>
            <w:tcW w:w="2208" w:type="dxa"/>
            <w:tcBorders>
              <w:top w:val="single" w:sz="4" w:space="0" w:color="auto"/>
              <w:left w:val="single" w:sz="4" w:space="0" w:color="000000"/>
              <w:bottom w:val="single" w:sz="4" w:space="0" w:color="000000"/>
              <w:right w:val="single" w:sz="4" w:space="0" w:color="auto"/>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 xml:space="preserve">ОДвРМ </w:t>
            </w:r>
          </w:p>
        </w:tc>
      </w:tr>
      <w:tr w:rsidR="001D21BD" w:rsidRPr="001D21BD" w:rsidTr="009252B0">
        <w:tc>
          <w:tcPr>
            <w:tcW w:w="1843" w:type="dxa"/>
            <w:tcBorders>
              <w:top w:val="single" w:sz="4" w:space="0" w:color="auto"/>
              <w:left w:val="single" w:sz="4" w:space="0" w:color="000000"/>
              <w:bottom w:val="single" w:sz="4" w:space="0" w:color="000000"/>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08.33 – 08.50</w:t>
            </w:r>
          </w:p>
        </w:tc>
        <w:tc>
          <w:tcPr>
            <w:tcW w:w="5812" w:type="dxa"/>
            <w:tcBorders>
              <w:top w:val="single" w:sz="4" w:space="0" w:color="auto"/>
              <w:left w:val="single" w:sz="4" w:space="0" w:color="000000"/>
              <w:bottom w:val="single" w:sz="4" w:space="0" w:color="000000"/>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Подготовка к завтраку (гигиенические процедуры), завтрак</w:t>
            </w:r>
          </w:p>
        </w:tc>
        <w:tc>
          <w:tcPr>
            <w:tcW w:w="2208" w:type="dxa"/>
            <w:tcBorders>
              <w:top w:val="single" w:sz="4" w:space="0" w:color="000000"/>
              <w:left w:val="single" w:sz="4" w:space="0" w:color="000000"/>
              <w:bottom w:val="single" w:sz="4" w:space="0" w:color="000000"/>
              <w:right w:val="single" w:sz="4" w:space="0" w:color="auto"/>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ОДвРМ</w:t>
            </w:r>
          </w:p>
        </w:tc>
      </w:tr>
      <w:tr w:rsidR="001D21BD" w:rsidRPr="001D21BD" w:rsidTr="009252B0">
        <w:trPr>
          <w:trHeight w:val="1064"/>
        </w:trPr>
        <w:tc>
          <w:tcPr>
            <w:tcW w:w="1843" w:type="dxa"/>
            <w:tcBorders>
              <w:top w:val="single" w:sz="4" w:space="0" w:color="000000"/>
              <w:left w:val="single" w:sz="4" w:space="0" w:color="000000"/>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08.50 – 10.50</w:t>
            </w:r>
          </w:p>
        </w:tc>
        <w:tc>
          <w:tcPr>
            <w:tcW w:w="5812" w:type="dxa"/>
            <w:tcBorders>
              <w:top w:val="single" w:sz="4" w:space="0" w:color="000000"/>
              <w:left w:val="single" w:sz="4" w:space="0" w:color="000000"/>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Пальчиковая гимнастика/нейрогимнастика</w:t>
            </w:r>
          </w:p>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Подготовка к образовательной деятельности. Непосредственная образовательная деятельность по расписанию с двигательной активностью между занятиями не менее 10 минут</w:t>
            </w:r>
          </w:p>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Индивидуальные занятия со специалистами ДОУ</w:t>
            </w:r>
          </w:p>
        </w:tc>
        <w:tc>
          <w:tcPr>
            <w:tcW w:w="2208" w:type="dxa"/>
            <w:tcBorders>
              <w:top w:val="single" w:sz="4" w:space="0" w:color="000000"/>
              <w:left w:val="single" w:sz="4" w:space="0" w:color="000000"/>
              <w:right w:val="single" w:sz="4" w:space="0" w:color="auto"/>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ОД, СД, ОДвРМ</w:t>
            </w:r>
          </w:p>
          <w:p w:rsidR="001D21BD" w:rsidRPr="001D21BD" w:rsidRDefault="001D21BD" w:rsidP="001D21BD">
            <w:pPr>
              <w:spacing w:after="0" w:line="240" w:lineRule="auto"/>
              <w:rPr>
                <w:rFonts w:ascii="Times New Roman" w:eastAsia="Calibri" w:hAnsi="Times New Roman" w:cs="Times New Roman"/>
                <w:sz w:val="24"/>
                <w:szCs w:val="24"/>
              </w:rPr>
            </w:pPr>
          </w:p>
        </w:tc>
      </w:tr>
      <w:tr w:rsidR="001D21BD" w:rsidRPr="001D21BD" w:rsidTr="009252B0">
        <w:trPr>
          <w:trHeight w:val="220"/>
        </w:trPr>
        <w:tc>
          <w:tcPr>
            <w:tcW w:w="1843" w:type="dxa"/>
            <w:tcBorders>
              <w:top w:val="single" w:sz="4" w:space="0" w:color="auto"/>
              <w:left w:val="single" w:sz="4" w:space="0" w:color="000000"/>
              <w:bottom w:val="single" w:sz="4" w:space="0" w:color="000000"/>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10.15 – 10.25</w:t>
            </w:r>
          </w:p>
        </w:tc>
        <w:tc>
          <w:tcPr>
            <w:tcW w:w="5812" w:type="dxa"/>
            <w:tcBorders>
              <w:top w:val="single" w:sz="4" w:space="0" w:color="auto"/>
              <w:left w:val="single" w:sz="4" w:space="0" w:color="000000"/>
              <w:bottom w:val="single" w:sz="4" w:space="0" w:color="000000"/>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Второй завтрак</w:t>
            </w:r>
          </w:p>
        </w:tc>
        <w:tc>
          <w:tcPr>
            <w:tcW w:w="2208" w:type="dxa"/>
            <w:tcBorders>
              <w:top w:val="single" w:sz="4" w:space="0" w:color="auto"/>
              <w:left w:val="single" w:sz="4" w:space="0" w:color="000000"/>
              <w:bottom w:val="single" w:sz="4" w:space="0" w:color="000000"/>
              <w:right w:val="single" w:sz="4" w:space="0" w:color="auto"/>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ОДвРМ</w:t>
            </w:r>
          </w:p>
        </w:tc>
      </w:tr>
      <w:tr w:rsidR="001D21BD" w:rsidRPr="001D21BD" w:rsidTr="009252B0">
        <w:trPr>
          <w:trHeight w:val="220"/>
        </w:trPr>
        <w:tc>
          <w:tcPr>
            <w:tcW w:w="1843" w:type="dxa"/>
            <w:vMerge w:val="restart"/>
            <w:tcBorders>
              <w:top w:val="single" w:sz="4" w:space="0" w:color="auto"/>
              <w:left w:val="single" w:sz="4" w:space="0" w:color="000000"/>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10.50 – 12.35</w:t>
            </w:r>
          </w:p>
        </w:tc>
        <w:tc>
          <w:tcPr>
            <w:tcW w:w="5812" w:type="dxa"/>
            <w:tcBorders>
              <w:top w:val="single" w:sz="4" w:space="0" w:color="auto"/>
              <w:left w:val="single" w:sz="4" w:space="0" w:color="000000"/>
              <w:bottom w:val="single" w:sz="4" w:space="0" w:color="000000"/>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Подготовка к прогулке, прогулка, коррекционные игры на свежем воздухе со специалистами ДОУ</w:t>
            </w:r>
          </w:p>
        </w:tc>
        <w:tc>
          <w:tcPr>
            <w:tcW w:w="2208" w:type="dxa"/>
            <w:tcBorders>
              <w:top w:val="single" w:sz="4" w:space="0" w:color="auto"/>
              <w:left w:val="single" w:sz="4" w:space="0" w:color="000000"/>
              <w:bottom w:val="single" w:sz="4" w:space="0" w:color="000000"/>
              <w:right w:val="single" w:sz="4" w:space="0" w:color="auto"/>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ОДвРМ</w:t>
            </w:r>
          </w:p>
        </w:tc>
      </w:tr>
      <w:tr w:rsidR="001D21BD" w:rsidRPr="001D21BD" w:rsidTr="009252B0">
        <w:trPr>
          <w:cantSplit/>
          <w:trHeight w:hRule="exact" w:val="315"/>
        </w:trPr>
        <w:tc>
          <w:tcPr>
            <w:tcW w:w="1843" w:type="dxa"/>
            <w:vMerge/>
            <w:tcBorders>
              <w:left w:val="single" w:sz="4" w:space="0" w:color="000000"/>
            </w:tcBorders>
          </w:tcPr>
          <w:p w:rsidR="001D21BD" w:rsidRPr="001D21BD" w:rsidRDefault="001D21BD" w:rsidP="001D21BD">
            <w:pPr>
              <w:spacing w:after="0" w:line="240" w:lineRule="auto"/>
              <w:rPr>
                <w:rFonts w:ascii="Times New Roman" w:eastAsia="Calibri" w:hAnsi="Times New Roman" w:cs="Times New Roman"/>
                <w:sz w:val="24"/>
                <w:szCs w:val="24"/>
              </w:rPr>
            </w:pPr>
          </w:p>
        </w:tc>
        <w:tc>
          <w:tcPr>
            <w:tcW w:w="5812" w:type="dxa"/>
            <w:tcBorders>
              <w:top w:val="single" w:sz="4" w:space="0" w:color="000000"/>
              <w:left w:val="single" w:sz="4" w:space="0" w:color="000000"/>
              <w:bottom w:val="single" w:sz="4" w:space="0" w:color="000000"/>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Познавательно-исследовательская деятельность</w:t>
            </w:r>
          </w:p>
        </w:tc>
        <w:tc>
          <w:tcPr>
            <w:tcW w:w="2208" w:type="dxa"/>
            <w:tcBorders>
              <w:top w:val="single" w:sz="4" w:space="0" w:color="000000"/>
              <w:left w:val="single" w:sz="4" w:space="0" w:color="000000"/>
              <w:bottom w:val="single" w:sz="4" w:space="0" w:color="000000"/>
              <w:right w:val="single" w:sz="4" w:space="0" w:color="auto"/>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ОДвРМ, СД</w:t>
            </w:r>
          </w:p>
        </w:tc>
      </w:tr>
      <w:tr w:rsidR="001D21BD" w:rsidRPr="001D21BD" w:rsidTr="009252B0">
        <w:trPr>
          <w:cantSplit/>
          <w:trHeight w:hRule="exact" w:val="292"/>
        </w:trPr>
        <w:tc>
          <w:tcPr>
            <w:tcW w:w="1843" w:type="dxa"/>
            <w:vMerge/>
            <w:tcBorders>
              <w:left w:val="single" w:sz="4" w:space="0" w:color="000000"/>
            </w:tcBorders>
          </w:tcPr>
          <w:p w:rsidR="001D21BD" w:rsidRPr="001D21BD" w:rsidRDefault="001D21BD" w:rsidP="001D21BD">
            <w:pPr>
              <w:spacing w:after="0" w:line="240" w:lineRule="auto"/>
              <w:rPr>
                <w:rFonts w:ascii="Times New Roman" w:eastAsia="Calibri" w:hAnsi="Times New Roman" w:cs="Times New Roman"/>
                <w:sz w:val="24"/>
                <w:szCs w:val="24"/>
              </w:rPr>
            </w:pPr>
          </w:p>
        </w:tc>
        <w:tc>
          <w:tcPr>
            <w:tcW w:w="5812" w:type="dxa"/>
            <w:tcBorders>
              <w:top w:val="single" w:sz="4" w:space="0" w:color="000000"/>
              <w:left w:val="single" w:sz="4" w:space="0" w:color="000000"/>
              <w:bottom w:val="single" w:sz="4" w:space="0" w:color="000000"/>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Трудовая деятельность, физо</w:t>
            </w:r>
          </w:p>
        </w:tc>
        <w:tc>
          <w:tcPr>
            <w:tcW w:w="2208" w:type="dxa"/>
            <w:tcBorders>
              <w:top w:val="single" w:sz="4" w:space="0" w:color="000000"/>
              <w:left w:val="single" w:sz="4" w:space="0" w:color="000000"/>
              <w:bottom w:val="single" w:sz="4" w:space="0" w:color="000000"/>
              <w:right w:val="single" w:sz="4" w:space="0" w:color="auto"/>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ОДвРМ, СД</w:t>
            </w:r>
          </w:p>
        </w:tc>
      </w:tr>
      <w:tr w:rsidR="001D21BD" w:rsidRPr="001D21BD" w:rsidTr="009252B0">
        <w:trPr>
          <w:cantSplit/>
          <w:trHeight w:val="504"/>
        </w:trPr>
        <w:tc>
          <w:tcPr>
            <w:tcW w:w="1843" w:type="dxa"/>
            <w:vMerge/>
            <w:tcBorders>
              <w:left w:val="single" w:sz="4" w:space="0" w:color="000000"/>
            </w:tcBorders>
          </w:tcPr>
          <w:p w:rsidR="001D21BD" w:rsidRPr="001D21BD" w:rsidRDefault="001D21BD" w:rsidP="001D21BD">
            <w:pPr>
              <w:spacing w:after="0" w:line="240" w:lineRule="auto"/>
              <w:rPr>
                <w:rFonts w:ascii="Times New Roman" w:eastAsia="Calibri" w:hAnsi="Times New Roman" w:cs="Times New Roman"/>
                <w:sz w:val="24"/>
                <w:szCs w:val="24"/>
              </w:rPr>
            </w:pPr>
          </w:p>
        </w:tc>
        <w:tc>
          <w:tcPr>
            <w:tcW w:w="5812" w:type="dxa"/>
            <w:tcBorders>
              <w:top w:val="single" w:sz="4" w:space="0" w:color="000000"/>
              <w:left w:val="single" w:sz="4" w:space="0" w:color="000000"/>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Подвижные игры (в т.ч. народные)</w:t>
            </w:r>
          </w:p>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Хороводные игры, игры малой подвижности</w:t>
            </w:r>
          </w:p>
        </w:tc>
        <w:tc>
          <w:tcPr>
            <w:tcW w:w="2208" w:type="dxa"/>
            <w:tcBorders>
              <w:top w:val="single" w:sz="4" w:space="0" w:color="000000"/>
              <w:left w:val="single" w:sz="4" w:space="0" w:color="000000"/>
              <w:right w:val="single" w:sz="4" w:space="0" w:color="auto"/>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ОДвРМ, СД</w:t>
            </w:r>
          </w:p>
          <w:p w:rsidR="001D21BD" w:rsidRPr="001D21BD" w:rsidRDefault="001D21BD" w:rsidP="001D21BD">
            <w:pPr>
              <w:spacing w:after="0" w:line="240" w:lineRule="auto"/>
              <w:rPr>
                <w:rFonts w:ascii="Times New Roman" w:eastAsia="Calibri" w:hAnsi="Times New Roman" w:cs="Times New Roman"/>
                <w:sz w:val="24"/>
                <w:szCs w:val="24"/>
              </w:rPr>
            </w:pPr>
          </w:p>
        </w:tc>
      </w:tr>
      <w:tr w:rsidR="001D21BD" w:rsidRPr="001D21BD" w:rsidTr="009252B0">
        <w:tc>
          <w:tcPr>
            <w:tcW w:w="1843" w:type="dxa"/>
            <w:vMerge/>
            <w:tcBorders>
              <w:left w:val="single" w:sz="4" w:space="0" w:color="000000"/>
              <w:bottom w:val="single" w:sz="4" w:space="0" w:color="000000"/>
            </w:tcBorders>
          </w:tcPr>
          <w:p w:rsidR="001D21BD" w:rsidRPr="001D21BD" w:rsidRDefault="001D21BD" w:rsidP="001D21BD">
            <w:pPr>
              <w:spacing w:after="0" w:line="240" w:lineRule="auto"/>
              <w:rPr>
                <w:rFonts w:ascii="Times New Roman" w:eastAsia="Calibri" w:hAnsi="Times New Roman" w:cs="Times New Roman"/>
                <w:sz w:val="24"/>
                <w:szCs w:val="24"/>
              </w:rPr>
            </w:pPr>
          </w:p>
        </w:tc>
        <w:tc>
          <w:tcPr>
            <w:tcW w:w="5812" w:type="dxa"/>
            <w:tcBorders>
              <w:top w:val="single" w:sz="4" w:space="0" w:color="000000"/>
              <w:left w:val="single" w:sz="4" w:space="0" w:color="000000"/>
              <w:bottom w:val="single" w:sz="4" w:space="0" w:color="000000"/>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Возвращение с прогулки</w:t>
            </w:r>
          </w:p>
        </w:tc>
        <w:tc>
          <w:tcPr>
            <w:tcW w:w="2208" w:type="dxa"/>
            <w:tcBorders>
              <w:top w:val="single" w:sz="4" w:space="0" w:color="000000"/>
              <w:left w:val="single" w:sz="4" w:space="0" w:color="000000"/>
              <w:bottom w:val="single" w:sz="4" w:space="0" w:color="000000"/>
              <w:right w:val="single" w:sz="4" w:space="0" w:color="auto"/>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ОДвРМ</w:t>
            </w:r>
          </w:p>
        </w:tc>
      </w:tr>
      <w:tr w:rsidR="001D21BD" w:rsidRPr="001D21BD" w:rsidTr="009252B0">
        <w:trPr>
          <w:trHeight w:val="218"/>
        </w:trPr>
        <w:tc>
          <w:tcPr>
            <w:tcW w:w="1843" w:type="dxa"/>
            <w:tcBorders>
              <w:top w:val="single" w:sz="4" w:space="0" w:color="000000"/>
              <w:left w:val="single" w:sz="4" w:space="0" w:color="000000"/>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12.35 – 13.00</w:t>
            </w:r>
          </w:p>
        </w:tc>
        <w:tc>
          <w:tcPr>
            <w:tcW w:w="5812" w:type="dxa"/>
            <w:tcBorders>
              <w:top w:val="single" w:sz="4" w:space="0" w:color="000000"/>
              <w:left w:val="single" w:sz="4" w:space="0" w:color="000000"/>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Гигиенические процедуры, обед</w:t>
            </w:r>
          </w:p>
        </w:tc>
        <w:tc>
          <w:tcPr>
            <w:tcW w:w="2208" w:type="dxa"/>
            <w:tcBorders>
              <w:top w:val="single" w:sz="4" w:space="0" w:color="000000"/>
              <w:left w:val="single" w:sz="4" w:space="0" w:color="000000"/>
              <w:right w:val="single" w:sz="4" w:space="0" w:color="auto"/>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ОДвРМ</w:t>
            </w:r>
          </w:p>
        </w:tc>
      </w:tr>
      <w:tr w:rsidR="001D21BD" w:rsidRPr="001D21BD" w:rsidTr="009252B0">
        <w:tc>
          <w:tcPr>
            <w:tcW w:w="1843" w:type="dxa"/>
            <w:tcBorders>
              <w:top w:val="single" w:sz="4" w:space="0" w:color="000000"/>
              <w:left w:val="single" w:sz="4" w:space="0" w:color="000000"/>
              <w:bottom w:val="single" w:sz="4" w:space="0" w:color="000000"/>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13.00 – 15.00</w:t>
            </w:r>
          </w:p>
        </w:tc>
        <w:tc>
          <w:tcPr>
            <w:tcW w:w="5812" w:type="dxa"/>
            <w:tcBorders>
              <w:top w:val="single" w:sz="4" w:space="0" w:color="000000"/>
              <w:left w:val="single" w:sz="4" w:space="0" w:color="000000"/>
              <w:bottom w:val="single" w:sz="4" w:space="0" w:color="000000"/>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Подготовка ко сну. Дневной сон</w:t>
            </w:r>
          </w:p>
        </w:tc>
        <w:tc>
          <w:tcPr>
            <w:tcW w:w="2208" w:type="dxa"/>
            <w:tcBorders>
              <w:top w:val="single" w:sz="4" w:space="0" w:color="000000"/>
              <w:left w:val="single" w:sz="4" w:space="0" w:color="000000"/>
              <w:bottom w:val="single" w:sz="4" w:space="0" w:color="000000"/>
              <w:right w:val="single" w:sz="4" w:space="0" w:color="auto"/>
            </w:tcBorders>
          </w:tcPr>
          <w:p w:rsidR="001D21BD" w:rsidRPr="001D21BD" w:rsidRDefault="001D21BD" w:rsidP="001D21BD">
            <w:pPr>
              <w:spacing w:after="0" w:line="240" w:lineRule="auto"/>
              <w:rPr>
                <w:rFonts w:ascii="Times New Roman" w:eastAsia="Calibri" w:hAnsi="Times New Roman" w:cs="Times New Roman"/>
                <w:sz w:val="24"/>
                <w:szCs w:val="24"/>
              </w:rPr>
            </w:pPr>
          </w:p>
        </w:tc>
      </w:tr>
      <w:tr w:rsidR="001D21BD" w:rsidRPr="001D21BD" w:rsidTr="009252B0">
        <w:trPr>
          <w:trHeight w:val="422"/>
        </w:trPr>
        <w:tc>
          <w:tcPr>
            <w:tcW w:w="1843" w:type="dxa"/>
            <w:tcBorders>
              <w:top w:val="single" w:sz="4" w:space="0" w:color="000000"/>
              <w:left w:val="single" w:sz="4" w:space="0" w:color="000000"/>
              <w:bottom w:val="single" w:sz="4" w:space="0" w:color="auto"/>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15.00 – 15.15</w:t>
            </w:r>
          </w:p>
        </w:tc>
        <w:tc>
          <w:tcPr>
            <w:tcW w:w="5812" w:type="dxa"/>
            <w:tcBorders>
              <w:top w:val="single" w:sz="4" w:space="0" w:color="000000"/>
              <w:left w:val="single" w:sz="4" w:space="0" w:color="000000"/>
              <w:bottom w:val="single" w:sz="4" w:space="0" w:color="auto"/>
            </w:tcBorders>
          </w:tcPr>
          <w:p w:rsidR="001D21BD" w:rsidRPr="001D21BD" w:rsidRDefault="00745530" w:rsidP="001D21B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Подъем. Виды гимнастик </w:t>
            </w:r>
            <w:r w:rsidR="001D21BD" w:rsidRPr="001D21BD">
              <w:rPr>
                <w:rFonts w:ascii="Times New Roman" w:eastAsia="Calibri" w:hAnsi="Times New Roman" w:cs="Times New Roman"/>
                <w:sz w:val="24"/>
                <w:szCs w:val="24"/>
              </w:rPr>
              <w:t>(ленивая, по профилактике плоскостопия, закаливание)</w:t>
            </w:r>
          </w:p>
        </w:tc>
        <w:tc>
          <w:tcPr>
            <w:tcW w:w="2208" w:type="dxa"/>
            <w:tcBorders>
              <w:top w:val="single" w:sz="4" w:space="0" w:color="000000"/>
              <w:left w:val="single" w:sz="4" w:space="0" w:color="000000"/>
              <w:bottom w:val="single" w:sz="4" w:space="0" w:color="auto"/>
              <w:right w:val="single" w:sz="4" w:space="0" w:color="auto"/>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ОДвРМ</w:t>
            </w:r>
          </w:p>
        </w:tc>
      </w:tr>
      <w:tr w:rsidR="001D21BD" w:rsidRPr="001D21BD" w:rsidTr="009252B0">
        <w:trPr>
          <w:trHeight w:val="400"/>
        </w:trPr>
        <w:tc>
          <w:tcPr>
            <w:tcW w:w="1843" w:type="dxa"/>
            <w:tcBorders>
              <w:top w:val="single" w:sz="4" w:space="0" w:color="auto"/>
              <w:left w:val="single" w:sz="4" w:space="0" w:color="000000"/>
              <w:bottom w:val="single" w:sz="4" w:space="0" w:color="000000"/>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15.15 – 15.45</w:t>
            </w:r>
          </w:p>
        </w:tc>
        <w:tc>
          <w:tcPr>
            <w:tcW w:w="5812" w:type="dxa"/>
            <w:tcBorders>
              <w:top w:val="single" w:sz="4" w:space="0" w:color="auto"/>
              <w:left w:val="single" w:sz="4" w:space="0" w:color="000000"/>
              <w:bottom w:val="single" w:sz="4" w:space="0" w:color="000000"/>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Деятельность в развивающих центрах, индивидуальная работа с детьми в речевом центре</w:t>
            </w:r>
          </w:p>
        </w:tc>
        <w:tc>
          <w:tcPr>
            <w:tcW w:w="2208" w:type="dxa"/>
            <w:tcBorders>
              <w:top w:val="single" w:sz="4" w:space="0" w:color="auto"/>
              <w:left w:val="single" w:sz="4" w:space="0" w:color="000000"/>
              <w:bottom w:val="single" w:sz="4" w:space="0" w:color="000000"/>
              <w:right w:val="single" w:sz="4" w:space="0" w:color="auto"/>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СД</w:t>
            </w:r>
          </w:p>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ОД</w:t>
            </w:r>
          </w:p>
        </w:tc>
      </w:tr>
      <w:tr w:rsidR="001D21BD" w:rsidRPr="001D21BD" w:rsidTr="009252B0">
        <w:trPr>
          <w:trHeight w:val="497"/>
        </w:trPr>
        <w:tc>
          <w:tcPr>
            <w:tcW w:w="1843" w:type="dxa"/>
            <w:tcBorders>
              <w:top w:val="single" w:sz="4" w:space="0" w:color="000000"/>
              <w:left w:val="single" w:sz="4" w:space="0" w:color="000000"/>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15.45 – 16.00</w:t>
            </w:r>
          </w:p>
        </w:tc>
        <w:tc>
          <w:tcPr>
            <w:tcW w:w="5812" w:type="dxa"/>
            <w:tcBorders>
              <w:top w:val="single" w:sz="4" w:space="0" w:color="000000"/>
              <w:left w:val="single" w:sz="4" w:space="0" w:color="000000"/>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Подготовка к полднику (гигиенические процедуры), полдник</w:t>
            </w:r>
          </w:p>
        </w:tc>
        <w:tc>
          <w:tcPr>
            <w:tcW w:w="2208" w:type="dxa"/>
            <w:tcBorders>
              <w:top w:val="single" w:sz="4" w:space="0" w:color="000000"/>
              <w:left w:val="single" w:sz="4" w:space="0" w:color="000000"/>
              <w:right w:val="single" w:sz="4" w:space="0" w:color="auto"/>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ОДвРМ</w:t>
            </w:r>
          </w:p>
        </w:tc>
      </w:tr>
      <w:tr w:rsidR="001D21BD" w:rsidRPr="001D21BD" w:rsidTr="009252B0">
        <w:trPr>
          <w:trHeight w:val="497"/>
        </w:trPr>
        <w:tc>
          <w:tcPr>
            <w:tcW w:w="1843" w:type="dxa"/>
            <w:tcBorders>
              <w:top w:val="single" w:sz="4" w:space="0" w:color="000000"/>
              <w:left w:val="single" w:sz="4" w:space="0" w:color="000000"/>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lastRenderedPageBreak/>
              <w:t>16.00 – 16.30</w:t>
            </w:r>
          </w:p>
        </w:tc>
        <w:tc>
          <w:tcPr>
            <w:tcW w:w="5812" w:type="dxa"/>
            <w:tcBorders>
              <w:top w:val="single" w:sz="4" w:space="0" w:color="000000"/>
              <w:left w:val="single" w:sz="4" w:space="0" w:color="000000"/>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Деятельность в развивающих центрах/ по интересам детей, индивидуальная работа с детьми в речевом центре</w:t>
            </w:r>
          </w:p>
        </w:tc>
        <w:tc>
          <w:tcPr>
            <w:tcW w:w="2208" w:type="dxa"/>
            <w:tcBorders>
              <w:top w:val="single" w:sz="4" w:space="0" w:color="000000"/>
              <w:left w:val="single" w:sz="4" w:space="0" w:color="000000"/>
              <w:right w:val="single" w:sz="4" w:space="0" w:color="auto"/>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СД / ОД</w:t>
            </w:r>
          </w:p>
        </w:tc>
      </w:tr>
      <w:tr w:rsidR="001D21BD" w:rsidRPr="001D21BD" w:rsidTr="009252B0">
        <w:trPr>
          <w:trHeight w:val="570"/>
        </w:trPr>
        <w:tc>
          <w:tcPr>
            <w:tcW w:w="1843" w:type="dxa"/>
            <w:vMerge w:val="restart"/>
            <w:tcBorders>
              <w:top w:val="single" w:sz="4" w:space="0" w:color="000000"/>
              <w:left w:val="single" w:sz="4" w:space="0" w:color="000000"/>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16.30 – 17.45</w:t>
            </w:r>
          </w:p>
        </w:tc>
        <w:tc>
          <w:tcPr>
            <w:tcW w:w="5812" w:type="dxa"/>
            <w:tcBorders>
              <w:top w:val="single" w:sz="4" w:space="0" w:color="000000"/>
              <w:left w:val="single" w:sz="4" w:space="0" w:color="000000"/>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Подготовка к прогулке (ситуации помощи, выход на прогулку), прогулка, коррекционные игры на свежем воздухе</w:t>
            </w:r>
          </w:p>
        </w:tc>
        <w:tc>
          <w:tcPr>
            <w:tcW w:w="2208" w:type="dxa"/>
            <w:tcBorders>
              <w:top w:val="single" w:sz="4" w:space="0" w:color="000000"/>
              <w:left w:val="single" w:sz="4" w:space="0" w:color="000000"/>
              <w:right w:val="single" w:sz="4" w:space="0" w:color="auto"/>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СД</w:t>
            </w:r>
          </w:p>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ОДвРМ</w:t>
            </w:r>
          </w:p>
        </w:tc>
      </w:tr>
      <w:tr w:rsidR="001D21BD" w:rsidRPr="001D21BD" w:rsidTr="009252B0">
        <w:tc>
          <w:tcPr>
            <w:tcW w:w="1843" w:type="dxa"/>
            <w:vMerge/>
            <w:tcBorders>
              <w:left w:val="single" w:sz="4" w:space="0" w:color="000000"/>
            </w:tcBorders>
          </w:tcPr>
          <w:p w:rsidR="001D21BD" w:rsidRPr="001D21BD" w:rsidRDefault="001D21BD" w:rsidP="001D21BD">
            <w:pPr>
              <w:spacing w:after="0" w:line="240" w:lineRule="auto"/>
              <w:rPr>
                <w:rFonts w:ascii="Times New Roman" w:eastAsia="Calibri" w:hAnsi="Times New Roman" w:cs="Times New Roman"/>
                <w:sz w:val="24"/>
                <w:szCs w:val="24"/>
              </w:rPr>
            </w:pPr>
          </w:p>
        </w:tc>
        <w:tc>
          <w:tcPr>
            <w:tcW w:w="5812" w:type="dxa"/>
            <w:tcBorders>
              <w:top w:val="single" w:sz="4" w:space="0" w:color="000000"/>
              <w:left w:val="single" w:sz="4" w:space="0" w:color="000000"/>
              <w:bottom w:val="single" w:sz="4" w:space="0" w:color="000000"/>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 xml:space="preserve"> - наблюдение с художественно – эстетической целью</w:t>
            </w:r>
          </w:p>
        </w:tc>
        <w:tc>
          <w:tcPr>
            <w:tcW w:w="2208" w:type="dxa"/>
            <w:tcBorders>
              <w:top w:val="single" w:sz="4" w:space="0" w:color="000000"/>
              <w:left w:val="single" w:sz="4" w:space="0" w:color="000000"/>
              <w:bottom w:val="single" w:sz="4" w:space="0" w:color="000000"/>
              <w:right w:val="single" w:sz="4" w:space="0" w:color="auto"/>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ОДвРМ, СД</w:t>
            </w:r>
          </w:p>
        </w:tc>
      </w:tr>
      <w:tr w:rsidR="001D21BD" w:rsidRPr="001D21BD" w:rsidTr="009252B0">
        <w:tc>
          <w:tcPr>
            <w:tcW w:w="1843" w:type="dxa"/>
            <w:vMerge/>
            <w:tcBorders>
              <w:left w:val="single" w:sz="4" w:space="0" w:color="000000"/>
            </w:tcBorders>
          </w:tcPr>
          <w:p w:rsidR="001D21BD" w:rsidRPr="001D21BD" w:rsidRDefault="001D21BD" w:rsidP="001D21BD">
            <w:pPr>
              <w:spacing w:after="0" w:line="240" w:lineRule="auto"/>
              <w:rPr>
                <w:rFonts w:ascii="Times New Roman" w:eastAsia="Calibri" w:hAnsi="Times New Roman" w:cs="Times New Roman"/>
                <w:sz w:val="24"/>
                <w:szCs w:val="24"/>
              </w:rPr>
            </w:pPr>
          </w:p>
        </w:tc>
        <w:tc>
          <w:tcPr>
            <w:tcW w:w="5812" w:type="dxa"/>
            <w:tcBorders>
              <w:top w:val="single" w:sz="4" w:space="0" w:color="000000"/>
              <w:left w:val="single" w:sz="4" w:space="0" w:color="000000"/>
              <w:bottom w:val="single" w:sz="4" w:space="0" w:color="000000"/>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 xml:space="preserve"> - приобщение к двигательной культуре</w:t>
            </w:r>
          </w:p>
        </w:tc>
        <w:tc>
          <w:tcPr>
            <w:tcW w:w="2208" w:type="dxa"/>
            <w:tcBorders>
              <w:top w:val="single" w:sz="4" w:space="0" w:color="000000"/>
              <w:left w:val="single" w:sz="4" w:space="0" w:color="000000"/>
              <w:bottom w:val="single" w:sz="4" w:space="0" w:color="000000"/>
              <w:right w:val="single" w:sz="4" w:space="0" w:color="auto"/>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ОДвРМ, СД</w:t>
            </w:r>
          </w:p>
        </w:tc>
      </w:tr>
      <w:tr w:rsidR="001D21BD" w:rsidRPr="001D21BD" w:rsidTr="009252B0">
        <w:tc>
          <w:tcPr>
            <w:tcW w:w="1843" w:type="dxa"/>
            <w:vMerge/>
            <w:tcBorders>
              <w:left w:val="single" w:sz="4" w:space="0" w:color="000000"/>
            </w:tcBorders>
          </w:tcPr>
          <w:p w:rsidR="001D21BD" w:rsidRPr="001D21BD" w:rsidRDefault="001D21BD" w:rsidP="001D21BD">
            <w:pPr>
              <w:spacing w:after="0" w:line="240" w:lineRule="auto"/>
              <w:rPr>
                <w:rFonts w:ascii="Times New Roman" w:eastAsia="Calibri" w:hAnsi="Times New Roman" w:cs="Times New Roman"/>
                <w:sz w:val="24"/>
                <w:szCs w:val="24"/>
              </w:rPr>
            </w:pPr>
          </w:p>
        </w:tc>
        <w:tc>
          <w:tcPr>
            <w:tcW w:w="5812" w:type="dxa"/>
            <w:tcBorders>
              <w:top w:val="single" w:sz="4" w:space="0" w:color="000000"/>
              <w:left w:val="single" w:sz="4" w:space="0" w:color="000000"/>
              <w:bottom w:val="single" w:sz="4" w:space="0" w:color="000000"/>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 xml:space="preserve"> - познавательно – исследовательская деятельность</w:t>
            </w:r>
          </w:p>
        </w:tc>
        <w:tc>
          <w:tcPr>
            <w:tcW w:w="2208" w:type="dxa"/>
            <w:tcBorders>
              <w:top w:val="single" w:sz="4" w:space="0" w:color="000000"/>
              <w:left w:val="single" w:sz="4" w:space="0" w:color="000000"/>
              <w:bottom w:val="single" w:sz="4" w:space="0" w:color="000000"/>
              <w:right w:val="single" w:sz="4" w:space="0" w:color="auto"/>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ОДвРМ, СД</w:t>
            </w:r>
          </w:p>
        </w:tc>
      </w:tr>
      <w:tr w:rsidR="001D21BD" w:rsidRPr="001D21BD" w:rsidTr="009252B0">
        <w:tc>
          <w:tcPr>
            <w:tcW w:w="1843" w:type="dxa"/>
            <w:vMerge/>
            <w:tcBorders>
              <w:left w:val="single" w:sz="4" w:space="0" w:color="000000"/>
              <w:bottom w:val="single" w:sz="4" w:space="0" w:color="auto"/>
            </w:tcBorders>
          </w:tcPr>
          <w:p w:rsidR="001D21BD" w:rsidRPr="001D21BD" w:rsidRDefault="001D21BD" w:rsidP="001D21BD">
            <w:pPr>
              <w:spacing w:after="0" w:line="240" w:lineRule="auto"/>
              <w:rPr>
                <w:rFonts w:ascii="Times New Roman" w:eastAsia="Calibri" w:hAnsi="Times New Roman" w:cs="Times New Roman"/>
                <w:sz w:val="24"/>
                <w:szCs w:val="24"/>
              </w:rPr>
            </w:pPr>
          </w:p>
        </w:tc>
        <w:tc>
          <w:tcPr>
            <w:tcW w:w="5812" w:type="dxa"/>
            <w:tcBorders>
              <w:top w:val="single" w:sz="4" w:space="0" w:color="000000"/>
              <w:left w:val="single" w:sz="4" w:space="0" w:color="000000"/>
              <w:bottom w:val="single" w:sz="4" w:space="0" w:color="000000"/>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 xml:space="preserve"> - игры по желанию детей</w:t>
            </w:r>
          </w:p>
        </w:tc>
        <w:tc>
          <w:tcPr>
            <w:tcW w:w="2208" w:type="dxa"/>
            <w:tcBorders>
              <w:top w:val="single" w:sz="4" w:space="0" w:color="000000"/>
              <w:left w:val="single" w:sz="4" w:space="0" w:color="000000"/>
              <w:bottom w:val="single" w:sz="4" w:space="0" w:color="000000"/>
              <w:right w:val="single" w:sz="4" w:space="0" w:color="auto"/>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СД, ВсР</w:t>
            </w:r>
          </w:p>
        </w:tc>
      </w:tr>
    </w:tbl>
    <w:p w:rsidR="001D21BD" w:rsidRDefault="001D21BD" w:rsidP="00F61C59">
      <w:pPr>
        <w:widowControl w:val="0"/>
        <w:autoSpaceDE w:val="0"/>
        <w:autoSpaceDN w:val="0"/>
        <w:spacing w:after="0" w:line="240" w:lineRule="auto"/>
        <w:ind w:firstLine="708"/>
        <w:rPr>
          <w:rFonts w:ascii="Times New Roman" w:eastAsia="Times New Roman" w:hAnsi="Times New Roman" w:cs="Times New Roman"/>
          <w:sz w:val="24"/>
          <w:szCs w:val="24"/>
        </w:rPr>
      </w:pPr>
    </w:p>
    <w:p w:rsidR="001D21BD" w:rsidRDefault="001D21BD" w:rsidP="001D21BD">
      <w:pPr>
        <w:tabs>
          <w:tab w:val="left" w:pos="709"/>
        </w:tabs>
        <w:spacing w:after="0" w:line="379" w:lineRule="exact"/>
        <w:ind w:right="20"/>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Примерный режим дня в группе детей от 6-и до 7 (8)-и лет</w:t>
      </w:r>
    </w:p>
    <w:p w:rsidR="001D21BD" w:rsidRDefault="001D21BD" w:rsidP="001D21BD">
      <w:pPr>
        <w:spacing w:after="0" w:line="240" w:lineRule="auto"/>
        <w:contextualSpacing/>
        <w:jc w:val="center"/>
        <w:rPr>
          <w:rFonts w:ascii="Times New Roman" w:eastAsia="Calibri" w:hAnsi="Times New Roman" w:cs="Times New Roman"/>
          <w:sz w:val="24"/>
          <w:szCs w:val="24"/>
        </w:rPr>
      </w:pPr>
      <w:r w:rsidRPr="00870DD9">
        <w:rPr>
          <w:rFonts w:ascii="Times New Roman" w:eastAsia="Calibri" w:hAnsi="Times New Roman" w:cs="Times New Roman"/>
          <w:sz w:val="24"/>
          <w:szCs w:val="24"/>
        </w:rPr>
        <w:t>на теплый период времени (июнь-август)</w:t>
      </w:r>
    </w:p>
    <w:tbl>
      <w:tblPr>
        <w:tblW w:w="9863" w:type="dxa"/>
        <w:tblInd w:w="108" w:type="dxa"/>
        <w:tblLayout w:type="fixed"/>
        <w:tblLook w:val="0000" w:firstRow="0" w:lastRow="0" w:firstColumn="0" w:lastColumn="0" w:noHBand="0" w:noVBand="0"/>
      </w:tblPr>
      <w:tblGrid>
        <w:gridCol w:w="1843"/>
        <w:gridCol w:w="5812"/>
        <w:gridCol w:w="2208"/>
      </w:tblGrid>
      <w:tr w:rsidR="001D21BD" w:rsidRPr="001D21BD" w:rsidTr="009252B0">
        <w:tc>
          <w:tcPr>
            <w:tcW w:w="1843" w:type="dxa"/>
            <w:tcBorders>
              <w:top w:val="single" w:sz="4" w:space="0" w:color="000000"/>
              <w:left w:val="single" w:sz="4" w:space="0" w:color="000000"/>
              <w:bottom w:val="single" w:sz="4" w:space="0" w:color="000000"/>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Время</w:t>
            </w:r>
          </w:p>
        </w:tc>
        <w:tc>
          <w:tcPr>
            <w:tcW w:w="5812" w:type="dxa"/>
            <w:tcBorders>
              <w:top w:val="single" w:sz="4" w:space="0" w:color="000000"/>
              <w:left w:val="single" w:sz="4" w:space="0" w:color="000000"/>
              <w:bottom w:val="single" w:sz="4" w:space="0" w:color="000000"/>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Вид деятельности</w:t>
            </w:r>
          </w:p>
        </w:tc>
        <w:tc>
          <w:tcPr>
            <w:tcW w:w="2208" w:type="dxa"/>
            <w:tcBorders>
              <w:top w:val="single" w:sz="4" w:space="0" w:color="000000"/>
              <w:left w:val="single" w:sz="4" w:space="0" w:color="000000"/>
              <w:bottom w:val="single" w:sz="4" w:space="0" w:color="000000"/>
              <w:right w:val="single" w:sz="4" w:space="0" w:color="auto"/>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Организационные формы</w:t>
            </w:r>
          </w:p>
        </w:tc>
      </w:tr>
      <w:tr w:rsidR="001D21BD" w:rsidRPr="001D21BD" w:rsidTr="009252B0">
        <w:tc>
          <w:tcPr>
            <w:tcW w:w="9863" w:type="dxa"/>
            <w:gridSpan w:val="3"/>
            <w:tcBorders>
              <w:top w:val="single" w:sz="4" w:space="0" w:color="000000"/>
              <w:left w:val="single" w:sz="4" w:space="0" w:color="000000"/>
              <w:bottom w:val="single" w:sz="4" w:space="0" w:color="000000"/>
              <w:right w:val="single" w:sz="4" w:space="0" w:color="auto"/>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Возрастная категория детей: 5 – 6 лет</w:t>
            </w:r>
          </w:p>
        </w:tc>
      </w:tr>
      <w:tr w:rsidR="001D21BD" w:rsidRPr="001D21BD" w:rsidTr="009252B0">
        <w:tc>
          <w:tcPr>
            <w:tcW w:w="1843" w:type="dxa"/>
            <w:tcBorders>
              <w:top w:val="single" w:sz="4" w:space="0" w:color="000000"/>
              <w:left w:val="single" w:sz="4" w:space="0" w:color="000000"/>
              <w:bottom w:val="single" w:sz="4" w:space="0" w:color="000000"/>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07.15 - 08.30</w:t>
            </w:r>
          </w:p>
        </w:tc>
        <w:tc>
          <w:tcPr>
            <w:tcW w:w="5812" w:type="dxa"/>
            <w:tcBorders>
              <w:top w:val="single" w:sz="4" w:space="0" w:color="000000"/>
              <w:left w:val="single" w:sz="4" w:space="0" w:color="000000"/>
              <w:bottom w:val="single" w:sz="4" w:space="0" w:color="000000"/>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Прием детей (опрос, беседа), игры, утренняя гимнастика, санитарно-гигиенические процедуры</w:t>
            </w:r>
          </w:p>
        </w:tc>
        <w:tc>
          <w:tcPr>
            <w:tcW w:w="2208" w:type="dxa"/>
            <w:tcBorders>
              <w:top w:val="single" w:sz="4" w:space="0" w:color="000000"/>
              <w:left w:val="single" w:sz="4" w:space="0" w:color="000000"/>
              <w:bottom w:val="single" w:sz="4" w:space="0" w:color="000000"/>
              <w:right w:val="single" w:sz="4" w:space="0" w:color="auto"/>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СД</w:t>
            </w:r>
          </w:p>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ВсР</w:t>
            </w:r>
          </w:p>
        </w:tc>
      </w:tr>
      <w:tr w:rsidR="001D21BD" w:rsidRPr="001D21BD" w:rsidTr="009252B0">
        <w:tc>
          <w:tcPr>
            <w:tcW w:w="1843" w:type="dxa"/>
            <w:tcBorders>
              <w:top w:val="single" w:sz="4" w:space="0" w:color="000000"/>
              <w:left w:val="single" w:sz="4" w:space="0" w:color="000000"/>
              <w:bottom w:val="single" w:sz="4" w:space="0" w:color="000000"/>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08.30 – 09.00</w:t>
            </w:r>
          </w:p>
        </w:tc>
        <w:tc>
          <w:tcPr>
            <w:tcW w:w="5812" w:type="dxa"/>
            <w:tcBorders>
              <w:top w:val="single" w:sz="4" w:space="0" w:color="000000"/>
              <w:left w:val="single" w:sz="4" w:space="0" w:color="000000"/>
              <w:bottom w:val="single" w:sz="4" w:space="0" w:color="000000"/>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Подготовка к завтраку (гигиенические процедуры), завтрак</w:t>
            </w:r>
          </w:p>
        </w:tc>
        <w:tc>
          <w:tcPr>
            <w:tcW w:w="2208" w:type="dxa"/>
            <w:tcBorders>
              <w:top w:val="single" w:sz="4" w:space="0" w:color="000000"/>
              <w:left w:val="single" w:sz="4" w:space="0" w:color="000000"/>
              <w:bottom w:val="single" w:sz="4" w:space="0" w:color="000000"/>
              <w:right w:val="single" w:sz="4" w:space="0" w:color="auto"/>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ОДвРМ</w:t>
            </w:r>
          </w:p>
        </w:tc>
      </w:tr>
      <w:tr w:rsidR="001D21BD" w:rsidRPr="001D21BD" w:rsidTr="009252B0">
        <w:trPr>
          <w:trHeight w:val="1380"/>
        </w:trPr>
        <w:tc>
          <w:tcPr>
            <w:tcW w:w="1843" w:type="dxa"/>
            <w:tcBorders>
              <w:top w:val="single" w:sz="4" w:space="0" w:color="000000"/>
              <w:left w:val="single" w:sz="4" w:space="0" w:color="000000"/>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09.00 – 12.00</w:t>
            </w:r>
          </w:p>
        </w:tc>
        <w:tc>
          <w:tcPr>
            <w:tcW w:w="5812" w:type="dxa"/>
            <w:tcBorders>
              <w:top w:val="single" w:sz="4" w:space="0" w:color="000000"/>
              <w:left w:val="single" w:sz="4" w:space="0" w:color="000000"/>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 xml:space="preserve">Прогулка: подготовка к прогулке, игры, наблюдения, воздушные, солнечные процедуры, образовательная деятельность, возвращение с прогулки Индивидуальные игры и занятия, совместные игры </w:t>
            </w:r>
          </w:p>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Второй завтрак</w:t>
            </w:r>
          </w:p>
        </w:tc>
        <w:tc>
          <w:tcPr>
            <w:tcW w:w="2208" w:type="dxa"/>
            <w:tcBorders>
              <w:top w:val="single" w:sz="4" w:space="0" w:color="000000"/>
              <w:left w:val="single" w:sz="4" w:space="0" w:color="000000"/>
              <w:right w:val="single" w:sz="4" w:space="0" w:color="auto"/>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СД, ОДвРМ, ОД</w:t>
            </w:r>
          </w:p>
        </w:tc>
      </w:tr>
      <w:tr w:rsidR="001D21BD" w:rsidRPr="001D21BD" w:rsidTr="009252B0">
        <w:tc>
          <w:tcPr>
            <w:tcW w:w="1843" w:type="dxa"/>
            <w:tcBorders>
              <w:top w:val="single" w:sz="4" w:space="0" w:color="000000"/>
              <w:left w:val="single" w:sz="4" w:space="0" w:color="000000"/>
              <w:bottom w:val="single" w:sz="4" w:space="0" w:color="000000"/>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12.00 – 12.30</w:t>
            </w:r>
          </w:p>
        </w:tc>
        <w:tc>
          <w:tcPr>
            <w:tcW w:w="5812" w:type="dxa"/>
            <w:tcBorders>
              <w:top w:val="single" w:sz="4" w:space="0" w:color="000000"/>
              <w:left w:val="single" w:sz="4" w:space="0" w:color="000000"/>
              <w:bottom w:val="single" w:sz="4" w:space="0" w:color="000000"/>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Подготовка к обеду, обед</w:t>
            </w:r>
          </w:p>
        </w:tc>
        <w:tc>
          <w:tcPr>
            <w:tcW w:w="2208" w:type="dxa"/>
            <w:tcBorders>
              <w:top w:val="single" w:sz="4" w:space="0" w:color="000000"/>
              <w:left w:val="single" w:sz="4" w:space="0" w:color="000000"/>
              <w:bottom w:val="single" w:sz="4" w:space="0" w:color="000000"/>
              <w:right w:val="single" w:sz="4" w:space="0" w:color="auto"/>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ОДвРМ</w:t>
            </w:r>
          </w:p>
        </w:tc>
      </w:tr>
      <w:tr w:rsidR="001D21BD" w:rsidRPr="001D21BD" w:rsidTr="009252B0">
        <w:tc>
          <w:tcPr>
            <w:tcW w:w="1843" w:type="dxa"/>
            <w:tcBorders>
              <w:top w:val="single" w:sz="4" w:space="0" w:color="000000"/>
              <w:left w:val="single" w:sz="4" w:space="0" w:color="000000"/>
              <w:bottom w:val="single" w:sz="4" w:space="0" w:color="000000"/>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12.30 – 15.00</w:t>
            </w:r>
          </w:p>
        </w:tc>
        <w:tc>
          <w:tcPr>
            <w:tcW w:w="5812" w:type="dxa"/>
            <w:tcBorders>
              <w:top w:val="single" w:sz="4" w:space="0" w:color="000000"/>
              <w:left w:val="single" w:sz="4" w:space="0" w:color="000000"/>
              <w:bottom w:val="single" w:sz="4" w:space="0" w:color="000000"/>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 xml:space="preserve">Подготовка ко сну. Дневной сон </w:t>
            </w:r>
          </w:p>
        </w:tc>
        <w:tc>
          <w:tcPr>
            <w:tcW w:w="2208" w:type="dxa"/>
            <w:tcBorders>
              <w:top w:val="single" w:sz="4" w:space="0" w:color="000000"/>
              <w:left w:val="single" w:sz="4" w:space="0" w:color="000000"/>
              <w:bottom w:val="single" w:sz="4" w:space="0" w:color="000000"/>
              <w:right w:val="single" w:sz="4" w:space="0" w:color="auto"/>
            </w:tcBorders>
          </w:tcPr>
          <w:p w:rsidR="001D21BD" w:rsidRPr="001D21BD" w:rsidRDefault="001D21BD" w:rsidP="001D21BD">
            <w:pPr>
              <w:spacing w:after="0" w:line="240" w:lineRule="auto"/>
              <w:rPr>
                <w:rFonts w:ascii="Times New Roman" w:eastAsia="Calibri" w:hAnsi="Times New Roman" w:cs="Times New Roman"/>
                <w:sz w:val="24"/>
                <w:szCs w:val="24"/>
              </w:rPr>
            </w:pPr>
          </w:p>
        </w:tc>
      </w:tr>
      <w:tr w:rsidR="001D21BD" w:rsidRPr="001D21BD" w:rsidTr="009252B0">
        <w:trPr>
          <w:trHeight w:val="340"/>
        </w:trPr>
        <w:tc>
          <w:tcPr>
            <w:tcW w:w="1843" w:type="dxa"/>
            <w:tcBorders>
              <w:top w:val="single" w:sz="4" w:space="0" w:color="000000"/>
              <w:left w:val="single" w:sz="4" w:space="0" w:color="000000"/>
              <w:bottom w:val="single" w:sz="4" w:space="0" w:color="auto"/>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15.00 – 15.30</w:t>
            </w:r>
          </w:p>
        </w:tc>
        <w:tc>
          <w:tcPr>
            <w:tcW w:w="5812" w:type="dxa"/>
            <w:tcBorders>
              <w:top w:val="single" w:sz="4" w:space="0" w:color="000000"/>
              <w:left w:val="single" w:sz="4" w:space="0" w:color="000000"/>
              <w:bottom w:val="single" w:sz="4" w:space="0" w:color="auto"/>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Индивидуальный подъем, воздушно-водные процедуры, гимнастики, общение, игры</w:t>
            </w:r>
          </w:p>
        </w:tc>
        <w:tc>
          <w:tcPr>
            <w:tcW w:w="2208" w:type="dxa"/>
            <w:tcBorders>
              <w:top w:val="single" w:sz="4" w:space="0" w:color="000000"/>
              <w:left w:val="single" w:sz="4" w:space="0" w:color="000000"/>
              <w:bottom w:val="single" w:sz="4" w:space="0" w:color="auto"/>
              <w:right w:val="single" w:sz="4" w:space="0" w:color="auto"/>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СД, ОДвРМ</w:t>
            </w:r>
          </w:p>
        </w:tc>
      </w:tr>
      <w:tr w:rsidR="001D21BD" w:rsidRPr="001D21BD" w:rsidTr="009252B0">
        <w:trPr>
          <w:trHeight w:val="220"/>
        </w:trPr>
        <w:tc>
          <w:tcPr>
            <w:tcW w:w="1843" w:type="dxa"/>
            <w:tcBorders>
              <w:top w:val="single" w:sz="4" w:space="0" w:color="auto"/>
              <w:left w:val="single" w:sz="4" w:space="0" w:color="000000"/>
              <w:bottom w:val="single" w:sz="4" w:space="0" w:color="000000"/>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15.30 – 15.45</w:t>
            </w:r>
          </w:p>
        </w:tc>
        <w:tc>
          <w:tcPr>
            <w:tcW w:w="5812" w:type="dxa"/>
            <w:tcBorders>
              <w:top w:val="single" w:sz="4" w:space="0" w:color="auto"/>
              <w:left w:val="single" w:sz="4" w:space="0" w:color="000000"/>
              <w:bottom w:val="single" w:sz="4" w:space="0" w:color="000000"/>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Подготовка к полднику. Полдник</w:t>
            </w:r>
          </w:p>
        </w:tc>
        <w:tc>
          <w:tcPr>
            <w:tcW w:w="2208" w:type="dxa"/>
            <w:tcBorders>
              <w:top w:val="single" w:sz="4" w:space="0" w:color="auto"/>
              <w:left w:val="single" w:sz="4" w:space="0" w:color="000000"/>
              <w:bottom w:val="single" w:sz="4" w:space="0" w:color="000000"/>
              <w:right w:val="single" w:sz="4" w:space="0" w:color="auto"/>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ОДвРМ</w:t>
            </w:r>
          </w:p>
        </w:tc>
      </w:tr>
      <w:tr w:rsidR="001D21BD" w:rsidRPr="001D21BD" w:rsidTr="009252B0">
        <w:trPr>
          <w:trHeight w:val="946"/>
        </w:trPr>
        <w:tc>
          <w:tcPr>
            <w:tcW w:w="1843" w:type="dxa"/>
            <w:tcBorders>
              <w:top w:val="single" w:sz="4" w:space="0" w:color="auto"/>
              <w:left w:val="single" w:sz="4" w:space="0" w:color="000000"/>
              <w:bottom w:val="single" w:sz="4" w:space="0" w:color="auto"/>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15.45 – 17.45</w:t>
            </w:r>
          </w:p>
        </w:tc>
        <w:tc>
          <w:tcPr>
            <w:tcW w:w="5812" w:type="dxa"/>
            <w:tcBorders>
              <w:top w:val="single" w:sz="4" w:space="0" w:color="auto"/>
              <w:left w:val="single" w:sz="4" w:space="0" w:color="000000"/>
              <w:bottom w:val="single" w:sz="4" w:space="0" w:color="auto"/>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 xml:space="preserve">Подготовка к прогулке, прогулка. </w:t>
            </w:r>
          </w:p>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Образовательная деятельность в различных видах детской деятельности</w:t>
            </w:r>
          </w:p>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 xml:space="preserve">Уход детей домой. </w:t>
            </w:r>
          </w:p>
          <w:p w:rsidR="001D21BD" w:rsidRPr="001D21BD" w:rsidRDefault="001D21BD" w:rsidP="001D21BD">
            <w:pPr>
              <w:spacing w:after="0" w:line="240" w:lineRule="auto"/>
              <w:rPr>
                <w:rFonts w:ascii="Times New Roman" w:eastAsia="Calibri" w:hAnsi="Times New Roman" w:cs="Times New Roman"/>
                <w:sz w:val="24"/>
                <w:szCs w:val="24"/>
              </w:rPr>
            </w:pPr>
          </w:p>
        </w:tc>
        <w:tc>
          <w:tcPr>
            <w:tcW w:w="2208" w:type="dxa"/>
            <w:tcBorders>
              <w:top w:val="single" w:sz="4" w:space="0" w:color="auto"/>
              <w:left w:val="single" w:sz="4" w:space="0" w:color="000000"/>
              <w:bottom w:val="single" w:sz="4" w:space="0" w:color="auto"/>
              <w:right w:val="single" w:sz="4" w:space="0" w:color="auto"/>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СД</w:t>
            </w:r>
          </w:p>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 xml:space="preserve">ОДвРМ </w:t>
            </w:r>
          </w:p>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ВсР</w:t>
            </w:r>
          </w:p>
        </w:tc>
      </w:tr>
    </w:tbl>
    <w:p w:rsidR="001D21BD" w:rsidRDefault="001D21BD" w:rsidP="009252B0">
      <w:pPr>
        <w:widowControl w:val="0"/>
        <w:autoSpaceDE w:val="0"/>
        <w:autoSpaceDN w:val="0"/>
        <w:spacing w:after="0" w:line="240" w:lineRule="auto"/>
        <w:rPr>
          <w:rFonts w:ascii="Times New Roman" w:eastAsia="Times New Roman" w:hAnsi="Times New Roman" w:cs="Times New Roman"/>
          <w:sz w:val="24"/>
          <w:szCs w:val="24"/>
        </w:rPr>
      </w:pPr>
    </w:p>
    <w:p w:rsidR="001D21BD" w:rsidRPr="001D21BD" w:rsidRDefault="001D21BD" w:rsidP="001D21BD">
      <w:pPr>
        <w:widowControl w:val="0"/>
        <w:autoSpaceDE w:val="0"/>
        <w:autoSpaceDN w:val="0"/>
        <w:spacing w:after="0"/>
        <w:ind w:firstLine="709"/>
        <w:jc w:val="both"/>
        <w:rPr>
          <w:rFonts w:ascii="Times New Roman" w:eastAsia="Times New Roman" w:hAnsi="Times New Roman" w:cs="Times New Roman"/>
          <w:sz w:val="24"/>
          <w:szCs w:val="24"/>
        </w:rPr>
      </w:pPr>
      <w:r w:rsidRPr="001D21BD">
        <w:rPr>
          <w:rFonts w:ascii="Times New Roman" w:eastAsia="Times New Roman" w:hAnsi="Times New Roman" w:cs="Times New Roman"/>
          <w:sz w:val="24"/>
          <w:szCs w:val="24"/>
        </w:rPr>
        <w:t>Согласно</w:t>
      </w:r>
      <w:r w:rsidRPr="001D21BD">
        <w:rPr>
          <w:rFonts w:ascii="Times New Roman" w:eastAsia="Times New Roman" w:hAnsi="Times New Roman" w:cs="Times New Roman"/>
          <w:spacing w:val="1"/>
          <w:sz w:val="24"/>
          <w:szCs w:val="24"/>
        </w:rPr>
        <w:t xml:space="preserve"> </w:t>
      </w:r>
      <w:r w:rsidRPr="001D21BD">
        <w:rPr>
          <w:rFonts w:ascii="Times New Roman" w:eastAsia="Times New Roman" w:hAnsi="Times New Roman" w:cs="Times New Roman"/>
          <w:sz w:val="24"/>
          <w:szCs w:val="24"/>
        </w:rPr>
        <w:t>пункту</w:t>
      </w:r>
      <w:r w:rsidRPr="001D21BD">
        <w:rPr>
          <w:rFonts w:ascii="Times New Roman" w:eastAsia="Times New Roman" w:hAnsi="Times New Roman" w:cs="Times New Roman"/>
          <w:spacing w:val="1"/>
          <w:sz w:val="24"/>
          <w:szCs w:val="24"/>
        </w:rPr>
        <w:t xml:space="preserve"> </w:t>
      </w:r>
      <w:r w:rsidRPr="001D21BD">
        <w:rPr>
          <w:rFonts w:ascii="Times New Roman" w:eastAsia="Times New Roman" w:hAnsi="Times New Roman" w:cs="Times New Roman"/>
          <w:sz w:val="24"/>
          <w:szCs w:val="24"/>
        </w:rPr>
        <w:t>2.10</w:t>
      </w:r>
      <w:r w:rsidRPr="001D21BD">
        <w:rPr>
          <w:rFonts w:ascii="Times New Roman" w:eastAsia="Times New Roman" w:hAnsi="Times New Roman" w:cs="Times New Roman"/>
          <w:spacing w:val="1"/>
          <w:sz w:val="24"/>
          <w:szCs w:val="24"/>
        </w:rPr>
        <w:t xml:space="preserve"> </w:t>
      </w:r>
      <w:r w:rsidRPr="001D21BD">
        <w:rPr>
          <w:rFonts w:ascii="Times New Roman" w:eastAsia="Times New Roman" w:hAnsi="Times New Roman" w:cs="Times New Roman"/>
          <w:sz w:val="24"/>
          <w:szCs w:val="24"/>
        </w:rPr>
        <w:t>Санитарно-эпидемиологических</w:t>
      </w:r>
      <w:r w:rsidRPr="001D21BD">
        <w:rPr>
          <w:rFonts w:ascii="Times New Roman" w:eastAsia="Times New Roman" w:hAnsi="Times New Roman" w:cs="Times New Roman"/>
          <w:spacing w:val="1"/>
          <w:sz w:val="24"/>
          <w:szCs w:val="24"/>
        </w:rPr>
        <w:t xml:space="preserve"> </w:t>
      </w:r>
      <w:r w:rsidRPr="001D21BD">
        <w:rPr>
          <w:rFonts w:ascii="Times New Roman" w:eastAsia="Times New Roman" w:hAnsi="Times New Roman" w:cs="Times New Roman"/>
          <w:sz w:val="24"/>
          <w:szCs w:val="24"/>
        </w:rPr>
        <w:t>требований</w:t>
      </w:r>
      <w:r w:rsidRPr="001D21BD">
        <w:rPr>
          <w:rFonts w:ascii="Times New Roman" w:eastAsia="Times New Roman" w:hAnsi="Times New Roman" w:cs="Times New Roman"/>
          <w:spacing w:val="1"/>
          <w:sz w:val="24"/>
          <w:szCs w:val="24"/>
        </w:rPr>
        <w:t xml:space="preserve"> </w:t>
      </w:r>
      <w:r w:rsidRPr="001D21BD">
        <w:rPr>
          <w:rFonts w:ascii="Times New Roman" w:eastAsia="Times New Roman" w:hAnsi="Times New Roman" w:cs="Times New Roman"/>
          <w:sz w:val="24"/>
          <w:szCs w:val="24"/>
        </w:rPr>
        <w:t>к</w:t>
      </w:r>
      <w:r w:rsidRPr="001D21BD">
        <w:rPr>
          <w:rFonts w:ascii="Times New Roman" w:eastAsia="Times New Roman" w:hAnsi="Times New Roman" w:cs="Times New Roman"/>
          <w:spacing w:val="1"/>
          <w:sz w:val="24"/>
          <w:szCs w:val="24"/>
        </w:rPr>
        <w:t xml:space="preserve"> </w:t>
      </w:r>
      <w:r w:rsidRPr="001D21BD">
        <w:rPr>
          <w:rFonts w:ascii="Times New Roman" w:eastAsia="Times New Roman" w:hAnsi="Times New Roman" w:cs="Times New Roman"/>
          <w:sz w:val="24"/>
          <w:szCs w:val="24"/>
        </w:rPr>
        <w:t>организации</w:t>
      </w:r>
      <w:r w:rsidRPr="001D21BD">
        <w:rPr>
          <w:rFonts w:ascii="Times New Roman" w:eastAsia="Times New Roman" w:hAnsi="Times New Roman" w:cs="Times New Roman"/>
          <w:spacing w:val="1"/>
          <w:sz w:val="24"/>
          <w:szCs w:val="24"/>
        </w:rPr>
        <w:t xml:space="preserve"> </w:t>
      </w:r>
      <w:r w:rsidRPr="001D21BD">
        <w:rPr>
          <w:rFonts w:ascii="Times New Roman" w:eastAsia="Times New Roman" w:hAnsi="Times New Roman" w:cs="Times New Roman"/>
          <w:sz w:val="24"/>
          <w:szCs w:val="24"/>
        </w:rPr>
        <w:t>образовательного</w:t>
      </w:r>
      <w:r w:rsidRPr="001D21BD">
        <w:rPr>
          <w:rFonts w:ascii="Times New Roman" w:eastAsia="Times New Roman" w:hAnsi="Times New Roman" w:cs="Times New Roman"/>
          <w:spacing w:val="-1"/>
          <w:sz w:val="24"/>
          <w:szCs w:val="24"/>
        </w:rPr>
        <w:t xml:space="preserve"> </w:t>
      </w:r>
      <w:r w:rsidRPr="001D21BD">
        <w:rPr>
          <w:rFonts w:ascii="Times New Roman" w:eastAsia="Times New Roman" w:hAnsi="Times New Roman" w:cs="Times New Roman"/>
          <w:sz w:val="24"/>
          <w:szCs w:val="24"/>
        </w:rPr>
        <w:t>процесса</w:t>
      </w:r>
      <w:r w:rsidRPr="001D21BD">
        <w:rPr>
          <w:rFonts w:ascii="Times New Roman" w:eastAsia="Times New Roman" w:hAnsi="Times New Roman" w:cs="Times New Roman"/>
          <w:spacing w:val="-2"/>
          <w:sz w:val="24"/>
          <w:szCs w:val="24"/>
        </w:rPr>
        <w:t xml:space="preserve"> </w:t>
      </w:r>
      <w:r w:rsidRPr="001D21BD">
        <w:rPr>
          <w:rFonts w:ascii="Times New Roman" w:eastAsia="Times New Roman" w:hAnsi="Times New Roman" w:cs="Times New Roman"/>
          <w:sz w:val="24"/>
          <w:szCs w:val="24"/>
        </w:rPr>
        <w:t>и режима</w:t>
      </w:r>
      <w:r w:rsidRPr="001D21BD">
        <w:rPr>
          <w:rFonts w:ascii="Times New Roman" w:eastAsia="Times New Roman" w:hAnsi="Times New Roman" w:cs="Times New Roman"/>
          <w:spacing w:val="-2"/>
          <w:sz w:val="24"/>
          <w:szCs w:val="24"/>
        </w:rPr>
        <w:t xml:space="preserve"> </w:t>
      </w:r>
      <w:r w:rsidRPr="001D21BD">
        <w:rPr>
          <w:rFonts w:ascii="Times New Roman" w:eastAsia="Times New Roman" w:hAnsi="Times New Roman" w:cs="Times New Roman"/>
          <w:sz w:val="24"/>
          <w:szCs w:val="24"/>
        </w:rPr>
        <w:t>дня должны</w:t>
      </w:r>
      <w:r w:rsidRPr="001D21BD">
        <w:rPr>
          <w:rFonts w:ascii="Times New Roman" w:eastAsia="Times New Roman" w:hAnsi="Times New Roman" w:cs="Times New Roman"/>
          <w:spacing w:val="-1"/>
          <w:sz w:val="24"/>
          <w:szCs w:val="24"/>
        </w:rPr>
        <w:t xml:space="preserve"> </w:t>
      </w:r>
      <w:r w:rsidRPr="001D21BD">
        <w:rPr>
          <w:rFonts w:ascii="Times New Roman" w:eastAsia="Times New Roman" w:hAnsi="Times New Roman" w:cs="Times New Roman"/>
          <w:sz w:val="24"/>
          <w:szCs w:val="24"/>
        </w:rPr>
        <w:t>соблюдаться следующие</w:t>
      </w:r>
      <w:r w:rsidRPr="001D21BD">
        <w:rPr>
          <w:rFonts w:ascii="Times New Roman" w:eastAsia="Times New Roman" w:hAnsi="Times New Roman" w:cs="Times New Roman"/>
          <w:spacing w:val="2"/>
          <w:sz w:val="24"/>
          <w:szCs w:val="24"/>
        </w:rPr>
        <w:t xml:space="preserve"> </w:t>
      </w:r>
      <w:r w:rsidRPr="001D21BD">
        <w:rPr>
          <w:rFonts w:ascii="Times New Roman" w:eastAsia="Times New Roman" w:hAnsi="Times New Roman" w:cs="Times New Roman"/>
          <w:sz w:val="24"/>
          <w:szCs w:val="24"/>
        </w:rPr>
        <w:t>требования:</w:t>
      </w:r>
    </w:p>
    <w:p w:rsidR="001D21BD" w:rsidRPr="001D21BD" w:rsidRDefault="001D21BD" w:rsidP="001D21BD">
      <w:pPr>
        <w:widowControl w:val="0"/>
        <w:autoSpaceDE w:val="0"/>
        <w:autoSpaceDN w:val="0"/>
        <w:spacing w:after="0"/>
        <w:ind w:firstLine="709"/>
        <w:jc w:val="both"/>
        <w:rPr>
          <w:rFonts w:ascii="Times New Roman" w:eastAsia="Times New Roman" w:hAnsi="Times New Roman" w:cs="Times New Roman"/>
          <w:sz w:val="24"/>
          <w:szCs w:val="24"/>
        </w:rPr>
      </w:pPr>
      <w:r w:rsidRPr="001D21BD">
        <w:rPr>
          <w:rFonts w:ascii="Times New Roman" w:eastAsia="Times New Roman" w:hAnsi="Times New Roman" w:cs="Times New Roman"/>
          <w:sz w:val="24"/>
          <w:szCs w:val="24"/>
        </w:rPr>
        <w:t>Режим двигательной активности детей в течение дня организуется с учетом возрастных</w:t>
      </w:r>
      <w:r w:rsidRPr="001D21BD">
        <w:rPr>
          <w:rFonts w:ascii="Times New Roman" w:eastAsia="Times New Roman" w:hAnsi="Times New Roman" w:cs="Times New Roman"/>
          <w:spacing w:val="1"/>
          <w:sz w:val="24"/>
          <w:szCs w:val="24"/>
        </w:rPr>
        <w:t xml:space="preserve"> </w:t>
      </w:r>
      <w:r w:rsidRPr="001D21BD">
        <w:rPr>
          <w:rFonts w:ascii="Times New Roman" w:eastAsia="Times New Roman" w:hAnsi="Times New Roman" w:cs="Times New Roman"/>
          <w:sz w:val="24"/>
          <w:szCs w:val="24"/>
        </w:rPr>
        <w:t>особенностей</w:t>
      </w:r>
      <w:r w:rsidRPr="001D21BD">
        <w:rPr>
          <w:rFonts w:ascii="Times New Roman" w:eastAsia="Times New Roman" w:hAnsi="Times New Roman" w:cs="Times New Roman"/>
          <w:spacing w:val="-1"/>
          <w:sz w:val="24"/>
          <w:szCs w:val="24"/>
        </w:rPr>
        <w:t xml:space="preserve"> </w:t>
      </w:r>
      <w:r w:rsidRPr="001D21BD">
        <w:rPr>
          <w:rFonts w:ascii="Times New Roman" w:eastAsia="Times New Roman" w:hAnsi="Times New Roman" w:cs="Times New Roman"/>
          <w:sz w:val="24"/>
          <w:szCs w:val="24"/>
        </w:rPr>
        <w:t>и состояния здоровья.</w:t>
      </w:r>
    </w:p>
    <w:p w:rsidR="001D21BD" w:rsidRPr="001D21BD" w:rsidRDefault="001D21BD" w:rsidP="001D21BD">
      <w:pPr>
        <w:widowControl w:val="0"/>
        <w:autoSpaceDE w:val="0"/>
        <w:autoSpaceDN w:val="0"/>
        <w:spacing w:after="0"/>
        <w:ind w:firstLine="709"/>
        <w:jc w:val="both"/>
        <w:rPr>
          <w:rFonts w:ascii="Times New Roman" w:eastAsia="Times New Roman" w:hAnsi="Times New Roman" w:cs="Times New Roman"/>
          <w:sz w:val="24"/>
          <w:szCs w:val="24"/>
        </w:rPr>
      </w:pPr>
      <w:r w:rsidRPr="001D21BD">
        <w:rPr>
          <w:rFonts w:ascii="Times New Roman" w:eastAsia="Times New Roman" w:hAnsi="Times New Roman" w:cs="Times New Roman"/>
          <w:sz w:val="24"/>
          <w:szCs w:val="24"/>
        </w:rPr>
        <w:t>При организации образовательной деятельности предусматривается введение в режим дня</w:t>
      </w:r>
      <w:r w:rsidRPr="001D21BD">
        <w:rPr>
          <w:rFonts w:ascii="Times New Roman" w:eastAsia="Times New Roman" w:hAnsi="Times New Roman" w:cs="Times New Roman"/>
          <w:spacing w:val="1"/>
          <w:sz w:val="24"/>
          <w:szCs w:val="24"/>
        </w:rPr>
        <w:t xml:space="preserve"> </w:t>
      </w:r>
      <w:r w:rsidRPr="001D21BD">
        <w:rPr>
          <w:rFonts w:ascii="Times New Roman" w:eastAsia="Times New Roman" w:hAnsi="Times New Roman" w:cs="Times New Roman"/>
          <w:sz w:val="24"/>
          <w:szCs w:val="24"/>
        </w:rPr>
        <w:t>физкультминуток во время занятий, гимнастики для глаз, обеспечивается контроль за осанкой, в</w:t>
      </w:r>
      <w:r w:rsidRPr="001D21BD">
        <w:rPr>
          <w:rFonts w:ascii="Times New Roman" w:eastAsia="Times New Roman" w:hAnsi="Times New Roman" w:cs="Times New Roman"/>
          <w:spacing w:val="1"/>
          <w:sz w:val="24"/>
          <w:szCs w:val="24"/>
        </w:rPr>
        <w:t xml:space="preserve"> </w:t>
      </w:r>
      <w:r w:rsidRPr="001D21BD">
        <w:rPr>
          <w:rFonts w:ascii="Times New Roman" w:eastAsia="Times New Roman" w:hAnsi="Times New Roman" w:cs="Times New Roman"/>
          <w:sz w:val="24"/>
          <w:szCs w:val="24"/>
        </w:rPr>
        <w:t>том</w:t>
      </w:r>
      <w:r w:rsidRPr="001D21BD">
        <w:rPr>
          <w:rFonts w:ascii="Times New Roman" w:eastAsia="Times New Roman" w:hAnsi="Times New Roman" w:cs="Times New Roman"/>
          <w:spacing w:val="-1"/>
          <w:sz w:val="24"/>
          <w:szCs w:val="24"/>
        </w:rPr>
        <w:t xml:space="preserve"> </w:t>
      </w:r>
      <w:r w:rsidRPr="001D21BD">
        <w:rPr>
          <w:rFonts w:ascii="Times New Roman" w:eastAsia="Times New Roman" w:hAnsi="Times New Roman" w:cs="Times New Roman"/>
          <w:sz w:val="24"/>
          <w:szCs w:val="24"/>
        </w:rPr>
        <w:t>числе, во</w:t>
      </w:r>
      <w:r w:rsidRPr="001D21BD">
        <w:rPr>
          <w:rFonts w:ascii="Times New Roman" w:eastAsia="Times New Roman" w:hAnsi="Times New Roman" w:cs="Times New Roman"/>
          <w:spacing w:val="-1"/>
          <w:sz w:val="24"/>
          <w:szCs w:val="24"/>
        </w:rPr>
        <w:t xml:space="preserve"> </w:t>
      </w:r>
      <w:r w:rsidRPr="001D21BD">
        <w:rPr>
          <w:rFonts w:ascii="Times New Roman" w:eastAsia="Times New Roman" w:hAnsi="Times New Roman" w:cs="Times New Roman"/>
          <w:sz w:val="24"/>
          <w:szCs w:val="24"/>
        </w:rPr>
        <w:t>время</w:t>
      </w:r>
      <w:r w:rsidRPr="001D21BD">
        <w:rPr>
          <w:rFonts w:ascii="Times New Roman" w:eastAsia="Times New Roman" w:hAnsi="Times New Roman" w:cs="Times New Roman"/>
          <w:spacing w:val="-1"/>
          <w:sz w:val="24"/>
          <w:szCs w:val="24"/>
        </w:rPr>
        <w:t xml:space="preserve"> </w:t>
      </w:r>
      <w:r w:rsidRPr="001D21BD">
        <w:rPr>
          <w:rFonts w:ascii="Times New Roman" w:eastAsia="Times New Roman" w:hAnsi="Times New Roman" w:cs="Times New Roman"/>
          <w:sz w:val="24"/>
          <w:szCs w:val="24"/>
        </w:rPr>
        <w:t>письма, рисования и</w:t>
      </w:r>
      <w:r w:rsidRPr="001D21BD">
        <w:rPr>
          <w:rFonts w:ascii="Times New Roman" w:eastAsia="Times New Roman" w:hAnsi="Times New Roman" w:cs="Times New Roman"/>
          <w:spacing w:val="-1"/>
          <w:sz w:val="24"/>
          <w:szCs w:val="24"/>
        </w:rPr>
        <w:t xml:space="preserve"> </w:t>
      </w:r>
      <w:r w:rsidRPr="001D21BD">
        <w:rPr>
          <w:rFonts w:ascii="Times New Roman" w:eastAsia="Times New Roman" w:hAnsi="Times New Roman" w:cs="Times New Roman"/>
          <w:sz w:val="24"/>
          <w:szCs w:val="24"/>
        </w:rPr>
        <w:t>использования ЭСО.</w:t>
      </w:r>
    </w:p>
    <w:p w:rsidR="001D21BD" w:rsidRPr="001D21BD" w:rsidRDefault="001D21BD" w:rsidP="001D21BD">
      <w:pPr>
        <w:widowControl w:val="0"/>
        <w:autoSpaceDE w:val="0"/>
        <w:autoSpaceDN w:val="0"/>
        <w:spacing w:after="0"/>
        <w:ind w:firstLine="709"/>
        <w:jc w:val="both"/>
        <w:rPr>
          <w:rFonts w:ascii="Times New Roman" w:eastAsia="Times New Roman" w:hAnsi="Times New Roman" w:cs="Times New Roman"/>
          <w:sz w:val="24"/>
          <w:szCs w:val="24"/>
        </w:rPr>
      </w:pPr>
      <w:r w:rsidRPr="001D21BD">
        <w:rPr>
          <w:rFonts w:ascii="Times New Roman" w:eastAsia="Times New Roman" w:hAnsi="Times New Roman" w:cs="Times New Roman"/>
          <w:sz w:val="24"/>
          <w:szCs w:val="24"/>
        </w:rPr>
        <w:t>Физкультурные,</w:t>
      </w:r>
      <w:r w:rsidRPr="001D21BD">
        <w:rPr>
          <w:rFonts w:ascii="Times New Roman" w:eastAsia="Times New Roman" w:hAnsi="Times New Roman" w:cs="Times New Roman"/>
          <w:spacing w:val="1"/>
          <w:sz w:val="24"/>
          <w:szCs w:val="24"/>
        </w:rPr>
        <w:t xml:space="preserve"> </w:t>
      </w:r>
      <w:r w:rsidRPr="001D21BD">
        <w:rPr>
          <w:rFonts w:ascii="Times New Roman" w:eastAsia="Times New Roman" w:hAnsi="Times New Roman" w:cs="Times New Roman"/>
          <w:sz w:val="24"/>
          <w:szCs w:val="24"/>
        </w:rPr>
        <w:t>физкультурно-оздоровительные</w:t>
      </w:r>
      <w:r w:rsidRPr="001D21BD">
        <w:rPr>
          <w:rFonts w:ascii="Times New Roman" w:eastAsia="Times New Roman" w:hAnsi="Times New Roman" w:cs="Times New Roman"/>
          <w:spacing w:val="1"/>
          <w:sz w:val="24"/>
          <w:szCs w:val="24"/>
        </w:rPr>
        <w:t xml:space="preserve"> </w:t>
      </w:r>
      <w:r w:rsidRPr="001D21BD">
        <w:rPr>
          <w:rFonts w:ascii="Times New Roman" w:eastAsia="Times New Roman" w:hAnsi="Times New Roman" w:cs="Times New Roman"/>
          <w:sz w:val="24"/>
          <w:szCs w:val="24"/>
        </w:rPr>
        <w:t>мероприятия,</w:t>
      </w:r>
      <w:r w:rsidRPr="001D21BD">
        <w:rPr>
          <w:rFonts w:ascii="Times New Roman" w:eastAsia="Times New Roman" w:hAnsi="Times New Roman" w:cs="Times New Roman"/>
          <w:spacing w:val="1"/>
          <w:sz w:val="24"/>
          <w:szCs w:val="24"/>
        </w:rPr>
        <w:t xml:space="preserve"> </w:t>
      </w:r>
      <w:r w:rsidRPr="001D21BD">
        <w:rPr>
          <w:rFonts w:ascii="Times New Roman" w:eastAsia="Times New Roman" w:hAnsi="Times New Roman" w:cs="Times New Roman"/>
          <w:sz w:val="24"/>
          <w:szCs w:val="24"/>
        </w:rPr>
        <w:t>массовые</w:t>
      </w:r>
      <w:r w:rsidRPr="001D21BD">
        <w:rPr>
          <w:rFonts w:ascii="Times New Roman" w:eastAsia="Times New Roman" w:hAnsi="Times New Roman" w:cs="Times New Roman"/>
          <w:spacing w:val="1"/>
          <w:sz w:val="24"/>
          <w:szCs w:val="24"/>
        </w:rPr>
        <w:t xml:space="preserve"> </w:t>
      </w:r>
      <w:r w:rsidRPr="001D21BD">
        <w:rPr>
          <w:rFonts w:ascii="Times New Roman" w:eastAsia="Times New Roman" w:hAnsi="Times New Roman" w:cs="Times New Roman"/>
          <w:sz w:val="24"/>
          <w:szCs w:val="24"/>
        </w:rPr>
        <w:t>спортивные</w:t>
      </w:r>
      <w:r w:rsidRPr="001D21BD">
        <w:rPr>
          <w:rFonts w:ascii="Times New Roman" w:eastAsia="Times New Roman" w:hAnsi="Times New Roman" w:cs="Times New Roman"/>
          <w:spacing w:val="1"/>
          <w:sz w:val="24"/>
          <w:szCs w:val="24"/>
        </w:rPr>
        <w:t xml:space="preserve"> </w:t>
      </w:r>
      <w:r w:rsidRPr="001D21BD">
        <w:rPr>
          <w:rFonts w:ascii="Times New Roman" w:eastAsia="Times New Roman" w:hAnsi="Times New Roman" w:cs="Times New Roman"/>
          <w:sz w:val="24"/>
          <w:szCs w:val="24"/>
        </w:rPr>
        <w:t>мероприятия, туристические походы, спортивные соревнования организуются с учетом возраста,</w:t>
      </w:r>
      <w:r w:rsidRPr="001D21BD">
        <w:rPr>
          <w:rFonts w:ascii="Times New Roman" w:eastAsia="Times New Roman" w:hAnsi="Times New Roman" w:cs="Times New Roman"/>
          <w:spacing w:val="1"/>
          <w:sz w:val="24"/>
          <w:szCs w:val="24"/>
        </w:rPr>
        <w:t xml:space="preserve"> </w:t>
      </w:r>
      <w:r w:rsidRPr="001D21BD">
        <w:rPr>
          <w:rFonts w:ascii="Times New Roman" w:eastAsia="Times New Roman" w:hAnsi="Times New Roman" w:cs="Times New Roman"/>
          <w:sz w:val="24"/>
          <w:szCs w:val="24"/>
        </w:rPr>
        <w:t>физической</w:t>
      </w:r>
      <w:r w:rsidRPr="001D21BD">
        <w:rPr>
          <w:rFonts w:ascii="Times New Roman" w:eastAsia="Times New Roman" w:hAnsi="Times New Roman" w:cs="Times New Roman"/>
          <w:spacing w:val="51"/>
          <w:sz w:val="24"/>
          <w:szCs w:val="24"/>
        </w:rPr>
        <w:t xml:space="preserve"> </w:t>
      </w:r>
      <w:r w:rsidRPr="001D21BD">
        <w:rPr>
          <w:rFonts w:ascii="Times New Roman" w:eastAsia="Times New Roman" w:hAnsi="Times New Roman" w:cs="Times New Roman"/>
          <w:sz w:val="24"/>
          <w:szCs w:val="24"/>
        </w:rPr>
        <w:t>подготовленности</w:t>
      </w:r>
      <w:r w:rsidRPr="001D21BD">
        <w:rPr>
          <w:rFonts w:ascii="Times New Roman" w:eastAsia="Times New Roman" w:hAnsi="Times New Roman" w:cs="Times New Roman"/>
          <w:spacing w:val="52"/>
          <w:sz w:val="24"/>
          <w:szCs w:val="24"/>
        </w:rPr>
        <w:t xml:space="preserve"> </w:t>
      </w:r>
      <w:r w:rsidRPr="001D21BD">
        <w:rPr>
          <w:rFonts w:ascii="Times New Roman" w:eastAsia="Times New Roman" w:hAnsi="Times New Roman" w:cs="Times New Roman"/>
          <w:sz w:val="24"/>
          <w:szCs w:val="24"/>
        </w:rPr>
        <w:t>и</w:t>
      </w:r>
      <w:r w:rsidRPr="001D21BD">
        <w:rPr>
          <w:rFonts w:ascii="Times New Roman" w:eastAsia="Times New Roman" w:hAnsi="Times New Roman" w:cs="Times New Roman"/>
          <w:spacing w:val="51"/>
          <w:sz w:val="24"/>
          <w:szCs w:val="24"/>
        </w:rPr>
        <w:t xml:space="preserve"> </w:t>
      </w:r>
      <w:r w:rsidRPr="001D21BD">
        <w:rPr>
          <w:rFonts w:ascii="Times New Roman" w:eastAsia="Times New Roman" w:hAnsi="Times New Roman" w:cs="Times New Roman"/>
          <w:sz w:val="24"/>
          <w:szCs w:val="24"/>
        </w:rPr>
        <w:t>состояния</w:t>
      </w:r>
      <w:r w:rsidRPr="001D21BD">
        <w:rPr>
          <w:rFonts w:ascii="Times New Roman" w:eastAsia="Times New Roman" w:hAnsi="Times New Roman" w:cs="Times New Roman"/>
          <w:spacing w:val="51"/>
          <w:sz w:val="24"/>
          <w:szCs w:val="24"/>
        </w:rPr>
        <w:t xml:space="preserve"> </w:t>
      </w:r>
      <w:r w:rsidRPr="001D21BD">
        <w:rPr>
          <w:rFonts w:ascii="Times New Roman" w:eastAsia="Times New Roman" w:hAnsi="Times New Roman" w:cs="Times New Roman"/>
          <w:sz w:val="24"/>
          <w:szCs w:val="24"/>
        </w:rPr>
        <w:t>здоровья</w:t>
      </w:r>
      <w:r w:rsidRPr="001D21BD">
        <w:rPr>
          <w:rFonts w:ascii="Times New Roman" w:eastAsia="Times New Roman" w:hAnsi="Times New Roman" w:cs="Times New Roman"/>
          <w:spacing w:val="50"/>
          <w:sz w:val="24"/>
          <w:szCs w:val="24"/>
        </w:rPr>
        <w:t xml:space="preserve"> </w:t>
      </w:r>
      <w:r w:rsidRPr="001D21BD">
        <w:rPr>
          <w:rFonts w:ascii="Times New Roman" w:eastAsia="Times New Roman" w:hAnsi="Times New Roman" w:cs="Times New Roman"/>
          <w:sz w:val="24"/>
          <w:szCs w:val="24"/>
        </w:rPr>
        <w:t>детей.</w:t>
      </w:r>
      <w:r w:rsidRPr="001D21BD">
        <w:rPr>
          <w:rFonts w:ascii="Times New Roman" w:eastAsia="Times New Roman" w:hAnsi="Times New Roman" w:cs="Times New Roman"/>
          <w:spacing w:val="50"/>
          <w:sz w:val="24"/>
          <w:szCs w:val="24"/>
        </w:rPr>
        <w:t xml:space="preserve"> </w:t>
      </w:r>
      <w:r w:rsidRPr="001D21BD">
        <w:rPr>
          <w:rFonts w:ascii="Times New Roman" w:eastAsia="Times New Roman" w:hAnsi="Times New Roman" w:cs="Times New Roman"/>
          <w:sz w:val="24"/>
          <w:szCs w:val="24"/>
        </w:rPr>
        <w:t>Хозяйствующим</w:t>
      </w:r>
      <w:r w:rsidRPr="001D21BD">
        <w:rPr>
          <w:rFonts w:ascii="Times New Roman" w:eastAsia="Times New Roman" w:hAnsi="Times New Roman" w:cs="Times New Roman"/>
          <w:spacing w:val="49"/>
          <w:sz w:val="24"/>
          <w:szCs w:val="24"/>
        </w:rPr>
        <w:t xml:space="preserve"> </w:t>
      </w:r>
      <w:r w:rsidRPr="001D21BD">
        <w:rPr>
          <w:rFonts w:ascii="Times New Roman" w:eastAsia="Times New Roman" w:hAnsi="Times New Roman" w:cs="Times New Roman"/>
          <w:sz w:val="24"/>
          <w:szCs w:val="24"/>
        </w:rPr>
        <w:t>субъектом обеспечивается присутствие медицинских работников на спортивных соревнованиях и на занятиях</w:t>
      </w:r>
      <w:r w:rsidRPr="001D21BD">
        <w:rPr>
          <w:rFonts w:ascii="Times New Roman" w:eastAsia="Times New Roman" w:hAnsi="Times New Roman" w:cs="Times New Roman"/>
          <w:spacing w:val="-57"/>
          <w:sz w:val="24"/>
          <w:szCs w:val="24"/>
        </w:rPr>
        <w:t xml:space="preserve"> </w:t>
      </w:r>
      <w:r w:rsidRPr="001D21BD">
        <w:rPr>
          <w:rFonts w:ascii="Times New Roman" w:eastAsia="Times New Roman" w:hAnsi="Times New Roman" w:cs="Times New Roman"/>
          <w:sz w:val="24"/>
          <w:szCs w:val="24"/>
        </w:rPr>
        <w:t>в</w:t>
      </w:r>
      <w:r w:rsidRPr="001D21BD">
        <w:rPr>
          <w:rFonts w:ascii="Times New Roman" w:eastAsia="Times New Roman" w:hAnsi="Times New Roman" w:cs="Times New Roman"/>
          <w:spacing w:val="-2"/>
          <w:sz w:val="24"/>
          <w:szCs w:val="24"/>
        </w:rPr>
        <w:t xml:space="preserve"> </w:t>
      </w:r>
      <w:r w:rsidRPr="001D21BD">
        <w:rPr>
          <w:rFonts w:ascii="Times New Roman" w:eastAsia="Times New Roman" w:hAnsi="Times New Roman" w:cs="Times New Roman"/>
          <w:sz w:val="24"/>
          <w:szCs w:val="24"/>
        </w:rPr>
        <w:t>плавательных</w:t>
      </w:r>
      <w:r w:rsidRPr="001D21BD">
        <w:rPr>
          <w:rFonts w:ascii="Times New Roman" w:eastAsia="Times New Roman" w:hAnsi="Times New Roman" w:cs="Times New Roman"/>
          <w:spacing w:val="1"/>
          <w:sz w:val="24"/>
          <w:szCs w:val="24"/>
        </w:rPr>
        <w:t xml:space="preserve"> </w:t>
      </w:r>
      <w:r w:rsidRPr="001D21BD">
        <w:rPr>
          <w:rFonts w:ascii="Times New Roman" w:eastAsia="Times New Roman" w:hAnsi="Times New Roman" w:cs="Times New Roman"/>
          <w:sz w:val="24"/>
          <w:szCs w:val="24"/>
        </w:rPr>
        <w:t>бассейнах.</w:t>
      </w:r>
    </w:p>
    <w:p w:rsidR="001D21BD" w:rsidRPr="001D21BD" w:rsidRDefault="001D21BD" w:rsidP="001D21BD">
      <w:pPr>
        <w:widowControl w:val="0"/>
        <w:autoSpaceDE w:val="0"/>
        <w:autoSpaceDN w:val="0"/>
        <w:spacing w:after="0"/>
        <w:ind w:firstLine="709"/>
        <w:jc w:val="both"/>
        <w:rPr>
          <w:rFonts w:ascii="Times New Roman" w:eastAsia="Times New Roman" w:hAnsi="Times New Roman" w:cs="Times New Roman"/>
          <w:sz w:val="24"/>
          <w:szCs w:val="24"/>
        </w:rPr>
      </w:pPr>
      <w:r w:rsidRPr="001D21BD">
        <w:rPr>
          <w:rFonts w:ascii="Times New Roman" w:eastAsia="Times New Roman" w:hAnsi="Times New Roman" w:cs="Times New Roman"/>
          <w:sz w:val="24"/>
          <w:szCs w:val="24"/>
        </w:rPr>
        <w:t xml:space="preserve">Возможность проведения занятий физической культурой и спортом на открытом воздухе, </w:t>
      </w:r>
      <w:r w:rsidRPr="001D21BD">
        <w:rPr>
          <w:rFonts w:ascii="Times New Roman" w:eastAsia="Times New Roman" w:hAnsi="Times New Roman" w:cs="Times New Roman"/>
          <w:sz w:val="24"/>
          <w:szCs w:val="24"/>
        </w:rPr>
        <w:lastRenderedPageBreak/>
        <w:t>а</w:t>
      </w:r>
      <w:r w:rsidRPr="001D21BD">
        <w:rPr>
          <w:rFonts w:ascii="Times New Roman" w:eastAsia="Times New Roman" w:hAnsi="Times New Roman" w:cs="Times New Roman"/>
          <w:spacing w:val="1"/>
          <w:sz w:val="24"/>
          <w:szCs w:val="24"/>
        </w:rPr>
        <w:t xml:space="preserve"> </w:t>
      </w:r>
      <w:r w:rsidRPr="001D21BD">
        <w:rPr>
          <w:rFonts w:ascii="Times New Roman" w:eastAsia="Times New Roman" w:hAnsi="Times New Roman" w:cs="Times New Roman"/>
          <w:sz w:val="24"/>
          <w:szCs w:val="24"/>
        </w:rPr>
        <w:t>также подвижных игр, определяется по совокупности показателей метеорологических условий</w:t>
      </w:r>
      <w:r w:rsidRPr="001D21BD">
        <w:rPr>
          <w:rFonts w:ascii="Times New Roman" w:eastAsia="Times New Roman" w:hAnsi="Times New Roman" w:cs="Times New Roman"/>
          <w:spacing w:val="1"/>
          <w:sz w:val="24"/>
          <w:szCs w:val="24"/>
        </w:rPr>
        <w:t xml:space="preserve"> </w:t>
      </w:r>
      <w:r w:rsidRPr="001D21BD">
        <w:rPr>
          <w:rFonts w:ascii="Times New Roman" w:eastAsia="Times New Roman" w:hAnsi="Times New Roman" w:cs="Times New Roman"/>
          <w:sz w:val="24"/>
          <w:szCs w:val="24"/>
        </w:rPr>
        <w:t>(температуры, относительной влажности и скорости движения воздуха) по климатическим зонам.</w:t>
      </w:r>
      <w:r w:rsidRPr="001D21BD">
        <w:rPr>
          <w:rFonts w:ascii="Times New Roman" w:eastAsia="Times New Roman" w:hAnsi="Times New Roman" w:cs="Times New Roman"/>
          <w:spacing w:val="1"/>
          <w:sz w:val="24"/>
          <w:szCs w:val="24"/>
        </w:rPr>
        <w:t xml:space="preserve"> </w:t>
      </w:r>
      <w:r w:rsidRPr="001D21BD">
        <w:rPr>
          <w:rFonts w:ascii="Times New Roman" w:eastAsia="Times New Roman" w:hAnsi="Times New Roman" w:cs="Times New Roman"/>
          <w:sz w:val="24"/>
          <w:szCs w:val="24"/>
        </w:rPr>
        <w:t>В дождливые, ветреные и морозные дни занятия физической культурой должны проводиться в</w:t>
      </w:r>
      <w:r w:rsidRPr="001D21BD">
        <w:rPr>
          <w:rFonts w:ascii="Times New Roman" w:eastAsia="Times New Roman" w:hAnsi="Times New Roman" w:cs="Times New Roman"/>
          <w:spacing w:val="1"/>
          <w:sz w:val="24"/>
          <w:szCs w:val="24"/>
        </w:rPr>
        <w:t xml:space="preserve"> </w:t>
      </w:r>
      <w:r w:rsidRPr="001D21BD">
        <w:rPr>
          <w:rFonts w:ascii="Times New Roman" w:eastAsia="Times New Roman" w:hAnsi="Times New Roman" w:cs="Times New Roman"/>
          <w:sz w:val="24"/>
          <w:szCs w:val="24"/>
        </w:rPr>
        <w:t>зале.</w:t>
      </w:r>
    </w:p>
    <w:p w:rsidR="009F0AE1" w:rsidRPr="009F0AE1" w:rsidRDefault="009F0AE1" w:rsidP="00CB75E6">
      <w:pPr>
        <w:pStyle w:val="af"/>
        <w:widowControl w:val="0"/>
        <w:numPr>
          <w:ilvl w:val="2"/>
          <w:numId w:val="144"/>
        </w:numPr>
        <w:tabs>
          <w:tab w:val="left" w:pos="634"/>
        </w:tabs>
        <w:autoSpaceDE w:val="0"/>
        <w:autoSpaceDN w:val="0"/>
        <w:spacing w:after="0" w:line="240" w:lineRule="auto"/>
        <w:jc w:val="left"/>
        <w:outlineLvl w:val="0"/>
        <w:rPr>
          <w:rFonts w:ascii="Times New Roman" w:eastAsia="Times New Roman" w:hAnsi="Times New Roman" w:cs="Times New Roman"/>
          <w:b/>
          <w:bCs/>
          <w:sz w:val="24"/>
          <w:szCs w:val="24"/>
        </w:rPr>
      </w:pPr>
      <w:r w:rsidRPr="009F0AE1">
        <w:rPr>
          <w:rFonts w:ascii="Times New Roman" w:eastAsia="Times New Roman" w:hAnsi="Times New Roman" w:cs="Times New Roman"/>
          <w:b/>
          <w:bCs/>
          <w:sz w:val="24"/>
          <w:szCs w:val="24"/>
        </w:rPr>
        <w:t>Календарный</w:t>
      </w:r>
      <w:r w:rsidRPr="009F0AE1">
        <w:rPr>
          <w:rFonts w:ascii="Times New Roman" w:eastAsia="Times New Roman" w:hAnsi="Times New Roman" w:cs="Times New Roman"/>
          <w:b/>
          <w:bCs/>
          <w:spacing w:val="-7"/>
          <w:sz w:val="24"/>
          <w:szCs w:val="24"/>
        </w:rPr>
        <w:t xml:space="preserve"> </w:t>
      </w:r>
      <w:r w:rsidRPr="009F0AE1">
        <w:rPr>
          <w:rFonts w:ascii="Times New Roman" w:eastAsia="Times New Roman" w:hAnsi="Times New Roman" w:cs="Times New Roman"/>
          <w:b/>
          <w:bCs/>
          <w:sz w:val="24"/>
          <w:szCs w:val="24"/>
        </w:rPr>
        <w:t>план</w:t>
      </w:r>
      <w:r w:rsidRPr="009F0AE1">
        <w:rPr>
          <w:rFonts w:ascii="Times New Roman" w:eastAsia="Times New Roman" w:hAnsi="Times New Roman" w:cs="Times New Roman"/>
          <w:b/>
          <w:bCs/>
          <w:spacing w:val="-6"/>
          <w:sz w:val="24"/>
          <w:szCs w:val="24"/>
        </w:rPr>
        <w:t xml:space="preserve"> </w:t>
      </w:r>
      <w:r w:rsidRPr="009F0AE1">
        <w:rPr>
          <w:rFonts w:ascii="Times New Roman" w:eastAsia="Times New Roman" w:hAnsi="Times New Roman" w:cs="Times New Roman"/>
          <w:b/>
          <w:bCs/>
          <w:sz w:val="24"/>
          <w:szCs w:val="24"/>
        </w:rPr>
        <w:t>воспитательной</w:t>
      </w:r>
      <w:r w:rsidRPr="009F0AE1">
        <w:rPr>
          <w:rFonts w:ascii="Times New Roman" w:eastAsia="Times New Roman" w:hAnsi="Times New Roman" w:cs="Times New Roman"/>
          <w:b/>
          <w:bCs/>
          <w:spacing w:val="-7"/>
          <w:sz w:val="24"/>
          <w:szCs w:val="24"/>
        </w:rPr>
        <w:t xml:space="preserve"> </w:t>
      </w:r>
      <w:r w:rsidRPr="009F0AE1">
        <w:rPr>
          <w:rFonts w:ascii="Times New Roman" w:eastAsia="Times New Roman" w:hAnsi="Times New Roman" w:cs="Times New Roman"/>
          <w:b/>
          <w:bCs/>
          <w:sz w:val="24"/>
          <w:szCs w:val="24"/>
        </w:rPr>
        <w:t>работы</w:t>
      </w:r>
    </w:p>
    <w:p w:rsidR="009F0AE1" w:rsidRPr="009F0AE1" w:rsidRDefault="009F0AE1" w:rsidP="009F0AE1">
      <w:pPr>
        <w:widowControl w:val="0"/>
        <w:autoSpaceDE w:val="0"/>
        <w:autoSpaceDN w:val="0"/>
        <w:spacing w:after="0"/>
        <w:ind w:firstLine="709"/>
        <w:jc w:val="both"/>
        <w:rPr>
          <w:rFonts w:ascii="Times New Roman" w:eastAsia="Times New Roman" w:hAnsi="Times New Roman" w:cs="Times New Roman"/>
          <w:sz w:val="24"/>
          <w:szCs w:val="24"/>
        </w:rPr>
      </w:pPr>
      <w:r w:rsidRPr="009F0AE1">
        <w:rPr>
          <w:rFonts w:ascii="Times New Roman" w:eastAsia="Times New Roman" w:hAnsi="Times New Roman" w:cs="Times New Roman"/>
          <w:sz w:val="24"/>
          <w:szCs w:val="24"/>
        </w:rPr>
        <w:t>Календарный план воспитательной работы (далее — План) разработан в свободной</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форме с указанием: содержания дел, событий, мероприятий; участвующих дошкольных групп;</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сроков,</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в</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том числе</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сроков подготовки; ответственных</w:t>
      </w:r>
      <w:r w:rsidRPr="009F0AE1">
        <w:rPr>
          <w:rFonts w:ascii="Times New Roman" w:eastAsia="Times New Roman" w:hAnsi="Times New Roman" w:cs="Times New Roman"/>
          <w:spacing w:val="-2"/>
          <w:sz w:val="24"/>
          <w:szCs w:val="24"/>
        </w:rPr>
        <w:t xml:space="preserve"> </w:t>
      </w:r>
      <w:r w:rsidRPr="009F0AE1">
        <w:rPr>
          <w:rFonts w:ascii="Times New Roman" w:eastAsia="Times New Roman" w:hAnsi="Times New Roman" w:cs="Times New Roman"/>
          <w:sz w:val="24"/>
          <w:szCs w:val="24"/>
        </w:rPr>
        <w:t>лиц.</w:t>
      </w:r>
    </w:p>
    <w:p w:rsidR="009F0AE1" w:rsidRPr="009F0AE1" w:rsidRDefault="009F0AE1" w:rsidP="009F0AE1">
      <w:pPr>
        <w:widowControl w:val="0"/>
        <w:autoSpaceDE w:val="0"/>
        <w:autoSpaceDN w:val="0"/>
        <w:spacing w:after="0"/>
        <w:ind w:firstLine="709"/>
        <w:jc w:val="both"/>
        <w:rPr>
          <w:rFonts w:ascii="Times New Roman" w:eastAsia="Times New Roman" w:hAnsi="Times New Roman" w:cs="Times New Roman"/>
          <w:sz w:val="24"/>
          <w:szCs w:val="24"/>
        </w:rPr>
      </w:pPr>
      <w:r w:rsidRPr="009F0AE1">
        <w:rPr>
          <w:rFonts w:ascii="Times New Roman" w:eastAsia="Times New Roman" w:hAnsi="Times New Roman" w:cs="Times New Roman"/>
          <w:sz w:val="24"/>
          <w:szCs w:val="24"/>
        </w:rPr>
        <w:t>При</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формировании</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календарного</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плана</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воспитательной</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работы</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Организация</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вправе</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включать в</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него</w:t>
      </w:r>
      <w:r w:rsidRPr="009F0AE1">
        <w:rPr>
          <w:rFonts w:ascii="Times New Roman" w:eastAsia="Times New Roman" w:hAnsi="Times New Roman" w:cs="Times New Roman"/>
          <w:spacing w:val="-2"/>
          <w:sz w:val="24"/>
          <w:szCs w:val="24"/>
        </w:rPr>
        <w:t xml:space="preserve"> </w:t>
      </w:r>
      <w:r w:rsidRPr="009F0AE1">
        <w:rPr>
          <w:rFonts w:ascii="Times New Roman" w:eastAsia="Times New Roman" w:hAnsi="Times New Roman" w:cs="Times New Roman"/>
          <w:sz w:val="24"/>
          <w:szCs w:val="24"/>
        </w:rPr>
        <w:t>мероприятия</w:t>
      </w:r>
      <w:r w:rsidRPr="009F0AE1">
        <w:rPr>
          <w:rFonts w:ascii="Times New Roman" w:eastAsia="Times New Roman" w:hAnsi="Times New Roman" w:cs="Times New Roman"/>
          <w:spacing w:val="-3"/>
          <w:sz w:val="24"/>
          <w:szCs w:val="24"/>
        </w:rPr>
        <w:t xml:space="preserve"> </w:t>
      </w:r>
      <w:r w:rsidRPr="009F0AE1">
        <w:rPr>
          <w:rFonts w:ascii="Times New Roman" w:eastAsia="Times New Roman" w:hAnsi="Times New Roman" w:cs="Times New Roman"/>
          <w:sz w:val="24"/>
          <w:szCs w:val="24"/>
        </w:rPr>
        <w:t>по</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ключевым</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направлениям</w:t>
      </w:r>
      <w:r w:rsidRPr="009F0AE1">
        <w:rPr>
          <w:rFonts w:ascii="Times New Roman" w:eastAsia="Times New Roman" w:hAnsi="Times New Roman" w:cs="Times New Roman"/>
          <w:spacing w:val="-2"/>
          <w:sz w:val="24"/>
          <w:szCs w:val="24"/>
        </w:rPr>
        <w:t xml:space="preserve"> </w:t>
      </w:r>
      <w:r w:rsidRPr="009F0AE1">
        <w:rPr>
          <w:rFonts w:ascii="Times New Roman" w:eastAsia="Times New Roman" w:hAnsi="Times New Roman" w:cs="Times New Roman"/>
          <w:sz w:val="24"/>
          <w:szCs w:val="24"/>
        </w:rPr>
        <w:t>воспитания</w:t>
      </w:r>
      <w:r w:rsidRPr="009F0AE1">
        <w:rPr>
          <w:rFonts w:ascii="Times New Roman" w:eastAsia="Times New Roman" w:hAnsi="Times New Roman" w:cs="Times New Roman"/>
          <w:spacing w:val="-3"/>
          <w:sz w:val="24"/>
          <w:szCs w:val="24"/>
        </w:rPr>
        <w:t xml:space="preserve"> </w:t>
      </w:r>
      <w:r w:rsidRPr="009F0AE1">
        <w:rPr>
          <w:rFonts w:ascii="Times New Roman" w:eastAsia="Times New Roman" w:hAnsi="Times New Roman" w:cs="Times New Roman"/>
          <w:sz w:val="24"/>
          <w:szCs w:val="24"/>
        </w:rPr>
        <w:t>детей.</w:t>
      </w:r>
    </w:p>
    <w:p w:rsidR="009F0AE1" w:rsidRPr="009F0AE1" w:rsidRDefault="009F0AE1" w:rsidP="009F0AE1">
      <w:pPr>
        <w:widowControl w:val="0"/>
        <w:autoSpaceDE w:val="0"/>
        <w:autoSpaceDN w:val="0"/>
        <w:spacing w:after="0"/>
        <w:ind w:firstLine="709"/>
        <w:jc w:val="both"/>
        <w:rPr>
          <w:rFonts w:ascii="Times New Roman" w:eastAsia="Times New Roman" w:hAnsi="Times New Roman" w:cs="Times New Roman"/>
          <w:sz w:val="24"/>
          <w:szCs w:val="24"/>
        </w:rPr>
      </w:pPr>
      <w:r w:rsidRPr="009F0AE1">
        <w:rPr>
          <w:rFonts w:ascii="Times New Roman" w:eastAsia="Times New Roman" w:hAnsi="Times New Roman" w:cs="Times New Roman"/>
          <w:sz w:val="24"/>
          <w:szCs w:val="24"/>
        </w:rPr>
        <w:t>Все</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мероприятия</w:t>
      </w:r>
      <w:r w:rsidRPr="009F0AE1">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проводят</w:t>
      </w:r>
      <w:r w:rsidRPr="009F0AE1">
        <w:rPr>
          <w:rFonts w:ascii="Times New Roman" w:eastAsia="Times New Roman" w:hAnsi="Times New Roman" w:cs="Times New Roman"/>
          <w:sz w:val="24"/>
          <w:szCs w:val="24"/>
        </w:rPr>
        <w:t>ся</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с</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учетом</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Федеральной</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программы,</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а</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также</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возрастных,</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физиологических</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и</w:t>
      </w:r>
      <w:r w:rsidRPr="009F0AE1">
        <w:rPr>
          <w:rFonts w:ascii="Times New Roman" w:eastAsia="Times New Roman" w:hAnsi="Times New Roman" w:cs="Times New Roman"/>
          <w:spacing w:val="-3"/>
          <w:sz w:val="24"/>
          <w:szCs w:val="24"/>
        </w:rPr>
        <w:t xml:space="preserve"> </w:t>
      </w:r>
      <w:r w:rsidRPr="009F0AE1">
        <w:rPr>
          <w:rFonts w:ascii="Times New Roman" w:eastAsia="Times New Roman" w:hAnsi="Times New Roman" w:cs="Times New Roman"/>
          <w:sz w:val="24"/>
          <w:szCs w:val="24"/>
        </w:rPr>
        <w:t>психоэмоциональных особенностей</w:t>
      </w:r>
      <w:r w:rsidRPr="009F0AE1">
        <w:rPr>
          <w:rFonts w:ascii="Times New Roman" w:eastAsia="Times New Roman" w:hAnsi="Times New Roman" w:cs="Times New Roman"/>
          <w:spacing w:val="5"/>
          <w:sz w:val="24"/>
          <w:szCs w:val="24"/>
        </w:rPr>
        <w:t xml:space="preserve"> </w:t>
      </w:r>
      <w:r w:rsidRPr="009F0AE1">
        <w:rPr>
          <w:rFonts w:ascii="Times New Roman" w:eastAsia="Times New Roman" w:hAnsi="Times New Roman" w:cs="Times New Roman"/>
          <w:sz w:val="24"/>
          <w:szCs w:val="24"/>
        </w:rPr>
        <w:t>воспитанников.</w:t>
      </w:r>
    </w:p>
    <w:p w:rsidR="009F0AE1" w:rsidRPr="009F0AE1" w:rsidRDefault="009F0AE1" w:rsidP="009F0AE1">
      <w:pPr>
        <w:widowControl w:val="0"/>
        <w:autoSpaceDE w:val="0"/>
        <w:autoSpaceDN w:val="0"/>
        <w:spacing w:after="0"/>
        <w:ind w:firstLine="709"/>
        <w:jc w:val="both"/>
        <w:rPr>
          <w:rFonts w:ascii="Times New Roman" w:eastAsia="Times New Roman" w:hAnsi="Times New Roman" w:cs="Times New Roman"/>
          <w:b/>
          <w:bCs/>
          <w:sz w:val="24"/>
          <w:szCs w:val="24"/>
        </w:rPr>
      </w:pPr>
      <w:r w:rsidRPr="009F0AE1">
        <w:rPr>
          <w:rFonts w:ascii="Times New Roman" w:eastAsia="Times New Roman" w:hAnsi="Times New Roman" w:cs="Times New Roman"/>
          <w:b/>
          <w:bCs/>
          <w:sz w:val="24"/>
          <w:szCs w:val="24"/>
        </w:rPr>
        <w:t>Примерный перечень основных государственных и народных праздников, памятных дат в</w:t>
      </w:r>
      <w:r w:rsidRPr="009F0AE1">
        <w:rPr>
          <w:rFonts w:ascii="Times New Roman" w:eastAsia="Times New Roman" w:hAnsi="Times New Roman" w:cs="Times New Roman"/>
          <w:b/>
          <w:bCs/>
          <w:spacing w:val="1"/>
          <w:sz w:val="24"/>
          <w:szCs w:val="24"/>
        </w:rPr>
        <w:t xml:space="preserve"> </w:t>
      </w:r>
      <w:r w:rsidRPr="009F0AE1">
        <w:rPr>
          <w:rFonts w:ascii="Times New Roman" w:eastAsia="Times New Roman" w:hAnsi="Times New Roman" w:cs="Times New Roman"/>
          <w:b/>
          <w:bCs/>
          <w:sz w:val="24"/>
          <w:szCs w:val="24"/>
        </w:rPr>
        <w:t>календарном</w:t>
      </w:r>
      <w:r w:rsidRPr="009F0AE1">
        <w:rPr>
          <w:rFonts w:ascii="Times New Roman" w:eastAsia="Times New Roman" w:hAnsi="Times New Roman" w:cs="Times New Roman"/>
          <w:b/>
          <w:bCs/>
          <w:spacing w:val="-2"/>
          <w:sz w:val="24"/>
          <w:szCs w:val="24"/>
        </w:rPr>
        <w:t xml:space="preserve"> </w:t>
      </w:r>
      <w:r w:rsidRPr="009F0AE1">
        <w:rPr>
          <w:rFonts w:ascii="Times New Roman" w:eastAsia="Times New Roman" w:hAnsi="Times New Roman" w:cs="Times New Roman"/>
          <w:b/>
          <w:bCs/>
          <w:sz w:val="24"/>
          <w:szCs w:val="24"/>
        </w:rPr>
        <w:t>плане</w:t>
      </w:r>
      <w:r w:rsidRPr="009F0AE1">
        <w:rPr>
          <w:rFonts w:ascii="Times New Roman" w:eastAsia="Times New Roman" w:hAnsi="Times New Roman" w:cs="Times New Roman"/>
          <w:b/>
          <w:bCs/>
          <w:spacing w:val="-1"/>
          <w:sz w:val="24"/>
          <w:szCs w:val="24"/>
        </w:rPr>
        <w:t xml:space="preserve"> </w:t>
      </w:r>
      <w:r w:rsidRPr="009F0AE1">
        <w:rPr>
          <w:rFonts w:ascii="Times New Roman" w:eastAsia="Times New Roman" w:hAnsi="Times New Roman" w:cs="Times New Roman"/>
          <w:b/>
          <w:bCs/>
          <w:sz w:val="24"/>
          <w:szCs w:val="24"/>
        </w:rPr>
        <w:t>воспитательной</w:t>
      </w:r>
      <w:r w:rsidRPr="009F0AE1">
        <w:rPr>
          <w:rFonts w:ascii="Times New Roman" w:eastAsia="Times New Roman" w:hAnsi="Times New Roman" w:cs="Times New Roman"/>
          <w:b/>
          <w:bCs/>
          <w:spacing w:val="4"/>
          <w:sz w:val="24"/>
          <w:szCs w:val="24"/>
        </w:rPr>
        <w:t xml:space="preserve"> </w:t>
      </w:r>
      <w:r w:rsidRPr="009F0AE1">
        <w:rPr>
          <w:rFonts w:ascii="Times New Roman" w:eastAsia="Times New Roman" w:hAnsi="Times New Roman" w:cs="Times New Roman"/>
          <w:b/>
          <w:bCs/>
          <w:sz w:val="24"/>
          <w:szCs w:val="24"/>
        </w:rPr>
        <w:t>работы</w:t>
      </w:r>
      <w:r w:rsidRPr="009F0AE1">
        <w:rPr>
          <w:rFonts w:ascii="Times New Roman" w:eastAsia="Times New Roman" w:hAnsi="Times New Roman" w:cs="Times New Roman"/>
          <w:b/>
          <w:bCs/>
          <w:spacing w:val="-1"/>
          <w:sz w:val="24"/>
          <w:szCs w:val="24"/>
        </w:rPr>
        <w:t xml:space="preserve"> </w:t>
      </w:r>
      <w:r w:rsidRPr="009F0AE1">
        <w:rPr>
          <w:rFonts w:ascii="Times New Roman" w:eastAsia="Times New Roman" w:hAnsi="Times New Roman" w:cs="Times New Roman"/>
          <w:b/>
          <w:bCs/>
          <w:sz w:val="24"/>
          <w:szCs w:val="24"/>
        </w:rPr>
        <w:t>в</w:t>
      </w:r>
      <w:r w:rsidRPr="009F0AE1">
        <w:rPr>
          <w:rFonts w:ascii="Times New Roman" w:eastAsia="Times New Roman" w:hAnsi="Times New Roman" w:cs="Times New Roman"/>
          <w:b/>
          <w:bCs/>
          <w:spacing w:val="-3"/>
          <w:sz w:val="24"/>
          <w:szCs w:val="24"/>
        </w:rPr>
        <w:t xml:space="preserve"> </w:t>
      </w:r>
      <w:r w:rsidRPr="009F0AE1">
        <w:rPr>
          <w:rFonts w:ascii="Times New Roman" w:eastAsia="Times New Roman" w:hAnsi="Times New Roman" w:cs="Times New Roman"/>
          <w:b/>
          <w:bCs/>
          <w:sz w:val="24"/>
          <w:szCs w:val="24"/>
        </w:rPr>
        <w:t>ДОО.</w:t>
      </w:r>
    </w:p>
    <w:p w:rsidR="009F0AE1" w:rsidRPr="009F0AE1" w:rsidRDefault="009F0AE1" w:rsidP="009F0AE1">
      <w:pPr>
        <w:widowControl w:val="0"/>
        <w:autoSpaceDE w:val="0"/>
        <w:autoSpaceDN w:val="0"/>
        <w:spacing w:after="0"/>
        <w:ind w:firstLine="709"/>
        <w:outlineLvl w:val="0"/>
        <w:rPr>
          <w:rFonts w:ascii="Times New Roman" w:eastAsia="Times New Roman" w:hAnsi="Times New Roman" w:cs="Times New Roman"/>
          <w:b/>
          <w:bCs/>
          <w:sz w:val="24"/>
          <w:szCs w:val="24"/>
        </w:rPr>
      </w:pPr>
      <w:r w:rsidRPr="009F0AE1">
        <w:rPr>
          <w:rFonts w:ascii="Times New Roman" w:eastAsia="Times New Roman" w:hAnsi="Times New Roman" w:cs="Times New Roman"/>
          <w:b/>
          <w:bCs/>
          <w:sz w:val="24"/>
          <w:szCs w:val="24"/>
        </w:rPr>
        <w:t>Январь:</w:t>
      </w:r>
    </w:p>
    <w:p w:rsidR="009F0AE1" w:rsidRPr="009F0AE1" w:rsidRDefault="009F0AE1" w:rsidP="002D0503">
      <w:pPr>
        <w:widowControl w:val="0"/>
        <w:autoSpaceDE w:val="0"/>
        <w:autoSpaceDN w:val="0"/>
        <w:spacing w:after="0"/>
        <w:rPr>
          <w:rFonts w:ascii="Times New Roman" w:eastAsia="Times New Roman" w:hAnsi="Times New Roman" w:cs="Times New Roman"/>
          <w:sz w:val="24"/>
          <w:szCs w:val="24"/>
        </w:rPr>
      </w:pPr>
      <w:r w:rsidRPr="009F0AE1">
        <w:rPr>
          <w:rFonts w:ascii="Times New Roman" w:eastAsia="Times New Roman" w:hAnsi="Times New Roman" w:cs="Times New Roman"/>
          <w:sz w:val="24"/>
          <w:szCs w:val="24"/>
        </w:rPr>
        <w:t>27</w:t>
      </w:r>
      <w:r w:rsidRPr="009F0AE1">
        <w:rPr>
          <w:rFonts w:ascii="Times New Roman" w:eastAsia="Times New Roman" w:hAnsi="Times New Roman" w:cs="Times New Roman"/>
          <w:spacing w:val="-3"/>
          <w:sz w:val="24"/>
          <w:szCs w:val="24"/>
        </w:rPr>
        <w:t xml:space="preserve"> </w:t>
      </w:r>
      <w:r w:rsidRPr="009F0AE1">
        <w:rPr>
          <w:rFonts w:ascii="Times New Roman" w:eastAsia="Times New Roman" w:hAnsi="Times New Roman" w:cs="Times New Roman"/>
          <w:sz w:val="24"/>
          <w:szCs w:val="24"/>
        </w:rPr>
        <w:t>января:</w:t>
      </w:r>
      <w:r w:rsidRPr="009F0AE1">
        <w:rPr>
          <w:rFonts w:ascii="Times New Roman" w:eastAsia="Times New Roman" w:hAnsi="Times New Roman" w:cs="Times New Roman"/>
          <w:spacing w:val="-3"/>
          <w:sz w:val="24"/>
          <w:szCs w:val="24"/>
        </w:rPr>
        <w:t xml:space="preserve"> </w:t>
      </w:r>
      <w:r w:rsidRPr="009F0AE1">
        <w:rPr>
          <w:rFonts w:ascii="Times New Roman" w:eastAsia="Times New Roman" w:hAnsi="Times New Roman" w:cs="Times New Roman"/>
          <w:sz w:val="24"/>
          <w:szCs w:val="24"/>
        </w:rPr>
        <w:t>День</w:t>
      </w:r>
      <w:r w:rsidRPr="009F0AE1">
        <w:rPr>
          <w:rFonts w:ascii="Times New Roman" w:eastAsia="Times New Roman" w:hAnsi="Times New Roman" w:cs="Times New Roman"/>
          <w:spacing w:val="-3"/>
          <w:sz w:val="24"/>
          <w:szCs w:val="24"/>
        </w:rPr>
        <w:t xml:space="preserve"> </w:t>
      </w:r>
      <w:r w:rsidRPr="009F0AE1">
        <w:rPr>
          <w:rFonts w:ascii="Times New Roman" w:eastAsia="Times New Roman" w:hAnsi="Times New Roman" w:cs="Times New Roman"/>
          <w:sz w:val="24"/>
          <w:szCs w:val="24"/>
        </w:rPr>
        <w:t>полного</w:t>
      </w:r>
      <w:r w:rsidRPr="009F0AE1">
        <w:rPr>
          <w:rFonts w:ascii="Times New Roman" w:eastAsia="Times New Roman" w:hAnsi="Times New Roman" w:cs="Times New Roman"/>
          <w:spacing w:val="-2"/>
          <w:sz w:val="24"/>
          <w:szCs w:val="24"/>
        </w:rPr>
        <w:t xml:space="preserve"> </w:t>
      </w:r>
      <w:r w:rsidRPr="009F0AE1">
        <w:rPr>
          <w:rFonts w:ascii="Times New Roman" w:eastAsia="Times New Roman" w:hAnsi="Times New Roman" w:cs="Times New Roman"/>
          <w:sz w:val="24"/>
          <w:szCs w:val="24"/>
        </w:rPr>
        <w:t>освобождения</w:t>
      </w:r>
      <w:r w:rsidRPr="009F0AE1">
        <w:rPr>
          <w:rFonts w:ascii="Times New Roman" w:eastAsia="Times New Roman" w:hAnsi="Times New Roman" w:cs="Times New Roman"/>
          <w:spacing w:val="-3"/>
          <w:sz w:val="24"/>
          <w:szCs w:val="24"/>
        </w:rPr>
        <w:t xml:space="preserve"> </w:t>
      </w:r>
      <w:r w:rsidRPr="009F0AE1">
        <w:rPr>
          <w:rFonts w:ascii="Times New Roman" w:eastAsia="Times New Roman" w:hAnsi="Times New Roman" w:cs="Times New Roman"/>
          <w:sz w:val="24"/>
          <w:szCs w:val="24"/>
        </w:rPr>
        <w:t>Ленинграда</w:t>
      </w:r>
      <w:r w:rsidRPr="009F0AE1">
        <w:rPr>
          <w:rFonts w:ascii="Times New Roman" w:eastAsia="Times New Roman" w:hAnsi="Times New Roman" w:cs="Times New Roman"/>
          <w:spacing w:val="-4"/>
          <w:sz w:val="24"/>
          <w:szCs w:val="24"/>
        </w:rPr>
        <w:t xml:space="preserve"> </w:t>
      </w:r>
      <w:r w:rsidRPr="009F0AE1">
        <w:rPr>
          <w:rFonts w:ascii="Times New Roman" w:eastAsia="Times New Roman" w:hAnsi="Times New Roman" w:cs="Times New Roman"/>
          <w:sz w:val="24"/>
          <w:szCs w:val="24"/>
        </w:rPr>
        <w:t>от</w:t>
      </w:r>
      <w:r w:rsidRPr="009F0AE1">
        <w:rPr>
          <w:rFonts w:ascii="Times New Roman" w:eastAsia="Times New Roman" w:hAnsi="Times New Roman" w:cs="Times New Roman"/>
          <w:spacing w:val="-2"/>
          <w:sz w:val="24"/>
          <w:szCs w:val="24"/>
        </w:rPr>
        <w:t xml:space="preserve"> </w:t>
      </w:r>
      <w:r w:rsidRPr="009F0AE1">
        <w:rPr>
          <w:rFonts w:ascii="Times New Roman" w:eastAsia="Times New Roman" w:hAnsi="Times New Roman" w:cs="Times New Roman"/>
          <w:sz w:val="24"/>
          <w:szCs w:val="24"/>
        </w:rPr>
        <w:t>фашистской</w:t>
      </w:r>
      <w:r w:rsidRPr="009F0AE1">
        <w:rPr>
          <w:rFonts w:ascii="Times New Roman" w:eastAsia="Times New Roman" w:hAnsi="Times New Roman" w:cs="Times New Roman"/>
          <w:spacing w:val="-2"/>
          <w:sz w:val="24"/>
          <w:szCs w:val="24"/>
        </w:rPr>
        <w:t xml:space="preserve"> </w:t>
      </w:r>
      <w:r w:rsidRPr="009F0AE1">
        <w:rPr>
          <w:rFonts w:ascii="Times New Roman" w:eastAsia="Times New Roman" w:hAnsi="Times New Roman" w:cs="Times New Roman"/>
          <w:sz w:val="24"/>
          <w:szCs w:val="24"/>
        </w:rPr>
        <w:t>блокады.</w:t>
      </w:r>
    </w:p>
    <w:p w:rsidR="009F0AE1" w:rsidRPr="009F0AE1" w:rsidRDefault="009F0AE1" w:rsidP="009F0AE1">
      <w:pPr>
        <w:widowControl w:val="0"/>
        <w:autoSpaceDE w:val="0"/>
        <w:autoSpaceDN w:val="0"/>
        <w:spacing w:after="0"/>
        <w:ind w:firstLine="709"/>
        <w:outlineLvl w:val="0"/>
        <w:rPr>
          <w:rFonts w:ascii="Times New Roman" w:eastAsia="Times New Roman" w:hAnsi="Times New Roman" w:cs="Times New Roman"/>
          <w:b/>
          <w:bCs/>
          <w:sz w:val="24"/>
          <w:szCs w:val="24"/>
        </w:rPr>
      </w:pPr>
      <w:r w:rsidRPr="009F0AE1">
        <w:rPr>
          <w:rFonts w:ascii="Times New Roman" w:eastAsia="Times New Roman" w:hAnsi="Times New Roman" w:cs="Times New Roman"/>
          <w:b/>
          <w:bCs/>
          <w:sz w:val="24"/>
          <w:szCs w:val="24"/>
        </w:rPr>
        <w:t>Февраль:</w:t>
      </w:r>
    </w:p>
    <w:p w:rsidR="009F0AE1" w:rsidRPr="009F0AE1" w:rsidRDefault="009F0AE1" w:rsidP="002D0503">
      <w:pPr>
        <w:widowControl w:val="0"/>
        <w:autoSpaceDE w:val="0"/>
        <w:autoSpaceDN w:val="0"/>
        <w:spacing w:after="0"/>
        <w:rPr>
          <w:rFonts w:ascii="Times New Roman" w:eastAsia="Times New Roman" w:hAnsi="Times New Roman" w:cs="Times New Roman"/>
          <w:sz w:val="24"/>
          <w:szCs w:val="24"/>
        </w:rPr>
      </w:pPr>
      <w:r w:rsidRPr="009F0AE1">
        <w:rPr>
          <w:rFonts w:ascii="Times New Roman" w:eastAsia="Times New Roman" w:hAnsi="Times New Roman" w:cs="Times New Roman"/>
          <w:sz w:val="24"/>
          <w:szCs w:val="24"/>
        </w:rPr>
        <w:t>8</w:t>
      </w:r>
      <w:r w:rsidRPr="009F0AE1">
        <w:rPr>
          <w:rFonts w:ascii="Times New Roman" w:eastAsia="Times New Roman" w:hAnsi="Times New Roman" w:cs="Times New Roman"/>
          <w:spacing w:val="-3"/>
          <w:sz w:val="24"/>
          <w:szCs w:val="24"/>
        </w:rPr>
        <w:t xml:space="preserve"> </w:t>
      </w:r>
      <w:r w:rsidRPr="009F0AE1">
        <w:rPr>
          <w:rFonts w:ascii="Times New Roman" w:eastAsia="Times New Roman" w:hAnsi="Times New Roman" w:cs="Times New Roman"/>
          <w:sz w:val="24"/>
          <w:szCs w:val="24"/>
        </w:rPr>
        <w:t>февраля:</w:t>
      </w:r>
      <w:r w:rsidRPr="009F0AE1">
        <w:rPr>
          <w:rFonts w:ascii="Times New Roman" w:eastAsia="Times New Roman" w:hAnsi="Times New Roman" w:cs="Times New Roman"/>
          <w:spacing w:val="-3"/>
          <w:sz w:val="24"/>
          <w:szCs w:val="24"/>
        </w:rPr>
        <w:t xml:space="preserve"> </w:t>
      </w:r>
      <w:r w:rsidRPr="009F0AE1">
        <w:rPr>
          <w:rFonts w:ascii="Times New Roman" w:eastAsia="Times New Roman" w:hAnsi="Times New Roman" w:cs="Times New Roman"/>
          <w:sz w:val="24"/>
          <w:szCs w:val="24"/>
        </w:rPr>
        <w:t>День</w:t>
      </w:r>
      <w:r w:rsidRPr="009F0AE1">
        <w:rPr>
          <w:rFonts w:ascii="Times New Roman" w:eastAsia="Times New Roman" w:hAnsi="Times New Roman" w:cs="Times New Roman"/>
          <w:spacing w:val="-3"/>
          <w:sz w:val="24"/>
          <w:szCs w:val="24"/>
        </w:rPr>
        <w:t xml:space="preserve"> </w:t>
      </w:r>
      <w:r w:rsidRPr="009F0AE1">
        <w:rPr>
          <w:rFonts w:ascii="Times New Roman" w:eastAsia="Times New Roman" w:hAnsi="Times New Roman" w:cs="Times New Roman"/>
          <w:sz w:val="24"/>
          <w:szCs w:val="24"/>
        </w:rPr>
        <w:t>российской</w:t>
      </w:r>
      <w:r w:rsidRPr="009F0AE1">
        <w:rPr>
          <w:rFonts w:ascii="Times New Roman" w:eastAsia="Times New Roman" w:hAnsi="Times New Roman" w:cs="Times New Roman"/>
          <w:spacing w:val="-3"/>
          <w:sz w:val="24"/>
          <w:szCs w:val="24"/>
        </w:rPr>
        <w:t xml:space="preserve"> </w:t>
      </w:r>
      <w:r w:rsidRPr="009F0AE1">
        <w:rPr>
          <w:rFonts w:ascii="Times New Roman" w:eastAsia="Times New Roman" w:hAnsi="Times New Roman" w:cs="Times New Roman"/>
          <w:sz w:val="24"/>
          <w:szCs w:val="24"/>
        </w:rPr>
        <w:t>науки</w:t>
      </w:r>
    </w:p>
    <w:p w:rsidR="009F0AE1" w:rsidRPr="009F0AE1" w:rsidRDefault="009F0AE1" w:rsidP="002D0503">
      <w:pPr>
        <w:widowControl w:val="0"/>
        <w:autoSpaceDE w:val="0"/>
        <w:autoSpaceDN w:val="0"/>
        <w:spacing w:after="0"/>
        <w:rPr>
          <w:rFonts w:ascii="Times New Roman" w:eastAsia="Times New Roman" w:hAnsi="Times New Roman" w:cs="Times New Roman"/>
          <w:spacing w:val="-57"/>
          <w:sz w:val="24"/>
          <w:szCs w:val="24"/>
        </w:rPr>
      </w:pPr>
      <w:r w:rsidRPr="009F0AE1">
        <w:rPr>
          <w:rFonts w:ascii="Times New Roman" w:eastAsia="Times New Roman" w:hAnsi="Times New Roman" w:cs="Times New Roman"/>
          <w:sz w:val="24"/>
          <w:szCs w:val="24"/>
        </w:rPr>
        <w:t>21 февраля: Международный день родного языка</w:t>
      </w:r>
      <w:r w:rsidRPr="009F0AE1">
        <w:rPr>
          <w:rFonts w:ascii="Times New Roman" w:eastAsia="Times New Roman" w:hAnsi="Times New Roman" w:cs="Times New Roman"/>
          <w:spacing w:val="-57"/>
          <w:sz w:val="24"/>
          <w:szCs w:val="24"/>
        </w:rPr>
        <w:t xml:space="preserve"> </w:t>
      </w:r>
    </w:p>
    <w:p w:rsidR="009F0AE1" w:rsidRPr="009F0AE1" w:rsidRDefault="009F0AE1" w:rsidP="002D0503">
      <w:pPr>
        <w:widowControl w:val="0"/>
        <w:autoSpaceDE w:val="0"/>
        <w:autoSpaceDN w:val="0"/>
        <w:spacing w:after="0"/>
        <w:rPr>
          <w:rFonts w:ascii="Times New Roman" w:eastAsia="Times New Roman" w:hAnsi="Times New Roman" w:cs="Times New Roman"/>
          <w:sz w:val="24"/>
          <w:szCs w:val="24"/>
        </w:rPr>
      </w:pPr>
      <w:r w:rsidRPr="009F0AE1">
        <w:rPr>
          <w:rFonts w:ascii="Times New Roman" w:eastAsia="Times New Roman" w:hAnsi="Times New Roman" w:cs="Times New Roman"/>
          <w:sz w:val="24"/>
          <w:szCs w:val="24"/>
        </w:rPr>
        <w:t>23</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февраля:</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День защитника</w:t>
      </w:r>
      <w:r w:rsidRPr="009F0AE1">
        <w:rPr>
          <w:rFonts w:ascii="Times New Roman" w:eastAsia="Times New Roman" w:hAnsi="Times New Roman" w:cs="Times New Roman"/>
          <w:spacing w:val="-2"/>
          <w:sz w:val="24"/>
          <w:szCs w:val="24"/>
        </w:rPr>
        <w:t xml:space="preserve"> </w:t>
      </w:r>
      <w:r w:rsidRPr="009F0AE1">
        <w:rPr>
          <w:rFonts w:ascii="Times New Roman" w:eastAsia="Times New Roman" w:hAnsi="Times New Roman" w:cs="Times New Roman"/>
          <w:sz w:val="24"/>
          <w:szCs w:val="24"/>
        </w:rPr>
        <w:t>Отечества</w:t>
      </w:r>
    </w:p>
    <w:p w:rsidR="009F0AE1" w:rsidRPr="009F0AE1" w:rsidRDefault="009F0AE1" w:rsidP="009F0AE1">
      <w:pPr>
        <w:widowControl w:val="0"/>
        <w:autoSpaceDE w:val="0"/>
        <w:autoSpaceDN w:val="0"/>
        <w:spacing w:after="0"/>
        <w:ind w:firstLine="709"/>
        <w:outlineLvl w:val="0"/>
        <w:rPr>
          <w:rFonts w:ascii="Times New Roman" w:eastAsia="Times New Roman" w:hAnsi="Times New Roman" w:cs="Times New Roman"/>
          <w:b/>
          <w:bCs/>
          <w:sz w:val="24"/>
          <w:szCs w:val="24"/>
        </w:rPr>
      </w:pPr>
      <w:r w:rsidRPr="009F0AE1">
        <w:rPr>
          <w:rFonts w:ascii="Times New Roman" w:eastAsia="Times New Roman" w:hAnsi="Times New Roman" w:cs="Times New Roman"/>
          <w:b/>
          <w:bCs/>
          <w:sz w:val="24"/>
          <w:szCs w:val="24"/>
        </w:rPr>
        <w:t>Март:</w:t>
      </w:r>
    </w:p>
    <w:p w:rsidR="009F0AE1" w:rsidRPr="009F0AE1" w:rsidRDefault="009F0AE1" w:rsidP="002D0503">
      <w:pPr>
        <w:widowControl w:val="0"/>
        <w:autoSpaceDE w:val="0"/>
        <w:autoSpaceDN w:val="0"/>
        <w:spacing w:after="0"/>
        <w:rPr>
          <w:rFonts w:ascii="Times New Roman" w:eastAsia="Times New Roman" w:hAnsi="Times New Roman" w:cs="Times New Roman"/>
          <w:sz w:val="24"/>
          <w:szCs w:val="24"/>
        </w:rPr>
      </w:pPr>
      <w:r w:rsidRPr="009F0AE1">
        <w:rPr>
          <w:rFonts w:ascii="Times New Roman" w:eastAsia="Times New Roman" w:hAnsi="Times New Roman" w:cs="Times New Roman"/>
          <w:sz w:val="24"/>
          <w:szCs w:val="24"/>
        </w:rPr>
        <w:t>8</w:t>
      </w:r>
      <w:r w:rsidRPr="009F0AE1">
        <w:rPr>
          <w:rFonts w:ascii="Times New Roman" w:eastAsia="Times New Roman" w:hAnsi="Times New Roman" w:cs="Times New Roman"/>
          <w:spacing w:val="-3"/>
          <w:sz w:val="24"/>
          <w:szCs w:val="24"/>
        </w:rPr>
        <w:t xml:space="preserve"> </w:t>
      </w:r>
      <w:r w:rsidRPr="009F0AE1">
        <w:rPr>
          <w:rFonts w:ascii="Times New Roman" w:eastAsia="Times New Roman" w:hAnsi="Times New Roman" w:cs="Times New Roman"/>
          <w:sz w:val="24"/>
          <w:szCs w:val="24"/>
        </w:rPr>
        <w:t>марта:</w:t>
      </w:r>
      <w:r w:rsidRPr="009F0AE1">
        <w:rPr>
          <w:rFonts w:ascii="Times New Roman" w:eastAsia="Times New Roman" w:hAnsi="Times New Roman" w:cs="Times New Roman"/>
          <w:spacing w:val="-2"/>
          <w:sz w:val="24"/>
          <w:szCs w:val="24"/>
        </w:rPr>
        <w:t xml:space="preserve"> </w:t>
      </w:r>
      <w:r w:rsidRPr="009F0AE1">
        <w:rPr>
          <w:rFonts w:ascii="Times New Roman" w:eastAsia="Times New Roman" w:hAnsi="Times New Roman" w:cs="Times New Roman"/>
          <w:sz w:val="24"/>
          <w:szCs w:val="24"/>
        </w:rPr>
        <w:t>Международный</w:t>
      </w:r>
      <w:r w:rsidRPr="009F0AE1">
        <w:rPr>
          <w:rFonts w:ascii="Times New Roman" w:eastAsia="Times New Roman" w:hAnsi="Times New Roman" w:cs="Times New Roman"/>
          <w:spacing w:val="-2"/>
          <w:sz w:val="24"/>
          <w:szCs w:val="24"/>
        </w:rPr>
        <w:t xml:space="preserve"> </w:t>
      </w:r>
      <w:r w:rsidRPr="009F0AE1">
        <w:rPr>
          <w:rFonts w:ascii="Times New Roman" w:eastAsia="Times New Roman" w:hAnsi="Times New Roman" w:cs="Times New Roman"/>
          <w:sz w:val="24"/>
          <w:szCs w:val="24"/>
        </w:rPr>
        <w:t>женский день</w:t>
      </w:r>
    </w:p>
    <w:p w:rsidR="009F0AE1" w:rsidRPr="009F0AE1" w:rsidRDefault="009F0AE1" w:rsidP="002D0503">
      <w:pPr>
        <w:widowControl w:val="0"/>
        <w:autoSpaceDE w:val="0"/>
        <w:autoSpaceDN w:val="0"/>
        <w:spacing w:after="0"/>
        <w:rPr>
          <w:rFonts w:ascii="Times New Roman" w:eastAsia="Times New Roman" w:hAnsi="Times New Roman" w:cs="Times New Roman"/>
          <w:sz w:val="24"/>
          <w:szCs w:val="24"/>
        </w:rPr>
      </w:pPr>
      <w:r w:rsidRPr="009F0AE1">
        <w:rPr>
          <w:rFonts w:ascii="Times New Roman" w:eastAsia="Times New Roman" w:hAnsi="Times New Roman" w:cs="Times New Roman"/>
          <w:sz w:val="24"/>
          <w:szCs w:val="24"/>
        </w:rPr>
        <w:t>18 марта: День воссоединения Крыма с Россией</w:t>
      </w:r>
    </w:p>
    <w:p w:rsidR="009F0AE1" w:rsidRPr="009F0AE1" w:rsidRDefault="009F0AE1" w:rsidP="002D0503">
      <w:pPr>
        <w:widowControl w:val="0"/>
        <w:autoSpaceDE w:val="0"/>
        <w:autoSpaceDN w:val="0"/>
        <w:spacing w:after="0"/>
        <w:rPr>
          <w:rFonts w:ascii="Times New Roman" w:eastAsia="Times New Roman" w:hAnsi="Times New Roman" w:cs="Times New Roman"/>
          <w:sz w:val="24"/>
          <w:szCs w:val="24"/>
        </w:rPr>
      </w:pPr>
      <w:r w:rsidRPr="009F0AE1">
        <w:rPr>
          <w:rFonts w:ascii="Times New Roman" w:eastAsia="Times New Roman" w:hAnsi="Times New Roman" w:cs="Times New Roman"/>
          <w:spacing w:val="-57"/>
          <w:sz w:val="24"/>
          <w:szCs w:val="24"/>
        </w:rPr>
        <w:t xml:space="preserve"> </w:t>
      </w:r>
      <w:r w:rsidRPr="009F0AE1">
        <w:rPr>
          <w:rFonts w:ascii="Times New Roman" w:eastAsia="Times New Roman" w:hAnsi="Times New Roman" w:cs="Times New Roman"/>
          <w:sz w:val="24"/>
          <w:szCs w:val="24"/>
        </w:rPr>
        <w:t>27</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марта: Всемирный день</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театра</w:t>
      </w:r>
    </w:p>
    <w:p w:rsidR="009F0AE1" w:rsidRPr="009F0AE1" w:rsidRDefault="009F0AE1" w:rsidP="009F0AE1">
      <w:pPr>
        <w:widowControl w:val="0"/>
        <w:autoSpaceDE w:val="0"/>
        <w:autoSpaceDN w:val="0"/>
        <w:spacing w:after="0"/>
        <w:ind w:firstLine="709"/>
        <w:outlineLvl w:val="0"/>
        <w:rPr>
          <w:rFonts w:ascii="Times New Roman" w:eastAsia="Times New Roman" w:hAnsi="Times New Roman" w:cs="Times New Roman"/>
          <w:b/>
          <w:bCs/>
          <w:sz w:val="24"/>
          <w:szCs w:val="24"/>
        </w:rPr>
      </w:pPr>
      <w:r w:rsidRPr="009F0AE1">
        <w:rPr>
          <w:rFonts w:ascii="Times New Roman" w:eastAsia="Times New Roman" w:hAnsi="Times New Roman" w:cs="Times New Roman"/>
          <w:b/>
          <w:bCs/>
          <w:sz w:val="24"/>
          <w:szCs w:val="24"/>
        </w:rPr>
        <w:t>Апрель:</w:t>
      </w:r>
    </w:p>
    <w:p w:rsidR="009F0AE1" w:rsidRPr="009F0AE1" w:rsidRDefault="009F0AE1" w:rsidP="002D0503">
      <w:pPr>
        <w:widowControl w:val="0"/>
        <w:autoSpaceDE w:val="0"/>
        <w:autoSpaceDN w:val="0"/>
        <w:spacing w:after="0"/>
        <w:rPr>
          <w:rFonts w:ascii="Times New Roman" w:eastAsia="Times New Roman" w:hAnsi="Times New Roman" w:cs="Times New Roman"/>
          <w:spacing w:val="-57"/>
          <w:sz w:val="24"/>
          <w:szCs w:val="24"/>
        </w:rPr>
      </w:pPr>
      <w:r w:rsidRPr="009F0AE1">
        <w:rPr>
          <w:rFonts w:ascii="Times New Roman" w:eastAsia="Times New Roman" w:hAnsi="Times New Roman" w:cs="Times New Roman"/>
          <w:sz w:val="24"/>
          <w:szCs w:val="24"/>
        </w:rPr>
        <w:t>12</w:t>
      </w:r>
      <w:r w:rsidRPr="009F0AE1">
        <w:rPr>
          <w:rFonts w:ascii="Times New Roman" w:eastAsia="Times New Roman" w:hAnsi="Times New Roman" w:cs="Times New Roman"/>
          <w:spacing w:val="-3"/>
          <w:sz w:val="24"/>
          <w:szCs w:val="24"/>
        </w:rPr>
        <w:t xml:space="preserve"> </w:t>
      </w:r>
      <w:r w:rsidRPr="009F0AE1">
        <w:rPr>
          <w:rFonts w:ascii="Times New Roman" w:eastAsia="Times New Roman" w:hAnsi="Times New Roman" w:cs="Times New Roman"/>
          <w:sz w:val="24"/>
          <w:szCs w:val="24"/>
        </w:rPr>
        <w:t>апреля:</w:t>
      </w:r>
      <w:r w:rsidRPr="009F0AE1">
        <w:rPr>
          <w:rFonts w:ascii="Times New Roman" w:eastAsia="Times New Roman" w:hAnsi="Times New Roman" w:cs="Times New Roman"/>
          <w:spacing w:val="-3"/>
          <w:sz w:val="24"/>
          <w:szCs w:val="24"/>
        </w:rPr>
        <w:t xml:space="preserve"> </w:t>
      </w:r>
      <w:r w:rsidRPr="009F0AE1">
        <w:rPr>
          <w:rFonts w:ascii="Times New Roman" w:eastAsia="Times New Roman" w:hAnsi="Times New Roman" w:cs="Times New Roman"/>
          <w:sz w:val="24"/>
          <w:szCs w:val="24"/>
        </w:rPr>
        <w:t>День</w:t>
      </w:r>
      <w:r w:rsidRPr="009F0AE1">
        <w:rPr>
          <w:rFonts w:ascii="Times New Roman" w:eastAsia="Times New Roman" w:hAnsi="Times New Roman" w:cs="Times New Roman"/>
          <w:spacing w:val="-3"/>
          <w:sz w:val="24"/>
          <w:szCs w:val="24"/>
        </w:rPr>
        <w:t xml:space="preserve"> </w:t>
      </w:r>
      <w:r w:rsidRPr="009F0AE1">
        <w:rPr>
          <w:rFonts w:ascii="Times New Roman" w:eastAsia="Times New Roman" w:hAnsi="Times New Roman" w:cs="Times New Roman"/>
          <w:sz w:val="24"/>
          <w:szCs w:val="24"/>
        </w:rPr>
        <w:t>космонавтики</w:t>
      </w:r>
      <w:r w:rsidRPr="009F0AE1">
        <w:rPr>
          <w:rFonts w:ascii="Times New Roman" w:eastAsia="Times New Roman" w:hAnsi="Times New Roman" w:cs="Times New Roman"/>
          <w:spacing w:val="-57"/>
          <w:sz w:val="24"/>
          <w:szCs w:val="24"/>
        </w:rPr>
        <w:t xml:space="preserve"> </w:t>
      </w:r>
    </w:p>
    <w:p w:rsidR="009F0AE1" w:rsidRPr="009F0AE1" w:rsidRDefault="009F0AE1" w:rsidP="002D0503">
      <w:pPr>
        <w:widowControl w:val="0"/>
        <w:autoSpaceDE w:val="0"/>
        <w:autoSpaceDN w:val="0"/>
        <w:spacing w:after="0"/>
        <w:rPr>
          <w:rFonts w:ascii="Times New Roman" w:eastAsia="Times New Roman" w:hAnsi="Times New Roman" w:cs="Times New Roman"/>
          <w:sz w:val="24"/>
          <w:szCs w:val="24"/>
        </w:rPr>
      </w:pPr>
      <w:r w:rsidRPr="009F0AE1">
        <w:rPr>
          <w:rFonts w:ascii="Times New Roman" w:eastAsia="Times New Roman" w:hAnsi="Times New Roman" w:cs="Times New Roman"/>
          <w:sz w:val="24"/>
          <w:szCs w:val="24"/>
        </w:rPr>
        <w:t>22</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апреля: Всемирный день Земли</w:t>
      </w:r>
    </w:p>
    <w:p w:rsidR="009F0AE1" w:rsidRPr="009F0AE1" w:rsidRDefault="009F0AE1" w:rsidP="002D0503">
      <w:pPr>
        <w:widowControl w:val="0"/>
        <w:autoSpaceDE w:val="0"/>
        <w:autoSpaceDN w:val="0"/>
        <w:spacing w:after="0"/>
        <w:rPr>
          <w:rFonts w:ascii="Times New Roman" w:eastAsia="Times New Roman" w:hAnsi="Times New Roman" w:cs="Times New Roman"/>
          <w:sz w:val="24"/>
          <w:szCs w:val="24"/>
        </w:rPr>
      </w:pPr>
      <w:r w:rsidRPr="009F0AE1">
        <w:rPr>
          <w:rFonts w:ascii="Times New Roman" w:eastAsia="Times New Roman" w:hAnsi="Times New Roman" w:cs="Times New Roman"/>
          <w:sz w:val="24"/>
          <w:szCs w:val="24"/>
        </w:rPr>
        <w:t>30</w:t>
      </w:r>
      <w:r w:rsidRPr="009F0AE1">
        <w:rPr>
          <w:rFonts w:ascii="Times New Roman" w:eastAsia="Times New Roman" w:hAnsi="Times New Roman" w:cs="Times New Roman"/>
          <w:spacing w:val="-3"/>
          <w:sz w:val="24"/>
          <w:szCs w:val="24"/>
        </w:rPr>
        <w:t xml:space="preserve"> </w:t>
      </w:r>
      <w:r w:rsidRPr="009F0AE1">
        <w:rPr>
          <w:rFonts w:ascii="Times New Roman" w:eastAsia="Times New Roman" w:hAnsi="Times New Roman" w:cs="Times New Roman"/>
          <w:sz w:val="24"/>
          <w:szCs w:val="24"/>
        </w:rPr>
        <w:t>апреля:</w:t>
      </w:r>
      <w:r w:rsidRPr="009F0AE1">
        <w:rPr>
          <w:rFonts w:ascii="Times New Roman" w:eastAsia="Times New Roman" w:hAnsi="Times New Roman" w:cs="Times New Roman"/>
          <w:spacing w:val="-3"/>
          <w:sz w:val="24"/>
          <w:szCs w:val="24"/>
        </w:rPr>
        <w:t xml:space="preserve"> </w:t>
      </w:r>
      <w:r w:rsidRPr="009F0AE1">
        <w:rPr>
          <w:rFonts w:ascii="Times New Roman" w:eastAsia="Times New Roman" w:hAnsi="Times New Roman" w:cs="Times New Roman"/>
          <w:sz w:val="24"/>
          <w:szCs w:val="24"/>
        </w:rPr>
        <w:t>День</w:t>
      </w:r>
      <w:r w:rsidRPr="009F0AE1">
        <w:rPr>
          <w:rFonts w:ascii="Times New Roman" w:eastAsia="Times New Roman" w:hAnsi="Times New Roman" w:cs="Times New Roman"/>
          <w:spacing w:val="-3"/>
          <w:sz w:val="24"/>
          <w:szCs w:val="24"/>
        </w:rPr>
        <w:t xml:space="preserve"> </w:t>
      </w:r>
      <w:r w:rsidRPr="009F0AE1">
        <w:rPr>
          <w:rFonts w:ascii="Times New Roman" w:eastAsia="Times New Roman" w:hAnsi="Times New Roman" w:cs="Times New Roman"/>
          <w:sz w:val="24"/>
          <w:szCs w:val="24"/>
        </w:rPr>
        <w:t>пожарной</w:t>
      </w:r>
      <w:r w:rsidRPr="009F0AE1">
        <w:rPr>
          <w:rFonts w:ascii="Times New Roman" w:eastAsia="Times New Roman" w:hAnsi="Times New Roman" w:cs="Times New Roman"/>
          <w:spacing w:val="-2"/>
          <w:sz w:val="24"/>
          <w:szCs w:val="24"/>
        </w:rPr>
        <w:t xml:space="preserve"> </w:t>
      </w:r>
      <w:r w:rsidRPr="009F0AE1">
        <w:rPr>
          <w:rFonts w:ascii="Times New Roman" w:eastAsia="Times New Roman" w:hAnsi="Times New Roman" w:cs="Times New Roman"/>
          <w:sz w:val="24"/>
          <w:szCs w:val="24"/>
        </w:rPr>
        <w:t>охраны</w:t>
      </w:r>
    </w:p>
    <w:p w:rsidR="009F0AE1" w:rsidRPr="009F0AE1" w:rsidRDefault="009F0AE1" w:rsidP="009F0AE1">
      <w:pPr>
        <w:widowControl w:val="0"/>
        <w:autoSpaceDE w:val="0"/>
        <w:autoSpaceDN w:val="0"/>
        <w:spacing w:after="0"/>
        <w:ind w:firstLine="709"/>
        <w:outlineLvl w:val="0"/>
        <w:rPr>
          <w:rFonts w:ascii="Times New Roman" w:eastAsia="Times New Roman" w:hAnsi="Times New Roman" w:cs="Times New Roman"/>
          <w:b/>
          <w:bCs/>
          <w:sz w:val="24"/>
          <w:szCs w:val="24"/>
        </w:rPr>
      </w:pPr>
      <w:r w:rsidRPr="009F0AE1">
        <w:rPr>
          <w:rFonts w:ascii="Times New Roman" w:eastAsia="Times New Roman" w:hAnsi="Times New Roman" w:cs="Times New Roman"/>
          <w:b/>
          <w:bCs/>
          <w:sz w:val="24"/>
          <w:szCs w:val="24"/>
        </w:rPr>
        <w:t>Май:</w:t>
      </w:r>
    </w:p>
    <w:p w:rsidR="009F0AE1" w:rsidRPr="009F0AE1" w:rsidRDefault="009F0AE1" w:rsidP="002D0503">
      <w:pPr>
        <w:widowControl w:val="0"/>
        <w:autoSpaceDE w:val="0"/>
        <w:autoSpaceDN w:val="0"/>
        <w:spacing w:after="0"/>
        <w:rPr>
          <w:rFonts w:ascii="Times New Roman" w:eastAsia="Times New Roman" w:hAnsi="Times New Roman" w:cs="Times New Roman"/>
          <w:sz w:val="24"/>
          <w:szCs w:val="24"/>
        </w:rPr>
      </w:pPr>
      <w:r w:rsidRPr="009F0AE1">
        <w:rPr>
          <w:rFonts w:ascii="Times New Roman" w:eastAsia="Times New Roman" w:hAnsi="Times New Roman" w:cs="Times New Roman"/>
          <w:sz w:val="24"/>
          <w:szCs w:val="24"/>
        </w:rPr>
        <w:t>1 мая: Праздник Весны и Труда</w:t>
      </w:r>
      <w:r w:rsidRPr="009F0AE1">
        <w:rPr>
          <w:rFonts w:ascii="Times New Roman" w:eastAsia="Times New Roman" w:hAnsi="Times New Roman" w:cs="Times New Roman"/>
          <w:spacing w:val="-58"/>
          <w:sz w:val="24"/>
          <w:szCs w:val="24"/>
        </w:rPr>
        <w:t xml:space="preserve"> </w:t>
      </w:r>
      <w:r w:rsidRPr="009F0AE1">
        <w:rPr>
          <w:rFonts w:ascii="Times New Roman" w:eastAsia="Times New Roman" w:hAnsi="Times New Roman" w:cs="Times New Roman"/>
          <w:sz w:val="24"/>
          <w:szCs w:val="24"/>
        </w:rPr>
        <w:t>9</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мая: День</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Победы</w:t>
      </w:r>
    </w:p>
    <w:p w:rsidR="009F0AE1" w:rsidRPr="009F0AE1" w:rsidRDefault="009F0AE1" w:rsidP="002D0503">
      <w:pPr>
        <w:widowControl w:val="0"/>
        <w:autoSpaceDE w:val="0"/>
        <w:autoSpaceDN w:val="0"/>
        <w:spacing w:after="0"/>
        <w:rPr>
          <w:rFonts w:ascii="Times New Roman" w:eastAsia="Times New Roman" w:hAnsi="Times New Roman" w:cs="Times New Roman"/>
          <w:spacing w:val="-57"/>
          <w:sz w:val="24"/>
          <w:szCs w:val="24"/>
        </w:rPr>
      </w:pPr>
      <w:r w:rsidRPr="009F0AE1">
        <w:rPr>
          <w:rFonts w:ascii="Times New Roman" w:eastAsia="Times New Roman" w:hAnsi="Times New Roman" w:cs="Times New Roman"/>
          <w:sz w:val="24"/>
          <w:szCs w:val="24"/>
        </w:rPr>
        <w:t>19 мая: День детских общественных организаций России</w:t>
      </w:r>
      <w:r w:rsidRPr="009F0AE1">
        <w:rPr>
          <w:rFonts w:ascii="Times New Roman" w:eastAsia="Times New Roman" w:hAnsi="Times New Roman" w:cs="Times New Roman"/>
          <w:spacing w:val="-57"/>
          <w:sz w:val="24"/>
          <w:szCs w:val="24"/>
        </w:rPr>
        <w:t xml:space="preserve"> </w:t>
      </w:r>
    </w:p>
    <w:p w:rsidR="009F0AE1" w:rsidRPr="009F0AE1" w:rsidRDefault="009F0AE1" w:rsidP="002D0503">
      <w:pPr>
        <w:widowControl w:val="0"/>
        <w:autoSpaceDE w:val="0"/>
        <w:autoSpaceDN w:val="0"/>
        <w:spacing w:after="0"/>
        <w:rPr>
          <w:rFonts w:ascii="Times New Roman" w:eastAsia="Times New Roman" w:hAnsi="Times New Roman" w:cs="Times New Roman"/>
          <w:sz w:val="24"/>
          <w:szCs w:val="24"/>
        </w:rPr>
      </w:pPr>
      <w:r w:rsidRPr="009F0AE1">
        <w:rPr>
          <w:rFonts w:ascii="Times New Roman" w:eastAsia="Times New Roman" w:hAnsi="Times New Roman" w:cs="Times New Roman"/>
          <w:sz w:val="24"/>
          <w:szCs w:val="24"/>
        </w:rPr>
        <w:t>24</w:t>
      </w:r>
      <w:r w:rsidRPr="009F0AE1">
        <w:rPr>
          <w:rFonts w:ascii="Times New Roman" w:eastAsia="Times New Roman" w:hAnsi="Times New Roman" w:cs="Times New Roman"/>
          <w:spacing w:val="-2"/>
          <w:sz w:val="24"/>
          <w:szCs w:val="24"/>
        </w:rPr>
        <w:t xml:space="preserve"> </w:t>
      </w:r>
      <w:r w:rsidRPr="009F0AE1">
        <w:rPr>
          <w:rFonts w:ascii="Times New Roman" w:eastAsia="Times New Roman" w:hAnsi="Times New Roman" w:cs="Times New Roman"/>
          <w:sz w:val="24"/>
          <w:szCs w:val="24"/>
        </w:rPr>
        <w:t>мая:</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День</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славянской</w:t>
      </w:r>
      <w:r w:rsidRPr="009F0AE1">
        <w:rPr>
          <w:rFonts w:ascii="Times New Roman" w:eastAsia="Times New Roman" w:hAnsi="Times New Roman" w:cs="Times New Roman"/>
          <w:spacing w:val="-2"/>
          <w:sz w:val="24"/>
          <w:szCs w:val="24"/>
        </w:rPr>
        <w:t xml:space="preserve"> </w:t>
      </w:r>
      <w:r w:rsidRPr="009F0AE1">
        <w:rPr>
          <w:rFonts w:ascii="Times New Roman" w:eastAsia="Times New Roman" w:hAnsi="Times New Roman" w:cs="Times New Roman"/>
          <w:sz w:val="24"/>
          <w:szCs w:val="24"/>
        </w:rPr>
        <w:t>письменности</w:t>
      </w:r>
      <w:r w:rsidRPr="009F0AE1">
        <w:rPr>
          <w:rFonts w:ascii="Times New Roman" w:eastAsia="Times New Roman" w:hAnsi="Times New Roman" w:cs="Times New Roman"/>
          <w:spacing w:val="-2"/>
          <w:sz w:val="24"/>
          <w:szCs w:val="24"/>
        </w:rPr>
        <w:t xml:space="preserve"> </w:t>
      </w:r>
      <w:r w:rsidRPr="009F0AE1">
        <w:rPr>
          <w:rFonts w:ascii="Times New Roman" w:eastAsia="Times New Roman" w:hAnsi="Times New Roman" w:cs="Times New Roman"/>
          <w:sz w:val="24"/>
          <w:szCs w:val="24"/>
        </w:rPr>
        <w:t>и</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культуры</w:t>
      </w:r>
    </w:p>
    <w:p w:rsidR="009F0AE1" w:rsidRPr="009F0AE1" w:rsidRDefault="009F0AE1" w:rsidP="009F0AE1">
      <w:pPr>
        <w:widowControl w:val="0"/>
        <w:autoSpaceDE w:val="0"/>
        <w:autoSpaceDN w:val="0"/>
        <w:spacing w:after="0"/>
        <w:ind w:firstLine="709"/>
        <w:outlineLvl w:val="0"/>
        <w:rPr>
          <w:rFonts w:ascii="Times New Roman" w:eastAsia="Times New Roman" w:hAnsi="Times New Roman" w:cs="Times New Roman"/>
          <w:b/>
          <w:bCs/>
          <w:sz w:val="24"/>
          <w:szCs w:val="24"/>
        </w:rPr>
      </w:pPr>
      <w:r w:rsidRPr="009F0AE1">
        <w:rPr>
          <w:rFonts w:ascii="Times New Roman" w:eastAsia="Times New Roman" w:hAnsi="Times New Roman" w:cs="Times New Roman"/>
          <w:b/>
          <w:bCs/>
          <w:sz w:val="24"/>
          <w:szCs w:val="24"/>
        </w:rPr>
        <w:t>Июнь:</w:t>
      </w:r>
    </w:p>
    <w:p w:rsidR="009F0AE1" w:rsidRPr="009F0AE1" w:rsidRDefault="009F0AE1" w:rsidP="002D0503">
      <w:pPr>
        <w:widowControl w:val="0"/>
        <w:autoSpaceDE w:val="0"/>
        <w:autoSpaceDN w:val="0"/>
        <w:spacing w:after="0"/>
        <w:rPr>
          <w:rFonts w:ascii="Times New Roman" w:eastAsia="Times New Roman" w:hAnsi="Times New Roman" w:cs="Times New Roman"/>
          <w:spacing w:val="-57"/>
          <w:sz w:val="24"/>
          <w:szCs w:val="24"/>
        </w:rPr>
      </w:pPr>
      <w:r w:rsidRPr="009F0AE1">
        <w:rPr>
          <w:rFonts w:ascii="Times New Roman" w:eastAsia="Times New Roman" w:hAnsi="Times New Roman" w:cs="Times New Roman"/>
          <w:sz w:val="24"/>
          <w:szCs w:val="24"/>
        </w:rPr>
        <w:t>1 июня: Международный день защиты детей</w:t>
      </w:r>
      <w:r w:rsidRPr="009F0AE1">
        <w:rPr>
          <w:rFonts w:ascii="Times New Roman" w:eastAsia="Times New Roman" w:hAnsi="Times New Roman" w:cs="Times New Roman"/>
          <w:spacing w:val="-57"/>
          <w:sz w:val="24"/>
          <w:szCs w:val="24"/>
        </w:rPr>
        <w:t xml:space="preserve"> </w:t>
      </w:r>
    </w:p>
    <w:p w:rsidR="009F0AE1" w:rsidRPr="009F0AE1" w:rsidRDefault="009F0AE1" w:rsidP="002D0503">
      <w:pPr>
        <w:widowControl w:val="0"/>
        <w:autoSpaceDE w:val="0"/>
        <w:autoSpaceDN w:val="0"/>
        <w:spacing w:after="0"/>
        <w:rPr>
          <w:rFonts w:ascii="Times New Roman" w:eastAsia="Times New Roman" w:hAnsi="Times New Roman" w:cs="Times New Roman"/>
          <w:sz w:val="24"/>
          <w:szCs w:val="24"/>
        </w:rPr>
      </w:pPr>
      <w:r w:rsidRPr="009F0AE1">
        <w:rPr>
          <w:rFonts w:ascii="Times New Roman" w:eastAsia="Times New Roman" w:hAnsi="Times New Roman" w:cs="Times New Roman"/>
          <w:sz w:val="24"/>
          <w:szCs w:val="24"/>
        </w:rPr>
        <w:t>5</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июня: День эколога</w:t>
      </w:r>
    </w:p>
    <w:p w:rsidR="009F0AE1" w:rsidRPr="009F0AE1" w:rsidRDefault="009F0AE1" w:rsidP="002D0503">
      <w:pPr>
        <w:widowControl w:val="0"/>
        <w:autoSpaceDE w:val="0"/>
        <w:autoSpaceDN w:val="0"/>
        <w:spacing w:after="0"/>
        <w:rPr>
          <w:rFonts w:ascii="Times New Roman" w:eastAsia="Times New Roman" w:hAnsi="Times New Roman" w:cs="Times New Roman"/>
          <w:sz w:val="24"/>
          <w:szCs w:val="24"/>
        </w:rPr>
      </w:pPr>
      <w:r w:rsidRPr="009F0AE1">
        <w:rPr>
          <w:rFonts w:ascii="Times New Roman" w:eastAsia="Times New Roman" w:hAnsi="Times New Roman" w:cs="Times New Roman"/>
          <w:sz w:val="24"/>
          <w:szCs w:val="24"/>
        </w:rPr>
        <w:t>6</w:t>
      </w:r>
      <w:r w:rsidRPr="009F0AE1">
        <w:rPr>
          <w:rFonts w:ascii="Times New Roman" w:eastAsia="Times New Roman" w:hAnsi="Times New Roman" w:cs="Times New Roman"/>
          <w:spacing w:val="40"/>
          <w:sz w:val="24"/>
          <w:szCs w:val="24"/>
        </w:rPr>
        <w:t xml:space="preserve"> </w:t>
      </w:r>
      <w:r w:rsidRPr="009F0AE1">
        <w:rPr>
          <w:rFonts w:ascii="Times New Roman" w:eastAsia="Times New Roman" w:hAnsi="Times New Roman" w:cs="Times New Roman"/>
          <w:sz w:val="24"/>
          <w:szCs w:val="24"/>
        </w:rPr>
        <w:t>июня:</w:t>
      </w:r>
      <w:r w:rsidRPr="009F0AE1">
        <w:rPr>
          <w:rFonts w:ascii="Times New Roman" w:eastAsia="Times New Roman" w:hAnsi="Times New Roman" w:cs="Times New Roman"/>
          <w:spacing w:val="41"/>
          <w:sz w:val="24"/>
          <w:szCs w:val="24"/>
        </w:rPr>
        <w:t xml:space="preserve"> </w:t>
      </w:r>
      <w:r w:rsidRPr="009F0AE1">
        <w:rPr>
          <w:rFonts w:ascii="Times New Roman" w:eastAsia="Times New Roman" w:hAnsi="Times New Roman" w:cs="Times New Roman"/>
          <w:sz w:val="24"/>
          <w:szCs w:val="24"/>
        </w:rPr>
        <w:t>День</w:t>
      </w:r>
      <w:r w:rsidRPr="009F0AE1">
        <w:rPr>
          <w:rFonts w:ascii="Times New Roman" w:eastAsia="Times New Roman" w:hAnsi="Times New Roman" w:cs="Times New Roman"/>
          <w:spacing w:val="41"/>
          <w:sz w:val="24"/>
          <w:szCs w:val="24"/>
        </w:rPr>
        <w:t xml:space="preserve"> </w:t>
      </w:r>
      <w:r w:rsidRPr="009F0AE1">
        <w:rPr>
          <w:rFonts w:ascii="Times New Roman" w:eastAsia="Times New Roman" w:hAnsi="Times New Roman" w:cs="Times New Roman"/>
          <w:sz w:val="24"/>
          <w:szCs w:val="24"/>
        </w:rPr>
        <w:t>русского</w:t>
      </w:r>
      <w:r w:rsidRPr="009F0AE1">
        <w:rPr>
          <w:rFonts w:ascii="Times New Roman" w:eastAsia="Times New Roman" w:hAnsi="Times New Roman" w:cs="Times New Roman"/>
          <w:spacing w:val="40"/>
          <w:sz w:val="24"/>
          <w:szCs w:val="24"/>
        </w:rPr>
        <w:t xml:space="preserve"> </w:t>
      </w:r>
      <w:r w:rsidRPr="009F0AE1">
        <w:rPr>
          <w:rFonts w:ascii="Times New Roman" w:eastAsia="Times New Roman" w:hAnsi="Times New Roman" w:cs="Times New Roman"/>
          <w:sz w:val="24"/>
          <w:szCs w:val="24"/>
        </w:rPr>
        <w:t>языка,</w:t>
      </w:r>
      <w:r w:rsidRPr="009F0AE1">
        <w:rPr>
          <w:rFonts w:ascii="Times New Roman" w:eastAsia="Times New Roman" w:hAnsi="Times New Roman" w:cs="Times New Roman"/>
          <w:spacing w:val="40"/>
          <w:sz w:val="24"/>
          <w:szCs w:val="24"/>
        </w:rPr>
        <w:t xml:space="preserve"> </w:t>
      </w:r>
      <w:r w:rsidRPr="009F0AE1">
        <w:rPr>
          <w:rFonts w:ascii="Times New Roman" w:eastAsia="Times New Roman" w:hAnsi="Times New Roman" w:cs="Times New Roman"/>
          <w:sz w:val="24"/>
          <w:szCs w:val="24"/>
        </w:rPr>
        <w:t>день</w:t>
      </w:r>
      <w:r w:rsidRPr="009F0AE1">
        <w:rPr>
          <w:rFonts w:ascii="Times New Roman" w:eastAsia="Times New Roman" w:hAnsi="Times New Roman" w:cs="Times New Roman"/>
          <w:spacing w:val="41"/>
          <w:sz w:val="24"/>
          <w:szCs w:val="24"/>
        </w:rPr>
        <w:t xml:space="preserve"> </w:t>
      </w:r>
      <w:r w:rsidRPr="009F0AE1">
        <w:rPr>
          <w:rFonts w:ascii="Times New Roman" w:eastAsia="Times New Roman" w:hAnsi="Times New Roman" w:cs="Times New Roman"/>
          <w:sz w:val="24"/>
          <w:szCs w:val="24"/>
        </w:rPr>
        <w:t>рождения</w:t>
      </w:r>
      <w:r w:rsidRPr="009F0AE1">
        <w:rPr>
          <w:rFonts w:ascii="Times New Roman" w:eastAsia="Times New Roman" w:hAnsi="Times New Roman" w:cs="Times New Roman"/>
          <w:spacing w:val="40"/>
          <w:sz w:val="24"/>
          <w:szCs w:val="24"/>
        </w:rPr>
        <w:t xml:space="preserve"> </w:t>
      </w:r>
      <w:r w:rsidRPr="009F0AE1">
        <w:rPr>
          <w:rFonts w:ascii="Times New Roman" w:eastAsia="Times New Roman" w:hAnsi="Times New Roman" w:cs="Times New Roman"/>
          <w:sz w:val="24"/>
          <w:szCs w:val="24"/>
        </w:rPr>
        <w:t>великого</w:t>
      </w:r>
      <w:r w:rsidRPr="009F0AE1">
        <w:rPr>
          <w:rFonts w:ascii="Times New Roman" w:eastAsia="Times New Roman" w:hAnsi="Times New Roman" w:cs="Times New Roman"/>
          <w:spacing w:val="40"/>
          <w:sz w:val="24"/>
          <w:szCs w:val="24"/>
        </w:rPr>
        <w:t xml:space="preserve"> </w:t>
      </w:r>
      <w:r w:rsidRPr="009F0AE1">
        <w:rPr>
          <w:rFonts w:ascii="Times New Roman" w:eastAsia="Times New Roman" w:hAnsi="Times New Roman" w:cs="Times New Roman"/>
          <w:sz w:val="24"/>
          <w:szCs w:val="24"/>
        </w:rPr>
        <w:t>русского</w:t>
      </w:r>
      <w:r w:rsidRPr="009F0AE1">
        <w:rPr>
          <w:rFonts w:ascii="Times New Roman" w:eastAsia="Times New Roman" w:hAnsi="Times New Roman" w:cs="Times New Roman"/>
          <w:spacing w:val="40"/>
          <w:sz w:val="24"/>
          <w:szCs w:val="24"/>
        </w:rPr>
        <w:t xml:space="preserve"> </w:t>
      </w:r>
      <w:r w:rsidRPr="009F0AE1">
        <w:rPr>
          <w:rFonts w:ascii="Times New Roman" w:eastAsia="Times New Roman" w:hAnsi="Times New Roman" w:cs="Times New Roman"/>
          <w:sz w:val="24"/>
          <w:szCs w:val="24"/>
        </w:rPr>
        <w:t>поэта</w:t>
      </w:r>
      <w:r w:rsidRPr="009F0AE1">
        <w:rPr>
          <w:rFonts w:ascii="Times New Roman" w:eastAsia="Times New Roman" w:hAnsi="Times New Roman" w:cs="Times New Roman"/>
          <w:spacing w:val="40"/>
          <w:sz w:val="24"/>
          <w:szCs w:val="24"/>
        </w:rPr>
        <w:t xml:space="preserve"> </w:t>
      </w:r>
      <w:r w:rsidRPr="009F0AE1">
        <w:rPr>
          <w:rFonts w:ascii="Times New Roman" w:eastAsia="Times New Roman" w:hAnsi="Times New Roman" w:cs="Times New Roman"/>
          <w:sz w:val="24"/>
          <w:szCs w:val="24"/>
        </w:rPr>
        <w:t>Александра</w:t>
      </w:r>
      <w:r w:rsidRPr="009F0AE1">
        <w:rPr>
          <w:rFonts w:ascii="Times New Roman" w:eastAsia="Times New Roman" w:hAnsi="Times New Roman" w:cs="Times New Roman"/>
          <w:spacing w:val="-57"/>
          <w:sz w:val="24"/>
          <w:szCs w:val="24"/>
        </w:rPr>
        <w:t xml:space="preserve"> </w:t>
      </w:r>
      <w:r w:rsidRPr="009F0AE1">
        <w:rPr>
          <w:rFonts w:ascii="Times New Roman" w:eastAsia="Times New Roman" w:hAnsi="Times New Roman" w:cs="Times New Roman"/>
          <w:sz w:val="24"/>
          <w:szCs w:val="24"/>
        </w:rPr>
        <w:t>Сергеевича Пушкина</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(1799-1837)</w:t>
      </w:r>
    </w:p>
    <w:p w:rsidR="009F0AE1" w:rsidRPr="009F0AE1" w:rsidRDefault="009F0AE1" w:rsidP="002D0503">
      <w:pPr>
        <w:widowControl w:val="0"/>
        <w:autoSpaceDE w:val="0"/>
        <w:autoSpaceDN w:val="0"/>
        <w:spacing w:after="0"/>
        <w:rPr>
          <w:rFonts w:ascii="Times New Roman" w:eastAsia="Times New Roman" w:hAnsi="Times New Roman" w:cs="Times New Roman"/>
          <w:sz w:val="24"/>
          <w:szCs w:val="24"/>
        </w:rPr>
      </w:pPr>
      <w:r w:rsidRPr="009F0AE1">
        <w:rPr>
          <w:rFonts w:ascii="Times New Roman" w:eastAsia="Times New Roman" w:hAnsi="Times New Roman" w:cs="Times New Roman"/>
          <w:sz w:val="24"/>
          <w:szCs w:val="24"/>
        </w:rPr>
        <w:t>12</w:t>
      </w:r>
      <w:r w:rsidRPr="009F0AE1">
        <w:rPr>
          <w:rFonts w:ascii="Times New Roman" w:eastAsia="Times New Roman" w:hAnsi="Times New Roman" w:cs="Times New Roman"/>
          <w:spacing w:val="-2"/>
          <w:sz w:val="24"/>
          <w:szCs w:val="24"/>
        </w:rPr>
        <w:t xml:space="preserve"> </w:t>
      </w:r>
      <w:r w:rsidRPr="009F0AE1">
        <w:rPr>
          <w:rFonts w:ascii="Times New Roman" w:eastAsia="Times New Roman" w:hAnsi="Times New Roman" w:cs="Times New Roman"/>
          <w:sz w:val="24"/>
          <w:szCs w:val="24"/>
        </w:rPr>
        <w:t>июня:</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День</w:t>
      </w:r>
      <w:r w:rsidRPr="009F0AE1">
        <w:rPr>
          <w:rFonts w:ascii="Times New Roman" w:eastAsia="Times New Roman" w:hAnsi="Times New Roman" w:cs="Times New Roman"/>
          <w:spacing w:val="-2"/>
          <w:sz w:val="24"/>
          <w:szCs w:val="24"/>
        </w:rPr>
        <w:t xml:space="preserve"> </w:t>
      </w:r>
      <w:r w:rsidRPr="009F0AE1">
        <w:rPr>
          <w:rFonts w:ascii="Times New Roman" w:eastAsia="Times New Roman" w:hAnsi="Times New Roman" w:cs="Times New Roman"/>
          <w:sz w:val="24"/>
          <w:szCs w:val="24"/>
        </w:rPr>
        <w:t>России</w:t>
      </w:r>
    </w:p>
    <w:p w:rsidR="009F0AE1" w:rsidRPr="009F0AE1" w:rsidRDefault="009F0AE1" w:rsidP="002D0503">
      <w:pPr>
        <w:widowControl w:val="0"/>
        <w:autoSpaceDE w:val="0"/>
        <w:autoSpaceDN w:val="0"/>
        <w:spacing w:after="0"/>
        <w:rPr>
          <w:rFonts w:ascii="Times New Roman" w:eastAsia="Times New Roman" w:hAnsi="Times New Roman" w:cs="Times New Roman"/>
          <w:sz w:val="24"/>
          <w:szCs w:val="24"/>
        </w:rPr>
      </w:pPr>
      <w:r w:rsidRPr="009F0AE1">
        <w:rPr>
          <w:rFonts w:ascii="Times New Roman" w:eastAsia="Times New Roman" w:hAnsi="Times New Roman" w:cs="Times New Roman"/>
          <w:sz w:val="24"/>
          <w:szCs w:val="24"/>
        </w:rPr>
        <w:t>22</w:t>
      </w:r>
      <w:r w:rsidRPr="009F0AE1">
        <w:rPr>
          <w:rFonts w:ascii="Times New Roman" w:eastAsia="Times New Roman" w:hAnsi="Times New Roman" w:cs="Times New Roman"/>
          <w:spacing w:val="-2"/>
          <w:sz w:val="24"/>
          <w:szCs w:val="24"/>
        </w:rPr>
        <w:t xml:space="preserve"> </w:t>
      </w:r>
      <w:r w:rsidRPr="009F0AE1">
        <w:rPr>
          <w:rFonts w:ascii="Times New Roman" w:eastAsia="Times New Roman" w:hAnsi="Times New Roman" w:cs="Times New Roman"/>
          <w:sz w:val="24"/>
          <w:szCs w:val="24"/>
        </w:rPr>
        <w:t>июня:</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День</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памяти</w:t>
      </w:r>
      <w:r w:rsidRPr="009F0AE1">
        <w:rPr>
          <w:rFonts w:ascii="Times New Roman" w:eastAsia="Times New Roman" w:hAnsi="Times New Roman" w:cs="Times New Roman"/>
          <w:spacing w:val="-2"/>
          <w:sz w:val="24"/>
          <w:szCs w:val="24"/>
        </w:rPr>
        <w:t xml:space="preserve"> </w:t>
      </w:r>
      <w:r w:rsidRPr="009F0AE1">
        <w:rPr>
          <w:rFonts w:ascii="Times New Roman" w:eastAsia="Times New Roman" w:hAnsi="Times New Roman" w:cs="Times New Roman"/>
          <w:sz w:val="24"/>
          <w:szCs w:val="24"/>
        </w:rPr>
        <w:t>и</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скорби</w:t>
      </w:r>
    </w:p>
    <w:p w:rsidR="009F0AE1" w:rsidRPr="009F0AE1" w:rsidRDefault="009F0AE1" w:rsidP="002D0503">
      <w:pPr>
        <w:widowControl w:val="0"/>
        <w:autoSpaceDE w:val="0"/>
        <w:autoSpaceDN w:val="0"/>
        <w:spacing w:after="0"/>
        <w:rPr>
          <w:rFonts w:ascii="Times New Roman" w:eastAsia="Times New Roman" w:hAnsi="Times New Roman" w:cs="Times New Roman"/>
          <w:sz w:val="24"/>
          <w:szCs w:val="24"/>
        </w:rPr>
      </w:pPr>
      <w:r w:rsidRPr="009F0AE1">
        <w:rPr>
          <w:rFonts w:ascii="Times New Roman" w:eastAsia="Times New Roman" w:hAnsi="Times New Roman" w:cs="Times New Roman"/>
          <w:sz w:val="24"/>
          <w:szCs w:val="24"/>
        </w:rPr>
        <w:t>Третье</w:t>
      </w:r>
      <w:r w:rsidRPr="009F0AE1">
        <w:rPr>
          <w:rFonts w:ascii="Times New Roman" w:eastAsia="Times New Roman" w:hAnsi="Times New Roman" w:cs="Times New Roman"/>
          <w:spacing w:val="-4"/>
          <w:sz w:val="24"/>
          <w:szCs w:val="24"/>
        </w:rPr>
        <w:t xml:space="preserve"> </w:t>
      </w:r>
      <w:r w:rsidRPr="009F0AE1">
        <w:rPr>
          <w:rFonts w:ascii="Times New Roman" w:eastAsia="Times New Roman" w:hAnsi="Times New Roman" w:cs="Times New Roman"/>
          <w:sz w:val="24"/>
          <w:szCs w:val="24"/>
        </w:rPr>
        <w:t>воскресенье</w:t>
      </w:r>
      <w:r w:rsidRPr="009F0AE1">
        <w:rPr>
          <w:rFonts w:ascii="Times New Roman" w:eastAsia="Times New Roman" w:hAnsi="Times New Roman" w:cs="Times New Roman"/>
          <w:spacing w:val="-3"/>
          <w:sz w:val="24"/>
          <w:szCs w:val="24"/>
        </w:rPr>
        <w:t xml:space="preserve"> </w:t>
      </w:r>
      <w:r w:rsidRPr="009F0AE1">
        <w:rPr>
          <w:rFonts w:ascii="Times New Roman" w:eastAsia="Times New Roman" w:hAnsi="Times New Roman" w:cs="Times New Roman"/>
          <w:sz w:val="24"/>
          <w:szCs w:val="24"/>
        </w:rPr>
        <w:t>июня:</w:t>
      </w:r>
      <w:r w:rsidRPr="009F0AE1">
        <w:rPr>
          <w:rFonts w:ascii="Times New Roman" w:eastAsia="Times New Roman" w:hAnsi="Times New Roman" w:cs="Times New Roman"/>
          <w:spacing w:val="-3"/>
          <w:sz w:val="24"/>
          <w:szCs w:val="24"/>
        </w:rPr>
        <w:t xml:space="preserve"> </w:t>
      </w:r>
      <w:r w:rsidRPr="009F0AE1">
        <w:rPr>
          <w:rFonts w:ascii="Times New Roman" w:eastAsia="Times New Roman" w:hAnsi="Times New Roman" w:cs="Times New Roman"/>
          <w:sz w:val="24"/>
          <w:szCs w:val="24"/>
        </w:rPr>
        <w:t>День</w:t>
      </w:r>
      <w:r w:rsidRPr="009F0AE1">
        <w:rPr>
          <w:rFonts w:ascii="Times New Roman" w:eastAsia="Times New Roman" w:hAnsi="Times New Roman" w:cs="Times New Roman"/>
          <w:spacing w:val="-2"/>
          <w:sz w:val="24"/>
          <w:szCs w:val="24"/>
        </w:rPr>
        <w:t xml:space="preserve"> </w:t>
      </w:r>
      <w:r w:rsidRPr="009F0AE1">
        <w:rPr>
          <w:rFonts w:ascii="Times New Roman" w:eastAsia="Times New Roman" w:hAnsi="Times New Roman" w:cs="Times New Roman"/>
          <w:sz w:val="24"/>
          <w:szCs w:val="24"/>
        </w:rPr>
        <w:t>медицинского</w:t>
      </w:r>
      <w:r w:rsidRPr="009F0AE1">
        <w:rPr>
          <w:rFonts w:ascii="Times New Roman" w:eastAsia="Times New Roman" w:hAnsi="Times New Roman" w:cs="Times New Roman"/>
          <w:spacing w:val="-5"/>
          <w:sz w:val="24"/>
          <w:szCs w:val="24"/>
        </w:rPr>
        <w:t xml:space="preserve"> </w:t>
      </w:r>
      <w:r w:rsidRPr="009F0AE1">
        <w:rPr>
          <w:rFonts w:ascii="Times New Roman" w:eastAsia="Times New Roman" w:hAnsi="Times New Roman" w:cs="Times New Roman"/>
          <w:sz w:val="24"/>
          <w:szCs w:val="24"/>
        </w:rPr>
        <w:t>работника</w:t>
      </w:r>
    </w:p>
    <w:p w:rsidR="009F0AE1" w:rsidRPr="009F0AE1" w:rsidRDefault="009F0AE1" w:rsidP="009F0AE1">
      <w:pPr>
        <w:widowControl w:val="0"/>
        <w:autoSpaceDE w:val="0"/>
        <w:autoSpaceDN w:val="0"/>
        <w:spacing w:after="0"/>
        <w:ind w:firstLine="709"/>
        <w:outlineLvl w:val="0"/>
        <w:rPr>
          <w:rFonts w:ascii="Times New Roman" w:eastAsia="Times New Roman" w:hAnsi="Times New Roman" w:cs="Times New Roman"/>
          <w:b/>
          <w:bCs/>
          <w:sz w:val="24"/>
          <w:szCs w:val="24"/>
        </w:rPr>
      </w:pPr>
      <w:r w:rsidRPr="009F0AE1">
        <w:rPr>
          <w:rFonts w:ascii="Times New Roman" w:eastAsia="Times New Roman" w:hAnsi="Times New Roman" w:cs="Times New Roman"/>
          <w:b/>
          <w:bCs/>
          <w:sz w:val="24"/>
          <w:szCs w:val="24"/>
        </w:rPr>
        <w:t>Июль:</w:t>
      </w:r>
    </w:p>
    <w:p w:rsidR="009F0AE1" w:rsidRPr="009F0AE1" w:rsidRDefault="009F0AE1" w:rsidP="002D0503">
      <w:pPr>
        <w:widowControl w:val="0"/>
        <w:autoSpaceDE w:val="0"/>
        <w:autoSpaceDN w:val="0"/>
        <w:spacing w:after="0"/>
        <w:jc w:val="both"/>
        <w:rPr>
          <w:rFonts w:ascii="Times New Roman" w:eastAsia="Times New Roman" w:hAnsi="Times New Roman" w:cs="Times New Roman"/>
          <w:spacing w:val="-57"/>
          <w:sz w:val="24"/>
          <w:szCs w:val="24"/>
        </w:rPr>
      </w:pPr>
      <w:r w:rsidRPr="009F0AE1">
        <w:rPr>
          <w:rFonts w:ascii="Times New Roman" w:eastAsia="Times New Roman" w:hAnsi="Times New Roman" w:cs="Times New Roman"/>
          <w:sz w:val="24"/>
          <w:szCs w:val="24"/>
        </w:rPr>
        <w:t>8 июля: День семьи, любви и верности</w:t>
      </w:r>
      <w:r w:rsidRPr="009F0AE1">
        <w:rPr>
          <w:rFonts w:ascii="Times New Roman" w:eastAsia="Times New Roman" w:hAnsi="Times New Roman" w:cs="Times New Roman"/>
          <w:spacing w:val="-57"/>
          <w:sz w:val="24"/>
          <w:szCs w:val="24"/>
        </w:rPr>
        <w:t xml:space="preserve"> </w:t>
      </w:r>
    </w:p>
    <w:p w:rsidR="009F0AE1" w:rsidRPr="009F0AE1" w:rsidRDefault="009F0AE1" w:rsidP="002D0503">
      <w:pPr>
        <w:widowControl w:val="0"/>
        <w:autoSpaceDE w:val="0"/>
        <w:autoSpaceDN w:val="0"/>
        <w:spacing w:after="0"/>
        <w:jc w:val="both"/>
        <w:rPr>
          <w:rFonts w:ascii="Times New Roman" w:eastAsia="Times New Roman" w:hAnsi="Times New Roman" w:cs="Times New Roman"/>
          <w:spacing w:val="-57"/>
          <w:sz w:val="24"/>
          <w:szCs w:val="24"/>
        </w:rPr>
      </w:pPr>
      <w:r w:rsidRPr="009F0AE1">
        <w:rPr>
          <w:rFonts w:ascii="Times New Roman" w:eastAsia="Times New Roman" w:hAnsi="Times New Roman" w:cs="Times New Roman"/>
          <w:sz w:val="24"/>
          <w:szCs w:val="24"/>
        </w:rPr>
        <w:t>30 июля: День Военно-морского флота</w:t>
      </w:r>
      <w:r w:rsidRPr="009F0AE1">
        <w:rPr>
          <w:rFonts w:ascii="Times New Roman" w:eastAsia="Times New Roman" w:hAnsi="Times New Roman" w:cs="Times New Roman"/>
          <w:spacing w:val="-57"/>
          <w:sz w:val="24"/>
          <w:szCs w:val="24"/>
        </w:rPr>
        <w:t xml:space="preserve"> </w:t>
      </w:r>
    </w:p>
    <w:p w:rsidR="009F0AE1" w:rsidRPr="009F0AE1" w:rsidRDefault="009F0AE1" w:rsidP="009F0AE1">
      <w:pPr>
        <w:widowControl w:val="0"/>
        <w:autoSpaceDE w:val="0"/>
        <w:autoSpaceDN w:val="0"/>
        <w:spacing w:after="0"/>
        <w:ind w:firstLine="709"/>
        <w:jc w:val="both"/>
        <w:rPr>
          <w:rFonts w:ascii="Times New Roman" w:eastAsia="Times New Roman" w:hAnsi="Times New Roman" w:cs="Times New Roman"/>
          <w:b/>
          <w:sz w:val="24"/>
          <w:szCs w:val="24"/>
        </w:rPr>
      </w:pPr>
      <w:r w:rsidRPr="009F0AE1">
        <w:rPr>
          <w:rFonts w:ascii="Times New Roman" w:eastAsia="Times New Roman" w:hAnsi="Times New Roman" w:cs="Times New Roman"/>
          <w:b/>
          <w:sz w:val="24"/>
          <w:szCs w:val="24"/>
        </w:rPr>
        <w:t>Август:</w:t>
      </w:r>
    </w:p>
    <w:p w:rsidR="009F0AE1" w:rsidRPr="009F0AE1" w:rsidRDefault="009F0AE1" w:rsidP="002D0503">
      <w:pPr>
        <w:widowControl w:val="0"/>
        <w:autoSpaceDE w:val="0"/>
        <w:autoSpaceDN w:val="0"/>
        <w:spacing w:after="0"/>
        <w:rPr>
          <w:rFonts w:ascii="Times New Roman" w:eastAsia="Times New Roman" w:hAnsi="Times New Roman" w:cs="Times New Roman"/>
          <w:sz w:val="24"/>
          <w:szCs w:val="24"/>
        </w:rPr>
      </w:pPr>
      <w:r w:rsidRPr="009F0AE1">
        <w:rPr>
          <w:rFonts w:ascii="Times New Roman" w:eastAsia="Times New Roman" w:hAnsi="Times New Roman" w:cs="Times New Roman"/>
          <w:sz w:val="24"/>
          <w:szCs w:val="24"/>
        </w:rPr>
        <w:t>2</w:t>
      </w:r>
      <w:r w:rsidRPr="009F0AE1">
        <w:rPr>
          <w:rFonts w:ascii="Times New Roman" w:eastAsia="Times New Roman" w:hAnsi="Times New Roman" w:cs="Times New Roman"/>
          <w:spacing w:val="-3"/>
          <w:sz w:val="24"/>
          <w:szCs w:val="24"/>
        </w:rPr>
        <w:t xml:space="preserve"> </w:t>
      </w:r>
      <w:r w:rsidRPr="009F0AE1">
        <w:rPr>
          <w:rFonts w:ascii="Times New Roman" w:eastAsia="Times New Roman" w:hAnsi="Times New Roman" w:cs="Times New Roman"/>
          <w:sz w:val="24"/>
          <w:szCs w:val="24"/>
        </w:rPr>
        <w:t>августа:</w:t>
      </w:r>
      <w:r w:rsidRPr="009F0AE1">
        <w:rPr>
          <w:rFonts w:ascii="Times New Roman" w:eastAsia="Times New Roman" w:hAnsi="Times New Roman" w:cs="Times New Roman"/>
          <w:spacing w:val="-2"/>
          <w:sz w:val="24"/>
          <w:szCs w:val="24"/>
        </w:rPr>
        <w:t xml:space="preserve"> </w:t>
      </w:r>
      <w:r w:rsidRPr="009F0AE1">
        <w:rPr>
          <w:rFonts w:ascii="Times New Roman" w:eastAsia="Times New Roman" w:hAnsi="Times New Roman" w:cs="Times New Roman"/>
          <w:sz w:val="24"/>
          <w:szCs w:val="24"/>
        </w:rPr>
        <w:t>День</w:t>
      </w:r>
      <w:r w:rsidRPr="009F0AE1">
        <w:rPr>
          <w:rFonts w:ascii="Times New Roman" w:eastAsia="Times New Roman" w:hAnsi="Times New Roman" w:cs="Times New Roman"/>
          <w:spacing w:val="-2"/>
          <w:sz w:val="24"/>
          <w:szCs w:val="24"/>
        </w:rPr>
        <w:t xml:space="preserve"> </w:t>
      </w:r>
      <w:r w:rsidRPr="009F0AE1">
        <w:rPr>
          <w:rFonts w:ascii="Times New Roman" w:eastAsia="Times New Roman" w:hAnsi="Times New Roman" w:cs="Times New Roman"/>
          <w:sz w:val="24"/>
          <w:szCs w:val="24"/>
        </w:rPr>
        <w:t>Воздушно-десантных</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войск</w:t>
      </w:r>
    </w:p>
    <w:p w:rsidR="009F0AE1" w:rsidRPr="009F0AE1" w:rsidRDefault="009F0AE1" w:rsidP="002D0503">
      <w:pPr>
        <w:widowControl w:val="0"/>
        <w:autoSpaceDE w:val="0"/>
        <w:autoSpaceDN w:val="0"/>
        <w:spacing w:after="0"/>
        <w:rPr>
          <w:rFonts w:ascii="Times New Roman" w:eastAsia="Times New Roman" w:hAnsi="Times New Roman" w:cs="Times New Roman"/>
          <w:sz w:val="24"/>
          <w:szCs w:val="24"/>
        </w:rPr>
      </w:pPr>
      <w:r w:rsidRPr="009F0AE1">
        <w:rPr>
          <w:rFonts w:ascii="Times New Roman" w:eastAsia="Times New Roman" w:hAnsi="Times New Roman" w:cs="Times New Roman"/>
          <w:sz w:val="24"/>
          <w:szCs w:val="24"/>
        </w:rPr>
        <w:t>22</w:t>
      </w:r>
      <w:r w:rsidRPr="009F0AE1">
        <w:rPr>
          <w:rFonts w:ascii="Times New Roman" w:eastAsia="Times New Roman" w:hAnsi="Times New Roman" w:cs="Times New Roman"/>
          <w:spacing w:val="-3"/>
          <w:sz w:val="24"/>
          <w:szCs w:val="24"/>
        </w:rPr>
        <w:t xml:space="preserve"> </w:t>
      </w:r>
      <w:r w:rsidRPr="009F0AE1">
        <w:rPr>
          <w:rFonts w:ascii="Times New Roman" w:eastAsia="Times New Roman" w:hAnsi="Times New Roman" w:cs="Times New Roman"/>
          <w:sz w:val="24"/>
          <w:szCs w:val="24"/>
        </w:rPr>
        <w:t>августа:</w:t>
      </w:r>
      <w:r w:rsidRPr="009F0AE1">
        <w:rPr>
          <w:rFonts w:ascii="Times New Roman" w:eastAsia="Times New Roman" w:hAnsi="Times New Roman" w:cs="Times New Roman"/>
          <w:spacing w:val="-2"/>
          <w:sz w:val="24"/>
          <w:szCs w:val="24"/>
        </w:rPr>
        <w:t xml:space="preserve"> </w:t>
      </w:r>
      <w:r w:rsidRPr="009F0AE1">
        <w:rPr>
          <w:rFonts w:ascii="Times New Roman" w:eastAsia="Times New Roman" w:hAnsi="Times New Roman" w:cs="Times New Roman"/>
          <w:sz w:val="24"/>
          <w:szCs w:val="24"/>
        </w:rPr>
        <w:t>День</w:t>
      </w:r>
      <w:r w:rsidRPr="009F0AE1">
        <w:rPr>
          <w:rFonts w:ascii="Times New Roman" w:eastAsia="Times New Roman" w:hAnsi="Times New Roman" w:cs="Times New Roman"/>
          <w:spacing w:val="-2"/>
          <w:sz w:val="24"/>
          <w:szCs w:val="24"/>
        </w:rPr>
        <w:t xml:space="preserve"> </w:t>
      </w:r>
      <w:r w:rsidRPr="009F0AE1">
        <w:rPr>
          <w:rFonts w:ascii="Times New Roman" w:eastAsia="Times New Roman" w:hAnsi="Times New Roman" w:cs="Times New Roman"/>
          <w:sz w:val="24"/>
          <w:szCs w:val="24"/>
        </w:rPr>
        <w:t>Государственного</w:t>
      </w:r>
      <w:r w:rsidRPr="009F0AE1">
        <w:rPr>
          <w:rFonts w:ascii="Times New Roman" w:eastAsia="Times New Roman" w:hAnsi="Times New Roman" w:cs="Times New Roman"/>
          <w:spacing w:val="-3"/>
          <w:sz w:val="24"/>
          <w:szCs w:val="24"/>
        </w:rPr>
        <w:t xml:space="preserve"> </w:t>
      </w:r>
      <w:r w:rsidRPr="009F0AE1">
        <w:rPr>
          <w:rFonts w:ascii="Times New Roman" w:eastAsia="Times New Roman" w:hAnsi="Times New Roman" w:cs="Times New Roman"/>
          <w:sz w:val="24"/>
          <w:szCs w:val="24"/>
        </w:rPr>
        <w:t>флага</w:t>
      </w:r>
      <w:r w:rsidRPr="009F0AE1">
        <w:rPr>
          <w:rFonts w:ascii="Times New Roman" w:eastAsia="Times New Roman" w:hAnsi="Times New Roman" w:cs="Times New Roman"/>
          <w:spacing w:val="-4"/>
          <w:sz w:val="24"/>
          <w:szCs w:val="24"/>
        </w:rPr>
        <w:t xml:space="preserve"> </w:t>
      </w:r>
      <w:r w:rsidRPr="009F0AE1">
        <w:rPr>
          <w:rFonts w:ascii="Times New Roman" w:eastAsia="Times New Roman" w:hAnsi="Times New Roman" w:cs="Times New Roman"/>
          <w:sz w:val="24"/>
          <w:szCs w:val="24"/>
        </w:rPr>
        <w:t>Российской</w:t>
      </w:r>
      <w:r w:rsidRPr="009F0AE1">
        <w:rPr>
          <w:rFonts w:ascii="Times New Roman" w:eastAsia="Times New Roman" w:hAnsi="Times New Roman" w:cs="Times New Roman"/>
          <w:spacing w:val="-2"/>
          <w:sz w:val="24"/>
          <w:szCs w:val="24"/>
        </w:rPr>
        <w:t xml:space="preserve"> </w:t>
      </w:r>
      <w:r w:rsidRPr="009F0AE1">
        <w:rPr>
          <w:rFonts w:ascii="Times New Roman" w:eastAsia="Times New Roman" w:hAnsi="Times New Roman" w:cs="Times New Roman"/>
          <w:sz w:val="24"/>
          <w:szCs w:val="24"/>
        </w:rPr>
        <w:t>Федерации</w:t>
      </w:r>
    </w:p>
    <w:p w:rsidR="009F0AE1" w:rsidRPr="009F0AE1" w:rsidRDefault="009F0AE1" w:rsidP="009F0AE1">
      <w:pPr>
        <w:widowControl w:val="0"/>
        <w:autoSpaceDE w:val="0"/>
        <w:autoSpaceDN w:val="0"/>
        <w:spacing w:after="0"/>
        <w:ind w:firstLine="709"/>
        <w:outlineLvl w:val="0"/>
        <w:rPr>
          <w:rFonts w:ascii="Times New Roman" w:eastAsia="Times New Roman" w:hAnsi="Times New Roman" w:cs="Times New Roman"/>
          <w:b/>
          <w:bCs/>
          <w:sz w:val="24"/>
          <w:szCs w:val="24"/>
        </w:rPr>
      </w:pPr>
      <w:r w:rsidRPr="009F0AE1">
        <w:rPr>
          <w:rFonts w:ascii="Times New Roman" w:eastAsia="Times New Roman" w:hAnsi="Times New Roman" w:cs="Times New Roman"/>
          <w:b/>
          <w:bCs/>
          <w:sz w:val="24"/>
          <w:szCs w:val="24"/>
        </w:rPr>
        <w:lastRenderedPageBreak/>
        <w:t>Сентябрь:</w:t>
      </w:r>
    </w:p>
    <w:p w:rsidR="009F0AE1" w:rsidRPr="009F0AE1" w:rsidRDefault="009F0AE1" w:rsidP="002D0503">
      <w:pPr>
        <w:widowControl w:val="0"/>
        <w:autoSpaceDE w:val="0"/>
        <w:autoSpaceDN w:val="0"/>
        <w:spacing w:after="0"/>
        <w:rPr>
          <w:rFonts w:ascii="Times New Roman" w:eastAsia="Times New Roman" w:hAnsi="Times New Roman" w:cs="Times New Roman"/>
          <w:sz w:val="24"/>
          <w:szCs w:val="24"/>
        </w:rPr>
      </w:pPr>
      <w:r w:rsidRPr="009F0AE1">
        <w:rPr>
          <w:rFonts w:ascii="Times New Roman" w:eastAsia="Times New Roman" w:hAnsi="Times New Roman" w:cs="Times New Roman"/>
          <w:sz w:val="24"/>
          <w:szCs w:val="24"/>
        </w:rPr>
        <w:t>1</w:t>
      </w:r>
      <w:r w:rsidRPr="009F0AE1">
        <w:rPr>
          <w:rFonts w:ascii="Times New Roman" w:eastAsia="Times New Roman" w:hAnsi="Times New Roman" w:cs="Times New Roman"/>
          <w:spacing w:val="-3"/>
          <w:sz w:val="24"/>
          <w:szCs w:val="24"/>
        </w:rPr>
        <w:t xml:space="preserve"> </w:t>
      </w:r>
      <w:r w:rsidRPr="009F0AE1">
        <w:rPr>
          <w:rFonts w:ascii="Times New Roman" w:eastAsia="Times New Roman" w:hAnsi="Times New Roman" w:cs="Times New Roman"/>
          <w:sz w:val="24"/>
          <w:szCs w:val="24"/>
        </w:rPr>
        <w:t>сентября:</w:t>
      </w:r>
      <w:r w:rsidRPr="009F0AE1">
        <w:rPr>
          <w:rFonts w:ascii="Times New Roman" w:eastAsia="Times New Roman" w:hAnsi="Times New Roman" w:cs="Times New Roman"/>
          <w:spacing w:val="-2"/>
          <w:sz w:val="24"/>
          <w:szCs w:val="24"/>
        </w:rPr>
        <w:t xml:space="preserve"> </w:t>
      </w:r>
      <w:r w:rsidRPr="009F0AE1">
        <w:rPr>
          <w:rFonts w:ascii="Times New Roman" w:eastAsia="Times New Roman" w:hAnsi="Times New Roman" w:cs="Times New Roman"/>
          <w:sz w:val="24"/>
          <w:szCs w:val="24"/>
        </w:rPr>
        <w:t>День</w:t>
      </w:r>
      <w:r w:rsidRPr="009F0AE1">
        <w:rPr>
          <w:rFonts w:ascii="Times New Roman" w:eastAsia="Times New Roman" w:hAnsi="Times New Roman" w:cs="Times New Roman"/>
          <w:spacing w:val="-2"/>
          <w:sz w:val="24"/>
          <w:szCs w:val="24"/>
        </w:rPr>
        <w:t xml:space="preserve"> </w:t>
      </w:r>
      <w:r w:rsidRPr="009F0AE1">
        <w:rPr>
          <w:rFonts w:ascii="Times New Roman" w:eastAsia="Times New Roman" w:hAnsi="Times New Roman" w:cs="Times New Roman"/>
          <w:sz w:val="24"/>
          <w:szCs w:val="24"/>
        </w:rPr>
        <w:t>знаний</w:t>
      </w:r>
    </w:p>
    <w:p w:rsidR="009F0AE1" w:rsidRPr="009F0AE1" w:rsidRDefault="009F0AE1" w:rsidP="002D0503">
      <w:pPr>
        <w:widowControl w:val="0"/>
        <w:autoSpaceDE w:val="0"/>
        <w:autoSpaceDN w:val="0"/>
        <w:spacing w:after="0"/>
        <w:rPr>
          <w:rFonts w:ascii="Times New Roman" w:eastAsia="Times New Roman" w:hAnsi="Times New Roman" w:cs="Times New Roman"/>
          <w:sz w:val="24"/>
          <w:szCs w:val="24"/>
        </w:rPr>
      </w:pPr>
      <w:r w:rsidRPr="009F0AE1">
        <w:rPr>
          <w:rFonts w:ascii="Times New Roman" w:eastAsia="Times New Roman" w:hAnsi="Times New Roman" w:cs="Times New Roman"/>
          <w:sz w:val="24"/>
          <w:szCs w:val="24"/>
        </w:rPr>
        <w:t>7</w:t>
      </w:r>
      <w:r w:rsidRPr="009F0AE1">
        <w:rPr>
          <w:rFonts w:ascii="Times New Roman" w:eastAsia="Times New Roman" w:hAnsi="Times New Roman" w:cs="Times New Roman"/>
          <w:spacing w:val="-2"/>
          <w:sz w:val="24"/>
          <w:szCs w:val="24"/>
        </w:rPr>
        <w:t xml:space="preserve"> </w:t>
      </w:r>
      <w:r w:rsidRPr="009F0AE1">
        <w:rPr>
          <w:rFonts w:ascii="Times New Roman" w:eastAsia="Times New Roman" w:hAnsi="Times New Roman" w:cs="Times New Roman"/>
          <w:sz w:val="24"/>
          <w:szCs w:val="24"/>
        </w:rPr>
        <w:t>сентября:</w:t>
      </w:r>
      <w:r w:rsidRPr="009F0AE1">
        <w:rPr>
          <w:rFonts w:ascii="Times New Roman" w:eastAsia="Times New Roman" w:hAnsi="Times New Roman" w:cs="Times New Roman"/>
          <w:spacing w:val="-2"/>
          <w:sz w:val="24"/>
          <w:szCs w:val="24"/>
        </w:rPr>
        <w:t xml:space="preserve"> </w:t>
      </w:r>
      <w:r w:rsidRPr="009F0AE1">
        <w:rPr>
          <w:rFonts w:ascii="Times New Roman" w:eastAsia="Times New Roman" w:hAnsi="Times New Roman" w:cs="Times New Roman"/>
          <w:sz w:val="24"/>
          <w:szCs w:val="24"/>
        </w:rPr>
        <w:t>День</w:t>
      </w:r>
      <w:r w:rsidRPr="009F0AE1">
        <w:rPr>
          <w:rFonts w:ascii="Times New Roman" w:eastAsia="Times New Roman" w:hAnsi="Times New Roman" w:cs="Times New Roman"/>
          <w:spacing w:val="-2"/>
          <w:sz w:val="24"/>
          <w:szCs w:val="24"/>
        </w:rPr>
        <w:t xml:space="preserve"> </w:t>
      </w:r>
      <w:r w:rsidRPr="009F0AE1">
        <w:rPr>
          <w:rFonts w:ascii="Times New Roman" w:eastAsia="Times New Roman" w:hAnsi="Times New Roman" w:cs="Times New Roman"/>
          <w:sz w:val="24"/>
          <w:szCs w:val="24"/>
        </w:rPr>
        <w:t>Бородинского</w:t>
      </w:r>
      <w:r w:rsidRPr="009F0AE1">
        <w:rPr>
          <w:rFonts w:ascii="Times New Roman" w:eastAsia="Times New Roman" w:hAnsi="Times New Roman" w:cs="Times New Roman"/>
          <w:spacing w:val="-2"/>
          <w:sz w:val="24"/>
          <w:szCs w:val="24"/>
        </w:rPr>
        <w:t xml:space="preserve"> </w:t>
      </w:r>
      <w:r w:rsidRPr="009F0AE1">
        <w:rPr>
          <w:rFonts w:ascii="Times New Roman" w:eastAsia="Times New Roman" w:hAnsi="Times New Roman" w:cs="Times New Roman"/>
          <w:sz w:val="24"/>
          <w:szCs w:val="24"/>
        </w:rPr>
        <w:t>сражения</w:t>
      </w:r>
    </w:p>
    <w:p w:rsidR="009F0AE1" w:rsidRPr="009F0AE1" w:rsidRDefault="009F0AE1" w:rsidP="002D0503">
      <w:pPr>
        <w:widowControl w:val="0"/>
        <w:autoSpaceDE w:val="0"/>
        <w:autoSpaceDN w:val="0"/>
        <w:spacing w:after="0"/>
        <w:rPr>
          <w:rFonts w:ascii="Times New Roman" w:eastAsia="Times New Roman" w:hAnsi="Times New Roman" w:cs="Times New Roman"/>
          <w:sz w:val="24"/>
          <w:szCs w:val="24"/>
        </w:rPr>
      </w:pPr>
      <w:r w:rsidRPr="009F0AE1">
        <w:rPr>
          <w:rFonts w:ascii="Times New Roman" w:eastAsia="Times New Roman" w:hAnsi="Times New Roman" w:cs="Times New Roman"/>
          <w:sz w:val="24"/>
          <w:szCs w:val="24"/>
        </w:rPr>
        <w:t>27</w:t>
      </w:r>
      <w:r w:rsidRPr="009F0AE1">
        <w:rPr>
          <w:rFonts w:ascii="Times New Roman" w:eastAsia="Times New Roman" w:hAnsi="Times New Roman" w:cs="Times New Roman"/>
          <w:spacing w:val="-3"/>
          <w:sz w:val="24"/>
          <w:szCs w:val="24"/>
        </w:rPr>
        <w:t xml:space="preserve"> </w:t>
      </w:r>
      <w:r w:rsidRPr="009F0AE1">
        <w:rPr>
          <w:rFonts w:ascii="Times New Roman" w:eastAsia="Times New Roman" w:hAnsi="Times New Roman" w:cs="Times New Roman"/>
          <w:sz w:val="24"/>
          <w:szCs w:val="24"/>
        </w:rPr>
        <w:t>сентября:</w:t>
      </w:r>
      <w:r w:rsidRPr="009F0AE1">
        <w:rPr>
          <w:rFonts w:ascii="Times New Roman" w:eastAsia="Times New Roman" w:hAnsi="Times New Roman" w:cs="Times New Roman"/>
          <w:spacing w:val="-2"/>
          <w:sz w:val="24"/>
          <w:szCs w:val="24"/>
        </w:rPr>
        <w:t xml:space="preserve"> </w:t>
      </w:r>
      <w:r w:rsidRPr="009F0AE1">
        <w:rPr>
          <w:rFonts w:ascii="Times New Roman" w:eastAsia="Times New Roman" w:hAnsi="Times New Roman" w:cs="Times New Roman"/>
          <w:sz w:val="24"/>
          <w:szCs w:val="24"/>
        </w:rPr>
        <w:t>День</w:t>
      </w:r>
      <w:r w:rsidRPr="009F0AE1">
        <w:rPr>
          <w:rFonts w:ascii="Times New Roman" w:eastAsia="Times New Roman" w:hAnsi="Times New Roman" w:cs="Times New Roman"/>
          <w:spacing w:val="-3"/>
          <w:sz w:val="24"/>
          <w:szCs w:val="24"/>
        </w:rPr>
        <w:t xml:space="preserve"> </w:t>
      </w:r>
      <w:r w:rsidRPr="009F0AE1">
        <w:rPr>
          <w:rFonts w:ascii="Times New Roman" w:eastAsia="Times New Roman" w:hAnsi="Times New Roman" w:cs="Times New Roman"/>
          <w:sz w:val="24"/>
          <w:szCs w:val="24"/>
        </w:rPr>
        <w:t>воспитателя</w:t>
      </w:r>
      <w:r w:rsidRPr="009F0AE1">
        <w:rPr>
          <w:rFonts w:ascii="Times New Roman" w:eastAsia="Times New Roman" w:hAnsi="Times New Roman" w:cs="Times New Roman"/>
          <w:spacing w:val="-3"/>
          <w:sz w:val="24"/>
          <w:szCs w:val="24"/>
        </w:rPr>
        <w:t xml:space="preserve"> </w:t>
      </w:r>
      <w:r w:rsidRPr="009F0AE1">
        <w:rPr>
          <w:rFonts w:ascii="Times New Roman" w:eastAsia="Times New Roman" w:hAnsi="Times New Roman" w:cs="Times New Roman"/>
          <w:sz w:val="24"/>
          <w:szCs w:val="24"/>
        </w:rPr>
        <w:t>и</w:t>
      </w:r>
      <w:r w:rsidRPr="009F0AE1">
        <w:rPr>
          <w:rFonts w:ascii="Times New Roman" w:eastAsia="Times New Roman" w:hAnsi="Times New Roman" w:cs="Times New Roman"/>
          <w:spacing w:val="-2"/>
          <w:sz w:val="24"/>
          <w:szCs w:val="24"/>
        </w:rPr>
        <w:t xml:space="preserve"> </w:t>
      </w:r>
      <w:r w:rsidRPr="009F0AE1">
        <w:rPr>
          <w:rFonts w:ascii="Times New Roman" w:eastAsia="Times New Roman" w:hAnsi="Times New Roman" w:cs="Times New Roman"/>
          <w:sz w:val="24"/>
          <w:szCs w:val="24"/>
        </w:rPr>
        <w:t>всех</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дошкольных</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работников</w:t>
      </w:r>
    </w:p>
    <w:p w:rsidR="009F0AE1" w:rsidRPr="009F0AE1" w:rsidRDefault="009F0AE1" w:rsidP="009F0AE1">
      <w:pPr>
        <w:widowControl w:val="0"/>
        <w:autoSpaceDE w:val="0"/>
        <w:autoSpaceDN w:val="0"/>
        <w:spacing w:after="0"/>
        <w:ind w:firstLine="709"/>
        <w:outlineLvl w:val="0"/>
        <w:rPr>
          <w:rFonts w:ascii="Times New Roman" w:eastAsia="Times New Roman" w:hAnsi="Times New Roman" w:cs="Times New Roman"/>
          <w:b/>
          <w:bCs/>
          <w:sz w:val="24"/>
          <w:szCs w:val="24"/>
        </w:rPr>
      </w:pPr>
      <w:r w:rsidRPr="009F0AE1">
        <w:rPr>
          <w:rFonts w:ascii="Times New Roman" w:eastAsia="Times New Roman" w:hAnsi="Times New Roman" w:cs="Times New Roman"/>
          <w:b/>
          <w:bCs/>
          <w:sz w:val="24"/>
          <w:szCs w:val="24"/>
        </w:rPr>
        <w:t>Октябрь:</w:t>
      </w:r>
    </w:p>
    <w:p w:rsidR="009F0AE1" w:rsidRPr="009F0AE1" w:rsidRDefault="009F0AE1" w:rsidP="002D0503">
      <w:pPr>
        <w:widowControl w:val="0"/>
        <w:autoSpaceDE w:val="0"/>
        <w:autoSpaceDN w:val="0"/>
        <w:spacing w:after="0"/>
        <w:rPr>
          <w:rFonts w:ascii="Times New Roman" w:eastAsia="Times New Roman" w:hAnsi="Times New Roman" w:cs="Times New Roman"/>
          <w:sz w:val="24"/>
          <w:szCs w:val="24"/>
        </w:rPr>
      </w:pPr>
      <w:r w:rsidRPr="009F0AE1">
        <w:rPr>
          <w:rFonts w:ascii="Times New Roman" w:eastAsia="Times New Roman" w:hAnsi="Times New Roman" w:cs="Times New Roman"/>
          <w:sz w:val="24"/>
          <w:szCs w:val="24"/>
        </w:rPr>
        <w:t>1</w:t>
      </w:r>
      <w:r w:rsidRPr="009F0AE1">
        <w:rPr>
          <w:rFonts w:ascii="Times New Roman" w:eastAsia="Times New Roman" w:hAnsi="Times New Roman" w:cs="Times New Roman"/>
          <w:spacing w:val="-4"/>
          <w:sz w:val="24"/>
          <w:szCs w:val="24"/>
        </w:rPr>
        <w:t xml:space="preserve"> </w:t>
      </w:r>
      <w:r w:rsidRPr="009F0AE1">
        <w:rPr>
          <w:rFonts w:ascii="Times New Roman" w:eastAsia="Times New Roman" w:hAnsi="Times New Roman" w:cs="Times New Roman"/>
          <w:sz w:val="24"/>
          <w:szCs w:val="24"/>
        </w:rPr>
        <w:t>октября:</w:t>
      </w:r>
      <w:r w:rsidRPr="009F0AE1">
        <w:rPr>
          <w:rFonts w:ascii="Times New Roman" w:eastAsia="Times New Roman" w:hAnsi="Times New Roman" w:cs="Times New Roman"/>
          <w:spacing w:val="-4"/>
          <w:sz w:val="24"/>
          <w:szCs w:val="24"/>
        </w:rPr>
        <w:t xml:space="preserve"> </w:t>
      </w:r>
      <w:r w:rsidRPr="009F0AE1">
        <w:rPr>
          <w:rFonts w:ascii="Times New Roman" w:eastAsia="Times New Roman" w:hAnsi="Times New Roman" w:cs="Times New Roman"/>
          <w:sz w:val="24"/>
          <w:szCs w:val="24"/>
        </w:rPr>
        <w:t>Международный</w:t>
      </w:r>
      <w:r w:rsidRPr="009F0AE1">
        <w:rPr>
          <w:rFonts w:ascii="Times New Roman" w:eastAsia="Times New Roman" w:hAnsi="Times New Roman" w:cs="Times New Roman"/>
          <w:spacing w:val="-4"/>
          <w:sz w:val="24"/>
          <w:szCs w:val="24"/>
        </w:rPr>
        <w:t xml:space="preserve"> </w:t>
      </w:r>
      <w:r w:rsidRPr="009F0AE1">
        <w:rPr>
          <w:rFonts w:ascii="Times New Roman" w:eastAsia="Times New Roman" w:hAnsi="Times New Roman" w:cs="Times New Roman"/>
          <w:sz w:val="24"/>
          <w:szCs w:val="24"/>
        </w:rPr>
        <w:t>день</w:t>
      </w:r>
      <w:r w:rsidRPr="009F0AE1">
        <w:rPr>
          <w:rFonts w:ascii="Times New Roman" w:eastAsia="Times New Roman" w:hAnsi="Times New Roman" w:cs="Times New Roman"/>
          <w:spacing w:val="-6"/>
          <w:sz w:val="24"/>
          <w:szCs w:val="24"/>
        </w:rPr>
        <w:t xml:space="preserve"> </w:t>
      </w:r>
      <w:r w:rsidRPr="009F0AE1">
        <w:rPr>
          <w:rFonts w:ascii="Times New Roman" w:eastAsia="Times New Roman" w:hAnsi="Times New Roman" w:cs="Times New Roman"/>
          <w:sz w:val="24"/>
          <w:szCs w:val="24"/>
        </w:rPr>
        <w:t>пожилых</w:t>
      </w:r>
      <w:r w:rsidRPr="009F0AE1">
        <w:rPr>
          <w:rFonts w:ascii="Times New Roman" w:eastAsia="Times New Roman" w:hAnsi="Times New Roman" w:cs="Times New Roman"/>
          <w:spacing w:val="-2"/>
          <w:sz w:val="24"/>
          <w:szCs w:val="24"/>
        </w:rPr>
        <w:t xml:space="preserve"> </w:t>
      </w:r>
      <w:r w:rsidRPr="009F0AE1">
        <w:rPr>
          <w:rFonts w:ascii="Times New Roman" w:eastAsia="Times New Roman" w:hAnsi="Times New Roman" w:cs="Times New Roman"/>
          <w:sz w:val="24"/>
          <w:szCs w:val="24"/>
        </w:rPr>
        <w:t>людей;</w:t>
      </w:r>
      <w:r w:rsidRPr="009F0AE1">
        <w:rPr>
          <w:rFonts w:ascii="Times New Roman" w:eastAsia="Times New Roman" w:hAnsi="Times New Roman" w:cs="Times New Roman"/>
          <w:spacing w:val="-4"/>
          <w:sz w:val="24"/>
          <w:szCs w:val="24"/>
        </w:rPr>
        <w:t xml:space="preserve"> </w:t>
      </w:r>
      <w:r w:rsidRPr="009F0AE1">
        <w:rPr>
          <w:rFonts w:ascii="Times New Roman" w:eastAsia="Times New Roman" w:hAnsi="Times New Roman" w:cs="Times New Roman"/>
          <w:sz w:val="24"/>
          <w:szCs w:val="24"/>
        </w:rPr>
        <w:t>Международный</w:t>
      </w:r>
      <w:r w:rsidRPr="009F0AE1">
        <w:rPr>
          <w:rFonts w:ascii="Times New Roman" w:eastAsia="Times New Roman" w:hAnsi="Times New Roman" w:cs="Times New Roman"/>
          <w:spacing w:val="-4"/>
          <w:sz w:val="24"/>
          <w:szCs w:val="24"/>
        </w:rPr>
        <w:t xml:space="preserve"> </w:t>
      </w:r>
      <w:r w:rsidRPr="009F0AE1">
        <w:rPr>
          <w:rFonts w:ascii="Times New Roman" w:eastAsia="Times New Roman" w:hAnsi="Times New Roman" w:cs="Times New Roman"/>
          <w:sz w:val="24"/>
          <w:szCs w:val="24"/>
        </w:rPr>
        <w:t>день</w:t>
      </w:r>
      <w:r w:rsidRPr="009F0AE1">
        <w:rPr>
          <w:rFonts w:ascii="Times New Roman" w:eastAsia="Times New Roman" w:hAnsi="Times New Roman" w:cs="Times New Roman"/>
          <w:spacing w:val="-3"/>
          <w:sz w:val="24"/>
          <w:szCs w:val="24"/>
        </w:rPr>
        <w:t xml:space="preserve"> </w:t>
      </w:r>
      <w:r w:rsidRPr="009F0AE1">
        <w:rPr>
          <w:rFonts w:ascii="Times New Roman" w:eastAsia="Times New Roman" w:hAnsi="Times New Roman" w:cs="Times New Roman"/>
          <w:sz w:val="24"/>
          <w:szCs w:val="24"/>
        </w:rPr>
        <w:t>музыки</w:t>
      </w:r>
    </w:p>
    <w:p w:rsidR="009F0AE1" w:rsidRPr="009F0AE1" w:rsidRDefault="009F0AE1" w:rsidP="002D0503">
      <w:pPr>
        <w:widowControl w:val="0"/>
        <w:autoSpaceDE w:val="0"/>
        <w:autoSpaceDN w:val="0"/>
        <w:spacing w:after="0"/>
        <w:rPr>
          <w:rFonts w:ascii="Times New Roman" w:eastAsia="Times New Roman" w:hAnsi="Times New Roman" w:cs="Times New Roman"/>
          <w:sz w:val="24"/>
          <w:szCs w:val="24"/>
        </w:rPr>
      </w:pPr>
      <w:r w:rsidRPr="009F0AE1">
        <w:rPr>
          <w:rFonts w:ascii="Times New Roman" w:eastAsia="Times New Roman" w:hAnsi="Times New Roman" w:cs="Times New Roman"/>
          <w:spacing w:val="-57"/>
          <w:sz w:val="24"/>
          <w:szCs w:val="24"/>
        </w:rPr>
        <w:t xml:space="preserve"> </w:t>
      </w:r>
      <w:r w:rsidRPr="009F0AE1">
        <w:rPr>
          <w:rFonts w:ascii="Times New Roman" w:eastAsia="Times New Roman" w:hAnsi="Times New Roman" w:cs="Times New Roman"/>
          <w:sz w:val="24"/>
          <w:szCs w:val="24"/>
        </w:rPr>
        <w:t>5</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октября: День</w:t>
      </w:r>
      <w:r w:rsidRPr="009F0AE1">
        <w:rPr>
          <w:rFonts w:ascii="Times New Roman" w:eastAsia="Times New Roman" w:hAnsi="Times New Roman" w:cs="Times New Roman"/>
          <w:spacing w:val="2"/>
          <w:sz w:val="24"/>
          <w:szCs w:val="24"/>
        </w:rPr>
        <w:t xml:space="preserve"> </w:t>
      </w:r>
      <w:r w:rsidRPr="009F0AE1">
        <w:rPr>
          <w:rFonts w:ascii="Times New Roman" w:eastAsia="Times New Roman" w:hAnsi="Times New Roman" w:cs="Times New Roman"/>
          <w:sz w:val="24"/>
          <w:szCs w:val="24"/>
        </w:rPr>
        <w:t>учителя</w:t>
      </w:r>
    </w:p>
    <w:p w:rsidR="009F0AE1" w:rsidRPr="009F0AE1" w:rsidRDefault="009F0AE1" w:rsidP="002D0503">
      <w:pPr>
        <w:widowControl w:val="0"/>
        <w:autoSpaceDE w:val="0"/>
        <w:autoSpaceDN w:val="0"/>
        <w:spacing w:after="0"/>
        <w:rPr>
          <w:rFonts w:ascii="Times New Roman" w:eastAsia="Times New Roman" w:hAnsi="Times New Roman" w:cs="Times New Roman"/>
          <w:sz w:val="24"/>
          <w:szCs w:val="24"/>
        </w:rPr>
      </w:pPr>
      <w:r w:rsidRPr="009F0AE1">
        <w:rPr>
          <w:rFonts w:ascii="Times New Roman" w:eastAsia="Times New Roman" w:hAnsi="Times New Roman" w:cs="Times New Roman"/>
          <w:sz w:val="24"/>
          <w:szCs w:val="24"/>
        </w:rPr>
        <w:t>16</w:t>
      </w:r>
      <w:r w:rsidRPr="009F0AE1">
        <w:rPr>
          <w:rFonts w:ascii="Times New Roman" w:eastAsia="Times New Roman" w:hAnsi="Times New Roman" w:cs="Times New Roman"/>
          <w:spacing w:val="-2"/>
          <w:sz w:val="24"/>
          <w:szCs w:val="24"/>
        </w:rPr>
        <w:t xml:space="preserve"> </w:t>
      </w:r>
      <w:r w:rsidRPr="009F0AE1">
        <w:rPr>
          <w:rFonts w:ascii="Times New Roman" w:eastAsia="Times New Roman" w:hAnsi="Times New Roman" w:cs="Times New Roman"/>
          <w:sz w:val="24"/>
          <w:szCs w:val="24"/>
        </w:rPr>
        <w:t>октября:</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День</w:t>
      </w:r>
      <w:r w:rsidRPr="009F0AE1">
        <w:rPr>
          <w:rFonts w:ascii="Times New Roman" w:eastAsia="Times New Roman" w:hAnsi="Times New Roman" w:cs="Times New Roman"/>
          <w:spacing w:val="-2"/>
          <w:sz w:val="24"/>
          <w:szCs w:val="24"/>
        </w:rPr>
        <w:t xml:space="preserve"> </w:t>
      </w:r>
      <w:r w:rsidRPr="009F0AE1">
        <w:rPr>
          <w:rFonts w:ascii="Times New Roman" w:eastAsia="Times New Roman" w:hAnsi="Times New Roman" w:cs="Times New Roman"/>
          <w:sz w:val="24"/>
          <w:szCs w:val="24"/>
        </w:rPr>
        <w:t>отца</w:t>
      </w:r>
      <w:r w:rsidRPr="009F0AE1">
        <w:rPr>
          <w:rFonts w:ascii="Times New Roman" w:eastAsia="Times New Roman" w:hAnsi="Times New Roman" w:cs="Times New Roman"/>
          <w:spacing w:val="-2"/>
          <w:sz w:val="24"/>
          <w:szCs w:val="24"/>
        </w:rPr>
        <w:t xml:space="preserve"> </w:t>
      </w:r>
      <w:r w:rsidRPr="009F0AE1">
        <w:rPr>
          <w:rFonts w:ascii="Times New Roman" w:eastAsia="Times New Roman" w:hAnsi="Times New Roman" w:cs="Times New Roman"/>
          <w:sz w:val="24"/>
          <w:szCs w:val="24"/>
        </w:rPr>
        <w:t>в</w:t>
      </w:r>
      <w:r w:rsidRPr="009F0AE1">
        <w:rPr>
          <w:rFonts w:ascii="Times New Roman" w:eastAsia="Times New Roman" w:hAnsi="Times New Roman" w:cs="Times New Roman"/>
          <w:spacing w:val="-3"/>
          <w:sz w:val="24"/>
          <w:szCs w:val="24"/>
        </w:rPr>
        <w:t xml:space="preserve"> </w:t>
      </w:r>
      <w:r w:rsidRPr="009F0AE1">
        <w:rPr>
          <w:rFonts w:ascii="Times New Roman" w:eastAsia="Times New Roman" w:hAnsi="Times New Roman" w:cs="Times New Roman"/>
          <w:sz w:val="24"/>
          <w:szCs w:val="24"/>
        </w:rPr>
        <w:t>России</w:t>
      </w:r>
    </w:p>
    <w:p w:rsidR="009F0AE1" w:rsidRPr="009F0AE1" w:rsidRDefault="009F0AE1" w:rsidP="00FB1E15">
      <w:pPr>
        <w:widowControl w:val="0"/>
        <w:autoSpaceDE w:val="0"/>
        <w:autoSpaceDN w:val="0"/>
        <w:spacing w:after="0"/>
        <w:rPr>
          <w:rFonts w:ascii="Times New Roman" w:eastAsia="Times New Roman" w:hAnsi="Times New Roman" w:cs="Times New Roman"/>
          <w:sz w:val="24"/>
          <w:szCs w:val="24"/>
        </w:rPr>
      </w:pPr>
      <w:r w:rsidRPr="009F0AE1">
        <w:rPr>
          <w:rFonts w:ascii="Times New Roman" w:eastAsia="Times New Roman" w:hAnsi="Times New Roman" w:cs="Times New Roman"/>
          <w:sz w:val="24"/>
          <w:szCs w:val="24"/>
        </w:rPr>
        <w:t>28</w:t>
      </w:r>
      <w:r w:rsidRPr="009F0AE1">
        <w:rPr>
          <w:rFonts w:ascii="Times New Roman" w:eastAsia="Times New Roman" w:hAnsi="Times New Roman" w:cs="Times New Roman"/>
          <w:spacing w:val="-4"/>
          <w:sz w:val="24"/>
          <w:szCs w:val="24"/>
        </w:rPr>
        <w:t xml:space="preserve"> </w:t>
      </w:r>
      <w:r w:rsidRPr="009F0AE1">
        <w:rPr>
          <w:rFonts w:ascii="Times New Roman" w:eastAsia="Times New Roman" w:hAnsi="Times New Roman" w:cs="Times New Roman"/>
          <w:sz w:val="24"/>
          <w:szCs w:val="24"/>
        </w:rPr>
        <w:t>октября:</w:t>
      </w:r>
      <w:r w:rsidRPr="009F0AE1">
        <w:rPr>
          <w:rFonts w:ascii="Times New Roman" w:eastAsia="Times New Roman" w:hAnsi="Times New Roman" w:cs="Times New Roman"/>
          <w:spacing w:val="-3"/>
          <w:sz w:val="24"/>
          <w:szCs w:val="24"/>
        </w:rPr>
        <w:t xml:space="preserve"> </w:t>
      </w:r>
      <w:r w:rsidRPr="009F0AE1">
        <w:rPr>
          <w:rFonts w:ascii="Times New Roman" w:eastAsia="Times New Roman" w:hAnsi="Times New Roman" w:cs="Times New Roman"/>
          <w:sz w:val="24"/>
          <w:szCs w:val="24"/>
        </w:rPr>
        <w:t>Международный</w:t>
      </w:r>
      <w:r w:rsidRPr="009F0AE1">
        <w:rPr>
          <w:rFonts w:ascii="Times New Roman" w:eastAsia="Times New Roman" w:hAnsi="Times New Roman" w:cs="Times New Roman"/>
          <w:spacing w:val="-3"/>
          <w:sz w:val="24"/>
          <w:szCs w:val="24"/>
        </w:rPr>
        <w:t xml:space="preserve"> </w:t>
      </w:r>
      <w:r w:rsidRPr="009F0AE1">
        <w:rPr>
          <w:rFonts w:ascii="Times New Roman" w:eastAsia="Times New Roman" w:hAnsi="Times New Roman" w:cs="Times New Roman"/>
          <w:sz w:val="24"/>
          <w:szCs w:val="24"/>
        </w:rPr>
        <w:t>день</w:t>
      </w:r>
      <w:r w:rsidRPr="009F0AE1">
        <w:rPr>
          <w:rFonts w:ascii="Times New Roman" w:eastAsia="Times New Roman" w:hAnsi="Times New Roman" w:cs="Times New Roman"/>
          <w:spacing w:val="-3"/>
          <w:sz w:val="24"/>
          <w:szCs w:val="24"/>
        </w:rPr>
        <w:t xml:space="preserve"> </w:t>
      </w:r>
      <w:r w:rsidRPr="009F0AE1">
        <w:rPr>
          <w:rFonts w:ascii="Times New Roman" w:eastAsia="Times New Roman" w:hAnsi="Times New Roman" w:cs="Times New Roman"/>
          <w:sz w:val="24"/>
          <w:szCs w:val="24"/>
        </w:rPr>
        <w:t>анимации</w:t>
      </w:r>
    </w:p>
    <w:p w:rsidR="009F0AE1" w:rsidRPr="009F0AE1" w:rsidRDefault="009F0AE1" w:rsidP="009F0AE1">
      <w:pPr>
        <w:widowControl w:val="0"/>
        <w:autoSpaceDE w:val="0"/>
        <w:autoSpaceDN w:val="0"/>
        <w:spacing w:after="0"/>
        <w:ind w:firstLine="709"/>
        <w:outlineLvl w:val="0"/>
        <w:rPr>
          <w:rFonts w:ascii="Times New Roman" w:eastAsia="Times New Roman" w:hAnsi="Times New Roman" w:cs="Times New Roman"/>
          <w:b/>
          <w:bCs/>
          <w:sz w:val="24"/>
          <w:szCs w:val="24"/>
        </w:rPr>
      </w:pPr>
      <w:r w:rsidRPr="009F0AE1">
        <w:rPr>
          <w:rFonts w:ascii="Times New Roman" w:eastAsia="Times New Roman" w:hAnsi="Times New Roman" w:cs="Times New Roman"/>
          <w:b/>
          <w:bCs/>
          <w:sz w:val="24"/>
          <w:szCs w:val="24"/>
        </w:rPr>
        <w:t>Ноябрь:</w:t>
      </w:r>
    </w:p>
    <w:p w:rsidR="009F0AE1" w:rsidRPr="009F0AE1" w:rsidRDefault="009F0AE1" w:rsidP="00FB1E15">
      <w:pPr>
        <w:widowControl w:val="0"/>
        <w:autoSpaceDE w:val="0"/>
        <w:autoSpaceDN w:val="0"/>
        <w:spacing w:after="0"/>
        <w:rPr>
          <w:rFonts w:ascii="Times New Roman" w:eastAsia="Times New Roman" w:hAnsi="Times New Roman" w:cs="Times New Roman"/>
          <w:sz w:val="24"/>
          <w:szCs w:val="24"/>
        </w:rPr>
      </w:pPr>
      <w:r w:rsidRPr="009F0AE1">
        <w:rPr>
          <w:rFonts w:ascii="Times New Roman" w:eastAsia="Times New Roman" w:hAnsi="Times New Roman" w:cs="Times New Roman"/>
          <w:sz w:val="24"/>
          <w:szCs w:val="24"/>
        </w:rPr>
        <w:t>4</w:t>
      </w:r>
      <w:r w:rsidRPr="009F0AE1">
        <w:rPr>
          <w:rFonts w:ascii="Times New Roman" w:eastAsia="Times New Roman" w:hAnsi="Times New Roman" w:cs="Times New Roman"/>
          <w:spacing w:val="-2"/>
          <w:sz w:val="24"/>
          <w:szCs w:val="24"/>
        </w:rPr>
        <w:t xml:space="preserve"> </w:t>
      </w:r>
      <w:r w:rsidRPr="009F0AE1">
        <w:rPr>
          <w:rFonts w:ascii="Times New Roman" w:eastAsia="Times New Roman" w:hAnsi="Times New Roman" w:cs="Times New Roman"/>
          <w:sz w:val="24"/>
          <w:szCs w:val="24"/>
        </w:rPr>
        <w:t>ноября:</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День</w:t>
      </w:r>
      <w:r w:rsidRPr="009F0AE1">
        <w:rPr>
          <w:rFonts w:ascii="Times New Roman" w:eastAsia="Times New Roman" w:hAnsi="Times New Roman" w:cs="Times New Roman"/>
          <w:spacing w:val="-3"/>
          <w:sz w:val="24"/>
          <w:szCs w:val="24"/>
        </w:rPr>
        <w:t xml:space="preserve"> </w:t>
      </w:r>
      <w:r w:rsidRPr="009F0AE1">
        <w:rPr>
          <w:rFonts w:ascii="Times New Roman" w:eastAsia="Times New Roman" w:hAnsi="Times New Roman" w:cs="Times New Roman"/>
          <w:sz w:val="24"/>
          <w:szCs w:val="24"/>
        </w:rPr>
        <w:t>народного</w:t>
      </w:r>
      <w:r w:rsidRPr="009F0AE1">
        <w:rPr>
          <w:rFonts w:ascii="Times New Roman" w:eastAsia="Times New Roman" w:hAnsi="Times New Roman" w:cs="Times New Roman"/>
          <w:spacing w:val="-3"/>
          <w:sz w:val="24"/>
          <w:szCs w:val="24"/>
        </w:rPr>
        <w:t xml:space="preserve"> </w:t>
      </w:r>
      <w:r w:rsidRPr="009F0AE1">
        <w:rPr>
          <w:rFonts w:ascii="Times New Roman" w:eastAsia="Times New Roman" w:hAnsi="Times New Roman" w:cs="Times New Roman"/>
          <w:sz w:val="24"/>
          <w:szCs w:val="24"/>
        </w:rPr>
        <w:t>единства</w:t>
      </w:r>
    </w:p>
    <w:p w:rsidR="009F0AE1" w:rsidRPr="009F0AE1" w:rsidRDefault="009F0AE1" w:rsidP="00FB1E15">
      <w:pPr>
        <w:widowControl w:val="0"/>
        <w:autoSpaceDE w:val="0"/>
        <w:autoSpaceDN w:val="0"/>
        <w:spacing w:after="0"/>
        <w:rPr>
          <w:rFonts w:ascii="Times New Roman" w:eastAsia="Times New Roman" w:hAnsi="Times New Roman" w:cs="Times New Roman"/>
          <w:spacing w:val="-57"/>
          <w:sz w:val="24"/>
          <w:szCs w:val="24"/>
        </w:rPr>
      </w:pPr>
      <w:r w:rsidRPr="009F0AE1">
        <w:rPr>
          <w:rFonts w:ascii="Times New Roman" w:eastAsia="Times New Roman" w:hAnsi="Times New Roman" w:cs="Times New Roman"/>
          <w:sz w:val="24"/>
          <w:szCs w:val="24"/>
        </w:rPr>
        <w:t>10 ноября: День сотрудника внутренн</w:t>
      </w:r>
      <w:r w:rsidR="00FB1E15">
        <w:rPr>
          <w:rFonts w:ascii="Times New Roman" w:eastAsia="Times New Roman" w:hAnsi="Times New Roman" w:cs="Times New Roman"/>
          <w:sz w:val="24"/>
          <w:szCs w:val="24"/>
        </w:rPr>
        <w:t>их дел Российской Ф</w:t>
      </w:r>
      <w:r w:rsidRPr="009F0AE1">
        <w:rPr>
          <w:rFonts w:ascii="Times New Roman" w:eastAsia="Times New Roman" w:hAnsi="Times New Roman" w:cs="Times New Roman"/>
          <w:sz w:val="24"/>
          <w:szCs w:val="24"/>
        </w:rPr>
        <w:t>едерации</w:t>
      </w:r>
      <w:r w:rsidRPr="009F0AE1">
        <w:rPr>
          <w:rFonts w:ascii="Times New Roman" w:eastAsia="Times New Roman" w:hAnsi="Times New Roman" w:cs="Times New Roman"/>
          <w:spacing w:val="-57"/>
          <w:sz w:val="24"/>
          <w:szCs w:val="24"/>
        </w:rPr>
        <w:t xml:space="preserve"> </w:t>
      </w:r>
    </w:p>
    <w:p w:rsidR="009F0AE1" w:rsidRPr="009F0AE1" w:rsidRDefault="009F0AE1" w:rsidP="00FB1E15">
      <w:pPr>
        <w:widowControl w:val="0"/>
        <w:autoSpaceDE w:val="0"/>
        <w:autoSpaceDN w:val="0"/>
        <w:spacing w:after="0"/>
        <w:rPr>
          <w:rFonts w:ascii="Times New Roman" w:eastAsia="Times New Roman" w:hAnsi="Times New Roman" w:cs="Times New Roman"/>
          <w:sz w:val="24"/>
          <w:szCs w:val="24"/>
        </w:rPr>
      </w:pPr>
      <w:r w:rsidRPr="009F0AE1">
        <w:rPr>
          <w:rFonts w:ascii="Times New Roman" w:eastAsia="Times New Roman" w:hAnsi="Times New Roman" w:cs="Times New Roman"/>
          <w:sz w:val="24"/>
          <w:szCs w:val="24"/>
        </w:rPr>
        <w:t>27</w:t>
      </w:r>
      <w:r w:rsidRPr="009F0AE1">
        <w:rPr>
          <w:rFonts w:ascii="Times New Roman" w:eastAsia="Times New Roman" w:hAnsi="Times New Roman" w:cs="Times New Roman"/>
          <w:spacing w:val="-2"/>
          <w:sz w:val="24"/>
          <w:szCs w:val="24"/>
        </w:rPr>
        <w:t xml:space="preserve"> </w:t>
      </w:r>
      <w:r w:rsidRPr="009F0AE1">
        <w:rPr>
          <w:rFonts w:ascii="Times New Roman" w:eastAsia="Times New Roman" w:hAnsi="Times New Roman" w:cs="Times New Roman"/>
          <w:sz w:val="24"/>
          <w:szCs w:val="24"/>
        </w:rPr>
        <w:t>ноября: День матери</w:t>
      </w:r>
      <w:r w:rsidRPr="009F0AE1">
        <w:rPr>
          <w:rFonts w:ascii="Times New Roman" w:eastAsia="Times New Roman" w:hAnsi="Times New Roman" w:cs="Times New Roman"/>
          <w:spacing w:val="-2"/>
          <w:sz w:val="24"/>
          <w:szCs w:val="24"/>
        </w:rPr>
        <w:t xml:space="preserve"> </w:t>
      </w:r>
      <w:r w:rsidRPr="009F0AE1">
        <w:rPr>
          <w:rFonts w:ascii="Times New Roman" w:eastAsia="Times New Roman" w:hAnsi="Times New Roman" w:cs="Times New Roman"/>
          <w:sz w:val="24"/>
          <w:szCs w:val="24"/>
        </w:rPr>
        <w:t>в</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России</w:t>
      </w:r>
    </w:p>
    <w:p w:rsidR="009F0AE1" w:rsidRPr="009F0AE1" w:rsidRDefault="009F0AE1" w:rsidP="00FB1E15">
      <w:pPr>
        <w:widowControl w:val="0"/>
        <w:autoSpaceDE w:val="0"/>
        <w:autoSpaceDN w:val="0"/>
        <w:spacing w:after="0"/>
        <w:rPr>
          <w:rFonts w:ascii="Times New Roman" w:eastAsia="Times New Roman" w:hAnsi="Times New Roman" w:cs="Times New Roman"/>
          <w:sz w:val="24"/>
          <w:szCs w:val="24"/>
        </w:rPr>
      </w:pPr>
      <w:r w:rsidRPr="009F0AE1">
        <w:rPr>
          <w:rFonts w:ascii="Times New Roman" w:eastAsia="Times New Roman" w:hAnsi="Times New Roman" w:cs="Times New Roman"/>
          <w:sz w:val="24"/>
          <w:szCs w:val="24"/>
        </w:rPr>
        <w:t>30</w:t>
      </w:r>
      <w:r w:rsidRPr="009F0AE1">
        <w:rPr>
          <w:rFonts w:ascii="Times New Roman" w:eastAsia="Times New Roman" w:hAnsi="Times New Roman" w:cs="Times New Roman"/>
          <w:spacing w:val="-3"/>
          <w:sz w:val="24"/>
          <w:szCs w:val="24"/>
        </w:rPr>
        <w:t xml:space="preserve"> </w:t>
      </w:r>
      <w:r w:rsidRPr="009F0AE1">
        <w:rPr>
          <w:rFonts w:ascii="Times New Roman" w:eastAsia="Times New Roman" w:hAnsi="Times New Roman" w:cs="Times New Roman"/>
          <w:sz w:val="24"/>
          <w:szCs w:val="24"/>
        </w:rPr>
        <w:t>ноября:</w:t>
      </w:r>
      <w:r w:rsidRPr="009F0AE1">
        <w:rPr>
          <w:rFonts w:ascii="Times New Roman" w:eastAsia="Times New Roman" w:hAnsi="Times New Roman" w:cs="Times New Roman"/>
          <w:spacing w:val="-3"/>
          <w:sz w:val="24"/>
          <w:szCs w:val="24"/>
        </w:rPr>
        <w:t xml:space="preserve"> </w:t>
      </w:r>
      <w:r w:rsidRPr="009F0AE1">
        <w:rPr>
          <w:rFonts w:ascii="Times New Roman" w:eastAsia="Times New Roman" w:hAnsi="Times New Roman" w:cs="Times New Roman"/>
          <w:sz w:val="24"/>
          <w:szCs w:val="24"/>
        </w:rPr>
        <w:t>День</w:t>
      </w:r>
      <w:r w:rsidRPr="009F0AE1">
        <w:rPr>
          <w:rFonts w:ascii="Times New Roman" w:eastAsia="Times New Roman" w:hAnsi="Times New Roman" w:cs="Times New Roman"/>
          <w:spacing w:val="-3"/>
          <w:sz w:val="24"/>
          <w:szCs w:val="24"/>
        </w:rPr>
        <w:t xml:space="preserve"> </w:t>
      </w:r>
      <w:r w:rsidRPr="009F0AE1">
        <w:rPr>
          <w:rFonts w:ascii="Times New Roman" w:eastAsia="Times New Roman" w:hAnsi="Times New Roman" w:cs="Times New Roman"/>
          <w:sz w:val="24"/>
          <w:szCs w:val="24"/>
        </w:rPr>
        <w:t>Государственного</w:t>
      </w:r>
      <w:r w:rsidRPr="009F0AE1">
        <w:rPr>
          <w:rFonts w:ascii="Times New Roman" w:eastAsia="Times New Roman" w:hAnsi="Times New Roman" w:cs="Times New Roman"/>
          <w:spacing w:val="-2"/>
          <w:sz w:val="24"/>
          <w:szCs w:val="24"/>
        </w:rPr>
        <w:t xml:space="preserve"> </w:t>
      </w:r>
      <w:r w:rsidRPr="009F0AE1">
        <w:rPr>
          <w:rFonts w:ascii="Times New Roman" w:eastAsia="Times New Roman" w:hAnsi="Times New Roman" w:cs="Times New Roman"/>
          <w:sz w:val="24"/>
          <w:szCs w:val="24"/>
        </w:rPr>
        <w:t>герба</w:t>
      </w:r>
      <w:r w:rsidRPr="009F0AE1">
        <w:rPr>
          <w:rFonts w:ascii="Times New Roman" w:eastAsia="Times New Roman" w:hAnsi="Times New Roman" w:cs="Times New Roman"/>
          <w:spacing w:val="-4"/>
          <w:sz w:val="24"/>
          <w:szCs w:val="24"/>
        </w:rPr>
        <w:t xml:space="preserve"> </w:t>
      </w:r>
      <w:r w:rsidRPr="009F0AE1">
        <w:rPr>
          <w:rFonts w:ascii="Times New Roman" w:eastAsia="Times New Roman" w:hAnsi="Times New Roman" w:cs="Times New Roman"/>
          <w:sz w:val="24"/>
          <w:szCs w:val="24"/>
        </w:rPr>
        <w:t>Российской</w:t>
      </w:r>
      <w:r w:rsidRPr="009F0AE1">
        <w:rPr>
          <w:rFonts w:ascii="Times New Roman" w:eastAsia="Times New Roman" w:hAnsi="Times New Roman" w:cs="Times New Roman"/>
          <w:spacing w:val="-3"/>
          <w:sz w:val="24"/>
          <w:szCs w:val="24"/>
        </w:rPr>
        <w:t xml:space="preserve"> </w:t>
      </w:r>
      <w:r w:rsidRPr="009F0AE1">
        <w:rPr>
          <w:rFonts w:ascii="Times New Roman" w:eastAsia="Times New Roman" w:hAnsi="Times New Roman" w:cs="Times New Roman"/>
          <w:sz w:val="24"/>
          <w:szCs w:val="24"/>
        </w:rPr>
        <w:t>Федерации</w:t>
      </w:r>
    </w:p>
    <w:p w:rsidR="009F0AE1" w:rsidRPr="009F0AE1" w:rsidRDefault="009F0AE1" w:rsidP="009F0AE1">
      <w:pPr>
        <w:widowControl w:val="0"/>
        <w:autoSpaceDE w:val="0"/>
        <w:autoSpaceDN w:val="0"/>
        <w:spacing w:after="0"/>
        <w:ind w:firstLine="709"/>
        <w:outlineLvl w:val="0"/>
        <w:rPr>
          <w:rFonts w:ascii="Times New Roman" w:eastAsia="Times New Roman" w:hAnsi="Times New Roman" w:cs="Times New Roman"/>
          <w:b/>
          <w:bCs/>
          <w:sz w:val="24"/>
          <w:szCs w:val="24"/>
        </w:rPr>
      </w:pPr>
      <w:r w:rsidRPr="009F0AE1">
        <w:rPr>
          <w:rFonts w:ascii="Times New Roman" w:eastAsia="Times New Roman" w:hAnsi="Times New Roman" w:cs="Times New Roman"/>
          <w:b/>
          <w:bCs/>
          <w:sz w:val="24"/>
          <w:szCs w:val="24"/>
        </w:rPr>
        <w:t>Декабрь:</w:t>
      </w:r>
    </w:p>
    <w:p w:rsidR="009F0AE1" w:rsidRPr="009F0AE1" w:rsidRDefault="009F0AE1" w:rsidP="00FB1E15">
      <w:pPr>
        <w:widowControl w:val="0"/>
        <w:autoSpaceDE w:val="0"/>
        <w:autoSpaceDN w:val="0"/>
        <w:spacing w:after="0"/>
        <w:rPr>
          <w:rFonts w:ascii="Times New Roman" w:eastAsia="Times New Roman" w:hAnsi="Times New Roman" w:cs="Times New Roman"/>
          <w:sz w:val="24"/>
          <w:szCs w:val="24"/>
        </w:rPr>
      </w:pPr>
      <w:r w:rsidRPr="009F0AE1">
        <w:rPr>
          <w:rFonts w:ascii="Times New Roman" w:eastAsia="Times New Roman" w:hAnsi="Times New Roman" w:cs="Times New Roman"/>
          <w:sz w:val="24"/>
          <w:szCs w:val="24"/>
        </w:rPr>
        <w:t>3</w:t>
      </w:r>
      <w:r w:rsidRPr="009F0AE1">
        <w:rPr>
          <w:rFonts w:ascii="Times New Roman" w:eastAsia="Times New Roman" w:hAnsi="Times New Roman" w:cs="Times New Roman"/>
          <w:spacing w:val="-4"/>
          <w:sz w:val="24"/>
          <w:szCs w:val="24"/>
        </w:rPr>
        <w:t xml:space="preserve"> </w:t>
      </w:r>
      <w:r w:rsidRPr="009F0AE1">
        <w:rPr>
          <w:rFonts w:ascii="Times New Roman" w:eastAsia="Times New Roman" w:hAnsi="Times New Roman" w:cs="Times New Roman"/>
          <w:sz w:val="24"/>
          <w:szCs w:val="24"/>
        </w:rPr>
        <w:t>декабря:</w:t>
      </w:r>
      <w:r w:rsidRPr="009F0AE1">
        <w:rPr>
          <w:rFonts w:ascii="Times New Roman" w:eastAsia="Times New Roman" w:hAnsi="Times New Roman" w:cs="Times New Roman"/>
          <w:spacing w:val="-4"/>
          <w:sz w:val="24"/>
          <w:szCs w:val="24"/>
        </w:rPr>
        <w:t xml:space="preserve"> </w:t>
      </w:r>
      <w:r w:rsidRPr="009F0AE1">
        <w:rPr>
          <w:rFonts w:ascii="Times New Roman" w:eastAsia="Times New Roman" w:hAnsi="Times New Roman" w:cs="Times New Roman"/>
          <w:sz w:val="24"/>
          <w:szCs w:val="24"/>
        </w:rPr>
        <w:t>День</w:t>
      </w:r>
      <w:r w:rsidRPr="009F0AE1">
        <w:rPr>
          <w:rFonts w:ascii="Times New Roman" w:eastAsia="Times New Roman" w:hAnsi="Times New Roman" w:cs="Times New Roman"/>
          <w:spacing w:val="-3"/>
          <w:sz w:val="24"/>
          <w:szCs w:val="24"/>
        </w:rPr>
        <w:t xml:space="preserve"> </w:t>
      </w:r>
      <w:r w:rsidRPr="009F0AE1">
        <w:rPr>
          <w:rFonts w:ascii="Times New Roman" w:eastAsia="Times New Roman" w:hAnsi="Times New Roman" w:cs="Times New Roman"/>
          <w:sz w:val="24"/>
          <w:szCs w:val="24"/>
        </w:rPr>
        <w:t>неизвестного</w:t>
      </w:r>
      <w:r w:rsidRPr="009F0AE1">
        <w:rPr>
          <w:rFonts w:ascii="Times New Roman" w:eastAsia="Times New Roman" w:hAnsi="Times New Roman" w:cs="Times New Roman"/>
          <w:spacing w:val="-4"/>
          <w:sz w:val="24"/>
          <w:szCs w:val="24"/>
        </w:rPr>
        <w:t xml:space="preserve"> </w:t>
      </w:r>
      <w:r w:rsidRPr="009F0AE1">
        <w:rPr>
          <w:rFonts w:ascii="Times New Roman" w:eastAsia="Times New Roman" w:hAnsi="Times New Roman" w:cs="Times New Roman"/>
          <w:sz w:val="24"/>
          <w:szCs w:val="24"/>
        </w:rPr>
        <w:t>солдата;</w:t>
      </w:r>
      <w:r w:rsidRPr="009F0AE1">
        <w:rPr>
          <w:rFonts w:ascii="Times New Roman" w:eastAsia="Times New Roman" w:hAnsi="Times New Roman" w:cs="Times New Roman"/>
          <w:spacing w:val="-4"/>
          <w:sz w:val="24"/>
          <w:szCs w:val="24"/>
        </w:rPr>
        <w:t xml:space="preserve"> </w:t>
      </w:r>
      <w:r w:rsidRPr="009F0AE1">
        <w:rPr>
          <w:rFonts w:ascii="Times New Roman" w:eastAsia="Times New Roman" w:hAnsi="Times New Roman" w:cs="Times New Roman"/>
          <w:sz w:val="24"/>
          <w:szCs w:val="24"/>
        </w:rPr>
        <w:t>Международный</w:t>
      </w:r>
      <w:r w:rsidRPr="009F0AE1">
        <w:rPr>
          <w:rFonts w:ascii="Times New Roman" w:eastAsia="Times New Roman" w:hAnsi="Times New Roman" w:cs="Times New Roman"/>
          <w:spacing w:val="-3"/>
          <w:sz w:val="24"/>
          <w:szCs w:val="24"/>
        </w:rPr>
        <w:t xml:space="preserve"> </w:t>
      </w:r>
      <w:r w:rsidRPr="009F0AE1">
        <w:rPr>
          <w:rFonts w:ascii="Times New Roman" w:eastAsia="Times New Roman" w:hAnsi="Times New Roman" w:cs="Times New Roman"/>
          <w:sz w:val="24"/>
          <w:szCs w:val="24"/>
        </w:rPr>
        <w:t>день</w:t>
      </w:r>
      <w:r w:rsidRPr="009F0AE1">
        <w:rPr>
          <w:rFonts w:ascii="Times New Roman" w:eastAsia="Times New Roman" w:hAnsi="Times New Roman" w:cs="Times New Roman"/>
          <w:spacing w:val="-4"/>
          <w:sz w:val="24"/>
          <w:szCs w:val="24"/>
        </w:rPr>
        <w:t xml:space="preserve"> </w:t>
      </w:r>
      <w:r w:rsidRPr="009F0AE1">
        <w:rPr>
          <w:rFonts w:ascii="Times New Roman" w:eastAsia="Times New Roman" w:hAnsi="Times New Roman" w:cs="Times New Roman"/>
          <w:sz w:val="24"/>
          <w:szCs w:val="24"/>
        </w:rPr>
        <w:t>инвалидов</w:t>
      </w:r>
    </w:p>
    <w:p w:rsidR="009F0AE1" w:rsidRPr="009F0AE1" w:rsidRDefault="009F0AE1" w:rsidP="00FB1E15">
      <w:pPr>
        <w:widowControl w:val="0"/>
        <w:autoSpaceDE w:val="0"/>
        <w:autoSpaceDN w:val="0"/>
        <w:spacing w:after="0"/>
        <w:rPr>
          <w:rFonts w:ascii="Times New Roman" w:eastAsia="Times New Roman" w:hAnsi="Times New Roman" w:cs="Times New Roman"/>
          <w:sz w:val="24"/>
          <w:szCs w:val="24"/>
        </w:rPr>
      </w:pPr>
      <w:r w:rsidRPr="009F0AE1">
        <w:rPr>
          <w:rFonts w:ascii="Times New Roman" w:eastAsia="Times New Roman" w:hAnsi="Times New Roman" w:cs="Times New Roman"/>
          <w:spacing w:val="-57"/>
          <w:sz w:val="24"/>
          <w:szCs w:val="24"/>
        </w:rPr>
        <w:t xml:space="preserve"> </w:t>
      </w:r>
      <w:r w:rsidRPr="009F0AE1">
        <w:rPr>
          <w:rFonts w:ascii="Times New Roman" w:eastAsia="Times New Roman" w:hAnsi="Times New Roman" w:cs="Times New Roman"/>
          <w:sz w:val="24"/>
          <w:szCs w:val="24"/>
        </w:rPr>
        <w:t>5</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декабря: День добровольца</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(волонтера) в</w:t>
      </w:r>
      <w:r w:rsidRPr="009F0AE1">
        <w:rPr>
          <w:rFonts w:ascii="Times New Roman" w:eastAsia="Times New Roman" w:hAnsi="Times New Roman" w:cs="Times New Roman"/>
          <w:spacing w:val="-3"/>
          <w:sz w:val="24"/>
          <w:szCs w:val="24"/>
        </w:rPr>
        <w:t xml:space="preserve"> </w:t>
      </w:r>
      <w:r w:rsidRPr="009F0AE1">
        <w:rPr>
          <w:rFonts w:ascii="Times New Roman" w:eastAsia="Times New Roman" w:hAnsi="Times New Roman" w:cs="Times New Roman"/>
          <w:sz w:val="24"/>
          <w:szCs w:val="24"/>
        </w:rPr>
        <w:t>России</w:t>
      </w:r>
    </w:p>
    <w:p w:rsidR="009F0AE1" w:rsidRPr="009F0AE1" w:rsidRDefault="009F0AE1" w:rsidP="00FB1E15">
      <w:pPr>
        <w:widowControl w:val="0"/>
        <w:autoSpaceDE w:val="0"/>
        <w:autoSpaceDN w:val="0"/>
        <w:spacing w:after="0"/>
        <w:rPr>
          <w:rFonts w:ascii="Times New Roman" w:eastAsia="Times New Roman" w:hAnsi="Times New Roman" w:cs="Times New Roman"/>
          <w:sz w:val="24"/>
          <w:szCs w:val="24"/>
        </w:rPr>
      </w:pPr>
      <w:r w:rsidRPr="009F0AE1">
        <w:rPr>
          <w:rFonts w:ascii="Times New Roman" w:eastAsia="Times New Roman" w:hAnsi="Times New Roman" w:cs="Times New Roman"/>
          <w:sz w:val="24"/>
          <w:szCs w:val="24"/>
        </w:rPr>
        <w:t>8 декабря: Международный день художника</w:t>
      </w:r>
      <w:r w:rsidRPr="009F0AE1">
        <w:rPr>
          <w:rFonts w:ascii="Times New Roman" w:eastAsia="Times New Roman" w:hAnsi="Times New Roman" w:cs="Times New Roman"/>
          <w:spacing w:val="-57"/>
          <w:sz w:val="24"/>
          <w:szCs w:val="24"/>
        </w:rPr>
        <w:t xml:space="preserve"> </w:t>
      </w:r>
      <w:r w:rsidRPr="009F0AE1">
        <w:rPr>
          <w:rFonts w:ascii="Times New Roman" w:eastAsia="Times New Roman" w:hAnsi="Times New Roman" w:cs="Times New Roman"/>
          <w:sz w:val="24"/>
          <w:szCs w:val="24"/>
        </w:rPr>
        <w:t>9</w:t>
      </w:r>
      <w:r w:rsidRPr="009F0AE1">
        <w:rPr>
          <w:rFonts w:ascii="Times New Roman" w:eastAsia="Times New Roman" w:hAnsi="Times New Roman" w:cs="Times New Roman"/>
          <w:spacing w:val="-2"/>
          <w:sz w:val="24"/>
          <w:szCs w:val="24"/>
        </w:rPr>
        <w:t xml:space="preserve"> </w:t>
      </w:r>
      <w:r w:rsidRPr="009F0AE1">
        <w:rPr>
          <w:rFonts w:ascii="Times New Roman" w:eastAsia="Times New Roman" w:hAnsi="Times New Roman" w:cs="Times New Roman"/>
          <w:sz w:val="24"/>
          <w:szCs w:val="24"/>
        </w:rPr>
        <w:t>декабря:</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День Героев</w:t>
      </w:r>
      <w:r w:rsidRPr="009F0AE1">
        <w:rPr>
          <w:rFonts w:ascii="Times New Roman" w:eastAsia="Times New Roman" w:hAnsi="Times New Roman" w:cs="Times New Roman"/>
          <w:spacing w:val="-2"/>
          <w:sz w:val="24"/>
          <w:szCs w:val="24"/>
        </w:rPr>
        <w:t xml:space="preserve"> </w:t>
      </w:r>
      <w:r w:rsidRPr="009F0AE1">
        <w:rPr>
          <w:rFonts w:ascii="Times New Roman" w:eastAsia="Times New Roman" w:hAnsi="Times New Roman" w:cs="Times New Roman"/>
          <w:sz w:val="24"/>
          <w:szCs w:val="24"/>
        </w:rPr>
        <w:t>Отечества</w:t>
      </w:r>
    </w:p>
    <w:p w:rsidR="009F0AE1" w:rsidRPr="009F0AE1" w:rsidRDefault="009F0AE1" w:rsidP="00FB1E15">
      <w:pPr>
        <w:widowControl w:val="0"/>
        <w:autoSpaceDE w:val="0"/>
        <w:autoSpaceDN w:val="0"/>
        <w:spacing w:after="0"/>
        <w:rPr>
          <w:rFonts w:ascii="Times New Roman" w:eastAsia="Times New Roman" w:hAnsi="Times New Roman" w:cs="Times New Roman"/>
          <w:spacing w:val="-57"/>
          <w:sz w:val="24"/>
          <w:szCs w:val="24"/>
        </w:rPr>
      </w:pPr>
      <w:r w:rsidRPr="009F0AE1">
        <w:rPr>
          <w:rFonts w:ascii="Times New Roman" w:eastAsia="Times New Roman" w:hAnsi="Times New Roman" w:cs="Times New Roman"/>
          <w:sz w:val="24"/>
          <w:szCs w:val="24"/>
        </w:rPr>
        <w:t>12 декабря: День Конституции Российской Федерации</w:t>
      </w:r>
      <w:r w:rsidRPr="009F0AE1">
        <w:rPr>
          <w:rFonts w:ascii="Times New Roman" w:eastAsia="Times New Roman" w:hAnsi="Times New Roman" w:cs="Times New Roman"/>
          <w:spacing w:val="-57"/>
          <w:sz w:val="24"/>
          <w:szCs w:val="24"/>
        </w:rPr>
        <w:t xml:space="preserve"> </w:t>
      </w:r>
    </w:p>
    <w:p w:rsidR="009F0AE1" w:rsidRPr="00D77E60" w:rsidRDefault="009F0AE1" w:rsidP="00CB75E6">
      <w:pPr>
        <w:pStyle w:val="af"/>
        <w:widowControl w:val="0"/>
        <w:numPr>
          <w:ilvl w:val="0"/>
          <w:numId w:val="152"/>
        </w:numPr>
        <w:autoSpaceDE w:val="0"/>
        <w:autoSpaceDN w:val="0"/>
        <w:spacing w:after="0"/>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декабря: Новый</w:t>
      </w:r>
      <w:r w:rsidRPr="00D77E60">
        <w:rPr>
          <w:rFonts w:ascii="Times New Roman" w:eastAsia="Times New Roman" w:hAnsi="Times New Roman" w:cs="Times New Roman"/>
          <w:spacing w:val="-1"/>
          <w:sz w:val="24"/>
          <w:szCs w:val="24"/>
        </w:rPr>
        <w:t xml:space="preserve"> </w:t>
      </w:r>
      <w:r w:rsidRPr="00D77E60">
        <w:rPr>
          <w:rFonts w:ascii="Times New Roman" w:eastAsia="Times New Roman" w:hAnsi="Times New Roman" w:cs="Times New Roman"/>
          <w:sz w:val="24"/>
          <w:szCs w:val="24"/>
        </w:rPr>
        <w:t>год.</w:t>
      </w:r>
    </w:p>
    <w:p w:rsidR="00D77E60" w:rsidRPr="00D77E60" w:rsidRDefault="00D77E60" w:rsidP="00CB75E6">
      <w:pPr>
        <w:pStyle w:val="af"/>
        <w:numPr>
          <w:ilvl w:val="1"/>
          <w:numId w:val="144"/>
        </w:numPr>
        <w:spacing w:after="0" w:line="240" w:lineRule="auto"/>
        <w:ind w:left="709" w:firstLine="0"/>
        <w:jc w:val="left"/>
        <w:rPr>
          <w:rFonts w:ascii="Times New Roman" w:eastAsia="Times New Roman" w:hAnsi="Times New Roman" w:cs="Times New Roman"/>
          <w:b/>
          <w:sz w:val="24"/>
          <w:szCs w:val="24"/>
        </w:rPr>
      </w:pPr>
      <w:r w:rsidRPr="00D77E60">
        <w:rPr>
          <w:rFonts w:ascii="Times New Roman" w:eastAsia="Times New Roman" w:hAnsi="Times New Roman" w:cs="Times New Roman"/>
          <w:b/>
          <w:sz w:val="24"/>
          <w:szCs w:val="24"/>
        </w:rPr>
        <w:t>Часть, формируемая участниками образовательных отношений</w:t>
      </w:r>
    </w:p>
    <w:p w:rsidR="00D77E60" w:rsidRPr="00D77E60" w:rsidRDefault="00D77E60" w:rsidP="00D77E60">
      <w:pPr>
        <w:widowControl w:val="0"/>
        <w:tabs>
          <w:tab w:val="left" w:pos="0"/>
        </w:tabs>
        <w:autoSpaceDE w:val="0"/>
        <w:autoSpaceDN w:val="0"/>
        <w:spacing w:after="0" w:line="240" w:lineRule="auto"/>
        <w:ind w:right="3"/>
        <w:rPr>
          <w:rFonts w:ascii="Times New Roman" w:eastAsia="Times New Roman" w:hAnsi="Times New Roman" w:cs="Times New Roman"/>
          <w:b/>
          <w:sz w:val="24"/>
          <w:szCs w:val="24"/>
          <w:lang w:eastAsia="ru-RU" w:bidi="ru-RU"/>
        </w:rPr>
      </w:pPr>
      <w:r>
        <w:rPr>
          <w:rFonts w:ascii="Times New Roman" w:eastAsia="Times New Roman" w:hAnsi="Times New Roman" w:cs="Times New Roman"/>
          <w:b/>
          <w:sz w:val="24"/>
          <w:szCs w:val="24"/>
          <w:lang w:eastAsia="ru-RU" w:bidi="ru-RU"/>
        </w:rPr>
        <w:t>3.2.1</w:t>
      </w:r>
      <w:r w:rsidRPr="00D77E60">
        <w:rPr>
          <w:rFonts w:ascii="Times New Roman" w:eastAsia="Times New Roman" w:hAnsi="Times New Roman" w:cs="Times New Roman"/>
          <w:b/>
          <w:sz w:val="24"/>
          <w:szCs w:val="24"/>
          <w:lang w:eastAsia="ru-RU" w:bidi="ru-RU"/>
        </w:rPr>
        <w:t xml:space="preserve">. Особенности организации развивающей предметно-пространственной среды </w:t>
      </w:r>
    </w:p>
    <w:p w:rsidR="00D77E60" w:rsidRPr="00D77E60" w:rsidRDefault="00D77E60" w:rsidP="00D77E6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u w:color="262626"/>
          <w:lang w:eastAsia="ru-RU"/>
        </w:rPr>
      </w:pPr>
      <w:r w:rsidRPr="00D77E60">
        <w:rPr>
          <w:rFonts w:ascii="Times New Roman" w:eastAsia="Times New Roman" w:hAnsi="Times New Roman" w:cs="Times New Roman"/>
          <w:sz w:val="24"/>
          <w:szCs w:val="24"/>
          <w:u w:color="262626"/>
          <w:lang w:eastAsia="ru-RU"/>
        </w:rPr>
        <w:t>Наиболее педагогически ценными для реализации образовательной программы “СамоЦвет» являются материалы и игрушки, обладающие следующими качествами:</w:t>
      </w:r>
    </w:p>
    <w:p w:rsidR="00D77E60" w:rsidRPr="00D77E60" w:rsidRDefault="00D77E60" w:rsidP="00D77E6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u w:color="262626"/>
          <w:lang w:eastAsia="ru-RU"/>
        </w:rPr>
      </w:pPr>
      <w:r w:rsidRPr="00D77E60">
        <w:rPr>
          <w:rFonts w:ascii="Times New Roman" w:eastAsia="Times New Roman" w:hAnsi="Times New Roman" w:cs="Times New Roman"/>
          <w:sz w:val="24"/>
          <w:szCs w:val="24"/>
          <w:u w:color="262626"/>
          <w:lang w:eastAsia="ru-RU"/>
        </w:rPr>
        <w:t xml:space="preserve">- </w:t>
      </w:r>
      <w:r w:rsidRPr="00D77E60">
        <w:rPr>
          <w:rFonts w:ascii="Times New Roman" w:eastAsia="Times New Roman" w:hAnsi="Times New Roman" w:cs="Times New Roman"/>
          <w:i/>
          <w:sz w:val="24"/>
          <w:szCs w:val="24"/>
          <w:u w:color="262626"/>
          <w:lang w:eastAsia="ru-RU"/>
        </w:rPr>
        <w:t xml:space="preserve">полифункциональностью. </w:t>
      </w:r>
      <w:r w:rsidRPr="00D77E60">
        <w:rPr>
          <w:rFonts w:ascii="Times New Roman" w:eastAsia="Times New Roman" w:hAnsi="Times New Roman" w:cs="Times New Roman"/>
          <w:sz w:val="24"/>
          <w:szCs w:val="24"/>
          <w:u w:color="262626"/>
          <w:lang w:eastAsia="ru-RU"/>
        </w:rPr>
        <w:t>Игрушки и материалы могут быть гибко использованы в соответствии с замыслом ребенка, сюжетом игры и других видов детских деятельностей. Тем самым способствуя развитию творчества, воображения, знаковой символической функции мышления и др.;</w:t>
      </w:r>
    </w:p>
    <w:p w:rsidR="00D77E60" w:rsidRPr="00D77E60" w:rsidRDefault="00D77E60" w:rsidP="00D77E6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u w:color="262626"/>
          <w:lang w:eastAsia="ru-RU"/>
        </w:rPr>
      </w:pPr>
      <w:r w:rsidRPr="00D77E60">
        <w:rPr>
          <w:rFonts w:ascii="Times New Roman" w:eastAsia="Times New Roman" w:hAnsi="Times New Roman" w:cs="Times New Roman"/>
          <w:sz w:val="24"/>
          <w:szCs w:val="24"/>
          <w:u w:color="262626"/>
          <w:lang w:eastAsia="ru-RU"/>
        </w:rPr>
        <w:t xml:space="preserve">- </w:t>
      </w:r>
      <w:r w:rsidRPr="00D77E60">
        <w:rPr>
          <w:rFonts w:ascii="Times New Roman" w:eastAsia="Times New Roman" w:hAnsi="Times New Roman" w:cs="Times New Roman"/>
          <w:i/>
          <w:sz w:val="24"/>
          <w:szCs w:val="24"/>
          <w:u w:color="262626"/>
          <w:lang w:eastAsia="ru-RU"/>
        </w:rPr>
        <w:t xml:space="preserve">вариативностью. </w:t>
      </w:r>
      <w:r w:rsidRPr="00D77E60">
        <w:rPr>
          <w:rFonts w:ascii="Times New Roman" w:eastAsia="Times New Roman" w:hAnsi="Times New Roman" w:cs="Times New Roman"/>
          <w:sz w:val="24"/>
          <w:szCs w:val="24"/>
          <w:u w:color="262626"/>
          <w:lang w:eastAsia="ru-RU"/>
        </w:rPr>
        <w:t>Предметная развивающая среда должна отвечать принципу вариативности, определяющимся содержанием воспитания, национально-культурными и художественными традициями, климатогеографическими и географическими особенностям Среднего Урала.</w:t>
      </w:r>
    </w:p>
    <w:p w:rsidR="00D77E60" w:rsidRPr="00D77E60" w:rsidRDefault="00D77E60" w:rsidP="00D77E6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u w:color="262626"/>
          <w:lang w:eastAsia="ru-RU"/>
        </w:rPr>
      </w:pPr>
      <w:r w:rsidRPr="00D77E60">
        <w:rPr>
          <w:rFonts w:ascii="Times New Roman" w:eastAsia="Times New Roman" w:hAnsi="Times New Roman" w:cs="Times New Roman"/>
          <w:sz w:val="24"/>
          <w:szCs w:val="24"/>
          <w:u w:color="262626"/>
          <w:lang w:eastAsia="ru-RU"/>
        </w:rPr>
        <w:t xml:space="preserve">- </w:t>
      </w:r>
      <w:r w:rsidRPr="00D77E60">
        <w:rPr>
          <w:rFonts w:ascii="Times New Roman" w:eastAsia="Times New Roman" w:hAnsi="Times New Roman" w:cs="Times New Roman"/>
          <w:i/>
          <w:sz w:val="24"/>
          <w:szCs w:val="24"/>
          <w:u w:color="262626"/>
          <w:lang w:eastAsia="ru-RU"/>
        </w:rPr>
        <w:t>принадлежностью к изделиям художественных промыслов Урала</w:t>
      </w:r>
      <w:r w:rsidRPr="00D77E60">
        <w:rPr>
          <w:rFonts w:ascii="Times New Roman" w:eastAsia="Times New Roman" w:hAnsi="Times New Roman" w:cs="Times New Roman"/>
          <w:sz w:val="24"/>
          <w:szCs w:val="24"/>
          <w:u w:color="262626"/>
          <w:lang w:eastAsia="ru-RU"/>
        </w:rPr>
        <w:t>. Игрушки, сувениры должны являться средством художественно-эстетического развития ребенка, приобщать его к миру народно-прикладного искусства и знакомить его с народным художественным творчеством Урала.</w:t>
      </w:r>
    </w:p>
    <w:p w:rsidR="00D77E60" w:rsidRPr="00D77E60" w:rsidRDefault="00D77E60" w:rsidP="00D77E6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u w:color="262626"/>
          <w:lang w:eastAsia="ru-RU"/>
        </w:rPr>
      </w:pPr>
      <w:r w:rsidRPr="00D77E60">
        <w:rPr>
          <w:rFonts w:ascii="Times New Roman" w:eastAsia="Times New Roman" w:hAnsi="Times New Roman" w:cs="Times New Roman"/>
          <w:sz w:val="24"/>
          <w:szCs w:val="24"/>
          <w:u w:color="262626"/>
          <w:lang w:eastAsia="ru-RU"/>
        </w:rPr>
        <w:t xml:space="preserve">- </w:t>
      </w:r>
      <w:r w:rsidRPr="00D77E60">
        <w:rPr>
          <w:rFonts w:ascii="Times New Roman" w:eastAsia="Times New Roman" w:hAnsi="Times New Roman" w:cs="Times New Roman"/>
          <w:i/>
          <w:sz w:val="24"/>
          <w:szCs w:val="24"/>
          <w:u w:color="262626"/>
          <w:lang w:eastAsia="ru-RU"/>
        </w:rPr>
        <w:t>образно-символичностью</w:t>
      </w:r>
      <w:r w:rsidRPr="00D77E60">
        <w:rPr>
          <w:rFonts w:ascii="Times New Roman" w:eastAsia="Times New Roman" w:hAnsi="Times New Roman" w:cs="Times New Roman"/>
          <w:sz w:val="24"/>
          <w:szCs w:val="24"/>
          <w:u w:color="262626"/>
          <w:lang w:eastAsia="ru-RU"/>
        </w:rPr>
        <w:t>. Группа образно-символического материала должна быть представлена специальными наглядными пособиями, репрезентирующими детям мир вещей и событий прошлого и настоящего родного края.</w:t>
      </w:r>
    </w:p>
    <w:p w:rsidR="00D77E60" w:rsidRPr="00D77E60" w:rsidRDefault="00D77E60" w:rsidP="00D77E6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u w:color="262626"/>
          <w:lang w:eastAsia="ru-RU"/>
        </w:rPr>
      </w:pPr>
      <w:r w:rsidRPr="00D77E60">
        <w:rPr>
          <w:rFonts w:ascii="Times New Roman" w:eastAsia="Times New Roman" w:hAnsi="Times New Roman" w:cs="Times New Roman"/>
          <w:sz w:val="24"/>
          <w:szCs w:val="24"/>
          <w:u w:color="262626"/>
          <w:lang w:eastAsia="ru-RU"/>
        </w:rPr>
        <w:t>Предметная развивающая среда обеспечивает возможность реализации образовательных областей: личностно-коммуникативного, физического, речевого, познавательного, художественно-эстетического развития ребенка в образовательном процессе, включающем:</w:t>
      </w:r>
    </w:p>
    <w:p w:rsidR="00D77E60" w:rsidRPr="00D77E60" w:rsidRDefault="00D77E60" w:rsidP="00D77E6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u w:color="262626"/>
          <w:lang w:eastAsia="ru-RU"/>
        </w:rPr>
      </w:pPr>
      <w:r w:rsidRPr="00D77E60">
        <w:rPr>
          <w:rFonts w:ascii="Times New Roman" w:eastAsia="Times New Roman" w:hAnsi="Times New Roman" w:cs="Times New Roman"/>
          <w:sz w:val="24"/>
          <w:szCs w:val="24"/>
          <w:u w:color="262626"/>
          <w:lang w:eastAsia="ru-RU"/>
        </w:rPr>
        <w:t xml:space="preserve">1) совместную партнерскую деятельность взрослого и детей; </w:t>
      </w:r>
    </w:p>
    <w:p w:rsidR="00D77E60" w:rsidRPr="00D77E60" w:rsidRDefault="00D77E60" w:rsidP="00D77E6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u w:color="262626"/>
          <w:lang w:eastAsia="ru-RU"/>
        </w:rPr>
      </w:pPr>
      <w:r w:rsidRPr="00D77E60">
        <w:rPr>
          <w:rFonts w:ascii="Times New Roman" w:eastAsia="Times New Roman" w:hAnsi="Times New Roman" w:cs="Times New Roman"/>
          <w:sz w:val="24"/>
          <w:szCs w:val="24"/>
          <w:u w:color="262626"/>
          <w:lang w:eastAsia="ru-RU"/>
        </w:rPr>
        <w:t>2) свободную самостоятельную деятельность самих детей в условиях созданной взрослыми предметной развивающей образовательной среды, обеспечивающей выбор каждым ребенком деятельности по интересам и позволяющей ему взаимодействовать со сверстниками или действовать индивидуально.</w:t>
      </w:r>
    </w:p>
    <w:p w:rsidR="00D77E60" w:rsidRPr="00D77E60" w:rsidRDefault="00D77E60" w:rsidP="00D77E60">
      <w:pPr>
        <w:widowControl w:val="0"/>
        <w:autoSpaceDE w:val="0"/>
        <w:autoSpaceDN w:val="0"/>
        <w:adjustRightInd w:val="0"/>
        <w:spacing w:after="0" w:line="240" w:lineRule="auto"/>
        <w:ind w:firstLine="709"/>
        <w:jc w:val="both"/>
        <w:rPr>
          <w:rFonts w:ascii="Times New Roman" w:eastAsia="Times New Roman" w:hAnsi="Times New Roman" w:cs="Times New Roman"/>
          <w:b/>
          <w:i/>
          <w:sz w:val="24"/>
          <w:szCs w:val="24"/>
          <w:u w:color="262626"/>
          <w:lang w:eastAsia="ru-RU"/>
        </w:rPr>
      </w:pPr>
    </w:p>
    <w:p w:rsidR="00D77E60" w:rsidRPr="00D77E60" w:rsidRDefault="00D77E60" w:rsidP="00D77E60">
      <w:pPr>
        <w:widowControl w:val="0"/>
        <w:autoSpaceDE w:val="0"/>
        <w:autoSpaceDN w:val="0"/>
        <w:adjustRightInd w:val="0"/>
        <w:spacing w:after="0" w:line="240" w:lineRule="auto"/>
        <w:ind w:firstLine="709"/>
        <w:jc w:val="both"/>
        <w:rPr>
          <w:rFonts w:ascii="Times New Roman" w:eastAsia="Times New Roman" w:hAnsi="Times New Roman" w:cs="Times New Roman"/>
          <w:b/>
          <w:i/>
          <w:sz w:val="24"/>
          <w:szCs w:val="24"/>
          <w:u w:color="262626"/>
          <w:lang w:eastAsia="ru-RU"/>
        </w:rPr>
      </w:pPr>
      <w:r w:rsidRPr="00D77E60">
        <w:rPr>
          <w:rFonts w:ascii="Times New Roman" w:eastAsia="Times New Roman" w:hAnsi="Times New Roman" w:cs="Times New Roman"/>
          <w:b/>
          <w:i/>
          <w:sz w:val="24"/>
          <w:szCs w:val="24"/>
          <w:u w:color="262626"/>
          <w:lang w:eastAsia="ru-RU"/>
        </w:rPr>
        <w:t>Образовательная область «Социально-коммуникативное развитие»</w:t>
      </w:r>
    </w:p>
    <w:p w:rsidR="00D77E60" w:rsidRPr="00D77E60" w:rsidRDefault="00D77E60" w:rsidP="00D77E6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u w:color="262626"/>
          <w:lang w:eastAsia="ru-RU"/>
        </w:rPr>
      </w:pPr>
      <w:r w:rsidRPr="00D77E60">
        <w:rPr>
          <w:rFonts w:ascii="Times New Roman" w:eastAsia="Times New Roman" w:hAnsi="Times New Roman" w:cs="Times New Roman"/>
          <w:sz w:val="24"/>
          <w:szCs w:val="24"/>
          <w:u w:color="262626"/>
          <w:lang w:eastAsia="ru-RU"/>
        </w:rPr>
        <w:lastRenderedPageBreak/>
        <w:t>Предметно-игровая среда содержит «предметы-оперирования», «игрушки-персонажи», «маркеры (знаки) игрового пространства»</w:t>
      </w:r>
    </w:p>
    <w:p w:rsidR="00D77E60" w:rsidRPr="00D77E60" w:rsidRDefault="00D77E60" w:rsidP="00D77E6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«Центры активности» редуцируются до ключевого маркера условного пространства, а «начинка» этого пространства (подходящие предметы оперирования, игрушки-персонажи) располагаются в стеллажах, полках, в непрерывной близости (доступности) для ребенка.</w:t>
      </w:r>
    </w:p>
    <w:p w:rsidR="00D77E60" w:rsidRPr="00D77E60" w:rsidRDefault="00D77E60" w:rsidP="00D77E6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В связи с тем, что игровые замыслы ребенка весьма разнообразны, весь игровой, познавательный, конструктивный, материал размещен таким образом, чтобы дети могли легко подбирать игрушки и материал комбинировать их «под замыслы».</w:t>
      </w:r>
    </w:p>
    <w:p w:rsidR="00D77E60" w:rsidRPr="00D77E60" w:rsidRDefault="00D77E60" w:rsidP="00D77E60">
      <w:pPr>
        <w:spacing w:after="0" w:line="240" w:lineRule="auto"/>
        <w:contextualSpacing/>
        <w:jc w:val="center"/>
        <w:rPr>
          <w:rFonts w:ascii="Times New Roman" w:eastAsia="Times New Roman" w:hAnsi="Times New Roman" w:cs="Times New Roman"/>
          <w:b/>
          <w:color w:val="262626"/>
          <w:sz w:val="24"/>
          <w:szCs w:val="24"/>
          <w:u w:color="262626"/>
          <w:lang w:eastAsia="ru-RU"/>
        </w:rPr>
      </w:pPr>
    </w:p>
    <w:p w:rsidR="00D77E60" w:rsidRPr="00D77E60" w:rsidRDefault="00D77E60" w:rsidP="00D77E6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u w:color="262626"/>
          <w:lang w:eastAsia="ru-RU"/>
        </w:rPr>
      </w:pPr>
      <w:r w:rsidRPr="00D77E60">
        <w:rPr>
          <w:rFonts w:ascii="Times New Roman" w:eastAsia="Times New Roman" w:hAnsi="Times New Roman" w:cs="Times New Roman"/>
          <w:b/>
          <w:i/>
          <w:sz w:val="24"/>
          <w:szCs w:val="24"/>
          <w:u w:color="262626"/>
          <w:lang w:eastAsia="ru-RU"/>
        </w:rPr>
        <w:t>Образовательная область «Познавательное развитие»</w:t>
      </w:r>
    </w:p>
    <w:p w:rsidR="00D77E60" w:rsidRPr="00D77E60" w:rsidRDefault="00D77E60" w:rsidP="00D77E6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u w:color="262626"/>
          <w:lang w:eastAsia="ru-RU"/>
        </w:rPr>
      </w:pPr>
      <w:r w:rsidRPr="00D77E60">
        <w:rPr>
          <w:rFonts w:ascii="Times New Roman" w:eastAsia="Times New Roman" w:hAnsi="Times New Roman" w:cs="Times New Roman"/>
          <w:sz w:val="24"/>
          <w:szCs w:val="24"/>
          <w:u w:color="262626"/>
          <w:lang w:eastAsia="ru-RU"/>
        </w:rPr>
        <w:t>Познавательно-исследовательская деятельность имеет огромное значение для развития восприятия, мышления, речи ребенка.</w:t>
      </w:r>
    </w:p>
    <w:p w:rsidR="00D77E60" w:rsidRPr="00D77E60" w:rsidRDefault="00D77E60" w:rsidP="00D77E6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u w:color="262626"/>
          <w:lang w:eastAsia="ru-RU"/>
        </w:rPr>
      </w:pPr>
      <w:r w:rsidRPr="00D77E60">
        <w:rPr>
          <w:rFonts w:ascii="Times New Roman" w:eastAsia="Times New Roman" w:hAnsi="Times New Roman" w:cs="Times New Roman"/>
          <w:sz w:val="24"/>
          <w:szCs w:val="24"/>
          <w:u w:color="262626"/>
          <w:lang w:eastAsia="ru-RU"/>
        </w:rPr>
        <w:t xml:space="preserve">К образно-символическому материалу относятся специально разработанные, так называемые «наглядные пособия», репрезентирующие мир вещей и исторических событий Уральского региона, расширяющие круг представлений ребенка, способствующие поиску сходства и различия, классификационных признаков, установлению временных последовательностей, пространственных отношений. Это всевозможные наборы карточек с разнообразными изображениями, серии картинок и т.п. В этот тип включаются и материалы, содержащие графические (наглядные) модели, подводящие ребенка к "скрытым" от реального действия, более абстрактным и обобщенным связям между вещами и событиями исторического, географического прошлого и настоящего. Это как специально разработанные для детей иллюстрированные схемы-таблицы, графические «лабиринты», так и существующие во "взрослой" культуре, но доступные пониманию дошкольника условные изображения в виде карт, схем, чертежей (например, глобус, карта Урала и т.п.). </w:t>
      </w:r>
    </w:p>
    <w:p w:rsidR="00D77E60" w:rsidRPr="00D77E60" w:rsidRDefault="00D77E60" w:rsidP="00D77E60">
      <w:pPr>
        <w:widowControl w:val="0"/>
        <w:autoSpaceDE w:val="0"/>
        <w:autoSpaceDN w:val="0"/>
        <w:adjustRightInd w:val="0"/>
        <w:spacing w:after="0" w:line="240" w:lineRule="auto"/>
        <w:ind w:firstLine="709"/>
        <w:jc w:val="both"/>
        <w:rPr>
          <w:rFonts w:ascii="Times New Roman" w:eastAsia="Times New Roman" w:hAnsi="Times New Roman" w:cs="Times New Roman"/>
          <w:b/>
          <w:i/>
          <w:sz w:val="24"/>
          <w:szCs w:val="24"/>
          <w:u w:color="262626"/>
          <w:lang w:eastAsia="ru-RU"/>
        </w:rPr>
      </w:pPr>
    </w:p>
    <w:p w:rsidR="00D77E60" w:rsidRPr="00D77E60" w:rsidRDefault="00D77E60" w:rsidP="00D77E6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u w:color="262626"/>
          <w:lang w:eastAsia="ru-RU"/>
        </w:rPr>
      </w:pPr>
      <w:r w:rsidRPr="00D77E60">
        <w:rPr>
          <w:rFonts w:ascii="Times New Roman" w:eastAsia="Times New Roman" w:hAnsi="Times New Roman" w:cs="Times New Roman"/>
          <w:b/>
          <w:i/>
          <w:sz w:val="24"/>
          <w:szCs w:val="24"/>
          <w:u w:color="262626"/>
          <w:lang w:eastAsia="ru-RU"/>
        </w:rPr>
        <w:t>Образовательная область «Речевое развитие»</w:t>
      </w:r>
    </w:p>
    <w:p w:rsidR="00D77E60" w:rsidRPr="00D77E60" w:rsidRDefault="00D77E60" w:rsidP="00D77E6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u w:color="262626"/>
          <w:lang w:eastAsia="ru-RU"/>
        </w:rPr>
      </w:pPr>
      <w:r w:rsidRPr="00D77E60">
        <w:rPr>
          <w:rFonts w:ascii="Times New Roman" w:eastAsia="Times New Roman" w:hAnsi="Times New Roman" w:cs="Times New Roman"/>
          <w:sz w:val="24"/>
          <w:szCs w:val="24"/>
          <w:u w:color="262626"/>
          <w:lang w:eastAsia="ru-RU"/>
        </w:rPr>
        <w:t>В речевом развитии большое значение имеет нормативно-знаковый материала языковых и числовых знаков, вводящий детей в новую форму репрезентации мира. Это разнообразные наборы букв и цифр, приспособления для работы с ними, алфавитные таблицы и т.п. Этот материал, который постепенно опробуется и исследуется ребенком, готовит его к освоению письменной речи (чтения и письма), начальной математики, т.е. к овладению универсальными человеческими средствами внутренней мыслительной деятельности.</w:t>
      </w:r>
    </w:p>
    <w:p w:rsidR="00D77E60" w:rsidRPr="00D77E60" w:rsidRDefault="00D77E60" w:rsidP="00D77E6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u w:color="262626"/>
          <w:lang w:eastAsia="ru-RU"/>
        </w:rPr>
      </w:pPr>
      <w:r w:rsidRPr="00D77E60">
        <w:rPr>
          <w:rFonts w:ascii="Times New Roman" w:eastAsia="Times New Roman" w:hAnsi="Times New Roman" w:cs="Times New Roman"/>
          <w:sz w:val="24"/>
          <w:szCs w:val="24"/>
          <w:u w:color="262626"/>
          <w:lang w:eastAsia="ru-RU"/>
        </w:rPr>
        <w:t>Каждый из обозначенных типов материала постепенно вводится в арсенал детской деятельности. С возрастом расширяется диапазон материалов, они изменяются от простого к сложному, что в конечном итоге на каждом возрастном этапе создает возможность для развития речи ребенка.</w:t>
      </w:r>
    </w:p>
    <w:p w:rsidR="00D77E60" w:rsidRPr="00D77E60" w:rsidRDefault="00D77E60" w:rsidP="00D77E60">
      <w:pPr>
        <w:spacing w:after="0" w:line="240" w:lineRule="auto"/>
        <w:contextualSpacing/>
        <w:jc w:val="center"/>
        <w:rPr>
          <w:rFonts w:ascii="Times New Roman" w:eastAsia="Times New Roman" w:hAnsi="Times New Roman" w:cs="Times New Roman"/>
          <w:b/>
          <w:color w:val="262626"/>
          <w:sz w:val="24"/>
          <w:szCs w:val="24"/>
          <w:u w:color="262626"/>
          <w:lang w:eastAsia="ru-RU"/>
        </w:rPr>
      </w:pPr>
    </w:p>
    <w:p w:rsidR="00D77E60" w:rsidRPr="00D77E60" w:rsidRDefault="00D77E60" w:rsidP="00D77E60">
      <w:pPr>
        <w:widowControl w:val="0"/>
        <w:autoSpaceDE w:val="0"/>
        <w:autoSpaceDN w:val="0"/>
        <w:adjustRightInd w:val="0"/>
        <w:spacing w:after="0" w:line="240" w:lineRule="auto"/>
        <w:ind w:firstLine="709"/>
        <w:jc w:val="both"/>
        <w:rPr>
          <w:rFonts w:ascii="Times New Roman" w:eastAsia="Times New Roman" w:hAnsi="Times New Roman" w:cs="Times New Roman"/>
          <w:b/>
          <w:i/>
          <w:sz w:val="24"/>
          <w:szCs w:val="24"/>
          <w:u w:color="262626"/>
          <w:lang w:eastAsia="ru-RU"/>
        </w:rPr>
      </w:pPr>
      <w:r w:rsidRPr="00D77E60">
        <w:rPr>
          <w:rFonts w:ascii="Times New Roman" w:eastAsia="Times New Roman" w:hAnsi="Times New Roman" w:cs="Times New Roman"/>
          <w:b/>
          <w:i/>
          <w:sz w:val="24"/>
          <w:szCs w:val="24"/>
          <w:u w:color="262626"/>
          <w:lang w:eastAsia="ru-RU"/>
        </w:rPr>
        <w:t>Образовательная область «Художественно-эстетическое развитие»</w:t>
      </w:r>
    </w:p>
    <w:p w:rsidR="00D77E60" w:rsidRPr="00D77E60" w:rsidRDefault="00D77E60" w:rsidP="00D77E6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u w:color="262626"/>
          <w:lang w:eastAsia="ru-RU"/>
        </w:rPr>
      </w:pPr>
      <w:r w:rsidRPr="00D77E60">
        <w:rPr>
          <w:rFonts w:ascii="Times New Roman" w:eastAsia="Times New Roman" w:hAnsi="Times New Roman" w:cs="Times New Roman"/>
          <w:sz w:val="24"/>
          <w:szCs w:val="24"/>
          <w:u w:color="262626"/>
          <w:lang w:eastAsia="ru-RU"/>
        </w:rPr>
        <w:t>К изобразительным (продуктивным) видам детской деятельности относятся рисование, лепка, аппликация и создание разного рода поделок, макетов из природного и бросового материала. Все эти виды детской активности играют важную роль в развитии ребенка-дошкольника.</w:t>
      </w:r>
    </w:p>
    <w:p w:rsidR="00D77E60" w:rsidRPr="00D77E60" w:rsidRDefault="00D77E60" w:rsidP="00D77E6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u w:color="262626"/>
          <w:lang w:eastAsia="ru-RU"/>
        </w:rPr>
      </w:pPr>
      <w:r w:rsidRPr="00D77E60">
        <w:rPr>
          <w:rFonts w:ascii="Times New Roman" w:eastAsia="Times New Roman" w:hAnsi="Times New Roman" w:cs="Times New Roman"/>
          <w:sz w:val="24"/>
          <w:szCs w:val="24"/>
          <w:u w:color="262626"/>
          <w:lang w:eastAsia="ru-RU"/>
        </w:rPr>
        <w:t>Социально-коммуникативному, художественно-эстетическому развитию ребенка способствует возможность проявления им созидательной активности, инициативности при создании рисунка, лепки, поделки и т.п., которые можно использовать самому или показать и подарить другим.</w:t>
      </w:r>
    </w:p>
    <w:p w:rsidR="00D77E60" w:rsidRPr="00D77E60" w:rsidRDefault="00D77E60" w:rsidP="00D77E6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u w:color="262626"/>
          <w:lang w:eastAsia="ru-RU"/>
        </w:rPr>
      </w:pPr>
      <w:r w:rsidRPr="00D77E60">
        <w:rPr>
          <w:rFonts w:ascii="Times New Roman" w:eastAsia="Times New Roman" w:hAnsi="Times New Roman" w:cs="Times New Roman"/>
          <w:sz w:val="24"/>
          <w:szCs w:val="24"/>
          <w:u w:color="262626"/>
          <w:lang w:eastAsia="ru-RU"/>
        </w:rPr>
        <w:t>В процессе изобразительной деятельности у детей формируется способность к целенаправленной деятельности, волевой регуляции поведения.</w:t>
      </w:r>
    </w:p>
    <w:p w:rsidR="00D77E60" w:rsidRPr="00D77E60" w:rsidRDefault="00D77E60" w:rsidP="00D77E6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u w:color="262626"/>
          <w:lang w:eastAsia="ru-RU"/>
        </w:rPr>
      </w:pPr>
      <w:r w:rsidRPr="00D77E60">
        <w:rPr>
          <w:rFonts w:ascii="Times New Roman" w:eastAsia="Times New Roman" w:hAnsi="Times New Roman" w:cs="Times New Roman"/>
          <w:sz w:val="24"/>
          <w:szCs w:val="24"/>
          <w:u w:color="262626"/>
          <w:lang w:eastAsia="ru-RU"/>
        </w:rPr>
        <w:t>Для художественно-эстетического развития ребенка важную роль играет моделирующий характер продуктивной деятельности, позволяющий ему по своему усмотрению отражать окружающую его действительность и создавать те или иные образы. И это положительно влияет на развитие воображения, образного мышления, творческой активности ребенка.</w:t>
      </w:r>
    </w:p>
    <w:p w:rsidR="00D77E60" w:rsidRPr="00D77E60" w:rsidRDefault="00D77E60" w:rsidP="00D77E6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u w:color="262626"/>
          <w:lang w:eastAsia="ru-RU"/>
        </w:rPr>
      </w:pPr>
      <w:r w:rsidRPr="00D77E60">
        <w:rPr>
          <w:rFonts w:ascii="Times New Roman" w:eastAsia="Times New Roman" w:hAnsi="Times New Roman" w:cs="Times New Roman"/>
          <w:sz w:val="24"/>
          <w:szCs w:val="24"/>
          <w:u w:color="262626"/>
          <w:lang w:eastAsia="ru-RU"/>
        </w:rPr>
        <w:lastRenderedPageBreak/>
        <w:t>Творческая работа ребенка с различными материалами, в процессе которой он создает полезные и эстетически значимые предметы и изделия для игры или украшения быта, заполняет его свободное время интересным и содержательным делом и формирует очень важное умение – самому себя занять полезной и интересной деятельностью. Кроме того, в процессе работы с разными материалами дети получают возможность почувствовать разнообразие их фактуры, получить широкие представления об их использовании, способах обработки используемыми как народными мастерами и ремесленниками прошлого, так и художниками, дизайнерами настоящего.</w:t>
      </w:r>
    </w:p>
    <w:p w:rsidR="00D77E60" w:rsidRPr="00D77E60" w:rsidRDefault="00D77E60" w:rsidP="00D77E60">
      <w:pPr>
        <w:shd w:val="clear" w:color="auto" w:fill="FFFFFF"/>
        <w:autoSpaceDE w:val="0"/>
        <w:autoSpaceDN w:val="0"/>
        <w:adjustRightInd w:val="0"/>
        <w:spacing w:after="0" w:line="240" w:lineRule="auto"/>
        <w:ind w:firstLine="697"/>
        <w:jc w:val="both"/>
        <w:rPr>
          <w:rFonts w:ascii="Times New Roman" w:eastAsia="Times New Roman" w:hAnsi="Times New Roman" w:cs="Times New Roman"/>
          <w:i/>
          <w:sz w:val="24"/>
          <w:szCs w:val="24"/>
          <w:lang w:eastAsia="ru-RU"/>
        </w:rPr>
      </w:pPr>
    </w:p>
    <w:p w:rsidR="00D77E60" w:rsidRPr="00D77E60" w:rsidRDefault="00D77E60" w:rsidP="00D77E60">
      <w:pPr>
        <w:shd w:val="clear" w:color="auto" w:fill="FFFFFF"/>
        <w:autoSpaceDE w:val="0"/>
        <w:autoSpaceDN w:val="0"/>
        <w:adjustRightInd w:val="0"/>
        <w:spacing w:after="0" w:line="240" w:lineRule="auto"/>
        <w:ind w:firstLine="697"/>
        <w:jc w:val="both"/>
        <w:rPr>
          <w:rFonts w:ascii="Times New Roman" w:eastAsia="Times New Roman" w:hAnsi="Times New Roman" w:cs="Times New Roman"/>
          <w:i/>
          <w:sz w:val="24"/>
          <w:szCs w:val="24"/>
          <w:lang w:eastAsia="ru-RU"/>
        </w:rPr>
      </w:pPr>
      <w:r w:rsidRPr="00D77E60">
        <w:rPr>
          <w:rFonts w:ascii="Times New Roman" w:eastAsia="Times New Roman" w:hAnsi="Times New Roman" w:cs="Times New Roman"/>
          <w:i/>
          <w:sz w:val="24"/>
          <w:szCs w:val="24"/>
          <w:lang w:eastAsia="ru-RU"/>
        </w:rPr>
        <w:t>Предметно-развивающая среда развития ребенка в музыкальной деятельности.</w:t>
      </w:r>
    </w:p>
    <w:p w:rsidR="00D77E60" w:rsidRPr="00D77E60" w:rsidRDefault="00D77E60" w:rsidP="00D77E60">
      <w:pPr>
        <w:shd w:val="clear" w:color="auto" w:fill="FFFFFF"/>
        <w:autoSpaceDE w:val="0"/>
        <w:autoSpaceDN w:val="0"/>
        <w:adjustRightInd w:val="0"/>
        <w:spacing w:after="0" w:line="240" w:lineRule="auto"/>
        <w:ind w:firstLine="697"/>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 xml:space="preserve">В музыкальных центрах </w:t>
      </w:r>
      <w:r w:rsidRPr="00D77E60">
        <w:rPr>
          <w:rFonts w:ascii="Times New Roman" w:eastAsia="Times New Roman" w:hAnsi="Times New Roman" w:cs="Times New Roman"/>
          <w:iCs/>
          <w:sz w:val="24"/>
          <w:szCs w:val="24"/>
          <w:lang w:eastAsia="ru-RU"/>
        </w:rPr>
        <w:t>представлены:</w:t>
      </w:r>
    </w:p>
    <w:p w:rsidR="00D77E60" w:rsidRPr="00D77E60" w:rsidRDefault="00D77E60" w:rsidP="00D77E60">
      <w:pPr>
        <w:shd w:val="clear" w:color="auto" w:fill="FFFFFF"/>
        <w:autoSpaceDE w:val="0"/>
        <w:autoSpaceDN w:val="0"/>
        <w:adjustRightInd w:val="0"/>
        <w:spacing w:after="0" w:line="240" w:lineRule="auto"/>
        <w:ind w:left="567" w:hanging="283"/>
        <w:jc w:val="both"/>
        <w:rPr>
          <w:rFonts w:ascii="Times New Roman" w:eastAsia="Times New Roman" w:hAnsi="Times New Roman" w:cs="Times New Roman"/>
          <w:sz w:val="24"/>
          <w:szCs w:val="24"/>
          <w:u w:val="single"/>
          <w:lang w:eastAsia="ru-RU"/>
        </w:rPr>
      </w:pPr>
      <w:r w:rsidRPr="00D77E60">
        <w:rPr>
          <w:rFonts w:ascii="Times New Roman" w:eastAsia="Times New Roman" w:hAnsi="Times New Roman" w:cs="Times New Roman"/>
          <w:iCs/>
          <w:sz w:val="24"/>
          <w:szCs w:val="24"/>
          <w:lang w:eastAsia="ru-RU"/>
        </w:rPr>
        <w:t xml:space="preserve">- пособия и материалы, </w:t>
      </w:r>
      <w:r w:rsidRPr="00D77E60">
        <w:rPr>
          <w:rFonts w:ascii="Times New Roman" w:eastAsia="Times New Roman" w:hAnsi="Times New Roman" w:cs="Times New Roman"/>
          <w:sz w:val="24"/>
          <w:szCs w:val="24"/>
          <w:lang w:eastAsia="ru-RU"/>
        </w:rPr>
        <w:t>побуждающие ребенка к развитию восприятия народной музыки</w:t>
      </w:r>
      <w:r w:rsidRPr="00D77E60">
        <w:rPr>
          <w:rFonts w:ascii="Times New Roman" w:eastAsia="Times New Roman" w:hAnsi="Times New Roman" w:cs="Times New Roman"/>
          <w:sz w:val="24"/>
          <w:szCs w:val="24"/>
          <w:u w:val="single"/>
          <w:lang w:eastAsia="ru-RU"/>
        </w:rPr>
        <w:t>;</w:t>
      </w:r>
    </w:p>
    <w:p w:rsidR="00D77E60" w:rsidRPr="00D77E60" w:rsidRDefault="00D77E60" w:rsidP="00D77E60">
      <w:pPr>
        <w:shd w:val="clear" w:color="auto" w:fill="FFFFFF"/>
        <w:autoSpaceDE w:val="0"/>
        <w:autoSpaceDN w:val="0"/>
        <w:adjustRightInd w:val="0"/>
        <w:spacing w:after="0" w:line="240" w:lineRule="auto"/>
        <w:ind w:left="567" w:hanging="283"/>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iCs/>
          <w:sz w:val="24"/>
          <w:szCs w:val="24"/>
          <w:lang w:eastAsia="ru-RU"/>
        </w:rPr>
        <w:t xml:space="preserve">- пособия и материалы, </w:t>
      </w:r>
      <w:r w:rsidRPr="00D77E60">
        <w:rPr>
          <w:rFonts w:ascii="Times New Roman" w:eastAsia="Times New Roman" w:hAnsi="Times New Roman" w:cs="Times New Roman"/>
          <w:sz w:val="24"/>
          <w:szCs w:val="24"/>
          <w:lang w:eastAsia="ru-RU"/>
        </w:rPr>
        <w:t>побуждающие ребенка к детской исполнительской дея</w:t>
      </w:r>
      <w:r w:rsidRPr="00D77E60">
        <w:rPr>
          <w:rFonts w:ascii="Times New Roman" w:eastAsia="Times New Roman" w:hAnsi="Times New Roman" w:cs="Times New Roman"/>
          <w:sz w:val="24"/>
          <w:szCs w:val="24"/>
          <w:lang w:eastAsia="ru-RU"/>
        </w:rPr>
        <w:softHyphen/>
        <w:t>тельности;</w:t>
      </w:r>
    </w:p>
    <w:p w:rsidR="00D77E60" w:rsidRPr="00D77E60" w:rsidRDefault="00D77E60" w:rsidP="00D77E60">
      <w:pPr>
        <w:shd w:val="clear" w:color="auto" w:fill="FFFFFF"/>
        <w:autoSpaceDE w:val="0"/>
        <w:autoSpaceDN w:val="0"/>
        <w:adjustRightInd w:val="0"/>
        <w:spacing w:after="0" w:line="240" w:lineRule="auto"/>
        <w:ind w:left="567" w:hanging="283"/>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iCs/>
          <w:sz w:val="24"/>
          <w:szCs w:val="24"/>
          <w:lang w:eastAsia="ru-RU"/>
        </w:rPr>
        <w:t xml:space="preserve">- пособия и материалы, </w:t>
      </w:r>
      <w:r w:rsidRPr="00D77E60">
        <w:rPr>
          <w:rFonts w:ascii="Times New Roman" w:eastAsia="Times New Roman" w:hAnsi="Times New Roman" w:cs="Times New Roman"/>
          <w:sz w:val="24"/>
          <w:szCs w:val="24"/>
          <w:lang w:eastAsia="ru-RU"/>
        </w:rPr>
        <w:t>побуждающие ребенка к музыкально-творческой деятель</w:t>
      </w:r>
      <w:r w:rsidRPr="00D77E60">
        <w:rPr>
          <w:rFonts w:ascii="Times New Roman" w:eastAsia="Times New Roman" w:hAnsi="Times New Roman" w:cs="Times New Roman"/>
          <w:sz w:val="24"/>
          <w:szCs w:val="24"/>
          <w:lang w:eastAsia="ru-RU"/>
        </w:rPr>
        <w:softHyphen/>
        <w:t>ности.</w:t>
      </w:r>
    </w:p>
    <w:p w:rsidR="00D77E60" w:rsidRPr="00D77E60" w:rsidRDefault="00D77E60" w:rsidP="00D77E60">
      <w:pPr>
        <w:widowControl w:val="0"/>
        <w:autoSpaceDE w:val="0"/>
        <w:autoSpaceDN w:val="0"/>
        <w:adjustRightInd w:val="0"/>
        <w:spacing w:after="0" w:line="240" w:lineRule="auto"/>
        <w:ind w:firstLine="709"/>
        <w:jc w:val="both"/>
        <w:rPr>
          <w:rFonts w:ascii="Times New Roman" w:eastAsia="Times New Roman" w:hAnsi="Times New Roman" w:cs="Times New Roman"/>
          <w:b/>
          <w:i/>
          <w:sz w:val="24"/>
          <w:szCs w:val="24"/>
          <w:u w:color="262626"/>
          <w:lang w:eastAsia="ru-RU"/>
        </w:rPr>
      </w:pPr>
    </w:p>
    <w:p w:rsidR="00D77E60" w:rsidRPr="00D77E60" w:rsidRDefault="00D77E60" w:rsidP="00D77E60">
      <w:pPr>
        <w:widowControl w:val="0"/>
        <w:autoSpaceDE w:val="0"/>
        <w:autoSpaceDN w:val="0"/>
        <w:adjustRightInd w:val="0"/>
        <w:spacing w:after="0" w:line="240" w:lineRule="auto"/>
        <w:ind w:firstLine="709"/>
        <w:jc w:val="both"/>
        <w:rPr>
          <w:rFonts w:ascii="Times New Roman" w:eastAsia="Times New Roman" w:hAnsi="Times New Roman" w:cs="Times New Roman"/>
          <w:b/>
          <w:i/>
          <w:sz w:val="24"/>
          <w:szCs w:val="24"/>
          <w:u w:color="262626"/>
          <w:lang w:eastAsia="ru-RU"/>
        </w:rPr>
      </w:pPr>
      <w:r w:rsidRPr="00D77E60">
        <w:rPr>
          <w:rFonts w:ascii="Times New Roman" w:eastAsia="Times New Roman" w:hAnsi="Times New Roman" w:cs="Times New Roman"/>
          <w:b/>
          <w:i/>
          <w:sz w:val="24"/>
          <w:szCs w:val="24"/>
          <w:u w:color="262626"/>
          <w:lang w:eastAsia="ru-RU"/>
        </w:rPr>
        <w:t>Образовательная область «Физическое развитие»</w:t>
      </w:r>
    </w:p>
    <w:p w:rsidR="00D77E60" w:rsidRPr="00D77E60" w:rsidRDefault="00D77E60" w:rsidP="00D77E6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u w:color="262626"/>
          <w:lang w:eastAsia="ru-RU"/>
        </w:rPr>
      </w:pPr>
      <w:r w:rsidRPr="00D77E60">
        <w:rPr>
          <w:rFonts w:ascii="Times New Roman" w:eastAsia="Times New Roman" w:hAnsi="Times New Roman" w:cs="Times New Roman"/>
          <w:sz w:val="24"/>
          <w:szCs w:val="24"/>
          <w:u w:color="262626"/>
          <w:lang w:eastAsia="ru-RU"/>
        </w:rPr>
        <w:t>Подбор оборудования определяется задачами как физического, так и всестороннего воспитания детей. В детском саду оборудование и пособия дают возможность продуктивно их использовать в разных видах занятий по физической культуре, при этом создавая их вариативное содержание для развития произвольности движений детей, их самостоятельности и творческих замыслов. Такой материал предоставляет возможность детям играть в подвижные игры народов Среднего Урала, обеспечивать возможность осваивать элементы спортивных игр Среднего Урала.</w:t>
      </w:r>
    </w:p>
    <w:p w:rsidR="00D77E60" w:rsidRPr="00D77E60" w:rsidRDefault="00D77E60" w:rsidP="00D77E60">
      <w:pPr>
        <w:spacing w:after="0" w:line="240" w:lineRule="auto"/>
        <w:contextualSpacing/>
        <w:jc w:val="center"/>
        <w:rPr>
          <w:rFonts w:ascii="Times New Roman" w:eastAsia="Times New Roman" w:hAnsi="Times New Roman" w:cs="Times New Roman"/>
          <w:b/>
          <w:color w:val="262626"/>
          <w:sz w:val="24"/>
          <w:szCs w:val="24"/>
          <w:u w:color="262626"/>
          <w:lang w:eastAsia="ru-RU"/>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8647"/>
      </w:tblGrid>
      <w:tr w:rsidR="00D77E60" w:rsidRPr="00D77E60" w:rsidTr="00D77E60">
        <w:tc>
          <w:tcPr>
            <w:tcW w:w="9923" w:type="dxa"/>
            <w:gridSpan w:val="2"/>
            <w:tcBorders>
              <w:top w:val="single" w:sz="4" w:space="0" w:color="auto"/>
              <w:left w:val="single" w:sz="4" w:space="0" w:color="auto"/>
              <w:bottom w:val="single" w:sz="4" w:space="0" w:color="auto"/>
              <w:right w:val="single" w:sz="4" w:space="0" w:color="auto"/>
            </w:tcBorders>
          </w:tcPr>
          <w:p w:rsidR="00D77E60" w:rsidRPr="00D77E60" w:rsidRDefault="00D77E60" w:rsidP="00D77E60">
            <w:pPr>
              <w:tabs>
                <w:tab w:val="left" w:pos="1338"/>
              </w:tabs>
              <w:spacing w:after="0" w:line="240" w:lineRule="auto"/>
              <w:jc w:val="center"/>
              <w:rPr>
                <w:rFonts w:ascii="Times New Roman" w:eastAsia="Times New Roman" w:hAnsi="Times New Roman" w:cs="Times New Roman"/>
                <w:b/>
                <w:sz w:val="24"/>
                <w:szCs w:val="24"/>
                <w:lang w:eastAsia="ru-RU"/>
              </w:rPr>
            </w:pPr>
            <w:r w:rsidRPr="00D77E60">
              <w:rPr>
                <w:rFonts w:ascii="Times New Roman" w:eastAsia="Times New Roman" w:hAnsi="Times New Roman" w:cs="Times New Roman"/>
                <w:b/>
                <w:sz w:val="24"/>
                <w:szCs w:val="24"/>
                <w:lang w:eastAsia="ru-RU"/>
              </w:rPr>
              <w:t>НАПОЛНЯЕМОСТЬ ГРУППОВЫХ ПОМЕЩЕНИЯХ ДЛЯ РАЗВИТИЯ ДЕТЕЙ</w:t>
            </w:r>
          </w:p>
        </w:tc>
      </w:tr>
      <w:tr w:rsidR="004170D4" w:rsidRPr="00D77E60" w:rsidTr="004170D4">
        <w:trPr>
          <w:trHeight w:val="413"/>
        </w:trPr>
        <w:tc>
          <w:tcPr>
            <w:tcW w:w="1276" w:type="dxa"/>
            <w:tcBorders>
              <w:top w:val="single" w:sz="4" w:space="0" w:color="auto"/>
              <w:left w:val="single" w:sz="4" w:space="0" w:color="auto"/>
              <w:right w:val="single" w:sz="4" w:space="0" w:color="auto"/>
            </w:tcBorders>
          </w:tcPr>
          <w:p w:rsidR="004170D4" w:rsidRPr="00D77E60" w:rsidRDefault="004170D4" w:rsidP="00D77E6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auto"/>
              <w:left w:val="single" w:sz="4" w:space="0" w:color="auto"/>
              <w:right w:val="single" w:sz="4" w:space="0" w:color="auto"/>
            </w:tcBorders>
            <w:shd w:val="clear" w:color="auto" w:fill="auto"/>
          </w:tcPr>
          <w:p w:rsidR="004170D4" w:rsidRPr="00D77E60" w:rsidRDefault="004170D4" w:rsidP="00D77E60">
            <w:pPr>
              <w:spacing w:after="0" w:line="240" w:lineRule="auto"/>
              <w:ind w:firstLine="459"/>
              <w:jc w:val="center"/>
              <w:rPr>
                <w:rFonts w:ascii="Times New Roman" w:eastAsia="Times New Roman" w:hAnsi="Times New Roman" w:cs="Times New Roman"/>
                <w:b/>
                <w:sz w:val="24"/>
                <w:szCs w:val="24"/>
                <w:lang w:eastAsia="ru-RU"/>
              </w:rPr>
            </w:pPr>
            <w:r w:rsidRPr="00D77E60">
              <w:rPr>
                <w:rFonts w:ascii="Times New Roman" w:eastAsia="Times New Roman" w:hAnsi="Times New Roman" w:cs="Times New Roman"/>
                <w:b/>
                <w:sz w:val="24"/>
                <w:szCs w:val="24"/>
                <w:lang w:eastAsia="ru-RU"/>
              </w:rPr>
              <w:t>Старший дошкольный возраст</w:t>
            </w:r>
          </w:p>
        </w:tc>
      </w:tr>
      <w:tr w:rsidR="00D77E60" w:rsidRPr="00D77E60" w:rsidTr="00D77E60">
        <w:trPr>
          <w:trHeight w:val="235"/>
        </w:trPr>
        <w:tc>
          <w:tcPr>
            <w:tcW w:w="9923" w:type="dxa"/>
            <w:gridSpan w:val="2"/>
            <w:tcBorders>
              <w:top w:val="single" w:sz="4" w:space="0" w:color="auto"/>
              <w:left w:val="single" w:sz="4" w:space="0" w:color="auto"/>
              <w:right w:val="single" w:sz="4" w:space="0" w:color="auto"/>
            </w:tcBorders>
          </w:tcPr>
          <w:p w:rsidR="00D77E60" w:rsidRPr="00D77E60" w:rsidRDefault="00D77E60" w:rsidP="00D77E60">
            <w:pPr>
              <w:spacing w:after="0" w:line="240" w:lineRule="auto"/>
              <w:ind w:firstLine="459"/>
              <w:jc w:val="right"/>
              <w:rPr>
                <w:rFonts w:ascii="Times New Roman" w:eastAsia="Times New Roman" w:hAnsi="Times New Roman" w:cs="Times New Roman"/>
                <w:b/>
                <w:sz w:val="24"/>
                <w:szCs w:val="24"/>
                <w:lang w:eastAsia="ru-RU"/>
              </w:rPr>
            </w:pPr>
            <w:r w:rsidRPr="00D77E60">
              <w:rPr>
                <w:rFonts w:ascii="Times New Roman" w:eastAsia="Times New Roman" w:hAnsi="Times New Roman" w:cs="Times New Roman"/>
                <w:b/>
                <w:sz w:val="24"/>
                <w:szCs w:val="24"/>
                <w:lang w:eastAsia="ru-RU"/>
              </w:rPr>
              <w:t>Социально-коммуникативное развитие</w:t>
            </w:r>
          </w:p>
        </w:tc>
      </w:tr>
      <w:tr w:rsidR="004170D4" w:rsidRPr="00D77E60" w:rsidTr="004170D4">
        <w:trPr>
          <w:trHeight w:val="229"/>
        </w:trPr>
        <w:tc>
          <w:tcPr>
            <w:tcW w:w="1276" w:type="dxa"/>
            <w:tcBorders>
              <w:top w:val="single" w:sz="4" w:space="0" w:color="auto"/>
              <w:left w:val="single" w:sz="4" w:space="0" w:color="auto"/>
              <w:right w:val="single" w:sz="4" w:space="0" w:color="auto"/>
            </w:tcBorders>
          </w:tcPr>
          <w:p w:rsidR="004170D4" w:rsidRPr="00D77E60" w:rsidRDefault="004170D4" w:rsidP="00D77E60">
            <w:pPr>
              <w:spacing w:after="0" w:line="240" w:lineRule="auto"/>
              <w:ind w:firstLine="426"/>
              <w:jc w:val="both"/>
              <w:rPr>
                <w:rFonts w:ascii="Times New Roman" w:eastAsia="Times New Roman" w:hAnsi="Times New Roman" w:cs="Times New Roman"/>
                <w:sz w:val="24"/>
                <w:szCs w:val="24"/>
                <w:lang w:eastAsia="ru-RU"/>
              </w:rPr>
            </w:pPr>
          </w:p>
        </w:tc>
        <w:tc>
          <w:tcPr>
            <w:tcW w:w="8647" w:type="dxa"/>
            <w:tcBorders>
              <w:top w:val="single" w:sz="4" w:space="0" w:color="auto"/>
              <w:left w:val="single" w:sz="4" w:space="0" w:color="auto"/>
              <w:right w:val="single" w:sz="4" w:space="0" w:color="auto"/>
            </w:tcBorders>
            <w:shd w:val="clear" w:color="auto" w:fill="auto"/>
          </w:tcPr>
          <w:p w:rsidR="004170D4" w:rsidRPr="00D77E60" w:rsidRDefault="004170D4"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Фотовыставка «Праздник в нашей семье»; «Памятные события в жизни моей семьи».</w:t>
            </w:r>
          </w:p>
          <w:p w:rsidR="004170D4" w:rsidRPr="00D77E60" w:rsidRDefault="004170D4" w:rsidP="00D77E6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Макет нашего города (села) для игры-путешествия «По улицам и проспектам родного города».</w:t>
            </w:r>
          </w:p>
          <w:p w:rsidR="004170D4" w:rsidRPr="00D77E60" w:rsidRDefault="004170D4" w:rsidP="00D77E6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Газета, журнал «Информационный портал» новость дня.  Газетные статьи, фотографии; афиши нашего города (села) для их создания.</w:t>
            </w:r>
          </w:p>
          <w:p w:rsidR="004170D4" w:rsidRPr="00D77E60" w:rsidRDefault="004170D4" w:rsidP="00D77E6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Коллаж «Любимые места моего города»; «Достопримечательности города».</w:t>
            </w:r>
          </w:p>
          <w:p w:rsidR="004170D4" w:rsidRPr="00D77E60" w:rsidRDefault="004170D4"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Коробочка с фото ребенка, педагога, в которую вложена игра, дети обращаются к этому ребенку с просьбой – «Поиграй со мной».</w:t>
            </w:r>
          </w:p>
          <w:p w:rsidR="004170D4" w:rsidRPr="00D77E60" w:rsidRDefault="004170D4"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Мультфильмы, созданные детьми.</w:t>
            </w:r>
          </w:p>
          <w:p w:rsidR="004170D4" w:rsidRPr="00D77E60" w:rsidRDefault="004170D4"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Игра «Кольца дружбы».</w:t>
            </w:r>
          </w:p>
          <w:p w:rsidR="004170D4" w:rsidRPr="00D77E60" w:rsidRDefault="004170D4"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Папки индивидуальных достижений воспитанников.</w:t>
            </w:r>
          </w:p>
          <w:p w:rsidR="004170D4" w:rsidRPr="00D77E60" w:rsidRDefault="00745530" w:rsidP="00D77E60">
            <w:pPr>
              <w:spacing w:after="0" w:line="240" w:lineRule="auto"/>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Мини-музей «Мир уральской </w:t>
            </w:r>
            <w:r w:rsidR="004170D4" w:rsidRPr="00D77E60">
              <w:rPr>
                <w:rFonts w:ascii="Times New Roman" w:eastAsia="Times New Roman" w:hAnsi="Times New Roman" w:cs="Times New Roman"/>
                <w:sz w:val="24"/>
                <w:szCs w:val="24"/>
                <w:lang w:eastAsia="ru-RU"/>
              </w:rPr>
              <w:t>игрушки».</w:t>
            </w:r>
          </w:p>
          <w:p w:rsidR="004170D4" w:rsidRPr="00D77E60" w:rsidRDefault="004170D4"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Фотогалерея «Фото</w:t>
            </w:r>
            <w:r w:rsidR="00745530">
              <w:rPr>
                <w:rFonts w:ascii="Times New Roman" w:eastAsia="Times New Roman" w:hAnsi="Times New Roman" w:cs="Times New Roman"/>
                <w:sz w:val="24"/>
                <w:szCs w:val="24"/>
                <w:lang w:eastAsia="ru-RU"/>
              </w:rPr>
              <w:t xml:space="preserve"> </w:t>
            </w:r>
            <w:r w:rsidRPr="00D77E60">
              <w:rPr>
                <w:rFonts w:ascii="Times New Roman" w:eastAsia="Times New Roman" w:hAnsi="Times New Roman" w:cs="Times New Roman"/>
                <w:sz w:val="24"/>
                <w:szCs w:val="24"/>
                <w:lang w:eastAsia="ru-RU"/>
              </w:rPr>
              <w:t>-</w:t>
            </w:r>
            <w:r w:rsidR="00745530">
              <w:rPr>
                <w:rFonts w:ascii="Times New Roman" w:eastAsia="Times New Roman" w:hAnsi="Times New Roman" w:cs="Times New Roman"/>
                <w:sz w:val="24"/>
                <w:szCs w:val="24"/>
                <w:lang w:eastAsia="ru-RU"/>
              </w:rPr>
              <w:t xml:space="preserve"> </w:t>
            </w:r>
            <w:r w:rsidRPr="00D77E60">
              <w:rPr>
                <w:rFonts w:ascii="Times New Roman" w:eastAsia="Times New Roman" w:hAnsi="Times New Roman" w:cs="Times New Roman"/>
                <w:sz w:val="24"/>
                <w:szCs w:val="24"/>
                <w:lang w:eastAsia="ru-RU"/>
              </w:rPr>
              <w:t>охота по нашему городу (селу)».</w:t>
            </w:r>
          </w:p>
          <w:p w:rsidR="004170D4" w:rsidRPr="00D77E60" w:rsidRDefault="00745530" w:rsidP="00D77E60">
            <w:pPr>
              <w:spacing w:after="0" w:line="240" w:lineRule="auto"/>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Мультик-банк «Разное</w:t>
            </w:r>
            <w:r w:rsidR="004170D4" w:rsidRPr="00D77E60">
              <w:rPr>
                <w:rFonts w:ascii="Times New Roman" w:eastAsia="Times New Roman" w:hAnsi="Times New Roman" w:cs="Times New Roman"/>
                <w:sz w:val="24"/>
                <w:szCs w:val="24"/>
                <w:lang w:eastAsia="ru-RU"/>
              </w:rPr>
              <w:t xml:space="preserve"> настроение».</w:t>
            </w:r>
          </w:p>
          <w:p w:rsidR="004170D4" w:rsidRPr="00D77E60" w:rsidRDefault="004170D4"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Мини – сообщения «Это место дорого моему сердцу», «Открытие дня».</w:t>
            </w:r>
          </w:p>
          <w:p w:rsidR="004170D4" w:rsidRPr="00D77E60" w:rsidRDefault="004170D4"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Коллекции, связанные с образами родного города (фотографии, символы, открытки; календари и пр.).</w:t>
            </w:r>
          </w:p>
          <w:p w:rsidR="004170D4" w:rsidRPr="00D77E60" w:rsidRDefault="004170D4"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 xml:space="preserve">Книги, альбомы, плакаты: «Я помню, как все начиналось...». </w:t>
            </w:r>
          </w:p>
          <w:p w:rsidR="004170D4" w:rsidRPr="00D77E60" w:rsidRDefault="004170D4"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Фотоколлажи благотворительных акций «Приглашаем в гости вас!», «Встреча с интересными людьми».</w:t>
            </w:r>
          </w:p>
          <w:p w:rsidR="004170D4" w:rsidRPr="00D77E60" w:rsidRDefault="004170D4"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 xml:space="preserve">Разные виды бумаги, разных цветов и размеров и разная по фактуре, альбомы, листы ватмана, акварель, гуашь, восковые мелки, карандаши – цветные, простые, краски, акварельные, фломастеры, материал, для изготовления приглашений. </w:t>
            </w:r>
          </w:p>
          <w:p w:rsidR="004170D4" w:rsidRPr="00D77E60" w:rsidRDefault="004170D4" w:rsidP="00D77E60">
            <w:pPr>
              <w:spacing w:after="0" w:line="240" w:lineRule="auto"/>
              <w:ind w:firstLine="426"/>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Фотовыставка «Знаменитые люди нашего города».</w:t>
            </w:r>
          </w:p>
          <w:p w:rsidR="004170D4" w:rsidRPr="00D77E60" w:rsidRDefault="004170D4" w:rsidP="00D77E60">
            <w:pPr>
              <w:spacing w:after="0" w:line="240" w:lineRule="auto"/>
              <w:ind w:firstLine="426"/>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lastRenderedPageBreak/>
              <w:t>Коллекции с изображением знаменитых людей города (села).</w:t>
            </w:r>
          </w:p>
          <w:p w:rsidR="004170D4" w:rsidRPr="00D77E60" w:rsidRDefault="004170D4"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Альбома «Мой родной город (село)».</w:t>
            </w:r>
          </w:p>
          <w:p w:rsidR="004170D4" w:rsidRPr="00D77E60" w:rsidRDefault="004170D4"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Тематический альбом «Наш город раньше и теперь».</w:t>
            </w:r>
          </w:p>
          <w:p w:rsidR="004170D4" w:rsidRPr="00D77E60" w:rsidRDefault="004170D4"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Книжки</w:t>
            </w:r>
            <w:r w:rsidR="00745530">
              <w:rPr>
                <w:rFonts w:ascii="Times New Roman" w:eastAsia="Times New Roman" w:hAnsi="Times New Roman" w:cs="Times New Roman"/>
                <w:sz w:val="24"/>
                <w:szCs w:val="24"/>
                <w:lang w:eastAsia="ru-RU"/>
              </w:rPr>
              <w:t xml:space="preserve"> </w:t>
            </w:r>
            <w:r w:rsidRPr="00D77E60">
              <w:rPr>
                <w:rFonts w:ascii="Times New Roman" w:eastAsia="Times New Roman" w:hAnsi="Times New Roman" w:cs="Times New Roman"/>
                <w:sz w:val="24"/>
                <w:szCs w:val="24"/>
                <w:lang w:eastAsia="ru-RU"/>
              </w:rPr>
              <w:t>-</w:t>
            </w:r>
            <w:r w:rsidR="00745530">
              <w:rPr>
                <w:rFonts w:ascii="Times New Roman" w:eastAsia="Times New Roman" w:hAnsi="Times New Roman" w:cs="Times New Roman"/>
                <w:sz w:val="24"/>
                <w:szCs w:val="24"/>
                <w:lang w:eastAsia="ru-RU"/>
              </w:rPr>
              <w:t xml:space="preserve"> </w:t>
            </w:r>
            <w:r w:rsidRPr="00D77E60">
              <w:rPr>
                <w:rFonts w:ascii="Times New Roman" w:eastAsia="Times New Roman" w:hAnsi="Times New Roman" w:cs="Times New Roman"/>
                <w:sz w:val="24"/>
                <w:szCs w:val="24"/>
                <w:lang w:eastAsia="ru-RU"/>
              </w:rPr>
              <w:t xml:space="preserve">малышки изготовленные детьми «История города (села)»; «История моего края», «Мой город (село)». </w:t>
            </w:r>
          </w:p>
          <w:p w:rsidR="004170D4" w:rsidRPr="00D77E60" w:rsidRDefault="004170D4"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Плоскостные модели архитектурных сооружений и их частей (площади), для прорисовы</w:t>
            </w:r>
            <w:r w:rsidRPr="00D77E60">
              <w:rPr>
                <w:rFonts w:ascii="Times New Roman" w:eastAsia="Times New Roman" w:hAnsi="Times New Roman" w:cs="Times New Roman"/>
                <w:sz w:val="24"/>
                <w:szCs w:val="24"/>
                <w:lang w:eastAsia="ru-RU"/>
              </w:rPr>
              <w:softHyphen/>
              <w:t>вания и размещения архитектурных сооружений на детализированной карту города).</w:t>
            </w:r>
          </w:p>
          <w:p w:rsidR="004170D4" w:rsidRPr="00D77E60" w:rsidRDefault="004170D4"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Карта</w:t>
            </w:r>
            <w:r w:rsidR="00745530">
              <w:rPr>
                <w:rFonts w:ascii="Times New Roman" w:eastAsia="Times New Roman" w:hAnsi="Times New Roman" w:cs="Times New Roman"/>
                <w:sz w:val="24"/>
                <w:szCs w:val="24"/>
                <w:lang w:eastAsia="ru-RU"/>
              </w:rPr>
              <w:t xml:space="preserve">, маленькие картинки (символы) </w:t>
            </w:r>
            <w:r w:rsidRPr="00D77E60">
              <w:rPr>
                <w:rFonts w:ascii="Times New Roman" w:eastAsia="Times New Roman" w:hAnsi="Times New Roman" w:cs="Times New Roman"/>
                <w:sz w:val="24"/>
                <w:szCs w:val="24"/>
                <w:lang w:eastAsia="ru-RU"/>
              </w:rPr>
              <w:t>достопримечательностей города (села) для наклеивания на карту для игры «Город-мечта» («Что могло бы здесь находиться и происходить?»).</w:t>
            </w:r>
          </w:p>
          <w:p w:rsidR="004170D4" w:rsidRPr="00D77E60" w:rsidRDefault="004170D4"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Дидактическая игра «Узнай это место по описанию».</w:t>
            </w:r>
          </w:p>
          <w:p w:rsidR="004170D4" w:rsidRPr="00D77E60" w:rsidRDefault="004170D4"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Выставки детских рисунков «Я вижу свой город таким»; «Родной город – город будущего».</w:t>
            </w:r>
          </w:p>
          <w:p w:rsidR="004170D4" w:rsidRPr="00D77E60" w:rsidRDefault="004170D4"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Фотоколлаж участия в благотворительных акциях «Чистый город»; «Поможем нашему городу стать краше».</w:t>
            </w:r>
          </w:p>
          <w:p w:rsidR="004170D4" w:rsidRPr="00D77E60" w:rsidRDefault="004170D4"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Дидактическая игра «Профессии нашего город (села)».</w:t>
            </w:r>
          </w:p>
          <w:p w:rsidR="004170D4" w:rsidRPr="00D77E60" w:rsidRDefault="004170D4"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Альбом рассказов из опыта «У моего папы (моей мамы) интересная профессия».</w:t>
            </w:r>
          </w:p>
          <w:p w:rsidR="004170D4" w:rsidRPr="00D77E60" w:rsidRDefault="004170D4"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Детско-взрослые проекты «Я горжусь профессией моей мамы (моего папы)», «Самая нужная профессия».</w:t>
            </w:r>
          </w:p>
          <w:p w:rsidR="004170D4" w:rsidRPr="00D77E60" w:rsidRDefault="00745530" w:rsidP="00D77E60">
            <w:pPr>
              <w:spacing w:after="0" w:line="240" w:lineRule="auto"/>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Фотогалерея </w:t>
            </w:r>
            <w:r w:rsidR="004170D4" w:rsidRPr="00D77E60">
              <w:rPr>
                <w:rFonts w:ascii="Times New Roman" w:eastAsia="Times New Roman" w:hAnsi="Times New Roman" w:cs="Times New Roman"/>
                <w:sz w:val="24"/>
                <w:szCs w:val="24"/>
                <w:lang w:eastAsia="ru-RU"/>
              </w:rPr>
              <w:t>«Градообразующие профессии края».</w:t>
            </w:r>
          </w:p>
          <w:p w:rsidR="004170D4" w:rsidRPr="00D77E60" w:rsidRDefault="004170D4"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Коллаж «Профессии нашего города».</w:t>
            </w:r>
          </w:p>
          <w:p w:rsidR="004170D4" w:rsidRPr="00D77E60" w:rsidRDefault="004170D4" w:rsidP="00D77E6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 xml:space="preserve">Фотографии, рисунки для создания альбома рассказов – рассуждений «За что я люблю свой край». </w:t>
            </w:r>
          </w:p>
          <w:p w:rsidR="004170D4" w:rsidRPr="00D77E60" w:rsidRDefault="004170D4" w:rsidP="00D77E6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Фотоколлажи «Клуб по интересам» - «Моё хобби».</w:t>
            </w:r>
          </w:p>
          <w:p w:rsidR="004170D4" w:rsidRPr="00D77E60" w:rsidRDefault="004170D4" w:rsidP="00D77E6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Музеи «Игрушки»; «Музей ложек»; «Вот мой город» и т.д.</w:t>
            </w:r>
          </w:p>
          <w:p w:rsidR="004170D4" w:rsidRPr="00D77E60" w:rsidRDefault="004170D4" w:rsidP="00D77E6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Альбом: «За что я люблю свой край»; «Какими достижениями славится мой край».</w:t>
            </w:r>
          </w:p>
          <w:p w:rsidR="004170D4" w:rsidRPr="00D77E60" w:rsidRDefault="004170D4"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Альбом «Новая страничка» о моем городе.</w:t>
            </w:r>
          </w:p>
          <w:p w:rsidR="004170D4" w:rsidRPr="00D77E60" w:rsidRDefault="004170D4" w:rsidP="00D77E6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 xml:space="preserve">Интерактивная карта «Такие разные и интересные города». </w:t>
            </w:r>
          </w:p>
          <w:p w:rsidR="004170D4" w:rsidRPr="00D77E60" w:rsidRDefault="004170D4" w:rsidP="00D77E6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Дидактическая игра «Самый крупный, самый маленький город», «Самый северный город области», «Самый южный город области (края)».</w:t>
            </w:r>
          </w:p>
          <w:p w:rsidR="004170D4" w:rsidRPr="00D77E60" w:rsidRDefault="004170D4" w:rsidP="00D77E6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Знаковые символы для размещения на карте своего города (села) «Найди на карте России свою область (свой край) и отметь».</w:t>
            </w:r>
          </w:p>
          <w:p w:rsidR="004170D4" w:rsidRPr="00D77E60" w:rsidRDefault="004170D4" w:rsidP="00D77E6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Дидактическая игра «Добавь элементы костюма».</w:t>
            </w:r>
          </w:p>
          <w:p w:rsidR="004170D4" w:rsidRPr="00D77E60" w:rsidRDefault="004170D4" w:rsidP="00D77E6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Энциклопедия «Многонациональный Урал».</w:t>
            </w:r>
          </w:p>
          <w:p w:rsidR="004170D4" w:rsidRPr="00D77E60" w:rsidRDefault="004170D4" w:rsidP="00D77E6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eastAsia="Times New Roman" w:hAnsi="Times New Roman" w:cs="Times New Roman"/>
                <w:sz w:val="24"/>
                <w:szCs w:val="24"/>
                <w:u w:val="single"/>
                <w:lang w:eastAsia="ru-RU"/>
              </w:rPr>
            </w:pPr>
            <w:r w:rsidRPr="00D77E60">
              <w:rPr>
                <w:rFonts w:ascii="Times New Roman" w:eastAsia="Times New Roman" w:hAnsi="Times New Roman" w:cs="Times New Roman"/>
                <w:sz w:val="24"/>
                <w:szCs w:val="24"/>
                <w:lang w:eastAsia="ru-RU"/>
              </w:rPr>
              <w:t xml:space="preserve">Музей: «История родного города», «Главное предприятие нашего города»; «Продукция нашего предприятия; подбор экспонатов, рисование моделей, схем для музея»   </w:t>
            </w:r>
          </w:p>
          <w:p w:rsidR="004170D4" w:rsidRPr="00D77E60" w:rsidRDefault="004170D4" w:rsidP="00D77E60">
            <w:pPr>
              <w:spacing w:after="0" w:line="240" w:lineRule="auto"/>
              <w:ind w:firstLine="426"/>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Портфолио детей.</w:t>
            </w:r>
          </w:p>
          <w:p w:rsidR="004170D4" w:rsidRPr="00D77E60" w:rsidRDefault="004170D4"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Дидактические картинки, иллюстрации, отражаю</w:t>
            </w:r>
            <w:r w:rsidRPr="00D77E60">
              <w:rPr>
                <w:rFonts w:ascii="Times New Roman" w:eastAsia="Times New Roman" w:hAnsi="Times New Roman" w:cs="Times New Roman"/>
                <w:sz w:val="24"/>
                <w:szCs w:val="24"/>
                <w:lang w:eastAsia="ru-RU"/>
              </w:rPr>
              <w:softHyphen/>
              <w:t>щие отношение людей к малой родине: высаживание деревьев и цветов в городе, возложение цветов к мемориалам воинов, укра</w:t>
            </w:r>
            <w:r w:rsidRPr="00D77E60">
              <w:rPr>
                <w:rFonts w:ascii="Times New Roman" w:eastAsia="Times New Roman" w:hAnsi="Times New Roman" w:cs="Times New Roman"/>
                <w:sz w:val="24"/>
                <w:szCs w:val="24"/>
                <w:lang w:eastAsia="ru-RU"/>
              </w:rPr>
              <w:softHyphen/>
              <w:t>шение города к праздникам и прочее.</w:t>
            </w:r>
          </w:p>
          <w:p w:rsidR="004170D4" w:rsidRPr="00D77E60" w:rsidRDefault="004170D4"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Символика города (села): герб и т.д.</w:t>
            </w:r>
          </w:p>
          <w:p w:rsidR="004170D4" w:rsidRPr="00D77E60" w:rsidRDefault="00745530" w:rsidP="00D77E60">
            <w:pPr>
              <w:spacing w:after="0" w:line="240" w:lineRule="auto"/>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Музей кукол </w:t>
            </w:r>
            <w:r w:rsidR="004170D4" w:rsidRPr="00D77E60">
              <w:rPr>
                <w:rFonts w:ascii="Times New Roman" w:eastAsia="Times New Roman" w:hAnsi="Times New Roman" w:cs="Times New Roman"/>
                <w:sz w:val="24"/>
                <w:szCs w:val="24"/>
                <w:lang w:eastAsia="ru-RU"/>
              </w:rPr>
              <w:t>в национальных костюмах. Дидактические игры «Собери воина в поход», «Одень девицу, молодца».</w:t>
            </w:r>
          </w:p>
          <w:p w:rsidR="004170D4" w:rsidRPr="00D77E60" w:rsidRDefault="004170D4"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Тематический альбом «Одежда русских людей».</w:t>
            </w:r>
          </w:p>
          <w:p w:rsidR="004170D4" w:rsidRPr="00D77E60" w:rsidRDefault="004170D4" w:rsidP="00D77E60">
            <w:pPr>
              <w:spacing w:after="0" w:line="240" w:lineRule="auto"/>
              <w:ind w:firstLine="426"/>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Карта микрорайона.</w:t>
            </w:r>
          </w:p>
          <w:p w:rsidR="004170D4" w:rsidRPr="00D77E60" w:rsidRDefault="004170D4" w:rsidP="00D77E60">
            <w:pPr>
              <w:spacing w:after="0" w:line="240" w:lineRule="auto"/>
              <w:ind w:firstLine="426"/>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Тематический альбом «Наш микрорайон».</w:t>
            </w:r>
          </w:p>
        </w:tc>
      </w:tr>
      <w:tr w:rsidR="00D77E60" w:rsidRPr="00D77E60" w:rsidTr="00D77E60">
        <w:trPr>
          <w:trHeight w:val="215"/>
        </w:trPr>
        <w:tc>
          <w:tcPr>
            <w:tcW w:w="9923" w:type="dxa"/>
            <w:gridSpan w:val="2"/>
            <w:tcBorders>
              <w:top w:val="single" w:sz="4" w:space="0" w:color="auto"/>
              <w:left w:val="single" w:sz="4" w:space="0" w:color="auto"/>
              <w:right w:val="single" w:sz="4" w:space="0" w:color="auto"/>
            </w:tcBorders>
          </w:tcPr>
          <w:p w:rsidR="00D77E60" w:rsidRPr="00D77E60" w:rsidRDefault="00D77E60" w:rsidP="004170D4">
            <w:pPr>
              <w:spacing w:after="0" w:line="240" w:lineRule="auto"/>
              <w:ind w:firstLine="459"/>
              <w:jc w:val="center"/>
              <w:rPr>
                <w:rFonts w:ascii="Times New Roman" w:eastAsia="Times New Roman" w:hAnsi="Times New Roman" w:cs="Times New Roman"/>
                <w:b/>
                <w:sz w:val="24"/>
                <w:szCs w:val="24"/>
                <w:lang w:eastAsia="ru-RU"/>
              </w:rPr>
            </w:pPr>
            <w:r w:rsidRPr="00D77E60">
              <w:rPr>
                <w:rFonts w:ascii="Times New Roman" w:eastAsia="Times New Roman" w:hAnsi="Times New Roman" w:cs="Times New Roman"/>
                <w:b/>
                <w:sz w:val="24"/>
                <w:szCs w:val="24"/>
                <w:lang w:eastAsia="ru-RU"/>
              </w:rPr>
              <w:lastRenderedPageBreak/>
              <w:t>Познавательное развитие</w:t>
            </w:r>
          </w:p>
        </w:tc>
      </w:tr>
      <w:tr w:rsidR="004170D4" w:rsidRPr="00D77E60" w:rsidTr="004170D4">
        <w:trPr>
          <w:trHeight w:val="724"/>
        </w:trPr>
        <w:tc>
          <w:tcPr>
            <w:tcW w:w="1276" w:type="dxa"/>
            <w:tcBorders>
              <w:top w:val="single" w:sz="4" w:space="0" w:color="auto"/>
              <w:left w:val="single" w:sz="4" w:space="0" w:color="auto"/>
              <w:right w:val="single" w:sz="4" w:space="0" w:color="auto"/>
            </w:tcBorders>
          </w:tcPr>
          <w:p w:rsidR="004170D4" w:rsidRPr="00D77E60" w:rsidRDefault="004170D4" w:rsidP="00D77E60">
            <w:pPr>
              <w:spacing w:after="0" w:line="240" w:lineRule="auto"/>
              <w:ind w:firstLine="426"/>
              <w:jc w:val="both"/>
              <w:rPr>
                <w:rFonts w:ascii="Times New Roman" w:eastAsia="Times New Roman" w:hAnsi="Times New Roman" w:cs="Times New Roman"/>
                <w:sz w:val="24"/>
                <w:szCs w:val="24"/>
                <w:lang w:eastAsia="ru-RU"/>
              </w:rPr>
            </w:pPr>
          </w:p>
        </w:tc>
        <w:tc>
          <w:tcPr>
            <w:tcW w:w="8647" w:type="dxa"/>
            <w:tcBorders>
              <w:top w:val="single" w:sz="4" w:space="0" w:color="auto"/>
              <w:left w:val="single" w:sz="4" w:space="0" w:color="auto"/>
              <w:right w:val="single" w:sz="4" w:space="0" w:color="auto"/>
            </w:tcBorders>
            <w:shd w:val="clear" w:color="auto" w:fill="auto"/>
          </w:tcPr>
          <w:p w:rsidR="004170D4" w:rsidRPr="00D77E60" w:rsidRDefault="004170D4"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 xml:space="preserve">Изделия из металла (алюминиевые, стальные, чугунные). </w:t>
            </w:r>
          </w:p>
          <w:p w:rsidR="004170D4" w:rsidRPr="00D77E60" w:rsidRDefault="004170D4"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 xml:space="preserve">Иллюстрации: как добывают руду и выплавляют металл. </w:t>
            </w:r>
          </w:p>
          <w:p w:rsidR="004170D4" w:rsidRPr="00D77E60" w:rsidRDefault="004170D4"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 xml:space="preserve">Магниты разной величины, размера. Компас. </w:t>
            </w:r>
          </w:p>
          <w:p w:rsidR="004170D4" w:rsidRPr="00D77E60" w:rsidRDefault="004170D4"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 xml:space="preserve">Карта Урала и ее контурное изображение на листе ватмана. Северный Урал – тундра, тайга. </w:t>
            </w:r>
          </w:p>
          <w:p w:rsidR="004170D4" w:rsidRPr="00D77E60" w:rsidRDefault="004170D4"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Подбор картинок с характерными видами ландшафта</w:t>
            </w:r>
            <w:r w:rsidR="00745530">
              <w:rPr>
                <w:rFonts w:ascii="Times New Roman" w:eastAsia="Times New Roman" w:hAnsi="Times New Roman" w:cs="Times New Roman"/>
                <w:sz w:val="24"/>
                <w:szCs w:val="24"/>
                <w:lang w:eastAsia="ru-RU"/>
              </w:rPr>
              <w:t xml:space="preserve">, маленькие картинки (символы) </w:t>
            </w:r>
            <w:r w:rsidRPr="00D77E60">
              <w:rPr>
                <w:rFonts w:ascii="Times New Roman" w:eastAsia="Times New Roman" w:hAnsi="Times New Roman" w:cs="Times New Roman"/>
                <w:sz w:val="24"/>
                <w:szCs w:val="24"/>
                <w:lang w:eastAsia="ru-RU"/>
              </w:rPr>
              <w:t xml:space="preserve">для наклеивания на карту: животные, растения, одежда людей, виды транспорта. </w:t>
            </w:r>
          </w:p>
          <w:p w:rsidR="004170D4" w:rsidRPr="00D77E60" w:rsidRDefault="004170D4"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Илл</w:t>
            </w:r>
            <w:r w:rsidR="00745530">
              <w:rPr>
                <w:rFonts w:ascii="Times New Roman" w:eastAsia="Times New Roman" w:hAnsi="Times New Roman" w:cs="Times New Roman"/>
                <w:sz w:val="24"/>
                <w:szCs w:val="24"/>
                <w:lang w:eastAsia="ru-RU"/>
              </w:rPr>
              <w:t xml:space="preserve">юстрации, фотографии, картинки </w:t>
            </w:r>
            <w:r w:rsidRPr="00D77E60">
              <w:rPr>
                <w:rFonts w:ascii="Times New Roman" w:eastAsia="Times New Roman" w:hAnsi="Times New Roman" w:cs="Times New Roman"/>
                <w:sz w:val="24"/>
                <w:szCs w:val="24"/>
                <w:lang w:eastAsia="ru-RU"/>
              </w:rPr>
              <w:t>хвойного и лиственного лес</w:t>
            </w:r>
            <w:r w:rsidR="00745530">
              <w:rPr>
                <w:rFonts w:ascii="Times New Roman" w:eastAsia="Times New Roman" w:hAnsi="Times New Roman" w:cs="Times New Roman"/>
                <w:sz w:val="24"/>
                <w:szCs w:val="24"/>
                <w:lang w:eastAsia="ru-RU"/>
              </w:rPr>
              <w:t xml:space="preserve">а Среднего Урала и </w:t>
            </w:r>
            <w:r w:rsidRPr="00D77E60">
              <w:rPr>
                <w:rFonts w:ascii="Times New Roman" w:eastAsia="Times New Roman" w:hAnsi="Times New Roman" w:cs="Times New Roman"/>
                <w:sz w:val="24"/>
                <w:szCs w:val="24"/>
                <w:lang w:eastAsia="ru-RU"/>
              </w:rPr>
              <w:t>Южного Урала, степи, города, реки, полезных ископаемые, люди, национальностей живущих на Урале.</w:t>
            </w:r>
          </w:p>
          <w:p w:rsidR="004170D4" w:rsidRPr="00D77E60" w:rsidRDefault="004170D4"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Длинный бумажный лист: на нем во всю длину полосой синего цвета обозначена «река времени», вдоль которой делается несколько остановок: древность, старина, наше время (воображаемое путешествие по «реке времени» от насто</w:t>
            </w:r>
            <w:r w:rsidR="00745530">
              <w:rPr>
                <w:rFonts w:ascii="Times New Roman" w:eastAsia="Times New Roman" w:hAnsi="Times New Roman" w:cs="Times New Roman"/>
                <w:sz w:val="24"/>
                <w:szCs w:val="24"/>
                <w:lang w:eastAsia="ru-RU"/>
              </w:rPr>
              <w:t xml:space="preserve">ящего в прошлое). Иллюстрации, </w:t>
            </w:r>
            <w:r w:rsidRPr="00D77E60">
              <w:rPr>
                <w:rFonts w:ascii="Times New Roman" w:eastAsia="Times New Roman" w:hAnsi="Times New Roman" w:cs="Times New Roman"/>
                <w:sz w:val="24"/>
                <w:szCs w:val="24"/>
                <w:lang w:eastAsia="ru-RU"/>
              </w:rPr>
              <w:t xml:space="preserve">маленькие карточки-метки для наклеивания их в конце «реки времени»: деревянные дома, города-крепости, старинное оружие, одежда, посуда и т.п. </w:t>
            </w:r>
          </w:p>
          <w:p w:rsidR="004170D4" w:rsidRPr="00D77E60" w:rsidRDefault="004170D4"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 xml:space="preserve">Книги «Сказания о Древнем Урале», знакомство детей с племенами исседонов и аримаспов, живших в древности. </w:t>
            </w:r>
          </w:p>
          <w:p w:rsidR="004170D4" w:rsidRPr="00D77E60" w:rsidRDefault="004170D4" w:rsidP="00D77E60">
            <w:pPr>
              <w:spacing w:after="0" w:line="240" w:lineRule="auto"/>
              <w:ind w:firstLine="426"/>
              <w:jc w:val="both"/>
              <w:rPr>
                <w:rFonts w:ascii="Times New Roman" w:eastAsia="Times New Roman" w:hAnsi="Times New Roman" w:cs="Times New Roman"/>
                <w:color w:val="FF0000"/>
                <w:sz w:val="24"/>
                <w:szCs w:val="24"/>
                <w:lang w:eastAsia="ru-RU"/>
              </w:rPr>
            </w:pPr>
            <w:r w:rsidRPr="00D77E60">
              <w:rPr>
                <w:rFonts w:ascii="Times New Roman" w:eastAsia="Times New Roman" w:hAnsi="Times New Roman" w:cs="Times New Roman"/>
                <w:sz w:val="24"/>
                <w:szCs w:val="24"/>
                <w:lang w:eastAsia="ru-RU"/>
              </w:rPr>
              <w:t>Демонстрация детско-родительских проектов, тематически ориентированных на обогащение краеведческого содержания: «Достопримечательности моего города (села)», «Современные профессии моих родителей», «Растения и животные Урала, занесенные в Красную книгу», «Заповедники Урала», «Мои родственники в других городах и селах Урала», «История моей семьи», др.</w:t>
            </w:r>
          </w:p>
          <w:p w:rsidR="004170D4" w:rsidRPr="00D77E60" w:rsidRDefault="004170D4"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Выставки: «Урал – кладовая земли» - полезные ископаемые и камни-самоцветы; «Наш родной город (село)».</w:t>
            </w:r>
          </w:p>
          <w:p w:rsidR="004170D4" w:rsidRPr="00D77E60" w:rsidRDefault="004170D4"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Фотографии, книги о городе (селе), иллюстрации картин.</w:t>
            </w:r>
          </w:p>
          <w:p w:rsidR="004170D4" w:rsidRPr="00D77E60" w:rsidRDefault="004170D4"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Коллекция уральских камней.</w:t>
            </w:r>
          </w:p>
          <w:p w:rsidR="004170D4" w:rsidRPr="00D77E60" w:rsidRDefault="00745530" w:rsidP="00D77E60">
            <w:pPr>
              <w:spacing w:after="0" w:line="240" w:lineRule="auto"/>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Книги с изображениями </w:t>
            </w:r>
            <w:r w:rsidR="004170D4" w:rsidRPr="00D77E60">
              <w:rPr>
                <w:rFonts w:ascii="Times New Roman" w:eastAsia="Times New Roman" w:hAnsi="Times New Roman" w:cs="Times New Roman"/>
                <w:sz w:val="24"/>
                <w:szCs w:val="24"/>
                <w:lang w:eastAsia="ru-RU"/>
              </w:rPr>
              <w:t xml:space="preserve">изделий уральских мастеров, использовавших для своих работ камни самоцветы. </w:t>
            </w:r>
          </w:p>
          <w:p w:rsidR="004170D4" w:rsidRPr="00D77E60" w:rsidRDefault="004170D4" w:rsidP="00D77E60">
            <w:pPr>
              <w:spacing w:after="0" w:line="240" w:lineRule="auto"/>
              <w:ind w:firstLine="426"/>
              <w:jc w:val="both"/>
              <w:rPr>
                <w:rFonts w:ascii="Times New Roman" w:eastAsia="Times New Roman" w:hAnsi="Times New Roman" w:cs="Times New Roman"/>
                <w:iCs/>
                <w:sz w:val="24"/>
                <w:szCs w:val="24"/>
                <w:lang w:eastAsia="ru-RU"/>
              </w:rPr>
            </w:pPr>
            <w:r w:rsidRPr="00D77E60">
              <w:rPr>
                <w:rFonts w:ascii="Times New Roman" w:eastAsia="Times New Roman" w:hAnsi="Times New Roman" w:cs="Times New Roman"/>
                <w:sz w:val="24"/>
                <w:szCs w:val="24"/>
                <w:lang w:eastAsia="ru-RU"/>
              </w:rPr>
              <w:t>Мини-музей поделок и ювелирных изделий из различных уральских камне</w:t>
            </w:r>
            <w:r w:rsidR="00745530">
              <w:rPr>
                <w:rFonts w:ascii="Times New Roman" w:eastAsia="Times New Roman" w:hAnsi="Times New Roman" w:cs="Times New Roman"/>
                <w:sz w:val="24"/>
                <w:szCs w:val="24"/>
                <w:lang w:eastAsia="ru-RU"/>
              </w:rPr>
              <w:t xml:space="preserve">й. Художественные произведения </w:t>
            </w:r>
            <w:r w:rsidRPr="00D77E60">
              <w:rPr>
                <w:rFonts w:ascii="Times New Roman" w:eastAsia="Times New Roman" w:hAnsi="Times New Roman" w:cs="Times New Roman"/>
                <w:iCs/>
                <w:sz w:val="24"/>
                <w:szCs w:val="24"/>
                <w:lang w:eastAsia="ru-RU"/>
              </w:rPr>
              <w:t>«Сказы П.П. Бажова».</w:t>
            </w:r>
          </w:p>
          <w:p w:rsidR="004170D4" w:rsidRPr="00D77E60" w:rsidRDefault="004170D4"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Ил</w:t>
            </w:r>
            <w:r w:rsidRPr="00D77E60">
              <w:rPr>
                <w:rFonts w:ascii="Times New Roman" w:eastAsia="Times New Roman" w:hAnsi="Times New Roman" w:cs="Times New Roman"/>
                <w:sz w:val="24"/>
                <w:szCs w:val="24"/>
                <w:lang w:eastAsia="ru-RU"/>
              </w:rPr>
              <w:softHyphen/>
              <w:t>люстративный материал, слайды, отображающие основные функ</w:t>
            </w:r>
            <w:r w:rsidRPr="00D77E60">
              <w:rPr>
                <w:rFonts w:ascii="Times New Roman" w:eastAsia="Times New Roman" w:hAnsi="Times New Roman" w:cs="Times New Roman"/>
                <w:sz w:val="24"/>
                <w:szCs w:val="24"/>
                <w:lang w:eastAsia="ru-RU"/>
              </w:rPr>
              <w:softHyphen/>
              <w:t>ции родного города (села) (защитно-оборонительная, торговая, промыш</w:t>
            </w:r>
            <w:r w:rsidRPr="00D77E60">
              <w:rPr>
                <w:rFonts w:ascii="Times New Roman" w:eastAsia="Times New Roman" w:hAnsi="Times New Roman" w:cs="Times New Roman"/>
                <w:sz w:val="24"/>
                <w:szCs w:val="24"/>
                <w:lang w:eastAsia="ru-RU"/>
              </w:rPr>
              <w:softHyphen/>
              <w:t>ленная, функция отдыха и развлечения), сооружения архитектуры и скульптуры исторические и современные здания города, культур</w:t>
            </w:r>
            <w:r w:rsidRPr="00D77E60">
              <w:rPr>
                <w:rFonts w:ascii="Times New Roman" w:eastAsia="Times New Roman" w:hAnsi="Times New Roman" w:cs="Times New Roman"/>
                <w:sz w:val="24"/>
                <w:szCs w:val="24"/>
                <w:lang w:eastAsia="ru-RU"/>
              </w:rPr>
              <w:softHyphen/>
              <w:t xml:space="preserve">ные сооружения. </w:t>
            </w:r>
          </w:p>
          <w:p w:rsidR="004170D4" w:rsidRPr="00D77E60" w:rsidRDefault="004170D4"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 xml:space="preserve">Детско-взрослые проекты: «Парк будущего», «Современный город» и т.д. </w:t>
            </w:r>
          </w:p>
          <w:p w:rsidR="004170D4" w:rsidRPr="00D77E60" w:rsidRDefault="004170D4"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Плоскостные модели архитектурных сооружений и их частей (например, крепости, площади).</w:t>
            </w:r>
          </w:p>
          <w:p w:rsidR="004170D4" w:rsidRPr="00D77E60" w:rsidRDefault="004170D4"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Игра «город-мечта» («что могло бы здесь находиться и происходить»).</w:t>
            </w:r>
          </w:p>
          <w:p w:rsidR="004170D4" w:rsidRPr="00D77E60" w:rsidRDefault="004170D4"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Символов в городской среде.</w:t>
            </w:r>
          </w:p>
          <w:p w:rsidR="004170D4" w:rsidRPr="00D77E60" w:rsidRDefault="004170D4"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Иллюстрации, слайды, фотографии для игр</w:t>
            </w:r>
            <w:r w:rsidR="00745530">
              <w:rPr>
                <w:rFonts w:ascii="Times New Roman" w:eastAsia="Times New Roman" w:hAnsi="Times New Roman" w:cs="Times New Roman"/>
                <w:sz w:val="24"/>
                <w:szCs w:val="24"/>
                <w:lang w:eastAsia="ru-RU"/>
              </w:rPr>
              <w:t>ы-путешествия по родному городу</w:t>
            </w:r>
            <w:r w:rsidRPr="00D77E60">
              <w:rPr>
                <w:rFonts w:ascii="Times New Roman" w:eastAsia="Times New Roman" w:hAnsi="Times New Roman" w:cs="Times New Roman"/>
                <w:sz w:val="24"/>
                <w:szCs w:val="24"/>
                <w:lang w:eastAsia="ru-RU"/>
              </w:rPr>
              <w:t xml:space="preserve"> проведение воображаемых экскурсий, побуж</w:t>
            </w:r>
            <w:r w:rsidRPr="00D77E60">
              <w:rPr>
                <w:rFonts w:ascii="Times New Roman" w:eastAsia="Times New Roman" w:hAnsi="Times New Roman" w:cs="Times New Roman"/>
                <w:sz w:val="24"/>
                <w:szCs w:val="24"/>
                <w:lang w:eastAsia="ru-RU"/>
              </w:rPr>
              <w:softHyphen/>
              <w:t>дение к поиску ответов на возникающие у детей вопросы о городе, использование имеющейся инфор</w:t>
            </w:r>
            <w:r w:rsidRPr="00D77E60">
              <w:rPr>
                <w:rFonts w:ascii="Times New Roman" w:eastAsia="Times New Roman" w:hAnsi="Times New Roman" w:cs="Times New Roman"/>
                <w:sz w:val="24"/>
                <w:szCs w:val="24"/>
                <w:lang w:eastAsia="ru-RU"/>
              </w:rPr>
              <w:softHyphen/>
              <w:t>мации.</w:t>
            </w:r>
          </w:p>
          <w:p w:rsidR="004170D4" w:rsidRPr="00D77E60" w:rsidRDefault="004170D4" w:rsidP="00D77E60">
            <w:pPr>
              <w:spacing w:after="0" w:line="240" w:lineRule="auto"/>
              <w:ind w:firstLine="426"/>
              <w:jc w:val="both"/>
              <w:rPr>
                <w:rFonts w:ascii="Times New Roman CYR" w:eastAsia="Times New Roman" w:hAnsi="Times New Roman CYR" w:cs="Times New Roman CYR"/>
                <w:color w:val="000000"/>
                <w:sz w:val="24"/>
                <w:szCs w:val="24"/>
                <w:lang w:eastAsia="ru-RU"/>
              </w:rPr>
            </w:pPr>
            <w:r w:rsidRPr="00D77E60">
              <w:rPr>
                <w:rFonts w:ascii="Times New Roman CYR" w:eastAsia="Times New Roman" w:hAnsi="Times New Roman CYR" w:cs="Times New Roman CYR"/>
                <w:color w:val="000000"/>
                <w:sz w:val="24"/>
                <w:szCs w:val="24"/>
                <w:lang w:eastAsia="ru-RU"/>
              </w:rPr>
              <w:t>Энциклопедии, научно-познавател</w:t>
            </w:r>
            <w:r w:rsidR="00745530">
              <w:rPr>
                <w:rFonts w:ascii="Times New Roman CYR" w:eastAsia="Times New Roman" w:hAnsi="Times New Roman CYR" w:cs="Times New Roman CYR"/>
                <w:color w:val="000000"/>
                <w:sz w:val="24"/>
                <w:szCs w:val="24"/>
                <w:lang w:eastAsia="ru-RU"/>
              </w:rPr>
              <w:t>ьная, художественная литература</w:t>
            </w:r>
            <w:r w:rsidRPr="00D77E60">
              <w:rPr>
                <w:rFonts w:ascii="Times New Roman CYR" w:eastAsia="Times New Roman" w:hAnsi="Times New Roman CYR" w:cs="Times New Roman CYR"/>
                <w:i/>
                <w:color w:val="000000"/>
                <w:sz w:val="24"/>
                <w:szCs w:val="24"/>
                <w:lang w:eastAsia="ru-RU"/>
              </w:rPr>
              <w:t xml:space="preserve"> </w:t>
            </w:r>
            <w:r w:rsidRPr="00D77E60">
              <w:rPr>
                <w:rFonts w:ascii="Times New Roman CYR" w:eastAsia="Times New Roman" w:hAnsi="Times New Roman CYR" w:cs="Times New Roman CYR"/>
                <w:iCs/>
                <w:color w:val="000000"/>
                <w:sz w:val="24"/>
                <w:szCs w:val="24"/>
                <w:lang w:eastAsia="ru-RU"/>
              </w:rPr>
              <w:t xml:space="preserve">«История города Екатеринбурга»; «История возникновения моего города (села); </w:t>
            </w:r>
            <w:r w:rsidRPr="00D77E60">
              <w:rPr>
                <w:rFonts w:ascii="Times New Roman CYR" w:eastAsia="Times New Roman" w:hAnsi="Times New Roman CYR" w:cs="Times New Roman CYR"/>
                <w:color w:val="000000"/>
                <w:sz w:val="24"/>
                <w:szCs w:val="24"/>
                <w:lang w:eastAsia="ru-RU"/>
              </w:rPr>
              <w:t>«Сказ о том, как царь Петр город на реке Исети постр</w:t>
            </w:r>
            <w:r w:rsidR="00745530">
              <w:rPr>
                <w:rFonts w:ascii="Times New Roman CYR" w:eastAsia="Times New Roman" w:hAnsi="Times New Roman CYR" w:cs="Times New Roman CYR"/>
                <w:color w:val="000000"/>
                <w:sz w:val="24"/>
                <w:szCs w:val="24"/>
                <w:lang w:eastAsia="ru-RU"/>
              </w:rPr>
              <w:t xml:space="preserve">оил»; </w:t>
            </w:r>
            <w:r w:rsidRPr="00D77E60">
              <w:rPr>
                <w:rFonts w:ascii="Times New Roman CYR" w:eastAsia="Times New Roman" w:hAnsi="Times New Roman CYR" w:cs="Times New Roman CYR"/>
                <w:color w:val="000000"/>
                <w:sz w:val="24"/>
                <w:szCs w:val="24"/>
                <w:lang w:eastAsia="ru-RU"/>
              </w:rPr>
              <w:t>«Законы екатеринбургской геральдики»; «Монетный двор и все, что в нем»; «Как и чему учили в Екатеринбурге».</w:t>
            </w:r>
          </w:p>
          <w:p w:rsidR="004170D4" w:rsidRPr="00D77E60" w:rsidRDefault="004170D4" w:rsidP="00D77E60">
            <w:pPr>
              <w:spacing w:after="0" w:line="240" w:lineRule="auto"/>
              <w:ind w:firstLine="426"/>
              <w:jc w:val="both"/>
              <w:rPr>
                <w:rFonts w:ascii="Times New Roman CYR" w:eastAsia="Times New Roman" w:hAnsi="Times New Roman CYR" w:cs="Times New Roman CYR"/>
                <w:color w:val="000000"/>
                <w:sz w:val="24"/>
                <w:szCs w:val="24"/>
                <w:lang w:eastAsia="ru-RU"/>
              </w:rPr>
            </w:pPr>
            <w:r w:rsidRPr="00D77E60">
              <w:rPr>
                <w:rFonts w:ascii="Times New Roman CYR" w:eastAsia="Times New Roman" w:hAnsi="Times New Roman CYR" w:cs="Times New Roman CYR"/>
                <w:color w:val="000000"/>
                <w:sz w:val="24"/>
                <w:szCs w:val="24"/>
                <w:lang w:eastAsia="ru-RU"/>
              </w:rPr>
              <w:t>Фотографии, иллюстрации театров, музеев, парков города (села), Екатеринбурга.</w:t>
            </w:r>
          </w:p>
          <w:p w:rsidR="004170D4" w:rsidRPr="00D77E60" w:rsidRDefault="004170D4"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lastRenderedPageBreak/>
              <w:t>Журналы или газеты о малой родине, карты города, маршруты экскурсий и прогулок по городу.</w:t>
            </w:r>
          </w:p>
          <w:p w:rsidR="004170D4" w:rsidRPr="00D77E60" w:rsidRDefault="004170D4"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Коллекции картинок, открыток, символов, значков, марок, календариков.</w:t>
            </w:r>
          </w:p>
          <w:p w:rsidR="004170D4" w:rsidRPr="00D77E60" w:rsidRDefault="004170D4"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Проектной детей: «Самое интересное событие жизни города», «Необычные украшения улиц города», «О каких событиях помнят горожане», «Добрые дела для ветеранов».</w:t>
            </w:r>
          </w:p>
          <w:p w:rsidR="004170D4" w:rsidRPr="00D77E60" w:rsidRDefault="004170D4" w:rsidP="00D77E6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Д</w:t>
            </w:r>
            <w:r w:rsidR="00745530">
              <w:rPr>
                <w:rFonts w:ascii="Times New Roman" w:eastAsia="Times New Roman" w:hAnsi="Times New Roman" w:cs="Times New Roman"/>
                <w:sz w:val="24"/>
                <w:szCs w:val="24"/>
                <w:lang w:eastAsia="ru-RU"/>
              </w:rPr>
              <w:t xml:space="preserve">идактическая игра «Узнай </w:t>
            </w:r>
            <w:r w:rsidRPr="00D77E60">
              <w:rPr>
                <w:rFonts w:ascii="Times New Roman" w:eastAsia="Times New Roman" w:hAnsi="Times New Roman" w:cs="Times New Roman"/>
                <w:sz w:val="24"/>
                <w:szCs w:val="24"/>
                <w:lang w:eastAsia="ru-RU"/>
              </w:rPr>
              <w:t>герб своего города», «Пазлы» (картинка с гербом города»).</w:t>
            </w:r>
          </w:p>
          <w:p w:rsidR="004170D4" w:rsidRPr="00D77E60" w:rsidRDefault="004170D4" w:rsidP="00D77E6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Интерактивная игра «Гербы городов Урала»; логическая игра «Найди правильный герб и объясни свой выбор»; интерактивная игра «Раскрась герб правильно».</w:t>
            </w:r>
          </w:p>
          <w:p w:rsidR="004170D4" w:rsidRPr="00D77E60" w:rsidRDefault="004170D4" w:rsidP="00D77E6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Взросло-детские проекты: «Герб моей семьи»; «Таким я вижу герб моего города (села)».</w:t>
            </w:r>
          </w:p>
          <w:p w:rsidR="004170D4" w:rsidRPr="00D77E60" w:rsidRDefault="004170D4" w:rsidP="00D77E60">
            <w:pPr>
              <w:spacing w:after="0" w:line="240" w:lineRule="auto"/>
              <w:ind w:firstLine="426"/>
              <w:rPr>
                <w:rFonts w:ascii="Times New Roman" w:eastAsia="Times New Roman" w:hAnsi="Times New Roman" w:cs="Times New Roman"/>
                <w:bCs/>
                <w:sz w:val="24"/>
                <w:szCs w:val="24"/>
                <w:lang w:eastAsia="ru-RU"/>
              </w:rPr>
            </w:pPr>
            <w:r w:rsidRPr="00D77E60">
              <w:rPr>
                <w:rFonts w:ascii="Times New Roman" w:eastAsia="Times New Roman" w:hAnsi="Times New Roman" w:cs="Times New Roman"/>
                <w:bCs/>
                <w:sz w:val="24"/>
                <w:szCs w:val="24"/>
                <w:lang w:eastAsia="ru-RU"/>
              </w:rPr>
              <w:t>«Коробка находок».</w:t>
            </w:r>
          </w:p>
          <w:p w:rsidR="004170D4" w:rsidRPr="00D77E60" w:rsidRDefault="00745530" w:rsidP="00D77E60">
            <w:pPr>
              <w:spacing w:after="0" w:line="240" w:lineRule="auto"/>
              <w:ind w:firstLine="426"/>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Знаковый стенд</w:t>
            </w:r>
            <w:r w:rsidR="004170D4" w:rsidRPr="00D77E60">
              <w:rPr>
                <w:rFonts w:ascii="Times New Roman" w:eastAsia="Times New Roman" w:hAnsi="Times New Roman" w:cs="Times New Roman"/>
                <w:sz w:val="24"/>
                <w:szCs w:val="24"/>
                <w:lang w:eastAsia="ru-RU"/>
              </w:rPr>
              <w:t xml:space="preserve"> «Я узнаю, я умею, я хочу научиться».</w:t>
            </w:r>
          </w:p>
          <w:p w:rsidR="004170D4" w:rsidRPr="00D77E60" w:rsidRDefault="00745530" w:rsidP="00D77E60">
            <w:pPr>
              <w:tabs>
                <w:tab w:val="center" w:pos="4677"/>
              </w:tabs>
              <w:spacing w:after="0" w:line="240" w:lineRule="auto"/>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Стендовая рукописная книга </w:t>
            </w:r>
            <w:r w:rsidR="004170D4" w:rsidRPr="00D77E60">
              <w:rPr>
                <w:rFonts w:ascii="Times New Roman" w:eastAsia="Times New Roman" w:hAnsi="Times New Roman" w:cs="Times New Roman"/>
                <w:sz w:val="24"/>
                <w:szCs w:val="24"/>
                <w:lang w:eastAsia="ru-RU"/>
              </w:rPr>
              <w:t xml:space="preserve">с материалами о родном городе. </w:t>
            </w:r>
          </w:p>
          <w:p w:rsidR="004170D4" w:rsidRPr="00D77E60" w:rsidRDefault="004170D4" w:rsidP="00D77E60">
            <w:pPr>
              <w:spacing w:after="0" w:line="240" w:lineRule="auto"/>
              <w:ind w:firstLine="426"/>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Макеты внутреннего устройства и убранства избы; «Русское подворье».</w:t>
            </w:r>
          </w:p>
          <w:p w:rsidR="004170D4" w:rsidRPr="00D77E60" w:rsidRDefault="004170D4" w:rsidP="00D77E60">
            <w:pPr>
              <w:tabs>
                <w:tab w:val="center" w:pos="4677"/>
              </w:tabs>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Коллекция кукол в костюмах народов Урала и фольклорные материалы.</w:t>
            </w:r>
          </w:p>
          <w:p w:rsidR="004170D4" w:rsidRPr="00D77E60" w:rsidRDefault="004170D4" w:rsidP="00D77E60">
            <w:pPr>
              <w:tabs>
                <w:tab w:val="center" w:pos="4677"/>
              </w:tabs>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Микроскоп, весы, лупы, ёмкости с водой для экспериментирования с камнями «Свойства камня».</w:t>
            </w:r>
          </w:p>
          <w:p w:rsidR="004170D4" w:rsidRPr="00D77E60" w:rsidRDefault="004170D4" w:rsidP="00D77E60">
            <w:pPr>
              <w:tabs>
                <w:tab w:val="center" w:pos="4677"/>
              </w:tabs>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Видеосюжеты о ближайшем природном окружении по сезонам года.</w:t>
            </w:r>
          </w:p>
          <w:p w:rsidR="004170D4" w:rsidRPr="00D77E60" w:rsidRDefault="004170D4" w:rsidP="00D77E60">
            <w:pPr>
              <w:widowControl w:val="0"/>
              <w:autoSpaceDE w:val="0"/>
              <w:autoSpaceDN w:val="0"/>
              <w:adjustRightInd w:val="0"/>
              <w:spacing w:after="0" w:line="240" w:lineRule="auto"/>
              <w:ind w:firstLine="426"/>
              <w:jc w:val="both"/>
              <w:rPr>
                <w:rFonts w:ascii="Times New Roman" w:eastAsia="Times New Roman" w:hAnsi="Times New Roman" w:cs="Courier New"/>
                <w:sz w:val="24"/>
                <w:szCs w:val="24"/>
                <w:lang w:eastAsia="ru-RU"/>
              </w:rPr>
            </w:pPr>
            <w:r w:rsidRPr="00D77E60">
              <w:rPr>
                <w:rFonts w:ascii="Times New Roman" w:eastAsia="Times New Roman" w:hAnsi="Times New Roman" w:cs="Courier New"/>
                <w:sz w:val="24"/>
                <w:szCs w:val="24"/>
                <w:lang w:eastAsia="ru-RU"/>
              </w:rPr>
              <w:t xml:space="preserve">Эко-библиотека. </w:t>
            </w:r>
          </w:p>
          <w:p w:rsidR="004170D4" w:rsidRPr="00D77E60" w:rsidRDefault="004170D4" w:rsidP="00D77E60">
            <w:pPr>
              <w:tabs>
                <w:tab w:val="center" w:pos="4677"/>
              </w:tabs>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Эко-мультибанк.</w:t>
            </w:r>
          </w:p>
          <w:p w:rsidR="004170D4" w:rsidRPr="00D77E60" w:rsidRDefault="004170D4" w:rsidP="00D77E60">
            <w:pPr>
              <w:widowControl w:val="0"/>
              <w:autoSpaceDE w:val="0"/>
              <w:autoSpaceDN w:val="0"/>
              <w:adjustRightInd w:val="0"/>
              <w:spacing w:after="0" w:line="240" w:lineRule="auto"/>
              <w:ind w:firstLine="426"/>
              <w:jc w:val="both"/>
              <w:rPr>
                <w:rFonts w:ascii="Times New Roman" w:eastAsia="Times New Roman" w:hAnsi="Times New Roman" w:cs="Courier New"/>
                <w:sz w:val="24"/>
                <w:szCs w:val="24"/>
                <w:lang w:eastAsia="ru-RU"/>
              </w:rPr>
            </w:pPr>
            <w:r w:rsidRPr="00D77E60">
              <w:rPr>
                <w:rFonts w:ascii="Times New Roman" w:eastAsia="Times New Roman" w:hAnsi="Times New Roman" w:cs="Courier New"/>
                <w:sz w:val="24"/>
                <w:szCs w:val="24"/>
                <w:lang w:eastAsia="ru-RU"/>
              </w:rPr>
              <w:t xml:space="preserve">Фотоколлажи акций добра «Природоспас»; «Чистый двор, красивый двор». </w:t>
            </w:r>
          </w:p>
          <w:p w:rsidR="004170D4" w:rsidRPr="00D77E60" w:rsidRDefault="004170D4" w:rsidP="00D77E60">
            <w:pPr>
              <w:widowControl w:val="0"/>
              <w:autoSpaceDE w:val="0"/>
              <w:autoSpaceDN w:val="0"/>
              <w:adjustRightInd w:val="0"/>
              <w:spacing w:after="0" w:line="240" w:lineRule="auto"/>
              <w:ind w:firstLine="426"/>
              <w:jc w:val="both"/>
              <w:rPr>
                <w:rFonts w:ascii="Times New Roman" w:eastAsia="Times New Roman" w:hAnsi="Times New Roman" w:cs="Courier New"/>
                <w:sz w:val="24"/>
                <w:szCs w:val="24"/>
                <w:lang w:eastAsia="ru-RU"/>
              </w:rPr>
            </w:pPr>
            <w:r w:rsidRPr="00D77E60">
              <w:rPr>
                <w:rFonts w:ascii="Times New Roman" w:eastAsia="Times New Roman" w:hAnsi="Times New Roman" w:cs="Courier New"/>
                <w:sz w:val="24"/>
                <w:szCs w:val="24"/>
                <w:lang w:eastAsia="ru-RU"/>
              </w:rPr>
              <w:t xml:space="preserve">Рукописная книга «Летопись маленькой природы детского сада», переносной музей природы. </w:t>
            </w:r>
          </w:p>
          <w:p w:rsidR="004170D4" w:rsidRPr="00D77E60" w:rsidRDefault="004170D4" w:rsidP="00D77E60">
            <w:pPr>
              <w:widowControl w:val="0"/>
              <w:autoSpaceDE w:val="0"/>
              <w:autoSpaceDN w:val="0"/>
              <w:adjustRightInd w:val="0"/>
              <w:spacing w:after="0" w:line="240" w:lineRule="auto"/>
              <w:ind w:firstLine="426"/>
              <w:jc w:val="both"/>
              <w:rPr>
                <w:rFonts w:ascii="Times New Roman" w:eastAsia="Times New Roman" w:hAnsi="Times New Roman" w:cs="Courier New"/>
                <w:sz w:val="24"/>
                <w:szCs w:val="24"/>
                <w:lang w:eastAsia="ru-RU"/>
              </w:rPr>
            </w:pPr>
            <w:r w:rsidRPr="00D77E60">
              <w:rPr>
                <w:rFonts w:ascii="Times New Roman" w:eastAsia="Times New Roman" w:hAnsi="Times New Roman" w:cs="Courier New"/>
                <w:sz w:val="24"/>
                <w:szCs w:val="24"/>
                <w:lang w:eastAsia="ru-RU"/>
              </w:rPr>
              <w:t>«Красная Книга», созданная из рисунков редких и исчезающих видов растений, животных, птиц.</w:t>
            </w:r>
          </w:p>
          <w:p w:rsidR="004170D4" w:rsidRPr="00D77E60" w:rsidRDefault="004170D4" w:rsidP="00D77E60">
            <w:pPr>
              <w:tabs>
                <w:tab w:val="left" w:pos="3915"/>
              </w:tabs>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Кроссворды «Богатства земли Уральской».</w:t>
            </w:r>
          </w:p>
          <w:p w:rsidR="004170D4" w:rsidRPr="00D77E60" w:rsidRDefault="004170D4"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 xml:space="preserve">Игра – соотнесение «В каком месте можно встретить этот камень». </w:t>
            </w:r>
          </w:p>
          <w:p w:rsidR="004170D4" w:rsidRPr="00D77E60" w:rsidRDefault="004170D4" w:rsidP="00D77E60">
            <w:pPr>
              <w:tabs>
                <w:tab w:val="left" w:pos="3915"/>
              </w:tabs>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Игра – моделирование «Цвета на карте».</w:t>
            </w:r>
          </w:p>
          <w:p w:rsidR="004170D4" w:rsidRPr="00D77E60" w:rsidRDefault="004170D4" w:rsidP="00D77E60">
            <w:pPr>
              <w:tabs>
                <w:tab w:val="left" w:pos="3915"/>
              </w:tabs>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Логическая игра «Раскрась карту, используя условные цвета и условные обозначения».</w:t>
            </w:r>
          </w:p>
          <w:p w:rsidR="004170D4" w:rsidRPr="00D77E60" w:rsidRDefault="004170D4" w:rsidP="00D77E60">
            <w:pPr>
              <w:tabs>
                <w:tab w:val="left" w:pos="3915"/>
              </w:tabs>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 xml:space="preserve">Интерактивная игра «Наш край на карте России». </w:t>
            </w:r>
          </w:p>
          <w:p w:rsidR="004170D4" w:rsidRPr="00D77E60" w:rsidRDefault="004170D4" w:rsidP="00D77E60">
            <w:pPr>
              <w:tabs>
                <w:tab w:val="left" w:pos="3915"/>
              </w:tabs>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 xml:space="preserve">Дидактическая игра «Знатоки нашего края». </w:t>
            </w:r>
          </w:p>
          <w:p w:rsidR="004170D4" w:rsidRPr="00D77E60" w:rsidRDefault="004170D4"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Журнал «Какие событиях помнят горожане».</w:t>
            </w:r>
          </w:p>
          <w:p w:rsidR="004170D4" w:rsidRPr="00D77E60" w:rsidRDefault="004170D4"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Выставка рисунков «Транспорт будущего»; «Река времени» - «От телеги до автомобиля».</w:t>
            </w:r>
          </w:p>
          <w:p w:rsidR="004170D4" w:rsidRPr="00D77E60" w:rsidRDefault="004170D4"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Дидактическая игра «Найди не ошибись» (умение ориентироваться по карте города).</w:t>
            </w:r>
          </w:p>
          <w:p w:rsidR="004170D4" w:rsidRPr="00D77E60" w:rsidRDefault="004170D4"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Книга «Экологические сказки», созданная детьми.</w:t>
            </w:r>
          </w:p>
          <w:p w:rsidR="004170D4" w:rsidRPr="00D77E60" w:rsidRDefault="004170D4"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Пособие «Уральская изба»; «Природа Урала».</w:t>
            </w:r>
          </w:p>
          <w:p w:rsidR="004170D4" w:rsidRPr="00D77E60" w:rsidRDefault="004170D4" w:rsidP="00D77E60">
            <w:pPr>
              <w:spacing w:after="0" w:line="240" w:lineRule="auto"/>
              <w:ind w:firstLine="426"/>
              <w:jc w:val="both"/>
              <w:rPr>
                <w:rFonts w:ascii="Times New Roman CYR" w:eastAsia="Times New Roman" w:hAnsi="Times New Roman CYR" w:cs="Times New Roman CYR"/>
                <w:color w:val="000000"/>
                <w:sz w:val="24"/>
                <w:szCs w:val="24"/>
                <w:lang w:eastAsia="ru-RU"/>
              </w:rPr>
            </w:pPr>
            <w:r w:rsidRPr="00D77E60">
              <w:rPr>
                <w:rFonts w:ascii="Times New Roman CYR" w:eastAsia="Times New Roman" w:hAnsi="Times New Roman CYR" w:cs="Times New Roman CYR"/>
                <w:color w:val="000000"/>
                <w:sz w:val="24"/>
                <w:szCs w:val="24"/>
                <w:lang w:eastAsia="ru-RU"/>
              </w:rPr>
              <w:t>Муляжи</w:t>
            </w:r>
            <w:r w:rsidR="00745530">
              <w:rPr>
                <w:rFonts w:ascii="Times New Roman CYR" w:eastAsia="Times New Roman" w:hAnsi="Times New Roman CYR" w:cs="Times New Roman CYR"/>
                <w:color w:val="000000"/>
                <w:sz w:val="24"/>
                <w:szCs w:val="24"/>
                <w:lang w:eastAsia="ru-RU"/>
              </w:rPr>
              <w:t>, гербарии, учебные коллекции, </w:t>
            </w:r>
            <w:r w:rsidRPr="00D77E60">
              <w:rPr>
                <w:rFonts w:ascii="Times New Roman CYR" w:eastAsia="Times New Roman" w:hAnsi="Times New Roman CYR" w:cs="Times New Roman CYR"/>
                <w:color w:val="000000"/>
                <w:sz w:val="24"/>
                <w:szCs w:val="24"/>
                <w:lang w:eastAsia="ru-RU"/>
              </w:rPr>
              <w:t xml:space="preserve">наборы открыток о природе, альбомы, которые используются в работе с детьми. </w:t>
            </w:r>
          </w:p>
          <w:p w:rsidR="004170D4" w:rsidRPr="00D77E60" w:rsidRDefault="004170D4"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 xml:space="preserve">Календарь погоды, где ведутся наблюдения за явлениями и объектами живой и неживой природы, результаты отражаются в календарях сезонных изменений. </w:t>
            </w:r>
          </w:p>
          <w:p w:rsidR="004170D4" w:rsidRPr="00D77E60" w:rsidRDefault="004170D4"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Экологические проекты, реализованные в рамках областной игры «Эко-колобок».</w:t>
            </w:r>
          </w:p>
          <w:p w:rsidR="004170D4" w:rsidRPr="00D77E60" w:rsidRDefault="004170D4"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Макеты «Животные нашего леса», «Лес», «Птицы», «Водоем» для ознакомления детей с природной зоной Урала.</w:t>
            </w:r>
          </w:p>
          <w:p w:rsidR="004170D4" w:rsidRPr="00D77E60" w:rsidRDefault="004170D4"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Фотографии, иллюстрации, слайды природы родного края.</w:t>
            </w:r>
          </w:p>
          <w:p w:rsidR="004170D4" w:rsidRPr="00D77E60" w:rsidRDefault="004170D4"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Ткацкий станок.</w:t>
            </w:r>
          </w:p>
          <w:p w:rsidR="004170D4" w:rsidRPr="00D77E60" w:rsidRDefault="004170D4" w:rsidP="00D77E60">
            <w:pPr>
              <w:spacing w:after="0" w:line="240" w:lineRule="auto"/>
              <w:ind w:firstLine="459"/>
              <w:contextualSpacing/>
              <w:jc w:val="both"/>
              <w:rPr>
                <w:rFonts w:ascii="Times New Roman" w:eastAsia="Times New Roman" w:hAnsi="Times New Roman" w:cs="Times New Roman"/>
                <w:b/>
                <w:color w:val="262626"/>
                <w:sz w:val="18"/>
                <w:szCs w:val="18"/>
                <w:u w:color="262626"/>
                <w:lang w:eastAsia="ru-RU"/>
              </w:rPr>
            </w:pPr>
            <w:r w:rsidRPr="00D77E60">
              <w:rPr>
                <w:rFonts w:ascii="Times New Roman" w:eastAsia="Times New Roman" w:hAnsi="Times New Roman" w:cs="Times New Roman"/>
                <w:bCs/>
                <w:sz w:val="24"/>
                <w:szCs w:val="24"/>
                <w:lang w:eastAsia="ru-RU"/>
              </w:rPr>
              <w:lastRenderedPageBreak/>
              <w:t>L</w:t>
            </w:r>
            <w:r w:rsidRPr="00D77E60">
              <w:rPr>
                <w:rFonts w:ascii="Times New Roman" w:eastAsia="Times New Roman" w:hAnsi="Times New Roman" w:cs="Times New Roman"/>
                <w:bCs/>
                <w:sz w:val="24"/>
                <w:szCs w:val="24"/>
                <w:lang w:val="en-US" w:eastAsia="ru-RU"/>
              </w:rPr>
              <w:t>EGO</w:t>
            </w:r>
            <w:r w:rsidRPr="00D77E60">
              <w:rPr>
                <w:rFonts w:ascii="Times New Roman" w:eastAsia="Times New Roman" w:hAnsi="Times New Roman" w:cs="Times New Roman"/>
                <w:bCs/>
                <w:sz w:val="24"/>
                <w:szCs w:val="24"/>
                <w:lang w:eastAsia="ru-RU"/>
              </w:rPr>
              <w:t xml:space="preserve"> Education</w:t>
            </w:r>
            <w:r w:rsidRPr="00D77E60">
              <w:rPr>
                <w:rFonts w:ascii="Times New Roman" w:eastAsia="Times New Roman" w:hAnsi="Times New Roman" w:cs="Times New Roman"/>
                <w:sz w:val="24"/>
                <w:szCs w:val="24"/>
                <w:lang w:eastAsia="ru-RU"/>
              </w:rPr>
              <w:t xml:space="preserve">: «Первые конструкции», «Первые механизмы». </w:t>
            </w:r>
            <w:r w:rsidRPr="00D77E60">
              <w:rPr>
                <w:rFonts w:ascii="Times New Roman" w:eastAsia="Times New Roman" w:hAnsi="Times New Roman" w:cs="Times New Roman"/>
                <w:bCs/>
                <w:sz w:val="24"/>
                <w:szCs w:val="24"/>
                <w:lang w:eastAsia="ru-RU"/>
              </w:rPr>
              <w:t>L</w:t>
            </w:r>
            <w:r w:rsidRPr="00D77E60">
              <w:rPr>
                <w:rFonts w:ascii="Times New Roman" w:eastAsia="Times New Roman" w:hAnsi="Times New Roman" w:cs="Times New Roman"/>
                <w:bCs/>
                <w:sz w:val="24"/>
                <w:szCs w:val="24"/>
                <w:lang w:val="en-US" w:eastAsia="ru-RU"/>
              </w:rPr>
              <w:t>EGO</w:t>
            </w:r>
            <w:r w:rsidRPr="00D77E60">
              <w:rPr>
                <w:rFonts w:ascii="Times New Roman" w:eastAsia="Times New Roman" w:hAnsi="Times New Roman" w:cs="Times New Roman"/>
                <w:bCs/>
                <w:sz w:val="24"/>
                <w:szCs w:val="24"/>
                <w:lang w:eastAsia="ru-RU"/>
              </w:rPr>
              <w:t>:</w:t>
            </w:r>
            <w:r w:rsidRPr="00D77E60">
              <w:rPr>
                <w:rFonts w:ascii="Times New Roman" w:eastAsia="Times New Roman" w:hAnsi="Times New Roman" w:cs="Times New Roman"/>
                <w:sz w:val="24"/>
                <w:szCs w:val="24"/>
                <w:lang w:eastAsia="ru-RU"/>
              </w:rPr>
              <w:t xml:space="preserve"> «Креативный строитель», «Городская жизнь», «Космос и аэропорт», «Кафе», «Моя первая история» - конструкции для решения конкретных задач.</w:t>
            </w:r>
          </w:p>
        </w:tc>
      </w:tr>
      <w:tr w:rsidR="00D77E60" w:rsidRPr="00D77E60" w:rsidTr="00D77E60">
        <w:trPr>
          <w:trHeight w:val="243"/>
        </w:trPr>
        <w:tc>
          <w:tcPr>
            <w:tcW w:w="9923" w:type="dxa"/>
            <w:gridSpan w:val="2"/>
            <w:tcBorders>
              <w:top w:val="single" w:sz="4" w:space="0" w:color="auto"/>
              <w:left w:val="single" w:sz="4" w:space="0" w:color="auto"/>
              <w:right w:val="single" w:sz="4" w:space="0" w:color="auto"/>
            </w:tcBorders>
          </w:tcPr>
          <w:p w:rsidR="00D77E60" w:rsidRPr="00D77E60" w:rsidRDefault="00D77E60" w:rsidP="0071113C">
            <w:pPr>
              <w:tabs>
                <w:tab w:val="left" w:pos="720"/>
              </w:tabs>
              <w:spacing w:after="0" w:line="240" w:lineRule="auto"/>
              <w:ind w:left="34" w:firstLine="283"/>
              <w:jc w:val="center"/>
              <w:rPr>
                <w:rFonts w:ascii="Times New Roman" w:eastAsia="Times New Roman" w:hAnsi="Times New Roman" w:cs="Times New Roman"/>
                <w:b/>
                <w:sz w:val="24"/>
                <w:szCs w:val="24"/>
                <w:lang w:eastAsia="ru-RU"/>
              </w:rPr>
            </w:pPr>
            <w:r w:rsidRPr="00D77E60">
              <w:rPr>
                <w:rFonts w:ascii="Times New Roman" w:eastAsia="Times New Roman" w:hAnsi="Times New Roman" w:cs="Times New Roman"/>
                <w:b/>
                <w:sz w:val="24"/>
                <w:szCs w:val="24"/>
                <w:lang w:eastAsia="ru-RU"/>
              </w:rPr>
              <w:lastRenderedPageBreak/>
              <w:t>Речевое развитие</w:t>
            </w:r>
          </w:p>
        </w:tc>
      </w:tr>
      <w:tr w:rsidR="004170D4" w:rsidRPr="00D77E60" w:rsidTr="0071113C">
        <w:trPr>
          <w:trHeight w:val="243"/>
        </w:trPr>
        <w:tc>
          <w:tcPr>
            <w:tcW w:w="1276" w:type="dxa"/>
            <w:tcBorders>
              <w:top w:val="single" w:sz="4" w:space="0" w:color="auto"/>
              <w:left w:val="single" w:sz="4" w:space="0" w:color="auto"/>
              <w:right w:val="single" w:sz="4" w:space="0" w:color="auto"/>
            </w:tcBorders>
          </w:tcPr>
          <w:p w:rsidR="004170D4" w:rsidRPr="00D77E60" w:rsidRDefault="004170D4" w:rsidP="004170D4">
            <w:pPr>
              <w:spacing w:after="0" w:line="240" w:lineRule="auto"/>
              <w:ind w:firstLine="426"/>
              <w:jc w:val="both"/>
              <w:rPr>
                <w:rFonts w:ascii="Times New Roman" w:eastAsia="Times New Roman" w:hAnsi="Times New Roman" w:cs="Times New Roman"/>
                <w:sz w:val="24"/>
                <w:szCs w:val="24"/>
                <w:lang w:eastAsia="ru-RU"/>
              </w:rPr>
            </w:pPr>
          </w:p>
        </w:tc>
        <w:tc>
          <w:tcPr>
            <w:tcW w:w="8647" w:type="dxa"/>
            <w:tcBorders>
              <w:top w:val="single" w:sz="4" w:space="0" w:color="auto"/>
              <w:left w:val="single" w:sz="4" w:space="0" w:color="auto"/>
              <w:right w:val="single" w:sz="4" w:space="0" w:color="auto"/>
            </w:tcBorders>
            <w:shd w:val="clear" w:color="auto" w:fill="auto"/>
          </w:tcPr>
          <w:p w:rsidR="004170D4" w:rsidRPr="00D77E60" w:rsidRDefault="004170D4"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Детско-взрослые проекты: «Моя коллекция», «Создание мини-музея», Альбом «Мы разные, мы вместе» с рисунками и рассказами детей различной этнической принадлежности, посещающих одну группу детского сада.</w:t>
            </w:r>
          </w:p>
          <w:p w:rsidR="004170D4" w:rsidRPr="00D77E60" w:rsidRDefault="004170D4"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Полочка любимых произведений</w:t>
            </w:r>
            <w:r w:rsidRPr="00D77E60">
              <w:rPr>
                <w:rFonts w:ascii="Times New Roman" w:eastAsia="Times New Roman" w:hAnsi="Times New Roman" w:cs="Times New Roman"/>
                <w:color w:val="FF0000"/>
                <w:sz w:val="24"/>
                <w:szCs w:val="24"/>
                <w:lang w:eastAsia="ru-RU"/>
              </w:rPr>
              <w:t xml:space="preserve"> </w:t>
            </w:r>
            <w:r w:rsidRPr="00D77E60">
              <w:rPr>
                <w:rFonts w:ascii="Times New Roman" w:eastAsia="Times New Roman" w:hAnsi="Times New Roman" w:cs="Times New Roman"/>
                <w:sz w:val="24"/>
                <w:szCs w:val="24"/>
                <w:lang w:eastAsia="ru-RU"/>
              </w:rPr>
              <w:t>художественной литературы о Урале, о родном городе (селе).</w:t>
            </w:r>
          </w:p>
          <w:p w:rsidR="004170D4" w:rsidRPr="00D77E60" w:rsidRDefault="004170D4"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Книга сочинения детских стихов «Мой любимый город».</w:t>
            </w:r>
          </w:p>
          <w:p w:rsidR="004170D4" w:rsidRPr="00D77E60" w:rsidRDefault="004170D4"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Книжки-малышки, альбомы с участием в придумывании сказок и историй о достопримечательно</w:t>
            </w:r>
            <w:r w:rsidRPr="00D77E60">
              <w:rPr>
                <w:rFonts w:ascii="Times New Roman" w:eastAsia="Times New Roman" w:hAnsi="Times New Roman" w:cs="Times New Roman"/>
                <w:sz w:val="24"/>
                <w:szCs w:val="24"/>
                <w:lang w:eastAsia="ru-RU"/>
              </w:rPr>
              <w:softHyphen/>
              <w:t>стях малой родины детей.</w:t>
            </w:r>
          </w:p>
          <w:p w:rsidR="004170D4" w:rsidRPr="00D77E60" w:rsidRDefault="004170D4" w:rsidP="00D77E60">
            <w:pPr>
              <w:spacing w:after="0" w:line="240" w:lineRule="auto"/>
              <w:ind w:firstLine="426"/>
              <w:jc w:val="both"/>
              <w:rPr>
                <w:rFonts w:ascii="Times New Roman" w:eastAsia="Times New Roman" w:hAnsi="Times New Roman" w:cs="Times New Roman"/>
                <w:b/>
                <w:bCs/>
                <w:sz w:val="24"/>
                <w:szCs w:val="24"/>
                <w:lang w:eastAsia="ru-RU"/>
              </w:rPr>
            </w:pPr>
            <w:r w:rsidRPr="00D77E60">
              <w:rPr>
                <w:rFonts w:ascii="Times New Roman" w:eastAsia="Times New Roman" w:hAnsi="Times New Roman" w:cs="Times New Roman"/>
                <w:sz w:val="24"/>
                <w:szCs w:val="24"/>
                <w:lang w:eastAsia="ru-RU"/>
              </w:rPr>
              <w:t>Книги сказок, считалок, потешек, прибауток, пословиц, поговорок.</w:t>
            </w:r>
          </w:p>
          <w:p w:rsidR="004170D4" w:rsidRPr="00D77E60" w:rsidRDefault="004170D4"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Пиктограммы с использованием малых фольклорных форм Урала.</w:t>
            </w:r>
          </w:p>
          <w:p w:rsidR="004170D4" w:rsidRPr="00D77E60" w:rsidRDefault="004170D4"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Речевая копилка:</w:t>
            </w:r>
            <w:r w:rsidRPr="00D77E60">
              <w:rPr>
                <w:rFonts w:ascii="Times New Roman" w:eastAsia="Times New Roman" w:hAnsi="Times New Roman" w:cs="Times New Roman"/>
                <w:color w:val="FF0000"/>
                <w:sz w:val="24"/>
                <w:szCs w:val="24"/>
                <w:lang w:eastAsia="ru-RU"/>
              </w:rPr>
              <w:t xml:space="preserve"> </w:t>
            </w:r>
            <w:r w:rsidRPr="00D77E60">
              <w:rPr>
                <w:rFonts w:ascii="Times New Roman" w:eastAsia="Times New Roman" w:hAnsi="Times New Roman" w:cs="Times New Roman"/>
                <w:sz w:val="24"/>
                <w:szCs w:val="24"/>
                <w:lang w:eastAsia="ru-RU"/>
              </w:rPr>
              <w:t>копилка вопросов, карточки-вопросы с текстами или условными символами, тематическая подборка наглядных материалов, тексты, печатные слова, фотографии, иллюстрации, картинки.</w:t>
            </w:r>
          </w:p>
          <w:p w:rsidR="004170D4" w:rsidRPr="00D77E60" w:rsidRDefault="004170D4"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Газетные вырезки для чтения заголовков.</w:t>
            </w:r>
          </w:p>
          <w:p w:rsidR="004170D4" w:rsidRPr="00D77E60" w:rsidRDefault="004170D4"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Фоторепортажи «Моя семья», «Мой праздник», «Отдыхаем вместе».</w:t>
            </w:r>
          </w:p>
          <w:p w:rsidR="004170D4" w:rsidRPr="00D77E60" w:rsidRDefault="004170D4"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Игры направлены на развитие речи и функций, составляющих психологическую базу речи, стимуляцию речевой деятельности и речевого общения про Урал и город (село) в котором мы живем.</w:t>
            </w:r>
          </w:p>
          <w:p w:rsidR="004170D4" w:rsidRPr="00D77E60" w:rsidRDefault="004170D4"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Научный фильм «Виды камней. Мифы и легенды о камнях».</w:t>
            </w:r>
          </w:p>
          <w:p w:rsidR="004170D4" w:rsidRPr="00D77E60" w:rsidRDefault="004170D4"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«Универсальные макеты» для разыгрывания сюжетов и осуществления замыслов театрализованных игр по сюжетам уральских сказок – уголок Уральской сказки.</w:t>
            </w:r>
          </w:p>
          <w:p w:rsidR="004170D4" w:rsidRPr="00D77E60" w:rsidRDefault="004170D4" w:rsidP="00D77E60">
            <w:pPr>
              <w:spacing w:after="0" w:line="240" w:lineRule="auto"/>
              <w:ind w:firstLine="426"/>
              <w:jc w:val="both"/>
              <w:rPr>
                <w:rFonts w:ascii="Times New Roman" w:eastAsia="Times New Roman" w:hAnsi="Times New Roman" w:cs="Times New Roman"/>
                <w:color w:val="FF0000"/>
                <w:sz w:val="24"/>
                <w:szCs w:val="24"/>
                <w:lang w:eastAsia="ru-RU"/>
              </w:rPr>
            </w:pPr>
            <w:r w:rsidRPr="00D77E60">
              <w:rPr>
                <w:rFonts w:ascii="Times New Roman" w:eastAsia="Times New Roman" w:hAnsi="Times New Roman" w:cs="Times New Roman"/>
                <w:sz w:val="24"/>
                <w:szCs w:val="24"/>
                <w:lang w:eastAsia="ru-RU"/>
              </w:rPr>
              <w:t>Костюмерная «Малахитовая шкатулка», «Театр камней», «Большой Урал».</w:t>
            </w:r>
          </w:p>
          <w:p w:rsidR="004170D4" w:rsidRPr="00D77E60" w:rsidRDefault="004170D4"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Опорные схемы для изготовления героев уральских сказок.</w:t>
            </w:r>
          </w:p>
          <w:p w:rsidR="004170D4" w:rsidRPr="00D77E60" w:rsidRDefault="004170D4"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Альбом устаревших слов, их значение.</w:t>
            </w:r>
          </w:p>
          <w:p w:rsidR="004170D4" w:rsidRPr="00D77E60" w:rsidRDefault="004170D4" w:rsidP="00D77E60">
            <w:pPr>
              <w:spacing w:after="0" w:line="240" w:lineRule="auto"/>
              <w:ind w:firstLine="426"/>
              <w:jc w:val="both"/>
              <w:rPr>
                <w:rFonts w:ascii="Times New Roman" w:eastAsia="Times New Roman" w:hAnsi="Times New Roman" w:cs="Times New Roman"/>
                <w:color w:val="000000"/>
                <w:sz w:val="18"/>
                <w:szCs w:val="18"/>
                <w:lang w:eastAsia="ru-RU"/>
              </w:rPr>
            </w:pPr>
            <w:r w:rsidRPr="00D77E60">
              <w:rPr>
                <w:rFonts w:ascii="Times New Roman" w:eastAsia="Times New Roman" w:hAnsi="Times New Roman" w:cs="Times New Roman"/>
                <w:color w:val="000000"/>
                <w:sz w:val="18"/>
                <w:szCs w:val="18"/>
                <w:lang w:eastAsia="ru-RU"/>
              </w:rPr>
              <w:t xml:space="preserve">Пособие для детей «Азбука Урала»- знакомит с </w:t>
            </w:r>
            <w:r w:rsidRPr="00D77E60">
              <w:rPr>
                <w:rFonts w:ascii="Times New Roman" w:eastAsia="Times New Roman" w:hAnsi="Times New Roman" w:cs="Times New Roman"/>
                <w:sz w:val="24"/>
                <w:szCs w:val="24"/>
                <w:lang w:eastAsia="ru-RU"/>
              </w:rPr>
              <w:t xml:space="preserve">малыми фольклорными формами, с достопримечательностями, особенностями жизнедеятельности нашего региона Урала, города (села), </w:t>
            </w:r>
            <w:r w:rsidRPr="00D77E60">
              <w:rPr>
                <w:rFonts w:ascii="Times New Roman" w:eastAsia="Times New Roman" w:hAnsi="Times New Roman" w:cs="Times New Roman"/>
                <w:color w:val="000000"/>
                <w:sz w:val="18"/>
                <w:szCs w:val="18"/>
                <w:lang w:eastAsia="ru-RU"/>
              </w:rPr>
              <w:t xml:space="preserve"> </w:t>
            </w:r>
            <w:r w:rsidRPr="00D77E60">
              <w:rPr>
                <w:rFonts w:ascii="Times New Roman" w:eastAsia="Times New Roman" w:hAnsi="Times New Roman" w:cs="Times New Roman"/>
                <w:sz w:val="24"/>
                <w:szCs w:val="24"/>
                <w:lang w:eastAsia="ru-RU"/>
              </w:rPr>
              <w:t>раскрывает</w:t>
            </w:r>
            <w:r w:rsidRPr="00D77E60">
              <w:rPr>
                <w:rFonts w:ascii="Times New Roman" w:eastAsia="Times New Roman" w:hAnsi="Times New Roman" w:cs="Times New Roman"/>
                <w:b/>
                <w:i/>
                <w:sz w:val="24"/>
                <w:szCs w:val="24"/>
                <w:lang w:eastAsia="ru-RU"/>
              </w:rPr>
              <w:t xml:space="preserve"> </w:t>
            </w:r>
            <w:r w:rsidRPr="00D77E60">
              <w:rPr>
                <w:rFonts w:ascii="Times New Roman" w:eastAsia="Times New Roman" w:hAnsi="Times New Roman" w:cs="Times New Roman"/>
                <w:sz w:val="24"/>
                <w:szCs w:val="24"/>
                <w:lang w:eastAsia="ru-RU"/>
              </w:rPr>
              <w:t>особенности исторического развития и современной жизни Урала, обогащает</w:t>
            </w:r>
            <w:r w:rsidRPr="00D77E60">
              <w:rPr>
                <w:rFonts w:ascii="Times New Roman" w:eastAsia="Times New Roman" w:hAnsi="Times New Roman" w:cs="Times New Roman"/>
                <w:b/>
                <w:i/>
                <w:sz w:val="24"/>
                <w:szCs w:val="24"/>
                <w:lang w:eastAsia="ru-RU"/>
              </w:rPr>
              <w:t xml:space="preserve"> </w:t>
            </w:r>
            <w:r w:rsidRPr="00D77E60">
              <w:rPr>
                <w:rFonts w:ascii="Times New Roman" w:eastAsia="Times New Roman" w:hAnsi="Times New Roman" w:cs="Times New Roman"/>
                <w:sz w:val="24"/>
                <w:szCs w:val="24"/>
                <w:lang w:eastAsia="ru-RU"/>
              </w:rPr>
              <w:t>словарь детей новыми словами, понятиями носящими национально – региональный колорит.</w:t>
            </w:r>
          </w:p>
          <w:p w:rsidR="004170D4" w:rsidRPr="00D77E60" w:rsidRDefault="004170D4" w:rsidP="00D77E60">
            <w:pPr>
              <w:spacing w:after="0" w:line="240" w:lineRule="auto"/>
              <w:ind w:firstLine="426"/>
              <w:jc w:val="both"/>
              <w:rPr>
                <w:rFonts w:ascii="Times New Roman" w:eastAsia="Times New Roman" w:hAnsi="Times New Roman" w:cs="Times New Roman"/>
                <w:color w:val="FF0000"/>
                <w:sz w:val="18"/>
                <w:szCs w:val="18"/>
                <w:lang w:eastAsia="ru-RU"/>
              </w:rPr>
            </w:pPr>
            <w:r w:rsidRPr="00D77E60">
              <w:rPr>
                <w:rFonts w:ascii="Times New Roman" w:eastAsia="Times New Roman" w:hAnsi="Times New Roman" w:cs="Times New Roman"/>
                <w:sz w:val="24"/>
                <w:szCs w:val="24"/>
                <w:lang w:eastAsia="ru-RU"/>
              </w:rPr>
              <w:t>Методическое пособие «Уральские поэты детям» (цель: развитие интонационной выразительности речи детей, через приобщение детей к культуре чтения поэтических произведений)</w:t>
            </w:r>
          </w:p>
          <w:p w:rsidR="004170D4" w:rsidRPr="00D77E60" w:rsidRDefault="00745530" w:rsidP="00D77E60">
            <w:pPr>
              <w:spacing w:after="0" w:line="240" w:lineRule="auto"/>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Альбом-эстафета </w:t>
            </w:r>
            <w:r w:rsidR="004170D4" w:rsidRPr="00D77E60">
              <w:rPr>
                <w:rFonts w:ascii="Times New Roman" w:eastAsia="Times New Roman" w:hAnsi="Times New Roman" w:cs="Times New Roman"/>
                <w:sz w:val="24"/>
                <w:szCs w:val="24"/>
                <w:lang w:eastAsia="ru-RU"/>
              </w:rPr>
              <w:t>- летопись группы.</w:t>
            </w:r>
          </w:p>
          <w:p w:rsidR="004170D4" w:rsidRPr="00D77E60" w:rsidRDefault="004170D4"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Книга «Мифы о камнях».</w:t>
            </w:r>
          </w:p>
          <w:p w:rsidR="004170D4" w:rsidRPr="00D77E60" w:rsidRDefault="004170D4"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Книга, придуманных игр – диалогов «Разговор камня с ветром», «Разговор камня с солнцем», «Разговор камня с водой».</w:t>
            </w:r>
          </w:p>
          <w:p w:rsidR="004170D4" w:rsidRPr="00D77E60" w:rsidRDefault="004170D4"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К</w:t>
            </w:r>
            <w:r w:rsidR="00745530">
              <w:rPr>
                <w:rFonts w:ascii="Times New Roman" w:eastAsia="Times New Roman" w:hAnsi="Times New Roman" w:cs="Times New Roman"/>
                <w:sz w:val="24"/>
                <w:szCs w:val="24"/>
                <w:lang w:eastAsia="ru-RU"/>
              </w:rPr>
              <w:t xml:space="preserve">россворды, ребусы, головоломки </w:t>
            </w:r>
            <w:r w:rsidRPr="00D77E60">
              <w:rPr>
                <w:rFonts w:ascii="Times New Roman" w:eastAsia="Times New Roman" w:hAnsi="Times New Roman" w:cs="Times New Roman"/>
                <w:sz w:val="24"/>
                <w:szCs w:val="24"/>
                <w:lang w:eastAsia="ru-RU"/>
              </w:rPr>
              <w:t>по произведениям уральских писателей: «Малахитовая шкатулка», «Золотой волос», «Синюшкин колодец», «Голубая змейка», «Серая Шейка», «Сказка про зайца – длинные уши, косые глаза, короткий хвост».</w:t>
            </w:r>
          </w:p>
          <w:p w:rsidR="004170D4" w:rsidRPr="00D77E60" w:rsidRDefault="004170D4" w:rsidP="00D77E60">
            <w:pPr>
              <w:spacing w:after="0" w:line="240" w:lineRule="auto"/>
              <w:ind w:firstLine="426"/>
              <w:jc w:val="both"/>
              <w:rPr>
                <w:rFonts w:ascii="Times New Roman" w:eastAsia="Times New Roman" w:hAnsi="Times New Roman" w:cs="Times New Roman"/>
                <w:iCs/>
                <w:sz w:val="24"/>
                <w:szCs w:val="24"/>
                <w:lang w:eastAsia="ru-RU"/>
              </w:rPr>
            </w:pPr>
            <w:r w:rsidRPr="00D77E60">
              <w:rPr>
                <w:rFonts w:ascii="Times New Roman" w:eastAsia="Times New Roman" w:hAnsi="Times New Roman" w:cs="Times New Roman"/>
                <w:sz w:val="24"/>
                <w:szCs w:val="24"/>
                <w:lang w:eastAsia="ru-RU"/>
              </w:rPr>
              <w:t>Выс</w:t>
            </w:r>
            <w:r w:rsidR="00745530">
              <w:rPr>
                <w:rFonts w:ascii="Times New Roman" w:eastAsia="Times New Roman" w:hAnsi="Times New Roman" w:cs="Times New Roman"/>
                <w:sz w:val="24"/>
                <w:szCs w:val="24"/>
                <w:lang w:eastAsia="ru-RU"/>
              </w:rPr>
              <w:t>тавка книг уральских писателей:</w:t>
            </w:r>
            <w:r w:rsidRPr="00D77E60">
              <w:rPr>
                <w:rFonts w:ascii="Times New Roman" w:eastAsia="Times New Roman" w:hAnsi="Times New Roman" w:cs="Times New Roman"/>
                <w:sz w:val="24"/>
                <w:szCs w:val="24"/>
                <w:lang w:eastAsia="ru-RU"/>
              </w:rPr>
              <w:t xml:space="preserve"> </w:t>
            </w:r>
            <w:r w:rsidRPr="00D77E60">
              <w:rPr>
                <w:rFonts w:ascii="Times New Roman" w:eastAsia="Times New Roman" w:hAnsi="Times New Roman" w:cs="Times New Roman"/>
                <w:iCs/>
                <w:sz w:val="24"/>
                <w:szCs w:val="24"/>
                <w:lang w:eastAsia="ru-RU"/>
              </w:rPr>
              <w:t>«Сказы П.П. Бажова»; Сказки  Д.Н. Мамина – Сибиряка.</w:t>
            </w:r>
          </w:p>
          <w:p w:rsidR="004170D4" w:rsidRPr="00D77E60" w:rsidRDefault="004170D4" w:rsidP="00D77E60">
            <w:pPr>
              <w:spacing w:after="0" w:line="240" w:lineRule="auto"/>
              <w:ind w:firstLine="426"/>
              <w:rPr>
                <w:rFonts w:ascii="Times New Roman" w:eastAsia="Times New Roman" w:hAnsi="Times New Roman" w:cs="Times New Roman"/>
                <w:color w:val="000000"/>
                <w:sz w:val="18"/>
                <w:szCs w:val="18"/>
                <w:lang w:eastAsia="ru-RU"/>
              </w:rPr>
            </w:pPr>
            <w:r w:rsidRPr="00D77E60">
              <w:rPr>
                <w:rFonts w:ascii="Times New Roman" w:eastAsia="Times New Roman" w:hAnsi="Times New Roman" w:cs="Times New Roman"/>
                <w:sz w:val="24"/>
                <w:szCs w:val="24"/>
                <w:lang w:eastAsia="ru-RU"/>
              </w:rPr>
              <w:t>Мультибанк.</w:t>
            </w:r>
          </w:p>
        </w:tc>
      </w:tr>
      <w:tr w:rsidR="00D77E60" w:rsidRPr="00D77E60" w:rsidTr="00D77E60">
        <w:trPr>
          <w:trHeight w:val="345"/>
        </w:trPr>
        <w:tc>
          <w:tcPr>
            <w:tcW w:w="9923" w:type="dxa"/>
            <w:gridSpan w:val="2"/>
            <w:tcBorders>
              <w:top w:val="single" w:sz="4" w:space="0" w:color="auto"/>
              <w:left w:val="single" w:sz="4" w:space="0" w:color="auto"/>
              <w:right w:val="single" w:sz="4" w:space="0" w:color="auto"/>
            </w:tcBorders>
          </w:tcPr>
          <w:p w:rsidR="00D77E60" w:rsidRPr="00D77E60" w:rsidRDefault="00D77E60" w:rsidP="0071113C">
            <w:pPr>
              <w:spacing w:after="0" w:line="240" w:lineRule="auto"/>
              <w:jc w:val="center"/>
              <w:rPr>
                <w:rFonts w:ascii="Times New Roman" w:eastAsia="Times New Roman" w:hAnsi="Times New Roman" w:cs="Times New Roman"/>
                <w:b/>
                <w:sz w:val="24"/>
                <w:szCs w:val="24"/>
                <w:lang w:eastAsia="ru-RU"/>
              </w:rPr>
            </w:pPr>
            <w:r w:rsidRPr="00D77E60">
              <w:rPr>
                <w:rFonts w:ascii="Times New Roman" w:eastAsia="Times New Roman" w:hAnsi="Times New Roman" w:cs="Times New Roman"/>
                <w:b/>
                <w:sz w:val="24"/>
                <w:szCs w:val="24"/>
                <w:lang w:eastAsia="ru-RU"/>
              </w:rPr>
              <w:t>Художественно-эстетическое развитие</w:t>
            </w:r>
          </w:p>
        </w:tc>
      </w:tr>
      <w:tr w:rsidR="0071113C" w:rsidRPr="00D77E60" w:rsidTr="0071113C">
        <w:trPr>
          <w:trHeight w:val="785"/>
        </w:trPr>
        <w:tc>
          <w:tcPr>
            <w:tcW w:w="1276" w:type="dxa"/>
            <w:tcBorders>
              <w:left w:val="single" w:sz="4" w:space="0" w:color="auto"/>
              <w:right w:val="single" w:sz="4" w:space="0" w:color="auto"/>
            </w:tcBorders>
          </w:tcPr>
          <w:p w:rsidR="0071113C" w:rsidRPr="00D77E60" w:rsidRDefault="0071113C" w:rsidP="0071113C">
            <w:pPr>
              <w:spacing w:after="0" w:line="240" w:lineRule="auto"/>
              <w:ind w:firstLine="426"/>
              <w:jc w:val="both"/>
              <w:rPr>
                <w:rFonts w:ascii="Times New Roman" w:eastAsia="Times New Roman" w:hAnsi="Times New Roman" w:cs="Times New Roman"/>
                <w:sz w:val="24"/>
                <w:szCs w:val="24"/>
                <w:lang w:eastAsia="ru-RU"/>
              </w:rPr>
            </w:pPr>
          </w:p>
        </w:tc>
        <w:tc>
          <w:tcPr>
            <w:tcW w:w="8647" w:type="dxa"/>
            <w:tcBorders>
              <w:left w:val="single" w:sz="4" w:space="0" w:color="auto"/>
              <w:right w:val="single" w:sz="4" w:space="0" w:color="auto"/>
            </w:tcBorders>
            <w:shd w:val="clear" w:color="auto" w:fill="auto"/>
          </w:tcPr>
          <w:p w:rsidR="0071113C" w:rsidRPr="00D77E60" w:rsidRDefault="0071113C"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 xml:space="preserve">Мини-музеи, выставки изделий народных промыслов и ремесел Урала </w:t>
            </w:r>
            <w:r w:rsidRPr="00D77E60">
              <w:rPr>
                <w:rFonts w:ascii="Times New Roman" w:eastAsia="Times New Roman" w:hAnsi="Times New Roman" w:cs="Times New Roman"/>
                <w:i/>
                <w:sz w:val="24"/>
                <w:szCs w:val="24"/>
                <w:lang w:eastAsia="ru-RU"/>
              </w:rPr>
              <w:t>(уральская роспись на бересте, дереве, посуде, металлических подносах, каслинское литье).</w:t>
            </w:r>
          </w:p>
          <w:p w:rsidR="0071113C" w:rsidRPr="00D77E60" w:rsidRDefault="0071113C"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lastRenderedPageBreak/>
              <w:t>Уголок русской избы: домашняя утварь, деревянные шкатулки, коромысла, прялки, сундуки, берестяные туеса, металлические подносы.</w:t>
            </w:r>
          </w:p>
          <w:p w:rsidR="0071113C" w:rsidRPr="00D77E60" w:rsidRDefault="0071113C"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Демонстрация детско-взрослых проектов «Народная кукла своими руками»; «Малахитовая шкатулка».</w:t>
            </w:r>
          </w:p>
          <w:p w:rsidR="0071113C" w:rsidRPr="00D77E60" w:rsidRDefault="0071113C"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 xml:space="preserve">Демонстрация детско-взрослых проектов «Если бы камень умел разговаривать, о чем он мог бы рассказать»; «Сказы, спрятавшиеся в уголке малахитовой шкатулки». </w:t>
            </w:r>
          </w:p>
          <w:p w:rsidR="0071113C" w:rsidRPr="00D77E60" w:rsidRDefault="0071113C" w:rsidP="00D77E6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Иллюстрации,</w:t>
            </w:r>
            <w:r w:rsidR="00745530">
              <w:rPr>
                <w:rFonts w:ascii="Times New Roman" w:eastAsia="Times New Roman" w:hAnsi="Times New Roman" w:cs="Times New Roman"/>
                <w:sz w:val="24"/>
                <w:szCs w:val="24"/>
                <w:lang w:eastAsia="ru-RU"/>
              </w:rPr>
              <w:t xml:space="preserve"> фотографии, книги</w:t>
            </w:r>
            <w:r w:rsidRPr="00D77E60">
              <w:rPr>
                <w:rFonts w:ascii="Times New Roman" w:eastAsia="Times New Roman" w:hAnsi="Times New Roman" w:cs="Times New Roman"/>
                <w:sz w:val="24"/>
                <w:szCs w:val="24"/>
                <w:lang w:eastAsia="ru-RU"/>
              </w:rPr>
              <w:t xml:space="preserve"> «История камнерезного искусства», </w:t>
            </w:r>
            <w:r w:rsidRPr="00D77E60">
              <w:rPr>
                <w:rFonts w:ascii="Times New Roman" w:eastAsia="Times New Roman" w:hAnsi="Times New Roman" w:cs="Times New Roman"/>
                <w:iCs/>
                <w:sz w:val="24"/>
                <w:szCs w:val="24"/>
                <w:lang w:eastAsia="ru-RU"/>
              </w:rPr>
              <w:t>«Художествен</w:t>
            </w:r>
            <w:r w:rsidR="00745530">
              <w:rPr>
                <w:rFonts w:ascii="Times New Roman" w:eastAsia="Times New Roman" w:hAnsi="Times New Roman" w:cs="Times New Roman"/>
                <w:iCs/>
                <w:sz w:val="24"/>
                <w:szCs w:val="24"/>
                <w:lang w:eastAsia="ru-RU"/>
              </w:rPr>
              <w:t>ное литье», «Уральский фарфор»,</w:t>
            </w:r>
            <w:r w:rsidRPr="00D77E60">
              <w:rPr>
                <w:rFonts w:ascii="Times New Roman" w:eastAsia="Times New Roman" w:hAnsi="Times New Roman" w:cs="Times New Roman"/>
                <w:iCs/>
                <w:sz w:val="24"/>
                <w:szCs w:val="24"/>
                <w:lang w:eastAsia="ru-RU"/>
              </w:rPr>
              <w:t xml:space="preserve"> «</w:t>
            </w:r>
            <w:r w:rsidRPr="00D77E60">
              <w:rPr>
                <w:rFonts w:ascii="Times New Roman" w:eastAsia="Times New Roman" w:hAnsi="Times New Roman" w:cs="Times New Roman"/>
                <w:sz w:val="24"/>
                <w:szCs w:val="24"/>
                <w:lang w:eastAsia="ru-RU"/>
              </w:rPr>
              <w:t>Мотивы уральской росписи в узорах на посуде», «Нижнетагильский поднос».</w:t>
            </w:r>
          </w:p>
          <w:p w:rsidR="0071113C" w:rsidRPr="00D77E60" w:rsidRDefault="0071113C" w:rsidP="00D77E6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Художественные п</w:t>
            </w:r>
            <w:r w:rsidR="00745530">
              <w:rPr>
                <w:rFonts w:ascii="Times New Roman" w:eastAsia="Times New Roman" w:hAnsi="Times New Roman" w:cs="Times New Roman"/>
                <w:sz w:val="24"/>
                <w:szCs w:val="24"/>
                <w:lang w:eastAsia="ru-RU"/>
              </w:rPr>
              <w:t xml:space="preserve">роизведения – уральских сказов </w:t>
            </w:r>
            <w:r w:rsidRPr="00D77E60">
              <w:rPr>
                <w:rFonts w:ascii="Times New Roman" w:eastAsia="Times New Roman" w:hAnsi="Times New Roman" w:cs="Times New Roman"/>
                <w:sz w:val="24"/>
                <w:szCs w:val="24"/>
                <w:lang w:eastAsia="ru-RU"/>
              </w:rPr>
              <w:t>П.П. Бажова.</w:t>
            </w:r>
          </w:p>
          <w:p w:rsidR="0071113C" w:rsidRPr="00D77E60" w:rsidRDefault="0071113C" w:rsidP="00D77E6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Коробочка «Деловые хлопоты» (Уральских дел мастер)</w:t>
            </w:r>
            <w:r w:rsidR="00745530">
              <w:rPr>
                <w:rFonts w:ascii="Times New Roman" w:eastAsia="Times New Roman" w:hAnsi="Times New Roman" w:cs="Times New Roman"/>
                <w:sz w:val="24"/>
                <w:szCs w:val="24"/>
                <w:lang w:eastAsia="ru-RU"/>
              </w:rPr>
              <w:t xml:space="preserve"> заполнена бейджиками, с игровым </w:t>
            </w:r>
            <w:r w:rsidRPr="00D77E60">
              <w:rPr>
                <w:rFonts w:ascii="Times New Roman" w:eastAsia="Times New Roman" w:hAnsi="Times New Roman" w:cs="Times New Roman"/>
                <w:sz w:val="24"/>
                <w:szCs w:val="24"/>
                <w:lang w:eastAsia="ru-RU"/>
              </w:rPr>
              <w:t>маркерами роли, которую сегодня р</w:t>
            </w:r>
            <w:r w:rsidR="00745530">
              <w:rPr>
                <w:rFonts w:ascii="Times New Roman" w:eastAsia="Times New Roman" w:hAnsi="Times New Roman" w:cs="Times New Roman"/>
                <w:sz w:val="24"/>
                <w:szCs w:val="24"/>
                <w:lang w:eastAsia="ru-RU"/>
              </w:rPr>
              <w:t>ебенок исполняет: «камнерез», «угольшик», «</w:t>
            </w:r>
            <w:r w:rsidRPr="00D77E60">
              <w:rPr>
                <w:rFonts w:ascii="Times New Roman" w:eastAsia="Times New Roman" w:hAnsi="Times New Roman" w:cs="Times New Roman"/>
                <w:sz w:val="24"/>
                <w:szCs w:val="24"/>
                <w:lang w:eastAsia="ru-RU"/>
              </w:rPr>
              <w:t>горнодобытчик» и др. для сюжетно-ролевых игр по уральским сказкам сказы Бажова.</w:t>
            </w:r>
          </w:p>
          <w:p w:rsidR="0071113C" w:rsidRPr="00D77E60" w:rsidRDefault="0071113C"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Коллекция камней: малахит, родонит, агат, яшма; ювелирн</w:t>
            </w:r>
            <w:r w:rsidR="00745530">
              <w:rPr>
                <w:rFonts w:ascii="Times New Roman" w:eastAsia="Times New Roman" w:hAnsi="Times New Roman" w:cs="Times New Roman"/>
                <w:sz w:val="24"/>
                <w:szCs w:val="24"/>
                <w:lang w:eastAsia="ru-RU"/>
              </w:rPr>
              <w:t>ых изделий из уральских камней,</w:t>
            </w:r>
            <w:r w:rsidRPr="00D77E60">
              <w:rPr>
                <w:rFonts w:ascii="Times New Roman" w:eastAsia="Times New Roman" w:hAnsi="Times New Roman" w:cs="Times New Roman"/>
                <w:sz w:val="24"/>
                <w:szCs w:val="24"/>
                <w:lang w:eastAsia="ru-RU"/>
              </w:rPr>
              <w:t xml:space="preserve"> «Богатства недр земли уральской».</w:t>
            </w:r>
          </w:p>
          <w:p w:rsidR="0071113C" w:rsidRPr="00D77E60" w:rsidRDefault="0071113C"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Пластилин, бумага, цветные карандаши, гуашь для научной лаборатории по изготовлению бумаги «под малахит, яшму и других самоцветов».</w:t>
            </w:r>
          </w:p>
          <w:p w:rsidR="0071113C" w:rsidRPr="00D77E60" w:rsidRDefault="0071113C"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Творческие корзиночки - «малахитовые шкатулки» наполненные разнообразными материалами, стимулирующие деятельность ребенка.</w:t>
            </w:r>
          </w:p>
          <w:p w:rsidR="0071113C" w:rsidRPr="00D77E60" w:rsidRDefault="0071113C"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Макеты:  «Гора самоцветов», «Богатства Уральских гор».</w:t>
            </w:r>
          </w:p>
          <w:p w:rsidR="0071113C" w:rsidRPr="00D77E60" w:rsidRDefault="0071113C"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Дидактические игры «Сложи узор»; «Лото Урало-Сибирская роспись», «Лото Каслинское чугунное литье»; «Сложи решетку».</w:t>
            </w:r>
          </w:p>
          <w:p w:rsidR="0071113C" w:rsidRPr="00D77E60" w:rsidRDefault="0071113C"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Рабочая тетрадь «Урало-Сибирская роспись»; «Художественные решетки и ограды города Екатеринбурга».</w:t>
            </w:r>
          </w:p>
          <w:p w:rsidR="0071113C" w:rsidRPr="00D77E60" w:rsidRDefault="0071113C" w:rsidP="00D77E60">
            <w:pPr>
              <w:spacing w:after="0" w:line="240" w:lineRule="auto"/>
              <w:ind w:firstLine="426"/>
              <w:jc w:val="both"/>
              <w:rPr>
                <w:rFonts w:ascii="Times New Roman" w:eastAsia="Times New Roman" w:hAnsi="Times New Roman" w:cs="Times New Roman"/>
                <w:iCs/>
                <w:sz w:val="24"/>
                <w:szCs w:val="24"/>
                <w:lang w:eastAsia="ru-RU"/>
              </w:rPr>
            </w:pPr>
            <w:r w:rsidRPr="00D77E60">
              <w:rPr>
                <w:rFonts w:ascii="Times New Roman" w:eastAsia="Times New Roman" w:hAnsi="Times New Roman" w:cs="Times New Roman"/>
                <w:sz w:val="24"/>
                <w:szCs w:val="24"/>
                <w:lang w:eastAsia="ru-RU"/>
              </w:rPr>
              <w:t xml:space="preserve">Фотографии, иллюстрации изделий каслинских мастеров. Альбом </w:t>
            </w:r>
            <w:r w:rsidRPr="00D77E60">
              <w:rPr>
                <w:rFonts w:ascii="Times New Roman" w:eastAsia="Times New Roman" w:hAnsi="Times New Roman" w:cs="Times New Roman"/>
                <w:iCs/>
                <w:sz w:val="24"/>
                <w:szCs w:val="24"/>
                <w:lang w:eastAsia="ru-RU"/>
              </w:rPr>
              <w:t>«Художественное литье уральских мастеров»; «Уральский фарфор».</w:t>
            </w:r>
          </w:p>
          <w:p w:rsidR="0071113C" w:rsidRPr="00D77E60" w:rsidRDefault="0071113C"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iCs/>
                <w:sz w:val="24"/>
                <w:szCs w:val="24"/>
                <w:lang w:eastAsia="ru-RU"/>
              </w:rPr>
              <w:t xml:space="preserve">Схемы </w:t>
            </w:r>
            <w:r w:rsidRPr="00D77E60">
              <w:rPr>
                <w:rFonts w:ascii="Times New Roman" w:eastAsia="Times New Roman" w:hAnsi="Times New Roman" w:cs="Times New Roman"/>
                <w:sz w:val="24"/>
                <w:szCs w:val="24"/>
                <w:lang w:eastAsia="ru-RU"/>
              </w:rPr>
              <w:t>способов создания Урало-Сибирской росписи.</w:t>
            </w:r>
          </w:p>
          <w:p w:rsidR="0071113C" w:rsidRPr="00D77E60" w:rsidRDefault="0071113C" w:rsidP="00D77E60">
            <w:pPr>
              <w:spacing w:after="0" w:line="240" w:lineRule="auto"/>
              <w:ind w:firstLine="426"/>
              <w:jc w:val="both"/>
              <w:rPr>
                <w:rFonts w:ascii="Times New Roman CYR" w:eastAsia="Times New Roman" w:hAnsi="Times New Roman CYR" w:cs="Times New Roman CYR"/>
                <w:color w:val="000000"/>
                <w:sz w:val="24"/>
                <w:szCs w:val="24"/>
                <w:lang w:eastAsia="ru-RU"/>
              </w:rPr>
            </w:pPr>
            <w:r w:rsidRPr="00D77E60">
              <w:rPr>
                <w:rFonts w:ascii="Times New Roman CYR" w:eastAsia="Times New Roman" w:hAnsi="Times New Roman CYR" w:cs="Times New Roman CYR"/>
                <w:color w:val="000000"/>
                <w:sz w:val="24"/>
                <w:szCs w:val="24"/>
                <w:lang w:eastAsia="ru-RU"/>
              </w:rPr>
              <w:t>Разные виды бумаги, разных цветов и размеров и разная по фактуре, альбомы, листы ватмана, акварель, гуашь, восковые мелки, карандаши – цветные, простые, краски акварельные, набор красок для росписи по ткани – батик,  фломастеры, пластилин, глина, кисти,  стеки,  дощечки для лепки,  трафареты, картон белый и цветной, раскраски, соленое тесто, материалом для выполнения работ в нетрадиционных техниках – бисер, соль, нитки, поролон, крупы и т.д.</w:t>
            </w:r>
          </w:p>
          <w:p w:rsidR="0071113C" w:rsidRPr="00D77E60" w:rsidRDefault="0071113C" w:rsidP="00D77E60">
            <w:pPr>
              <w:spacing w:after="0" w:line="240" w:lineRule="auto"/>
              <w:ind w:firstLine="426"/>
              <w:jc w:val="both"/>
              <w:rPr>
                <w:rFonts w:ascii="Times New Roman CYR" w:eastAsia="Times New Roman" w:hAnsi="Times New Roman CYR" w:cs="Times New Roman CYR"/>
                <w:color w:val="000000"/>
                <w:sz w:val="24"/>
                <w:szCs w:val="24"/>
                <w:lang w:eastAsia="ru-RU"/>
              </w:rPr>
            </w:pPr>
            <w:r w:rsidRPr="00D77E60">
              <w:rPr>
                <w:rFonts w:ascii="Times New Roman CYR" w:eastAsia="Times New Roman" w:hAnsi="Times New Roman CYR" w:cs="Times New Roman CYR"/>
                <w:color w:val="000000"/>
                <w:sz w:val="24"/>
                <w:szCs w:val="24"/>
                <w:lang w:eastAsia="ru-RU"/>
              </w:rPr>
              <w:t xml:space="preserve">Предметы декоративно – прикладного искусства, изделия касленских мастеров, нижнетагильские подносы. </w:t>
            </w:r>
          </w:p>
          <w:p w:rsidR="0071113C" w:rsidRPr="00D77E60" w:rsidRDefault="0071113C"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 xml:space="preserve">Произведения устного народного творчества в рисунках, коллажах. </w:t>
            </w:r>
          </w:p>
          <w:p w:rsidR="0071113C" w:rsidRPr="00D77E60" w:rsidRDefault="0071113C"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 xml:space="preserve">Игрушки-самоделки, поделки в русле народных традиций, сделанные детьми. </w:t>
            </w:r>
          </w:p>
          <w:p w:rsidR="0071113C" w:rsidRPr="00D77E60" w:rsidRDefault="0071113C"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 xml:space="preserve">Народные игрушки. Схемы способов изготовления народной игрушки своими руками. </w:t>
            </w:r>
          </w:p>
          <w:p w:rsidR="0071113C" w:rsidRPr="00D77E60" w:rsidRDefault="0071113C" w:rsidP="00D77E60">
            <w:pPr>
              <w:widowControl w:val="0"/>
              <w:autoSpaceDE w:val="0"/>
              <w:autoSpaceDN w:val="0"/>
              <w:adjustRightInd w:val="0"/>
              <w:spacing w:after="0" w:line="240" w:lineRule="auto"/>
              <w:ind w:firstLine="426"/>
              <w:jc w:val="both"/>
              <w:rPr>
                <w:rFonts w:ascii="Times New Roman" w:eastAsia="Times New Roman" w:hAnsi="Times New Roman" w:cs="Courier New"/>
                <w:sz w:val="24"/>
                <w:szCs w:val="24"/>
                <w:lang w:eastAsia="ru-RU"/>
              </w:rPr>
            </w:pPr>
            <w:r w:rsidRPr="00D77E60">
              <w:rPr>
                <w:rFonts w:ascii="Times New Roman" w:eastAsia="Times New Roman" w:hAnsi="Times New Roman" w:cs="Courier New"/>
                <w:sz w:val="24"/>
                <w:szCs w:val="24"/>
                <w:lang w:eastAsia="ru-RU"/>
              </w:rPr>
              <w:t xml:space="preserve">Объёмная рукотворная игрушка «эко-дерево». </w:t>
            </w:r>
          </w:p>
          <w:p w:rsidR="0071113C" w:rsidRPr="00D77E60" w:rsidRDefault="0071113C"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Выставки народно-прикладного искусства, «Искусство в камне»; «Предметы рукоделия».</w:t>
            </w:r>
          </w:p>
          <w:p w:rsidR="0071113C" w:rsidRPr="00D77E60" w:rsidRDefault="0071113C"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Камни, бросовый, природный материал изготовления старинного оружия, одежды народов Урала.</w:t>
            </w:r>
          </w:p>
          <w:p w:rsidR="0071113C" w:rsidRPr="00D77E60" w:rsidRDefault="0071113C"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Демонстрация проектов «Мой папа геолог», «Мой папа ювелир».</w:t>
            </w:r>
          </w:p>
          <w:p w:rsidR="0071113C" w:rsidRPr="00D77E60" w:rsidRDefault="0071113C"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Репродукции картин уральских художников.</w:t>
            </w:r>
          </w:p>
          <w:p w:rsidR="0071113C" w:rsidRPr="00D77E60" w:rsidRDefault="0071113C"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Изобразительные, природные материалы для создания мини – проекта.</w:t>
            </w:r>
          </w:p>
          <w:p w:rsidR="0071113C" w:rsidRPr="00D77E60" w:rsidRDefault="0071113C"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Дидактические игры: «Одень куклу в национальный наряд»; «Разукрась русский народный костюм»; «Дорисуй»; «Продолжи роспись» и т.п.</w:t>
            </w:r>
          </w:p>
        </w:tc>
      </w:tr>
      <w:tr w:rsidR="0071113C" w:rsidRPr="00D77E60" w:rsidTr="0071113C">
        <w:trPr>
          <w:trHeight w:val="785"/>
        </w:trPr>
        <w:tc>
          <w:tcPr>
            <w:tcW w:w="1276" w:type="dxa"/>
            <w:tcBorders>
              <w:left w:val="single" w:sz="4" w:space="0" w:color="auto"/>
              <w:right w:val="single" w:sz="4" w:space="0" w:color="auto"/>
            </w:tcBorders>
          </w:tcPr>
          <w:p w:rsidR="0071113C" w:rsidRPr="00D77E60" w:rsidRDefault="0071113C" w:rsidP="00D77E60">
            <w:pPr>
              <w:spacing w:after="0" w:line="240" w:lineRule="auto"/>
              <w:ind w:firstLine="426"/>
              <w:jc w:val="both"/>
              <w:rPr>
                <w:rFonts w:ascii="Times New Roman" w:eastAsia="Times New Roman" w:hAnsi="Times New Roman" w:cs="Times New Roman"/>
                <w:sz w:val="24"/>
                <w:szCs w:val="24"/>
                <w:lang w:eastAsia="ru-RU"/>
              </w:rPr>
            </w:pPr>
          </w:p>
          <w:p w:rsidR="0071113C" w:rsidRPr="00D77E60" w:rsidRDefault="0071113C" w:rsidP="00D77E60">
            <w:pPr>
              <w:spacing w:after="0" w:line="240" w:lineRule="auto"/>
              <w:ind w:firstLine="426"/>
              <w:jc w:val="both"/>
              <w:rPr>
                <w:rFonts w:ascii="Times New Roman" w:eastAsia="Times New Roman" w:hAnsi="Times New Roman" w:cs="Times New Roman"/>
                <w:sz w:val="24"/>
                <w:szCs w:val="24"/>
                <w:lang w:eastAsia="ru-RU"/>
              </w:rPr>
            </w:pPr>
          </w:p>
        </w:tc>
        <w:tc>
          <w:tcPr>
            <w:tcW w:w="8647" w:type="dxa"/>
            <w:tcBorders>
              <w:left w:val="single" w:sz="4" w:space="0" w:color="auto"/>
              <w:right w:val="single" w:sz="4" w:space="0" w:color="auto"/>
            </w:tcBorders>
            <w:shd w:val="clear" w:color="auto" w:fill="auto"/>
          </w:tcPr>
          <w:p w:rsidR="0071113C" w:rsidRPr="00D77E60" w:rsidRDefault="0071113C"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Русские народные музыкальные инструменты:   трещотки, бубен, треугольники, дудочка деревянная, колокольчики, балалайка, гусли, рубель, деревянные ложки, жалейка, рожок, свирель. </w:t>
            </w:r>
          </w:p>
          <w:p w:rsidR="0071113C" w:rsidRPr="00D77E60" w:rsidRDefault="0071113C"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 xml:space="preserve">Костюмерная с национальными русскими костюмами: сарафаны, косоворотки, платки, кокошники. </w:t>
            </w:r>
          </w:p>
          <w:p w:rsidR="0071113C" w:rsidRPr="00D77E60" w:rsidRDefault="0071113C"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Магнитофон с кассетами, на которых записан разучиваемый детский репертуар, любимые детские песни, колыбельные песни; различные инстру</w:t>
            </w:r>
            <w:r w:rsidRPr="00D77E60">
              <w:rPr>
                <w:rFonts w:ascii="Times New Roman" w:eastAsia="Times New Roman" w:hAnsi="Times New Roman" w:cs="Times New Roman"/>
                <w:sz w:val="24"/>
                <w:szCs w:val="24"/>
                <w:lang w:eastAsia="ru-RU"/>
              </w:rPr>
              <w:softHyphen/>
              <w:t>ментальные, фольклорные произведения и т.п.</w:t>
            </w:r>
          </w:p>
          <w:p w:rsidR="0071113C" w:rsidRPr="00D77E60" w:rsidRDefault="0071113C"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Фотографии, иллюстрации национального русского костюма, обрядов, традиций Урала.</w:t>
            </w:r>
          </w:p>
          <w:p w:rsidR="0071113C" w:rsidRPr="00D77E60" w:rsidRDefault="0071113C"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Игровые маркеры по песням народов Урала.</w:t>
            </w:r>
          </w:p>
          <w:p w:rsidR="0071113C" w:rsidRPr="00D77E60" w:rsidRDefault="0071113C"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Музыкальный пленер.</w:t>
            </w:r>
          </w:p>
          <w:p w:rsidR="0071113C" w:rsidRPr="00D77E60" w:rsidRDefault="0071113C"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Иллюстрации, фотографии русских народных музыкальных инструментов.</w:t>
            </w:r>
          </w:p>
          <w:p w:rsidR="0071113C" w:rsidRPr="00D77E60" w:rsidRDefault="0071113C" w:rsidP="00D77E60">
            <w:pPr>
              <w:shd w:val="clear" w:color="auto" w:fill="FFFFFF"/>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 xml:space="preserve">Фотографии уральских композиторов, уральского народного хора, его состава: оркестр народных инструментов, танцевальная группа, хор. </w:t>
            </w:r>
          </w:p>
          <w:p w:rsidR="0071113C" w:rsidRPr="00D77E60" w:rsidRDefault="0071113C" w:rsidP="00D77E60">
            <w:pPr>
              <w:shd w:val="clear" w:color="auto" w:fill="FFFFFF"/>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Макеты музыкальных инструментов, музыкальные игрушки, шумовые инструменты для организации самостоятельного музицирования детей.</w:t>
            </w:r>
          </w:p>
          <w:p w:rsidR="0071113C" w:rsidRPr="00D77E60" w:rsidRDefault="0071113C"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Коллажи,  сделанные детьми в соответствии с тематикой.</w:t>
            </w:r>
          </w:p>
          <w:p w:rsidR="0071113C" w:rsidRPr="00D77E60" w:rsidRDefault="0071113C"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Выставки музыкальных инструментов.</w:t>
            </w:r>
          </w:p>
          <w:p w:rsidR="0071113C" w:rsidRPr="00D77E60" w:rsidRDefault="0071113C"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Кроссворды, альбом загадок «Русские народные инструменты».</w:t>
            </w:r>
          </w:p>
          <w:p w:rsidR="0071113C" w:rsidRPr="00D77E60" w:rsidRDefault="0071113C"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Тематические альбомы «Праздники народного календаря».</w:t>
            </w:r>
          </w:p>
          <w:p w:rsidR="0071113C" w:rsidRPr="00D77E60" w:rsidRDefault="0071113C"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Дидактические игры: «Что звучит?»; «Узнай инструмент»; «Дорисуй музыкальный инструмент».</w:t>
            </w:r>
          </w:p>
        </w:tc>
      </w:tr>
      <w:tr w:rsidR="00D77E60" w:rsidRPr="00D77E60" w:rsidTr="00D77E60">
        <w:trPr>
          <w:trHeight w:val="191"/>
        </w:trPr>
        <w:tc>
          <w:tcPr>
            <w:tcW w:w="9923" w:type="dxa"/>
            <w:gridSpan w:val="2"/>
            <w:tcBorders>
              <w:left w:val="single" w:sz="4" w:space="0" w:color="auto"/>
              <w:right w:val="single" w:sz="4" w:space="0" w:color="auto"/>
            </w:tcBorders>
          </w:tcPr>
          <w:p w:rsidR="00D77E60" w:rsidRPr="00D77E60" w:rsidRDefault="00D77E60" w:rsidP="0071113C">
            <w:pPr>
              <w:spacing w:after="0" w:line="240" w:lineRule="auto"/>
              <w:ind w:firstLine="426"/>
              <w:jc w:val="center"/>
              <w:rPr>
                <w:rFonts w:ascii="Times New Roman" w:eastAsia="Times New Roman" w:hAnsi="Times New Roman" w:cs="Times New Roman"/>
                <w:b/>
                <w:sz w:val="24"/>
                <w:szCs w:val="24"/>
                <w:lang w:eastAsia="ru-RU"/>
              </w:rPr>
            </w:pPr>
            <w:r w:rsidRPr="00D77E60">
              <w:rPr>
                <w:rFonts w:ascii="Times New Roman" w:eastAsia="Times New Roman" w:hAnsi="Times New Roman" w:cs="Times New Roman"/>
                <w:b/>
                <w:sz w:val="24"/>
                <w:szCs w:val="24"/>
                <w:lang w:eastAsia="ru-RU"/>
              </w:rPr>
              <w:t>Физическое развитие</w:t>
            </w:r>
          </w:p>
        </w:tc>
      </w:tr>
      <w:tr w:rsidR="0071113C" w:rsidRPr="00D77E60" w:rsidTr="0071113C">
        <w:trPr>
          <w:trHeight w:val="185"/>
        </w:trPr>
        <w:tc>
          <w:tcPr>
            <w:tcW w:w="1276" w:type="dxa"/>
            <w:tcBorders>
              <w:left w:val="single" w:sz="4" w:space="0" w:color="auto"/>
              <w:right w:val="single" w:sz="4" w:space="0" w:color="auto"/>
            </w:tcBorders>
          </w:tcPr>
          <w:p w:rsidR="0071113C" w:rsidRPr="00D77E60" w:rsidRDefault="0071113C" w:rsidP="00D77E60">
            <w:pPr>
              <w:spacing w:after="0" w:line="240" w:lineRule="auto"/>
              <w:ind w:firstLine="426"/>
              <w:jc w:val="both"/>
              <w:rPr>
                <w:rFonts w:ascii="Times New Roman" w:eastAsia="Times New Roman" w:hAnsi="Times New Roman" w:cs="Times New Roman"/>
                <w:sz w:val="24"/>
                <w:szCs w:val="24"/>
                <w:lang w:eastAsia="ru-RU"/>
              </w:rPr>
            </w:pPr>
          </w:p>
          <w:p w:rsidR="0071113C" w:rsidRPr="00D77E60" w:rsidRDefault="0071113C" w:rsidP="00D77E60">
            <w:pPr>
              <w:spacing w:after="0" w:line="240" w:lineRule="auto"/>
              <w:ind w:firstLine="426"/>
              <w:rPr>
                <w:rFonts w:ascii="Times New Roman" w:eastAsia="Times New Roman" w:hAnsi="Times New Roman" w:cs="Times New Roman"/>
                <w:sz w:val="24"/>
                <w:szCs w:val="24"/>
                <w:lang w:eastAsia="ru-RU"/>
              </w:rPr>
            </w:pPr>
          </w:p>
        </w:tc>
        <w:tc>
          <w:tcPr>
            <w:tcW w:w="8647" w:type="dxa"/>
            <w:tcBorders>
              <w:left w:val="single" w:sz="4" w:space="0" w:color="auto"/>
              <w:right w:val="single" w:sz="4" w:space="0" w:color="auto"/>
            </w:tcBorders>
            <w:shd w:val="clear" w:color="auto" w:fill="auto"/>
          </w:tcPr>
          <w:p w:rsidR="0071113C" w:rsidRPr="00D77E60" w:rsidRDefault="0071113C"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 xml:space="preserve">Игровые двигательные модули. </w:t>
            </w:r>
          </w:p>
          <w:p w:rsidR="0071113C" w:rsidRPr="00D77E60" w:rsidRDefault="0071113C"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«Тропа здоровья» (массажные сенсорные дорожки, коврики) атрибуты для двигательной активности).</w:t>
            </w:r>
          </w:p>
          <w:p w:rsidR="0071113C" w:rsidRPr="00D77E60" w:rsidRDefault="0071113C"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Алгоритмы, пиктограммы закаливания, умывания, одевания и раздевания. Выставки рисунков, коллективных коллажей, аппликаций о правильном питании. Энциклопедия «Азбука здоровья» - о ценностном сохранении своего здоровья. Альбом «Кладовая матушки природы». Интерактивные пособия «Витамины»; «Чистота – залог здоровья»; «Тайны здоровья»; «Лекарственные травы»; «Азбука здоровья». Плакаты: «Эти полезные витамины»; «Закаливание»; «Мы со спортом дружим»; «Правильно заботимся о своих зубах»; «Правила гигиены». Игра «Лечим зубы»: макет с зубами, белый пластилин.</w:t>
            </w:r>
          </w:p>
          <w:p w:rsidR="0071113C" w:rsidRPr="00D77E60" w:rsidRDefault="0071113C"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Дидактическая игра: «Сто шагов к здоровью»; «В стране здоровья».</w:t>
            </w:r>
          </w:p>
          <w:p w:rsidR="0071113C" w:rsidRPr="00D77E60" w:rsidRDefault="0071113C"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Книжки-малышки «Стихи о здоровье придуманные детьми».</w:t>
            </w:r>
          </w:p>
          <w:p w:rsidR="0071113C" w:rsidRPr="00D77E60" w:rsidRDefault="0071113C"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Картинки, иллюстрации, фотографии, клей, бумага для создания собственных игр направленных на сохранения своего здоровья.</w:t>
            </w:r>
          </w:p>
          <w:p w:rsidR="0071113C" w:rsidRPr="00D77E60" w:rsidRDefault="0071113C" w:rsidP="00D77E6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Фотографии, иллюстрации, картинки, наклейки для изготовления книги рецептов «Национальные блюда народов Урала».</w:t>
            </w:r>
          </w:p>
          <w:p w:rsidR="0071113C" w:rsidRPr="00D77E60" w:rsidRDefault="0071113C"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Детско-взрослые проекты о сохранении своего здоровья: «Я и моё здоровье»; «10 заповедей здорового образа жизни моей семьи»; «Я расту здоровым», «Я не болею», «Здоровье моей семьи»; «Азбука здоровья».</w:t>
            </w:r>
          </w:p>
          <w:p w:rsidR="0071113C" w:rsidRPr="00D77E60" w:rsidRDefault="0071113C"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Игра «Прогоним бактерии»; «Бактерии под микроскопом»; «Как бактерии попадают в организм». Рабочая тетрадь для уроков гигиены.</w:t>
            </w:r>
          </w:p>
          <w:p w:rsidR="0071113C" w:rsidRPr="00D77E60" w:rsidRDefault="0071113C"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Спортивно – игровые мобили: «Коридор-стадион», дерево «Вырастайка», стена осанки. Схемы – тренажеры зрительных траекторий, метки на стекле с целью развития зрительной координации, тренировки глазных. Фитомодульные композиции, аромамедальоны, куклы-травницы, мешочки и подушечки с травами. Тропа «Здоровья» (массажные сенсорные дорожки, коврики). Фитомодульные композиций и аромамедальоны.</w:t>
            </w:r>
          </w:p>
          <w:p w:rsidR="0071113C" w:rsidRPr="00D77E60" w:rsidRDefault="0071113C"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lastRenderedPageBreak/>
              <w:t>Кусочки ткани и травы для изготовления саше.</w:t>
            </w:r>
          </w:p>
          <w:p w:rsidR="0071113C" w:rsidRPr="00D77E60" w:rsidRDefault="0071113C"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Стаканчики, понос, скатерть для фито-бара.</w:t>
            </w:r>
          </w:p>
          <w:p w:rsidR="0071113C" w:rsidRPr="00D77E60" w:rsidRDefault="0071113C"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 xml:space="preserve">«Аптека на грядке» (познавательно-исследовательская деятельность). </w:t>
            </w:r>
          </w:p>
          <w:p w:rsidR="0071113C" w:rsidRPr="00D77E60" w:rsidRDefault="0071113C"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Музыкальный центр с дисками «Радуга звуков», «Уголок леса», «Шум моря».</w:t>
            </w:r>
          </w:p>
          <w:p w:rsidR="0071113C" w:rsidRPr="00D77E60" w:rsidRDefault="0071113C"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«Маршруты выходного дня».</w:t>
            </w:r>
          </w:p>
          <w:p w:rsidR="0071113C" w:rsidRPr="00D77E60" w:rsidRDefault="0071113C"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Фотовыставки «Не боимся стужи, со здоровьем дружим!»; «Мы со спортом дружим и растем здоровыми»; «Всем всегда на свете ясно, что здоровым быть – прекрасно»; «Дети многих городов знают лозунг «Будь здоров».</w:t>
            </w:r>
          </w:p>
          <w:p w:rsidR="0071113C" w:rsidRPr="00D77E60" w:rsidRDefault="0071113C"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Коллаж «Мы спортсмены».</w:t>
            </w:r>
          </w:p>
          <w:p w:rsidR="0071113C" w:rsidRPr="00D77E60" w:rsidRDefault="0071113C"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Фотографии, иллюстрации  для изготовления «Книги рекордов», журнала «Здоровичок», «Моё здоровье».</w:t>
            </w:r>
          </w:p>
          <w:p w:rsidR="0071113C" w:rsidRPr="00D77E60" w:rsidRDefault="0071113C"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Портфолио здоровья группы.</w:t>
            </w:r>
          </w:p>
          <w:p w:rsidR="0071113C" w:rsidRPr="00D77E60" w:rsidRDefault="0071113C"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Эколого-оздоровительная игра «Путешествие на планету здоровья».</w:t>
            </w:r>
          </w:p>
          <w:p w:rsidR="0071113C" w:rsidRPr="00D77E60" w:rsidRDefault="0071113C"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 xml:space="preserve">Кассовый аппарат, иллюстрации лечебных трав, банки с медом, мешочки с травами, коробочки от трав, фрукты и овощи для сюжетно-ролевой игры «Лесная аптека». </w:t>
            </w:r>
          </w:p>
          <w:p w:rsidR="0071113C" w:rsidRPr="00D77E60" w:rsidRDefault="0071113C"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Пиктограммы и схемы проведения подвижных игр. Маски:  волка, филина, коршуна, курочки, цыплят, ягнят, оленя, рыб и атрибуты для подвижных игр.</w:t>
            </w:r>
          </w:p>
          <w:p w:rsidR="0071113C" w:rsidRPr="00D77E60" w:rsidRDefault="0071113C"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Мультик-банк «Все о здоровье».</w:t>
            </w:r>
          </w:p>
          <w:p w:rsidR="0071113C" w:rsidRPr="00D77E60" w:rsidRDefault="0071113C"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Иллюстрации, фотографии знаменитых спортсменов, спортивных команд края, моего города (села).</w:t>
            </w:r>
          </w:p>
          <w:p w:rsidR="0071113C" w:rsidRPr="00D77E60" w:rsidRDefault="0071113C"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Коллаж «Любимые виды спорта».</w:t>
            </w:r>
          </w:p>
          <w:p w:rsidR="0071113C" w:rsidRPr="00D77E60" w:rsidRDefault="0071113C"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 xml:space="preserve">Макет человека в движении. Игровой макет «Тело человека» своими руками. </w:t>
            </w:r>
          </w:p>
          <w:p w:rsidR="0071113C" w:rsidRPr="00D77E60" w:rsidRDefault="0071113C"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Дидактическая игра «Как замечательно устроен наш организм».</w:t>
            </w:r>
          </w:p>
          <w:p w:rsidR="0071113C" w:rsidRPr="00D77E60" w:rsidRDefault="0071113C"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Энциклопедии для дошкольников: разделы «Мое тело», «Органы чувств».</w:t>
            </w:r>
          </w:p>
        </w:tc>
      </w:tr>
    </w:tbl>
    <w:p w:rsidR="00D77E60" w:rsidRPr="00D77E60" w:rsidRDefault="00D77E60" w:rsidP="00D77E60">
      <w:pPr>
        <w:widowControl w:val="0"/>
        <w:tabs>
          <w:tab w:val="left" w:pos="0"/>
        </w:tabs>
        <w:autoSpaceDE w:val="0"/>
        <w:autoSpaceDN w:val="0"/>
        <w:spacing w:after="0" w:line="240" w:lineRule="auto"/>
        <w:ind w:right="3"/>
        <w:rPr>
          <w:rFonts w:ascii="Times New Roman" w:eastAsia="Times New Roman" w:hAnsi="Times New Roman" w:cs="Times New Roman"/>
          <w:sz w:val="24"/>
          <w:szCs w:val="24"/>
          <w:lang w:eastAsia="ru-RU" w:bidi="ru-RU"/>
        </w:rPr>
      </w:pPr>
    </w:p>
    <w:p w:rsidR="00D77E60" w:rsidRPr="00D77E60" w:rsidRDefault="00D77E60" w:rsidP="00D77E60">
      <w:pPr>
        <w:widowControl w:val="0"/>
        <w:tabs>
          <w:tab w:val="left" w:pos="0"/>
        </w:tabs>
        <w:autoSpaceDE w:val="0"/>
        <w:autoSpaceDN w:val="0"/>
        <w:spacing w:after="0" w:line="240" w:lineRule="auto"/>
        <w:ind w:right="3"/>
        <w:rPr>
          <w:rFonts w:ascii="Times New Roman" w:eastAsia="Times New Roman" w:hAnsi="Times New Roman" w:cs="Times New Roman"/>
          <w:b/>
          <w:sz w:val="24"/>
          <w:szCs w:val="24"/>
          <w:lang w:eastAsia="ru-RU" w:bidi="ru-RU"/>
        </w:rPr>
      </w:pPr>
      <w:r>
        <w:rPr>
          <w:rFonts w:ascii="Times New Roman" w:eastAsia="Times New Roman" w:hAnsi="Times New Roman" w:cs="Times New Roman"/>
          <w:b/>
          <w:sz w:val="24"/>
          <w:szCs w:val="24"/>
          <w:lang w:eastAsia="ru-RU" w:bidi="ru-RU"/>
        </w:rPr>
        <w:t>3.2.2</w:t>
      </w:r>
      <w:r w:rsidRPr="00D77E60">
        <w:rPr>
          <w:rFonts w:ascii="Times New Roman" w:eastAsia="Times New Roman" w:hAnsi="Times New Roman" w:cs="Times New Roman"/>
          <w:b/>
          <w:sz w:val="24"/>
          <w:szCs w:val="24"/>
          <w:lang w:eastAsia="ru-RU" w:bidi="ru-RU"/>
        </w:rPr>
        <w:t>. Особенности традиционных событий, праздников, мероприятий</w:t>
      </w:r>
    </w:p>
    <w:p w:rsidR="00D77E60" w:rsidRPr="00D77E60" w:rsidRDefault="00D77E60" w:rsidP="00D77E60">
      <w:pPr>
        <w:widowControl w:val="0"/>
        <w:tabs>
          <w:tab w:val="left" w:pos="0"/>
        </w:tabs>
        <w:autoSpaceDE w:val="0"/>
        <w:autoSpaceDN w:val="0"/>
        <w:spacing w:after="0" w:line="240" w:lineRule="auto"/>
        <w:ind w:right="3"/>
        <w:rPr>
          <w:rFonts w:ascii="Times New Roman" w:eastAsia="Times New Roman" w:hAnsi="Times New Roman" w:cs="Times New Roman"/>
          <w:sz w:val="24"/>
          <w:szCs w:val="24"/>
          <w:lang w:eastAsia="ru-RU" w:bidi="ru-RU"/>
        </w:rPr>
      </w:pPr>
    </w:p>
    <w:p w:rsidR="00D77E60" w:rsidRPr="00D77E60" w:rsidRDefault="00D77E60" w:rsidP="00D77E60">
      <w:pPr>
        <w:spacing w:after="0" w:line="240" w:lineRule="auto"/>
        <w:contextualSpacing/>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 xml:space="preserve">Для детей дошкольного возраста предлагаются разные профессиональные, международные  праздники экологической направленности: </w:t>
      </w:r>
    </w:p>
    <w:p w:rsidR="00D77E60" w:rsidRPr="00D77E60" w:rsidRDefault="00D77E60" w:rsidP="00CB75E6">
      <w:pPr>
        <w:numPr>
          <w:ilvl w:val="0"/>
          <w:numId w:val="148"/>
        </w:numPr>
        <w:tabs>
          <w:tab w:val="left" w:pos="993"/>
        </w:tabs>
        <w:spacing w:after="0" w:line="240" w:lineRule="auto"/>
        <w:ind w:left="426" w:firstLine="283"/>
        <w:contextualSpacing/>
        <w:jc w:val="both"/>
        <w:rPr>
          <w:rFonts w:ascii="Times New Roman" w:eastAsia="Calibri" w:hAnsi="Times New Roman" w:cs="Times New Roman"/>
          <w:sz w:val="24"/>
          <w:szCs w:val="24"/>
        </w:rPr>
      </w:pPr>
      <w:r w:rsidRPr="00D77E60">
        <w:rPr>
          <w:rFonts w:ascii="Times New Roman" w:eastAsia="Calibri" w:hAnsi="Times New Roman" w:cs="Times New Roman"/>
          <w:sz w:val="24"/>
          <w:szCs w:val="24"/>
        </w:rPr>
        <w:t>«Всемирный день земли»,</w:t>
      </w:r>
    </w:p>
    <w:p w:rsidR="00D77E60" w:rsidRPr="00D77E60" w:rsidRDefault="00D77E60" w:rsidP="00CB75E6">
      <w:pPr>
        <w:numPr>
          <w:ilvl w:val="0"/>
          <w:numId w:val="148"/>
        </w:numPr>
        <w:tabs>
          <w:tab w:val="left" w:pos="993"/>
        </w:tabs>
        <w:spacing w:after="0" w:line="240" w:lineRule="auto"/>
        <w:ind w:left="426" w:firstLine="283"/>
        <w:contextualSpacing/>
        <w:jc w:val="both"/>
        <w:rPr>
          <w:rFonts w:ascii="Times New Roman" w:eastAsia="Calibri" w:hAnsi="Times New Roman" w:cs="Times New Roman"/>
          <w:sz w:val="24"/>
          <w:szCs w:val="24"/>
        </w:rPr>
      </w:pPr>
      <w:r w:rsidRPr="00D77E60">
        <w:rPr>
          <w:rFonts w:ascii="Times New Roman" w:eastAsia="Calibri" w:hAnsi="Times New Roman" w:cs="Times New Roman"/>
          <w:sz w:val="24"/>
          <w:szCs w:val="24"/>
        </w:rPr>
        <w:t>«Всемирный день воды»,</w:t>
      </w:r>
    </w:p>
    <w:p w:rsidR="00D77E60" w:rsidRPr="00D77E60" w:rsidRDefault="00D77E60" w:rsidP="00CB75E6">
      <w:pPr>
        <w:numPr>
          <w:ilvl w:val="0"/>
          <w:numId w:val="148"/>
        </w:numPr>
        <w:tabs>
          <w:tab w:val="left" w:pos="993"/>
        </w:tabs>
        <w:spacing w:after="0" w:line="240" w:lineRule="auto"/>
        <w:ind w:left="426" w:firstLine="283"/>
        <w:contextualSpacing/>
        <w:jc w:val="both"/>
        <w:rPr>
          <w:rFonts w:ascii="Times New Roman" w:eastAsia="Calibri" w:hAnsi="Times New Roman" w:cs="Times New Roman"/>
          <w:sz w:val="24"/>
          <w:szCs w:val="24"/>
        </w:rPr>
      </w:pPr>
      <w:r w:rsidRPr="00D77E60">
        <w:rPr>
          <w:rFonts w:ascii="Times New Roman" w:eastAsia="Calibri" w:hAnsi="Times New Roman" w:cs="Times New Roman"/>
          <w:sz w:val="24"/>
          <w:szCs w:val="24"/>
        </w:rPr>
        <w:t>«Международный день птиц»,</w:t>
      </w:r>
    </w:p>
    <w:p w:rsidR="00D77E60" w:rsidRPr="00D77E60" w:rsidRDefault="00D77E60" w:rsidP="00CB75E6">
      <w:pPr>
        <w:numPr>
          <w:ilvl w:val="0"/>
          <w:numId w:val="148"/>
        </w:numPr>
        <w:tabs>
          <w:tab w:val="left" w:pos="993"/>
        </w:tabs>
        <w:spacing w:after="0" w:line="240" w:lineRule="auto"/>
        <w:ind w:left="426" w:firstLine="283"/>
        <w:contextualSpacing/>
        <w:jc w:val="both"/>
        <w:rPr>
          <w:rFonts w:ascii="Times New Roman" w:eastAsia="Calibri" w:hAnsi="Times New Roman" w:cs="Times New Roman"/>
          <w:sz w:val="24"/>
          <w:szCs w:val="24"/>
        </w:rPr>
      </w:pPr>
      <w:r w:rsidRPr="00D77E60">
        <w:rPr>
          <w:rFonts w:ascii="Times New Roman" w:eastAsia="Calibri" w:hAnsi="Times New Roman" w:cs="Times New Roman"/>
          <w:sz w:val="24"/>
          <w:szCs w:val="24"/>
        </w:rPr>
        <w:t>«Международный день животных».</w:t>
      </w:r>
    </w:p>
    <w:p w:rsidR="00D77E60" w:rsidRPr="00D77E60" w:rsidRDefault="00D77E60" w:rsidP="00D77E60">
      <w:pPr>
        <w:spacing w:after="0" w:line="240" w:lineRule="auto"/>
        <w:contextualSpacing/>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Международные праздники социальной направленности:</w:t>
      </w:r>
    </w:p>
    <w:p w:rsidR="00D77E60" w:rsidRPr="00D77E60" w:rsidRDefault="00D77E60" w:rsidP="00CB75E6">
      <w:pPr>
        <w:numPr>
          <w:ilvl w:val="0"/>
          <w:numId w:val="148"/>
        </w:numPr>
        <w:tabs>
          <w:tab w:val="left" w:pos="993"/>
        </w:tabs>
        <w:spacing w:after="0" w:line="240" w:lineRule="auto"/>
        <w:ind w:left="426" w:firstLine="283"/>
        <w:contextualSpacing/>
        <w:jc w:val="both"/>
        <w:rPr>
          <w:rFonts w:ascii="Times New Roman" w:eastAsia="Calibri" w:hAnsi="Times New Roman" w:cs="Times New Roman"/>
          <w:sz w:val="24"/>
          <w:szCs w:val="24"/>
        </w:rPr>
      </w:pPr>
      <w:r w:rsidRPr="00D77E60">
        <w:rPr>
          <w:rFonts w:ascii="Times New Roman" w:eastAsia="Calibri" w:hAnsi="Times New Roman" w:cs="Times New Roman"/>
          <w:sz w:val="24"/>
          <w:szCs w:val="24"/>
        </w:rPr>
        <w:t>«Всемирный день «спасибо»»,</w:t>
      </w:r>
    </w:p>
    <w:p w:rsidR="00D77E60" w:rsidRPr="00D77E60" w:rsidRDefault="00D77E60" w:rsidP="00CB75E6">
      <w:pPr>
        <w:numPr>
          <w:ilvl w:val="0"/>
          <w:numId w:val="148"/>
        </w:numPr>
        <w:tabs>
          <w:tab w:val="left" w:pos="993"/>
        </w:tabs>
        <w:spacing w:after="0" w:line="240" w:lineRule="auto"/>
        <w:ind w:left="426" w:firstLine="283"/>
        <w:contextualSpacing/>
        <w:jc w:val="both"/>
        <w:rPr>
          <w:rFonts w:ascii="Times New Roman" w:eastAsia="Calibri" w:hAnsi="Times New Roman" w:cs="Times New Roman"/>
          <w:sz w:val="24"/>
          <w:szCs w:val="24"/>
        </w:rPr>
      </w:pPr>
      <w:r w:rsidRPr="00D77E60">
        <w:rPr>
          <w:rFonts w:ascii="Times New Roman" w:eastAsia="Calibri" w:hAnsi="Times New Roman" w:cs="Times New Roman"/>
          <w:sz w:val="24"/>
          <w:szCs w:val="24"/>
        </w:rPr>
        <w:t>«Всемирный день улыбок».</w:t>
      </w:r>
    </w:p>
    <w:p w:rsidR="00D77E60" w:rsidRPr="00D77E60" w:rsidRDefault="00D77E60" w:rsidP="00D77E60">
      <w:pPr>
        <w:spacing w:after="0" w:line="240" w:lineRule="auto"/>
        <w:jc w:val="both"/>
        <w:rPr>
          <w:rFonts w:ascii="Times New Roman" w:eastAsia="Times New Roman" w:hAnsi="Times New Roman" w:cs="Times New Roman"/>
          <w:color w:val="000000"/>
          <w:sz w:val="24"/>
          <w:szCs w:val="24"/>
          <w:lang w:eastAsia="ru-RU"/>
        </w:rPr>
      </w:pPr>
      <w:r w:rsidRPr="00D77E60">
        <w:rPr>
          <w:rFonts w:ascii="Times New Roman" w:eastAsia="Times New Roman" w:hAnsi="Times New Roman" w:cs="Times New Roman"/>
          <w:color w:val="000000"/>
          <w:sz w:val="24"/>
          <w:szCs w:val="24"/>
          <w:lang w:eastAsia="ru-RU"/>
        </w:rPr>
        <w:t>В планировании образовательной деятельности с детьми отражены особенности традиционных событий, праздников, мероприятий, организуемых в детском саду:</w:t>
      </w:r>
    </w:p>
    <w:p w:rsidR="00D77E60" w:rsidRPr="00D77E60" w:rsidRDefault="00D77E60" w:rsidP="00CB75E6">
      <w:pPr>
        <w:numPr>
          <w:ilvl w:val="0"/>
          <w:numId w:val="148"/>
        </w:numPr>
        <w:tabs>
          <w:tab w:val="left" w:pos="993"/>
        </w:tabs>
        <w:spacing w:after="0" w:line="240" w:lineRule="auto"/>
        <w:ind w:left="426" w:firstLine="283"/>
        <w:contextualSpacing/>
        <w:jc w:val="both"/>
        <w:rPr>
          <w:rFonts w:ascii="Times New Roman" w:eastAsia="Calibri" w:hAnsi="Times New Roman" w:cs="Times New Roman"/>
          <w:sz w:val="24"/>
          <w:szCs w:val="24"/>
        </w:rPr>
      </w:pPr>
      <w:r w:rsidRPr="00D77E60">
        <w:rPr>
          <w:rFonts w:ascii="Times New Roman" w:eastAsia="Calibri" w:hAnsi="Times New Roman" w:cs="Times New Roman"/>
          <w:sz w:val="24"/>
          <w:szCs w:val="24"/>
        </w:rPr>
        <w:t>Празднование Нового года</w:t>
      </w:r>
    </w:p>
    <w:p w:rsidR="00D77E60" w:rsidRPr="00D77E60" w:rsidRDefault="00D77E60" w:rsidP="00CB75E6">
      <w:pPr>
        <w:numPr>
          <w:ilvl w:val="0"/>
          <w:numId w:val="148"/>
        </w:numPr>
        <w:tabs>
          <w:tab w:val="left" w:pos="993"/>
        </w:tabs>
        <w:spacing w:after="0" w:line="240" w:lineRule="auto"/>
        <w:ind w:left="426" w:firstLine="283"/>
        <w:contextualSpacing/>
        <w:jc w:val="both"/>
        <w:rPr>
          <w:rFonts w:ascii="Times New Roman" w:eastAsia="Calibri" w:hAnsi="Times New Roman" w:cs="Times New Roman"/>
          <w:sz w:val="24"/>
          <w:szCs w:val="24"/>
        </w:rPr>
      </w:pPr>
      <w:r w:rsidRPr="00D77E60">
        <w:rPr>
          <w:rFonts w:ascii="Times New Roman" w:eastAsia="Calibri" w:hAnsi="Times New Roman" w:cs="Times New Roman"/>
          <w:sz w:val="24"/>
          <w:szCs w:val="24"/>
        </w:rPr>
        <w:t>Выпускной бал</w:t>
      </w:r>
    </w:p>
    <w:p w:rsidR="00D77E60" w:rsidRPr="00D77E60" w:rsidRDefault="00D77E60" w:rsidP="00CB75E6">
      <w:pPr>
        <w:numPr>
          <w:ilvl w:val="0"/>
          <w:numId w:val="148"/>
        </w:numPr>
        <w:tabs>
          <w:tab w:val="left" w:pos="993"/>
        </w:tabs>
        <w:spacing w:after="0" w:line="240" w:lineRule="auto"/>
        <w:ind w:left="426" w:firstLine="283"/>
        <w:contextualSpacing/>
        <w:jc w:val="both"/>
        <w:rPr>
          <w:rFonts w:ascii="Times New Roman" w:eastAsia="Calibri" w:hAnsi="Times New Roman" w:cs="Times New Roman"/>
          <w:sz w:val="24"/>
          <w:szCs w:val="24"/>
        </w:rPr>
      </w:pPr>
      <w:r w:rsidRPr="00D77E60">
        <w:rPr>
          <w:rFonts w:ascii="Times New Roman" w:eastAsia="Calibri" w:hAnsi="Times New Roman" w:cs="Times New Roman"/>
          <w:sz w:val="24"/>
          <w:szCs w:val="24"/>
        </w:rPr>
        <w:t>День знаний</w:t>
      </w:r>
    </w:p>
    <w:p w:rsidR="00D77E60" w:rsidRPr="00D77E60" w:rsidRDefault="00D77E60" w:rsidP="00CB75E6">
      <w:pPr>
        <w:numPr>
          <w:ilvl w:val="0"/>
          <w:numId w:val="148"/>
        </w:numPr>
        <w:tabs>
          <w:tab w:val="left" w:pos="993"/>
        </w:tabs>
        <w:spacing w:after="0" w:line="240" w:lineRule="auto"/>
        <w:ind w:left="426" w:firstLine="283"/>
        <w:contextualSpacing/>
        <w:jc w:val="both"/>
        <w:rPr>
          <w:rFonts w:ascii="Times New Roman" w:eastAsia="Calibri" w:hAnsi="Times New Roman" w:cs="Times New Roman"/>
          <w:sz w:val="24"/>
          <w:szCs w:val="24"/>
        </w:rPr>
      </w:pPr>
      <w:r w:rsidRPr="00D77E60">
        <w:rPr>
          <w:rFonts w:ascii="Times New Roman" w:eastAsia="Calibri" w:hAnsi="Times New Roman" w:cs="Times New Roman"/>
          <w:sz w:val="24"/>
          <w:szCs w:val="24"/>
        </w:rPr>
        <w:t>День Победы</w:t>
      </w:r>
    </w:p>
    <w:p w:rsidR="00D77E60" w:rsidRPr="00D77E60" w:rsidRDefault="00D77E60" w:rsidP="00CB75E6">
      <w:pPr>
        <w:numPr>
          <w:ilvl w:val="0"/>
          <w:numId w:val="148"/>
        </w:numPr>
        <w:tabs>
          <w:tab w:val="left" w:pos="993"/>
        </w:tabs>
        <w:spacing w:after="0" w:line="240" w:lineRule="auto"/>
        <w:ind w:left="426" w:firstLine="283"/>
        <w:contextualSpacing/>
        <w:jc w:val="both"/>
        <w:rPr>
          <w:rFonts w:ascii="Times New Roman" w:eastAsia="Calibri" w:hAnsi="Times New Roman" w:cs="Times New Roman"/>
          <w:sz w:val="24"/>
          <w:szCs w:val="24"/>
        </w:rPr>
      </w:pPr>
      <w:r w:rsidRPr="00D77E60">
        <w:rPr>
          <w:rFonts w:ascii="Times New Roman" w:eastAsia="Calibri" w:hAnsi="Times New Roman" w:cs="Times New Roman"/>
          <w:sz w:val="24"/>
          <w:szCs w:val="24"/>
        </w:rPr>
        <w:t xml:space="preserve"> 8 марта</w:t>
      </w:r>
    </w:p>
    <w:p w:rsidR="00D77E60" w:rsidRPr="00D77E60" w:rsidRDefault="00D77E60" w:rsidP="00D77E60">
      <w:pPr>
        <w:spacing w:after="0" w:line="240" w:lineRule="auto"/>
        <w:contextualSpacing/>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 xml:space="preserve">Традиционными общими праздниками являются сезонные праздники, которые основываются на народных традициях и фольклорных материалах: </w:t>
      </w:r>
    </w:p>
    <w:p w:rsidR="00D77E60" w:rsidRPr="00D77E60" w:rsidRDefault="00D77E60" w:rsidP="00CB75E6">
      <w:pPr>
        <w:numPr>
          <w:ilvl w:val="0"/>
          <w:numId w:val="148"/>
        </w:numPr>
        <w:tabs>
          <w:tab w:val="left" w:pos="993"/>
        </w:tabs>
        <w:spacing w:after="0" w:line="240" w:lineRule="auto"/>
        <w:ind w:left="426" w:firstLine="283"/>
        <w:contextualSpacing/>
        <w:jc w:val="both"/>
        <w:rPr>
          <w:rFonts w:ascii="Times New Roman" w:eastAsia="Calibri" w:hAnsi="Times New Roman" w:cs="Times New Roman"/>
          <w:sz w:val="24"/>
          <w:szCs w:val="24"/>
        </w:rPr>
      </w:pPr>
      <w:r w:rsidRPr="00D77E60">
        <w:rPr>
          <w:rFonts w:ascii="Times New Roman" w:eastAsia="Calibri" w:hAnsi="Times New Roman" w:cs="Times New Roman"/>
          <w:sz w:val="24"/>
          <w:szCs w:val="24"/>
        </w:rPr>
        <w:t xml:space="preserve">«Осенины», </w:t>
      </w:r>
    </w:p>
    <w:p w:rsidR="00D77E60" w:rsidRPr="00D77E60" w:rsidRDefault="00D77E60" w:rsidP="00CB75E6">
      <w:pPr>
        <w:numPr>
          <w:ilvl w:val="0"/>
          <w:numId w:val="148"/>
        </w:numPr>
        <w:tabs>
          <w:tab w:val="left" w:pos="993"/>
        </w:tabs>
        <w:spacing w:after="0" w:line="240" w:lineRule="auto"/>
        <w:ind w:left="426" w:firstLine="283"/>
        <w:contextualSpacing/>
        <w:jc w:val="both"/>
        <w:rPr>
          <w:rFonts w:ascii="Times New Roman" w:eastAsia="Calibri" w:hAnsi="Times New Roman" w:cs="Times New Roman"/>
          <w:sz w:val="24"/>
          <w:szCs w:val="24"/>
        </w:rPr>
      </w:pPr>
      <w:r w:rsidRPr="00D77E60">
        <w:rPr>
          <w:rFonts w:ascii="Times New Roman" w:eastAsia="Calibri" w:hAnsi="Times New Roman" w:cs="Times New Roman"/>
          <w:sz w:val="24"/>
          <w:szCs w:val="24"/>
        </w:rPr>
        <w:t xml:space="preserve">«Масленица», </w:t>
      </w:r>
    </w:p>
    <w:p w:rsidR="00D77E60" w:rsidRPr="00D77E60" w:rsidRDefault="00D77E60" w:rsidP="00CB75E6">
      <w:pPr>
        <w:numPr>
          <w:ilvl w:val="0"/>
          <w:numId w:val="148"/>
        </w:numPr>
        <w:tabs>
          <w:tab w:val="left" w:pos="993"/>
        </w:tabs>
        <w:spacing w:after="0" w:line="240" w:lineRule="auto"/>
        <w:ind w:left="426" w:firstLine="283"/>
        <w:contextualSpacing/>
        <w:jc w:val="both"/>
        <w:rPr>
          <w:rFonts w:ascii="Times New Roman" w:eastAsia="Calibri" w:hAnsi="Times New Roman" w:cs="Times New Roman"/>
          <w:sz w:val="24"/>
          <w:szCs w:val="24"/>
        </w:rPr>
      </w:pPr>
      <w:r w:rsidRPr="00D77E60">
        <w:rPr>
          <w:rFonts w:ascii="Times New Roman" w:eastAsia="Calibri" w:hAnsi="Times New Roman" w:cs="Times New Roman"/>
          <w:sz w:val="24"/>
          <w:szCs w:val="24"/>
        </w:rPr>
        <w:t xml:space="preserve">«Колядки», </w:t>
      </w:r>
    </w:p>
    <w:p w:rsidR="00D77E60" w:rsidRPr="00D77E60" w:rsidRDefault="00D77E60" w:rsidP="00CB75E6">
      <w:pPr>
        <w:numPr>
          <w:ilvl w:val="0"/>
          <w:numId w:val="148"/>
        </w:numPr>
        <w:tabs>
          <w:tab w:val="left" w:pos="993"/>
        </w:tabs>
        <w:spacing w:after="0" w:line="240" w:lineRule="auto"/>
        <w:ind w:left="426" w:firstLine="283"/>
        <w:contextualSpacing/>
        <w:jc w:val="both"/>
        <w:rPr>
          <w:rFonts w:ascii="Times New Roman" w:eastAsia="Calibri" w:hAnsi="Times New Roman" w:cs="Times New Roman"/>
          <w:sz w:val="24"/>
          <w:szCs w:val="24"/>
        </w:rPr>
      </w:pPr>
      <w:r w:rsidRPr="00D77E60">
        <w:rPr>
          <w:rFonts w:ascii="Times New Roman" w:eastAsia="Calibri" w:hAnsi="Times New Roman" w:cs="Times New Roman"/>
          <w:sz w:val="24"/>
          <w:szCs w:val="24"/>
        </w:rPr>
        <w:t xml:space="preserve">«Праздник русской березки».  </w:t>
      </w:r>
    </w:p>
    <w:p w:rsidR="00D77E60" w:rsidRPr="00D77E60" w:rsidRDefault="00D77E60" w:rsidP="00D77E60">
      <w:pPr>
        <w:tabs>
          <w:tab w:val="left" w:pos="1701"/>
        </w:tabs>
        <w:spacing w:after="0" w:line="240" w:lineRule="auto"/>
        <w:ind w:firstLine="709"/>
        <w:contextualSpacing/>
        <w:jc w:val="both"/>
        <w:rPr>
          <w:rFonts w:ascii="Times New Roman" w:eastAsia="Times New Roman" w:hAnsi="Times New Roman" w:cs="Times New Roman"/>
          <w:b/>
          <w:sz w:val="24"/>
          <w:szCs w:val="24"/>
          <w:lang w:eastAsia="ru-RU"/>
        </w:rPr>
      </w:pPr>
    </w:p>
    <w:p w:rsidR="00D77E60" w:rsidRPr="00D77E60" w:rsidRDefault="00D77E60" w:rsidP="00D77E60">
      <w:pPr>
        <w:tabs>
          <w:tab w:val="left" w:pos="1701"/>
        </w:tabs>
        <w:spacing w:after="0" w:line="240" w:lineRule="auto"/>
        <w:contextualSpacing/>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b/>
          <w:sz w:val="24"/>
          <w:szCs w:val="24"/>
          <w:lang w:eastAsia="ru-RU"/>
        </w:rPr>
        <w:lastRenderedPageBreak/>
        <w:t xml:space="preserve">Общекультурными традициями </w:t>
      </w:r>
      <w:r w:rsidRPr="00D77E60">
        <w:rPr>
          <w:rFonts w:ascii="Times New Roman" w:eastAsia="Times New Roman" w:hAnsi="Times New Roman" w:cs="Times New Roman"/>
          <w:sz w:val="24"/>
          <w:szCs w:val="24"/>
          <w:lang w:eastAsia="ru-RU"/>
        </w:rPr>
        <w:t xml:space="preserve">жизни детского сада стали такие </w:t>
      </w:r>
      <w:r w:rsidRPr="00D77E60">
        <w:rPr>
          <w:rFonts w:ascii="Times New Roman" w:eastAsia="Times New Roman" w:hAnsi="Times New Roman" w:cs="Times New Roman"/>
          <w:b/>
          <w:sz w:val="24"/>
          <w:szCs w:val="24"/>
          <w:lang w:eastAsia="ru-RU"/>
        </w:rPr>
        <w:t>формы</w:t>
      </w:r>
      <w:r w:rsidRPr="00D77E60">
        <w:rPr>
          <w:rFonts w:ascii="Times New Roman" w:eastAsia="Times New Roman" w:hAnsi="Times New Roman" w:cs="Times New Roman"/>
          <w:sz w:val="24"/>
          <w:szCs w:val="24"/>
          <w:lang w:eastAsia="ru-RU"/>
        </w:rPr>
        <w:t xml:space="preserve"> как:</w:t>
      </w:r>
    </w:p>
    <w:p w:rsidR="00D77E60" w:rsidRPr="00D77E60" w:rsidRDefault="00D77E60" w:rsidP="00CB75E6">
      <w:pPr>
        <w:numPr>
          <w:ilvl w:val="0"/>
          <w:numId w:val="150"/>
        </w:numPr>
        <w:tabs>
          <w:tab w:val="left" w:pos="993"/>
        </w:tabs>
        <w:spacing w:after="0" w:line="240" w:lineRule="auto"/>
        <w:contextualSpacing/>
        <w:jc w:val="both"/>
        <w:rPr>
          <w:rFonts w:ascii="Times New Roman" w:eastAsia="Calibri" w:hAnsi="Times New Roman" w:cs="Times New Roman"/>
          <w:sz w:val="24"/>
          <w:szCs w:val="24"/>
        </w:rPr>
      </w:pPr>
      <w:r w:rsidRPr="00D77E60">
        <w:rPr>
          <w:rFonts w:ascii="Times New Roman" w:eastAsia="Calibri" w:hAnsi="Times New Roman" w:cs="Times New Roman"/>
          <w:sz w:val="24"/>
          <w:szCs w:val="24"/>
        </w:rPr>
        <w:t>танцевальный флэш-моб,</w:t>
      </w:r>
    </w:p>
    <w:p w:rsidR="00D77E60" w:rsidRPr="00D77E60" w:rsidRDefault="00D77E60" w:rsidP="00CB75E6">
      <w:pPr>
        <w:numPr>
          <w:ilvl w:val="0"/>
          <w:numId w:val="150"/>
        </w:numPr>
        <w:tabs>
          <w:tab w:val="left" w:pos="993"/>
        </w:tabs>
        <w:spacing w:after="0" w:line="240" w:lineRule="auto"/>
        <w:contextualSpacing/>
        <w:jc w:val="both"/>
        <w:rPr>
          <w:rFonts w:ascii="Times New Roman" w:eastAsia="Calibri" w:hAnsi="Times New Roman" w:cs="Times New Roman"/>
          <w:sz w:val="24"/>
          <w:szCs w:val="24"/>
        </w:rPr>
      </w:pPr>
      <w:r w:rsidRPr="00D77E60">
        <w:rPr>
          <w:rFonts w:ascii="Times New Roman" w:eastAsia="Calibri" w:hAnsi="Times New Roman" w:cs="Times New Roman"/>
          <w:sz w:val="24"/>
          <w:szCs w:val="24"/>
        </w:rPr>
        <w:t>выход детей за пределы детского сада на прогулки и экскурсии,</w:t>
      </w:r>
    </w:p>
    <w:p w:rsidR="00D77E60" w:rsidRPr="00D77E60" w:rsidRDefault="00D77E60" w:rsidP="00CB75E6">
      <w:pPr>
        <w:numPr>
          <w:ilvl w:val="0"/>
          <w:numId w:val="150"/>
        </w:numPr>
        <w:tabs>
          <w:tab w:val="left" w:pos="993"/>
        </w:tabs>
        <w:spacing w:after="0" w:line="240" w:lineRule="auto"/>
        <w:contextualSpacing/>
        <w:jc w:val="both"/>
        <w:rPr>
          <w:rFonts w:ascii="Times New Roman" w:eastAsia="Calibri" w:hAnsi="Times New Roman" w:cs="Times New Roman"/>
          <w:sz w:val="24"/>
          <w:szCs w:val="24"/>
        </w:rPr>
      </w:pPr>
      <w:r w:rsidRPr="00D77E60">
        <w:rPr>
          <w:rFonts w:ascii="Times New Roman" w:eastAsia="Calibri" w:hAnsi="Times New Roman" w:cs="Times New Roman"/>
          <w:sz w:val="24"/>
          <w:szCs w:val="24"/>
        </w:rPr>
        <w:t>взаимодействие детей старшего и младшего дошкольного возраста в детском саду,</w:t>
      </w:r>
    </w:p>
    <w:p w:rsidR="00D77E60" w:rsidRPr="00D77E60" w:rsidRDefault="00D77E60" w:rsidP="00CB75E6">
      <w:pPr>
        <w:numPr>
          <w:ilvl w:val="0"/>
          <w:numId w:val="150"/>
        </w:numPr>
        <w:tabs>
          <w:tab w:val="left" w:pos="993"/>
        </w:tabs>
        <w:spacing w:after="0" w:line="240" w:lineRule="auto"/>
        <w:contextualSpacing/>
        <w:jc w:val="both"/>
        <w:rPr>
          <w:rFonts w:ascii="Times New Roman" w:eastAsia="Calibri" w:hAnsi="Times New Roman" w:cs="Times New Roman"/>
          <w:sz w:val="24"/>
          <w:szCs w:val="24"/>
        </w:rPr>
      </w:pPr>
      <w:r w:rsidRPr="00D77E60">
        <w:rPr>
          <w:rFonts w:ascii="Times New Roman" w:eastAsia="Calibri" w:hAnsi="Times New Roman" w:cs="Times New Roman"/>
          <w:sz w:val="24"/>
          <w:szCs w:val="24"/>
        </w:rPr>
        <w:t>концерты,</w:t>
      </w:r>
    </w:p>
    <w:p w:rsidR="00D77E60" w:rsidRPr="00D77E60" w:rsidRDefault="00D77E60" w:rsidP="00CB75E6">
      <w:pPr>
        <w:numPr>
          <w:ilvl w:val="0"/>
          <w:numId w:val="150"/>
        </w:numPr>
        <w:tabs>
          <w:tab w:val="left" w:pos="993"/>
        </w:tabs>
        <w:spacing w:after="0" w:line="240" w:lineRule="auto"/>
        <w:contextualSpacing/>
        <w:jc w:val="both"/>
        <w:rPr>
          <w:rFonts w:ascii="Times New Roman" w:eastAsia="Calibri" w:hAnsi="Times New Roman" w:cs="Times New Roman"/>
          <w:sz w:val="24"/>
          <w:szCs w:val="24"/>
        </w:rPr>
      </w:pPr>
      <w:r w:rsidRPr="00D77E60">
        <w:rPr>
          <w:rFonts w:ascii="Times New Roman" w:eastAsia="Calibri" w:hAnsi="Times New Roman" w:cs="Times New Roman"/>
          <w:sz w:val="24"/>
          <w:szCs w:val="24"/>
        </w:rPr>
        <w:t>ярмарки,</w:t>
      </w:r>
    </w:p>
    <w:p w:rsidR="00D77E60" w:rsidRPr="00D77E60" w:rsidRDefault="00D77E60" w:rsidP="00CB75E6">
      <w:pPr>
        <w:numPr>
          <w:ilvl w:val="0"/>
          <w:numId w:val="150"/>
        </w:numPr>
        <w:tabs>
          <w:tab w:val="left" w:pos="993"/>
        </w:tabs>
        <w:spacing w:after="0" w:line="240" w:lineRule="auto"/>
        <w:contextualSpacing/>
        <w:jc w:val="both"/>
        <w:rPr>
          <w:rFonts w:ascii="Times New Roman" w:eastAsia="Calibri" w:hAnsi="Times New Roman" w:cs="Times New Roman"/>
          <w:sz w:val="24"/>
          <w:szCs w:val="24"/>
        </w:rPr>
      </w:pPr>
      <w:r w:rsidRPr="00D77E60">
        <w:rPr>
          <w:rFonts w:ascii="Times New Roman" w:eastAsia="Calibri" w:hAnsi="Times New Roman" w:cs="Times New Roman"/>
          <w:sz w:val="24"/>
          <w:szCs w:val="24"/>
        </w:rPr>
        <w:t>гостевание,</w:t>
      </w:r>
    </w:p>
    <w:p w:rsidR="00D77E60" w:rsidRPr="00D77E60" w:rsidRDefault="00D77E60" w:rsidP="00CB75E6">
      <w:pPr>
        <w:numPr>
          <w:ilvl w:val="0"/>
          <w:numId w:val="150"/>
        </w:numPr>
        <w:tabs>
          <w:tab w:val="left" w:pos="993"/>
        </w:tabs>
        <w:spacing w:after="0" w:line="240" w:lineRule="auto"/>
        <w:contextualSpacing/>
        <w:jc w:val="both"/>
        <w:rPr>
          <w:rFonts w:ascii="Times New Roman" w:eastAsia="Calibri" w:hAnsi="Times New Roman" w:cs="Times New Roman"/>
          <w:sz w:val="24"/>
          <w:szCs w:val="24"/>
        </w:rPr>
      </w:pPr>
      <w:r w:rsidRPr="00D77E60">
        <w:rPr>
          <w:rFonts w:ascii="Times New Roman" w:eastAsia="Calibri" w:hAnsi="Times New Roman" w:cs="Times New Roman"/>
          <w:sz w:val="24"/>
          <w:szCs w:val="24"/>
        </w:rPr>
        <w:t>поэтические вечера,</w:t>
      </w:r>
    </w:p>
    <w:p w:rsidR="00D77E60" w:rsidRPr="00D77E60" w:rsidRDefault="00D77E60" w:rsidP="00CB75E6">
      <w:pPr>
        <w:numPr>
          <w:ilvl w:val="0"/>
          <w:numId w:val="150"/>
        </w:numPr>
        <w:tabs>
          <w:tab w:val="left" w:pos="993"/>
        </w:tabs>
        <w:spacing w:after="0" w:line="240" w:lineRule="auto"/>
        <w:contextualSpacing/>
        <w:jc w:val="both"/>
        <w:rPr>
          <w:rFonts w:ascii="Times New Roman" w:eastAsia="Calibri" w:hAnsi="Times New Roman" w:cs="Times New Roman"/>
          <w:sz w:val="24"/>
          <w:szCs w:val="24"/>
        </w:rPr>
      </w:pPr>
      <w:r w:rsidRPr="00D77E60">
        <w:rPr>
          <w:rFonts w:ascii="Times New Roman" w:eastAsia="Calibri" w:hAnsi="Times New Roman" w:cs="Times New Roman"/>
          <w:sz w:val="24"/>
          <w:szCs w:val="24"/>
        </w:rPr>
        <w:t>творческие мастерские,</w:t>
      </w:r>
    </w:p>
    <w:p w:rsidR="00D77E60" w:rsidRPr="00D77E60" w:rsidRDefault="00D77E60" w:rsidP="00CB75E6">
      <w:pPr>
        <w:numPr>
          <w:ilvl w:val="0"/>
          <w:numId w:val="150"/>
        </w:numPr>
        <w:tabs>
          <w:tab w:val="left" w:pos="993"/>
        </w:tabs>
        <w:spacing w:after="0" w:line="240" w:lineRule="auto"/>
        <w:contextualSpacing/>
        <w:jc w:val="both"/>
        <w:rPr>
          <w:rFonts w:ascii="Times New Roman" w:eastAsia="Calibri" w:hAnsi="Times New Roman" w:cs="Times New Roman"/>
          <w:sz w:val="24"/>
          <w:szCs w:val="24"/>
        </w:rPr>
      </w:pPr>
      <w:r w:rsidRPr="00D77E60">
        <w:rPr>
          <w:rFonts w:ascii="Times New Roman" w:eastAsia="Calibri" w:hAnsi="Times New Roman" w:cs="Times New Roman"/>
          <w:sz w:val="24"/>
          <w:szCs w:val="24"/>
        </w:rPr>
        <w:t>воспитание театром.</w:t>
      </w:r>
    </w:p>
    <w:p w:rsidR="00D77E60" w:rsidRPr="00D77E60" w:rsidRDefault="00D77E60" w:rsidP="00D77E60">
      <w:pPr>
        <w:tabs>
          <w:tab w:val="left" w:pos="1701"/>
        </w:tabs>
        <w:spacing w:after="0" w:line="240" w:lineRule="auto"/>
        <w:contextualSpacing/>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 xml:space="preserve">Планируются </w:t>
      </w:r>
      <w:r w:rsidRPr="00D77E60">
        <w:rPr>
          <w:rFonts w:ascii="Times New Roman" w:eastAsia="Times New Roman" w:hAnsi="Times New Roman" w:cs="Times New Roman"/>
          <w:b/>
          <w:sz w:val="24"/>
          <w:szCs w:val="24"/>
          <w:lang w:eastAsia="ru-RU"/>
        </w:rPr>
        <w:t>совместные досуговые события с родителями</w:t>
      </w:r>
      <w:r w:rsidRPr="00D77E60">
        <w:rPr>
          <w:rFonts w:ascii="Times New Roman" w:eastAsia="Times New Roman" w:hAnsi="Times New Roman" w:cs="Times New Roman"/>
          <w:sz w:val="24"/>
          <w:szCs w:val="24"/>
          <w:lang w:eastAsia="ru-RU"/>
        </w:rPr>
        <w:t>:</w:t>
      </w:r>
    </w:p>
    <w:p w:rsidR="00D77E60" w:rsidRPr="00D77E60" w:rsidRDefault="00D77E60" w:rsidP="00CB75E6">
      <w:pPr>
        <w:numPr>
          <w:ilvl w:val="0"/>
          <w:numId w:val="150"/>
        </w:numPr>
        <w:tabs>
          <w:tab w:val="left" w:pos="993"/>
        </w:tabs>
        <w:spacing w:after="0" w:line="240" w:lineRule="auto"/>
        <w:contextualSpacing/>
        <w:jc w:val="both"/>
        <w:rPr>
          <w:rFonts w:ascii="Times New Roman" w:eastAsia="Calibri" w:hAnsi="Times New Roman" w:cs="Times New Roman"/>
          <w:sz w:val="24"/>
          <w:szCs w:val="24"/>
        </w:rPr>
      </w:pPr>
      <w:r w:rsidRPr="00D77E60">
        <w:rPr>
          <w:rFonts w:ascii="Times New Roman" w:eastAsia="Calibri" w:hAnsi="Times New Roman" w:cs="Times New Roman"/>
          <w:sz w:val="24"/>
          <w:szCs w:val="24"/>
        </w:rPr>
        <w:t>концерты,</w:t>
      </w:r>
    </w:p>
    <w:p w:rsidR="00D77E60" w:rsidRPr="00D77E60" w:rsidRDefault="00D77E60" w:rsidP="00CB75E6">
      <w:pPr>
        <w:numPr>
          <w:ilvl w:val="0"/>
          <w:numId w:val="150"/>
        </w:numPr>
        <w:tabs>
          <w:tab w:val="left" w:pos="993"/>
        </w:tabs>
        <w:spacing w:after="0" w:line="240" w:lineRule="auto"/>
        <w:contextualSpacing/>
        <w:jc w:val="both"/>
        <w:rPr>
          <w:rFonts w:ascii="Times New Roman" w:eastAsia="Calibri" w:hAnsi="Times New Roman" w:cs="Times New Roman"/>
          <w:sz w:val="24"/>
          <w:szCs w:val="24"/>
        </w:rPr>
      </w:pPr>
      <w:r w:rsidRPr="00D77E60">
        <w:rPr>
          <w:rFonts w:ascii="Times New Roman" w:eastAsia="Calibri" w:hAnsi="Times New Roman" w:cs="Times New Roman"/>
          <w:sz w:val="24"/>
          <w:szCs w:val="24"/>
        </w:rPr>
        <w:t>фестивали,</w:t>
      </w:r>
    </w:p>
    <w:p w:rsidR="00D77E60" w:rsidRPr="00D77E60" w:rsidRDefault="00D77E60" w:rsidP="00CB75E6">
      <w:pPr>
        <w:numPr>
          <w:ilvl w:val="0"/>
          <w:numId w:val="150"/>
        </w:numPr>
        <w:tabs>
          <w:tab w:val="left" w:pos="993"/>
        </w:tabs>
        <w:spacing w:after="0" w:line="240" w:lineRule="auto"/>
        <w:contextualSpacing/>
        <w:jc w:val="both"/>
        <w:rPr>
          <w:rFonts w:ascii="Times New Roman" w:eastAsia="Calibri" w:hAnsi="Times New Roman" w:cs="Times New Roman"/>
          <w:sz w:val="24"/>
          <w:szCs w:val="24"/>
        </w:rPr>
      </w:pPr>
      <w:r w:rsidRPr="00D77E60">
        <w:rPr>
          <w:rFonts w:ascii="Times New Roman" w:eastAsia="Calibri" w:hAnsi="Times New Roman" w:cs="Times New Roman"/>
          <w:sz w:val="24"/>
          <w:szCs w:val="24"/>
        </w:rPr>
        <w:t>выставки совместных коллекций,</w:t>
      </w:r>
    </w:p>
    <w:p w:rsidR="00D77E60" w:rsidRPr="00D77E60" w:rsidRDefault="00D77E60" w:rsidP="00CB75E6">
      <w:pPr>
        <w:numPr>
          <w:ilvl w:val="0"/>
          <w:numId w:val="150"/>
        </w:numPr>
        <w:tabs>
          <w:tab w:val="left" w:pos="993"/>
        </w:tabs>
        <w:spacing w:after="0" w:line="240" w:lineRule="auto"/>
        <w:contextualSpacing/>
        <w:jc w:val="both"/>
        <w:rPr>
          <w:rFonts w:ascii="Times New Roman" w:eastAsia="Calibri" w:hAnsi="Times New Roman" w:cs="Times New Roman"/>
          <w:sz w:val="24"/>
          <w:szCs w:val="24"/>
        </w:rPr>
      </w:pPr>
      <w:r w:rsidRPr="00D77E60">
        <w:rPr>
          <w:rFonts w:ascii="Times New Roman" w:eastAsia="Calibri" w:hAnsi="Times New Roman" w:cs="Times New Roman"/>
          <w:sz w:val="24"/>
          <w:szCs w:val="24"/>
        </w:rPr>
        <w:t>выставки семейного творчества,</w:t>
      </w:r>
    </w:p>
    <w:p w:rsidR="00D77E60" w:rsidRPr="00D77E60" w:rsidRDefault="00D77E60" w:rsidP="00CB75E6">
      <w:pPr>
        <w:numPr>
          <w:ilvl w:val="0"/>
          <w:numId w:val="150"/>
        </w:numPr>
        <w:tabs>
          <w:tab w:val="left" w:pos="993"/>
        </w:tabs>
        <w:spacing w:after="0" w:line="240" w:lineRule="auto"/>
        <w:contextualSpacing/>
        <w:jc w:val="both"/>
        <w:rPr>
          <w:rFonts w:ascii="Times New Roman" w:eastAsia="Calibri" w:hAnsi="Times New Roman" w:cs="Times New Roman"/>
          <w:sz w:val="24"/>
          <w:szCs w:val="24"/>
        </w:rPr>
      </w:pPr>
      <w:r w:rsidRPr="00D77E60">
        <w:rPr>
          <w:rFonts w:ascii="Times New Roman" w:eastAsia="Calibri" w:hAnsi="Times New Roman" w:cs="Times New Roman"/>
          <w:sz w:val="24"/>
          <w:szCs w:val="24"/>
        </w:rPr>
        <w:t>встречи с интересными людьми,</w:t>
      </w:r>
    </w:p>
    <w:p w:rsidR="00D77E60" w:rsidRPr="00D77E60" w:rsidRDefault="00D77E60" w:rsidP="00CB75E6">
      <w:pPr>
        <w:numPr>
          <w:ilvl w:val="0"/>
          <w:numId w:val="150"/>
        </w:numPr>
        <w:tabs>
          <w:tab w:val="left" w:pos="993"/>
        </w:tabs>
        <w:spacing w:after="0" w:line="240" w:lineRule="auto"/>
        <w:contextualSpacing/>
        <w:jc w:val="both"/>
        <w:rPr>
          <w:rFonts w:ascii="Times New Roman" w:eastAsia="Calibri" w:hAnsi="Times New Roman" w:cs="Times New Roman"/>
          <w:sz w:val="24"/>
          <w:szCs w:val="24"/>
        </w:rPr>
      </w:pPr>
      <w:r w:rsidRPr="00D77E60">
        <w:rPr>
          <w:rFonts w:ascii="Times New Roman" w:eastAsia="Calibri" w:hAnsi="Times New Roman" w:cs="Times New Roman"/>
          <w:sz w:val="24"/>
          <w:szCs w:val="24"/>
        </w:rPr>
        <w:t>спортивные и музыкальные праздники.</w:t>
      </w:r>
    </w:p>
    <w:p w:rsidR="00D77E60" w:rsidRPr="00D77E60" w:rsidRDefault="00D77E60" w:rsidP="00D77E60">
      <w:pPr>
        <w:tabs>
          <w:tab w:val="left" w:pos="1701"/>
        </w:tabs>
        <w:spacing w:after="0" w:line="240" w:lineRule="auto"/>
        <w:contextualSpacing/>
        <w:jc w:val="both"/>
        <w:rPr>
          <w:rFonts w:ascii="Times New Roman" w:eastAsia="Times New Roman" w:hAnsi="Times New Roman" w:cs="Times New Roman"/>
          <w:sz w:val="24"/>
          <w:szCs w:val="24"/>
          <w:lang w:eastAsia="ru-RU"/>
        </w:rPr>
      </w:pPr>
    </w:p>
    <w:p w:rsidR="00D77E60" w:rsidRPr="00D77E60" w:rsidRDefault="00D77E60" w:rsidP="00D77E6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D77E60">
        <w:rPr>
          <w:rFonts w:ascii="Times New Roman" w:eastAsia="Times New Roman" w:hAnsi="Times New Roman" w:cs="Times New Roman"/>
          <w:iCs/>
          <w:color w:val="000000"/>
          <w:sz w:val="24"/>
          <w:szCs w:val="24"/>
          <w:lang w:eastAsia="ru-RU"/>
        </w:rPr>
        <w:t>К</w:t>
      </w:r>
      <w:r w:rsidRPr="00D77E60">
        <w:rPr>
          <w:rFonts w:ascii="Times New Roman" w:eastAsia="Times New Roman" w:hAnsi="Times New Roman" w:cs="Times New Roman"/>
          <w:color w:val="000000"/>
          <w:sz w:val="24"/>
          <w:szCs w:val="24"/>
          <w:lang w:eastAsia="ru-RU"/>
        </w:rPr>
        <w:t>аждый человек – неповторимый, особенный. Как нет двух внешне одинаковых людей, так нет и двух людей с абсолютно одинаковым внутренним миром, одинаковым опытом, интересами, устремлениями. Именно уникальность каждого «жителя» детского сада (взрослого, ребенка) и должна стать предметом развития. Мы говорим о «жителях» детского сада, потому что стремимся сделать его Домом для детей, их родителей и сотрудников. Поэтому, такие разные и непохожие  люд должны объединиться  вокруг чего-либо, значимого для каждого. Этим значимым, объединяющим вокруг себя всех, по нашему мнению, должен стать Детский сад. Воспитание у детей чувства дома по отношению к детскому саду мы считаем основной своей задачей. Для этого мы используем  ритуалы и традиции  в группе и в детском саду.</w:t>
      </w:r>
    </w:p>
    <w:p w:rsidR="00D77E60" w:rsidRPr="00D77E60" w:rsidRDefault="00D77E60" w:rsidP="00D77E60">
      <w:pPr>
        <w:shd w:val="clear" w:color="auto" w:fill="FFFFFF"/>
        <w:spacing w:before="25" w:after="25" w:line="240" w:lineRule="auto"/>
        <w:ind w:firstLine="720"/>
        <w:jc w:val="both"/>
        <w:rPr>
          <w:rFonts w:ascii="Times New Roman" w:eastAsia="Times New Roman" w:hAnsi="Times New Roman" w:cs="Times New Roman"/>
          <w:color w:val="000000"/>
          <w:sz w:val="24"/>
          <w:szCs w:val="24"/>
          <w:lang w:eastAsia="ru-RU"/>
        </w:rPr>
      </w:pPr>
      <w:r w:rsidRPr="00D77E60">
        <w:rPr>
          <w:rFonts w:ascii="Times New Roman" w:eastAsia="Times New Roman" w:hAnsi="Times New Roman" w:cs="Times New Roman"/>
          <w:b/>
          <w:i/>
          <w:iCs/>
          <w:color w:val="000000"/>
          <w:sz w:val="24"/>
          <w:szCs w:val="24"/>
          <w:u w:val="single"/>
          <w:lang w:eastAsia="ru-RU"/>
        </w:rPr>
        <w:t>Ритуал</w:t>
      </w:r>
      <w:r w:rsidRPr="00D77E60">
        <w:rPr>
          <w:rFonts w:ascii="Times New Roman" w:eastAsia="Times New Roman" w:hAnsi="Times New Roman" w:cs="Times New Roman"/>
          <w:i/>
          <w:iCs/>
          <w:color w:val="000000"/>
          <w:sz w:val="24"/>
          <w:szCs w:val="24"/>
          <w:lang w:eastAsia="ru-RU"/>
        </w:rPr>
        <w:t> – </w:t>
      </w:r>
      <w:r w:rsidRPr="00D77E60">
        <w:rPr>
          <w:rFonts w:ascii="Times New Roman" w:eastAsia="Times New Roman" w:hAnsi="Times New Roman" w:cs="Times New Roman"/>
          <w:color w:val="000000"/>
          <w:sz w:val="24"/>
          <w:szCs w:val="24"/>
          <w:lang w:eastAsia="ru-RU"/>
        </w:rPr>
        <w:t>установленный порядок действий.</w:t>
      </w:r>
    </w:p>
    <w:p w:rsidR="00D77E60" w:rsidRPr="00D77E60" w:rsidRDefault="00D77E60" w:rsidP="00D77E60">
      <w:pPr>
        <w:shd w:val="clear" w:color="auto" w:fill="FFFFFF"/>
        <w:spacing w:before="25" w:after="25" w:line="240" w:lineRule="auto"/>
        <w:ind w:firstLine="720"/>
        <w:jc w:val="both"/>
        <w:rPr>
          <w:rFonts w:ascii="Times New Roman" w:eastAsia="Times New Roman" w:hAnsi="Times New Roman" w:cs="Times New Roman"/>
          <w:color w:val="000000"/>
          <w:sz w:val="24"/>
          <w:szCs w:val="24"/>
          <w:lang w:eastAsia="ru-RU"/>
        </w:rPr>
      </w:pPr>
      <w:r w:rsidRPr="00D77E60">
        <w:rPr>
          <w:rFonts w:ascii="Times New Roman" w:eastAsia="Times New Roman" w:hAnsi="Times New Roman" w:cs="Times New Roman"/>
          <w:b/>
          <w:i/>
          <w:iCs/>
          <w:color w:val="000000"/>
          <w:sz w:val="24"/>
          <w:szCs w:val="24"/>
          <w:u w:val="single"/>
          <w:lang w:eastAsia="ru-RU"/>
        </w:rPr>
        <w:t>Традиция</w:t>
      </w:r>
      <w:r w:rsidRPr="00D77E60">
        <w:rPr>
          <w:rFonts w:ascii="Times New Roman" w:eastAsia="Times New Roman" w:hAnsi="Times New Roman" w:cs="Times New Roman"/>
          <w:b/>
          <w:i/>
          <w:iCs/>
          <w:color w:val="000000"/>
          <w:sz w:val="24"/>
          <w:szCs w:val="24"/>
          <w:lang w:eastAsia="ru-RU"/>
        </w:rPr>
        <w:t> </w:t>
      </w:r>
      <w:r w:rsidRPr="00D77E60">
        <w:rPr>
          <w:rFonts w:ascii="Times New Roman" w:eastAsia="Times New Roman" w:hAnsi="Times New Roman" w:cs="Times New Roman"/>
          <w:i/>
          <w:iCs/>
          <w:color w:val="000000"/>
          <w:sz w:val="24"/>
          <w:szCs w:val="24"/>
          <w:lang w:eastAsia="ru-RU"/>
        </w:rPr>
        <w:t>– </w:t>
      </w:r>
      <w:r w:rsidRPr="00D77E60">
        <w:rPr>
          <w:rFonts w:ascii="Times New Roman" w:eastAsia="Times New Roman" w:hAnsi="Times New Roman" w:cs="Times New Roman"/>
          <w:color w:val="000000"/>
          <w:sz w:val="24"/>
          <w:szCs w:val="24"/>
          <w:lang w:eastAsia="ru-RU"/>
        </w:rPr>
        <w:t>то, что перешло от одного поколения к другому, что унаследовано от предшествующих поколений.</w:t>
      </w:r>
    </w:p>
    <w:p w:rsidR="00D77E60" w:rsidRPr="00D77E60" w:rsidRDefault="00D77E60" w:rsidP="00D77E60">
      <w:pPr>
        <w:shd w:val="clear" w:color="auto" w:fill="FFFFFF"/>
        <w:spacing w:before="25" w:after="25" w:line="240" w:lineRule="auto"/>
        <w:ind w:firstLine="720"/>
        <w:jc w:val="both"/>
        <w:rPr>
          <w:rFonts w:ascii="Times New Roman" w:eastAsia="Times New Roman" w:hAnsi="Times New Roman" w:cs="Times New Roman"/>
          <w:color w:val="000000"/>
          <w:sz w:val="24"/>
          <w:szCs w:val="24"/>
          <w:lang w:eastAsia="ru-RU"/>
        </w:rPr>
      </w:pPr>
      <w:r w:rsidRPr="00D77E60">
        <w:rPr>
          <w:rFonts w:ascii="Times New Roman" w:eastAsia="Times New Roman" w:hAnsi="Times New Roman" w:cs="Times New Roman"/>
          <w:color w:val="000000"/>
          <w:sz w:val="24"/>
          <w:szCs w:val="24"/>
          <w:lang w:eastAsia="ru-RU"/>
        </w:rPr>
        <w:t>Ритуалы и традиции способствуют развитию чувства сопричастности сообществу людей, помогают ребенку освоить ценности коллектива, прогнозировать дальнейшие действия и события. Поэтому мы считаем необходимым введение ритуалов и традиций в жизнедеятельность детского сада. Однако каждая традиция должна решать определенные воспитательные задачи и соответствовать возрастным особенностям детей.</w:t>
      </w:r>
    </w:p>
    <w:p w:rsidR="00D77E60" w:rsidRPr="00D77E60" w:rsidRDefault="00D77E60" w:rsidP="00D77E60">
      <w:pPr>
        <w:tabs>
          <w:tab w:val="left" w:pos="1701"/>
        </w:tabs>
        <w:spacing w:after="0" w:line="240" w:lineRule="auto"/>
        <w:ind w:firstLine="709"/>
        <w:contextualSpacing/>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b/>
          <w:sz w:val="24"/>
          <w:szCs w:val="24"/>
          <w:lang w:eastAsia="ru-RU"/>
        </w:rPr>
        <w:t>Традиции и ритуалы ДОУ</w:t>
      </w:r>
      <w:r w:rsidRPr="00D77E60">
        <w:rPr>
          <w:rFonts w:ascii="Times New Roman" w:eastAsia="Times New Roman" w:hAnsi="Times New Roman" w:cs="Times New Roman"/>
          <w:sz w:val="24"/>
          <w:szCs w:val="24"/>
          <w:lang w:eastAsia="ru-RU"/>
        </w:rPr>
        <w:t>:</w:t>
      </w:r>
    </w:p>
    <w:p w:rsidR="00D77E60" w:rsidRPr="00D77E60" w:rsidRDefault="00D77E60" w:rsidP="00CB75E6">
      <w:pPr>
        <w:numPr>
          <w:ilvl w:val="0"/>
          <w:numId w:val="149"/>
        </w:numPr>
        <w:shd w:val="clear" w:color="auto" w:fill="FFFFFF"/>
        <w:tabs>
          <w:tab w:val="left" w:pos="426"/>
        </w:tabs>
        <w:spacing w:before="25" w:after="25" w:line="240" w:lineRule="auto"/>
        <w:contextualSpacing/>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b/>
          <w:i/>
          <w:sz w:val="24"/>
          <w:szCs w:val="24"/>
          <w:lang w:eastAsia="ru-RU"/>
        </w:rPr>
        <w:t>«Календарь  жизни  группы:  </w:t>
      </w:r>
      <w:r w:rsidRPr="00D77E60">
        <w:rPr>
          <w:rFonts w:ascii="Times New Roman" w:eastAsia="Times New Roman" w:hAnsi="Times New Roman" w:cs="Times New Roman"/>
          <w:sz w:val="24"/>
          <w:szCs w:val="24"/>
          <w:lang w:eastAsia="ru-RU"/>
        </w:rPr>
        <w:t>отражает планируемые взрослыми и детьми мероприятия (в старшей группе – на неделю, в подготовительной – на месяц). С помощью условных обозначений отмечаются  интересные, важные для детей даты (дни рождения, праздники), предполагаемые экскурсии, встречи, крупные хозяйственные дела (генеральная уборка группы, постройка горки и пр.);</w:t>
      </w:r>
    </w:p>
    <w:p w:rsidR="00D77E60" w:rsidRPr="00D77E60" w:rsidRDefault="00D77E60" w:rsidP="00CB75E6">
      <w:pPr>
        <w:numPr>
          <w:ilvl w:val="0"/>
          <w:numId w:val="149"/>
        </w:numPr>
        <w:shd w:val="clear" w:color="auto" w:fill="FFFFFF"/>
        <w:tabs>
          <w:tab w:val="left" w:pos="426"/>
        </w:tabs>
        <w:spacing w:before="25" w:after="25" w:line="240" w:lineRule="auto"/>
        <w:contextualSpacing/>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b/>
          <w:i/>
          <w:sz w:val="24"/>
          <w:szCs w:val="24"/>
          <w:lang w:eastAsia="ru-RU"/>
        </w:rPr>
        <w:t xml:space="preserve"> «Утренний сбор»</w:t>
      </w:r>
      <w:r w:rsidRPr="00D77E60">
        <w:rPr>
          <w:rFonts w:ascii="Times New Roman" w:eastAsia="Times New Roman" w:hAnsi="Times New Roman" w:cs="Times New Roman"/>
          <w:sz w:val="24"/>
          <w:szCs w:val="24"/>
          <w:lang w:eastAsia="ru-RU"/>
        </w:rPr>
        <w:t>: обсуждение с детьми планов на предстоящий день;</w:t>
      </w:r>
    </w:p>
    <w:p w:rsidR="00D77E60" w:rsidRPr="00D77E60" w:rsidRDefault="00D77E60" w:rsidP="00CB75E6">
      <w:pPr>
        <w:numPr>
          <w:ilvl w:val="0"/>
          <w:numId w:val="149"/>
        </w:numPr>
        <w:shd w:val="clear" w:color="auto" w:fill="FFFFFF"/>
        <w:tabs>
          <w:tab w:val="left" w:pos="426"/>
        </w:tabs>
        <w:spacing w:before="25" w:after="25" w:line="240" w:lineRule="auto"/>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b/>
          <w:i/>
          <w:sz w:val="24"/>
          <w:szCs w:val="24"/>
          <w:lang w:eastAsia="ru-RU"/>
        </w:rPr>
        <w:t>«Вечерний  сбор»</w:t>
      </w:r>
      <w:r w:rsidRPr="00D77E60">
        <w:rPr>
          <w:rFonts w:ascii="Times New Roman" w:eastAsia="Times New Roman" w:hAnsi="Times New Roman" w:cs="Times New Roman"/>
          <w:sz w:val="24"/>
          <w:szCs w:val="24"/>
          <w:lang w:eastAsia="ru-RU"/>
        </w:rPr>
        <w:t xml:space="preserve">: обсуждается прошедший день, воспитатель говорит о том, как положительно отличился каждый из ребят, что важного сделали, что получилось, а над чем нужно еще поработать, </w:t>
      </w:r>
      <w:r w:rsidRPr="00D77E60">
        <w:rPr>
          <w:rFonts w:ascii="Verdana" w:eastAsia="Times New Roman" w:hAnsi="Verdana" w:cs="Times New Roman"/>
          <w:sz w:val="24"/>
          <w:szCs w:val="24"/>
          <w:shd w:val="clear" w:color="auto" w:fill="FFFFFF"/>
          <w:lang w:eastAsia="ru-RU"/>
        </w:rPr>
        <w:t> </w:t>
      </w:r>
      <w:r w:rsidRPr="00D77E60">
        <w:rPr>
          <w:rFonts w:ascii="Times New Roman" w:eastAsia="Times New Roman" w:hAnsi="Times New Roman" w:cs="Times New Roman"/>
          <w:sz w:val="24"/>
          <w:szCs w:val="24"/>
          <w:lang w:eastAsia="ru-RU"/>
        </w:rPr>
        <w:t>развитие рефлексивных навыков;</w:t>
      </w:r>
    </w:p>
    <w:p w:rsidR="00D77E60" w:rsidRPr="00D77E60" w:rsidRDefault="00D77E60" w:rsidP="00CB75E6">
      <w:pPr>
        <w:numPr>
          <w:ilvl w:val="0"/>
          <w:numId w:val="149"/>
        </w:numPr>
        <w:shd w:val="clear" w:color="auto" w:fill="FFFFFF"/>
        <w:tabs>
          <w:tab w:val="left" w:pos="426"/>
        </w:tabs>
        <w:spacing w:before="25" w:after="25" w:line="240" w:lineRule="auto"/>
        <w:contextualSpacing/>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b/>
          <w:i/>
          <w:sz w:val="24"/>
          <w:szCs w:val="24"/>
          <w:lang w:eastAsia="ru-RU"/>
        </w:rPr>
        <w:t xml:space="preserve">«Общее приветствие всех детей группы, участие детей в планировании собственной деятельности и жизнедеятельности группы»: </w:t>
      </w:r>
      <w:r w:rsidRPr="00D77E60">
        <w:rPr>
          <w:rFonts w:ascii="Times New Roman" w:eastAsia="Times New Roman" w:hAnsi="Times New Roman" w:cs="Times New Roman"/>
          <w:sz w:val="24"/>
          <w:szCs w:val="24"/>
          <w:lang w:eastAsia="ru-RU"/>
        </w:rPr>
        <w:t>установление в группе благоприятного микроклимата, развитие функции планирования, становление позиции субъекта деятельности;</w:t>
      </w:r>
    </w:p>
    <w:p w:rsidR="00D77E60" w:rsidRPr="00D77E60" w:rsidRDefault="00D77E60" w:rsidP="00CB75E6">
      <w:pPr>
        <w:numPr>
          <w:ilvl w:val="0"/>
          <w:numId w:val="149"/>
        </w:numPr>
        <w:shd w:val="clear" w:color="auto" w:fill="FFFFFF"/>
        <w:tabs>
          <w:tab w:val="left" w:pos="426"/>
        </w:tabs>
        <w:spacing w:before="25" w:after="25" w:line="240" w:lineRule="auto"/>
        <w:contextualSpacing/>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b/>
          <w:i/>
          <w:sz w:val="24"/>
          <w:szCs w:val="24"/>
          <w:lang w:eastAsia="ru-RU"/>
        </w:rPr>
        <w:lastRenderedPageBreak/>
        <w:t xml:space="preserve">«Чествование именинника»: </w:t>
      </w:r>
      <w:r w:rsidRPr="00D77E60">
        <w:rPr>
          <w:rFonts w:ascii="Times New Roman" w:eastAsia="Times New Roman" w:hAnsi="Times New Roman" w:cs="Times New Roman"/>
          <w:sz w:val="24"/>
          <w:szCs w:val="24"/>
          <w:lang w:eastAsia="ru-RU"/>
        </w:rPr>
        <w:t>поздравление именинника: дарим подарок, водим хоровод и поем каравай, а еще дети высказывают свои пожелания, таким образом подчеркиваем значимость каждого ребенка в группе;</w:t>
      </w:r>
    </w:p>
    <w:p w:rsidR="00D77E60" w:rsidRPr="00D77E60" w:rsidRDefault="00D77E60" w:rsidP="00CB75E6">
      <w:pPr>
        <w:numPr>
          <w:ilvl w:val="0"/>
          <w:numId w:val="149"/>
        </w:numPr>
        <w:shd w:val="clear" w:color="auto" w:fill="FFFFFF"/>
        <w:tabs>
          <w:tab w:val="left" w:pos="426"/>
        </w:tabs>
        <w:spacing w:before="25" w:after="25" w:line="240" w:lineRule="auto"/>
        <w:contextualSpacing/>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b/>
          <w:i/>
          <w:sz w:val="24"/>
          <w:szCs w:val="24"/>
          <w:lang w:eastAsia="ru-RU"/>
        </w:rPr>
        <w:t>«Обживание</w:t>
      </w:r>
      <w:r w:rsidRPr="00D77E60">
        <w:rPr>
          <w:rFonts w:ascii="Times New Roman" w:eastAsia="Times New Roman" w:hAnsi="Times New Roman" w:cs="Times New Roman"/>
          <w:sz w:val="24"/>
          <w:szCs w:val="24"/>
          <w:lang w:eastAsia="ru-RU"/>
        </w:rPr>
        <w:t xml:space="preserve"> </w:t>
      </w:r>
      <w:r w:rsidRPr="00D77E60">
        <w:rPr>
          <w:rFonts w:ascii="Times New Roman" w:eastAsia="Times New Roman" w:hAnsi="Times New Roman" w:cs="Times New Roman"/>
          <w:b/>
          <w:i/>
          <w:sz w:val="24"/>
          <w:szCs w:val="24"/>
          <w:lang w:eastAsia="ru-RU"/>
        </w:rPr>
        <w:t>группы»</w:t>
      </w:r>
      <w:r w:rsidRPr="00D77E60">
        <w:rPr>
          <w:rFonts w:ascii="Times New Roman" w:eastAsia="Times New Roman" w:hAnsi="Times New Roman" w:cs="Times New Roman"/>
          <w:sz w:val="24"/>
          <w:szCs w:val="24"/>
          <w:lang w:eastAsia="ru-RU"/>
        </w:rPr>
        <w:t xml:space="preserve"> в начале года, завершающееся новосельем: формирование «чувства дома» по отношению к своей группе, участие каждого в ее оборудовании и оформлении;</w:t>
      </w:r>
    </w:p>
    <w:p w:rsidR="00D77E60" w:rsidRPr="00D77E60" w:rsidRDefault="00D77E60" w:rsidP="00CB75E6">
      <w:pPr>
        <w:numPr>
          <w:ilvl w:val="0"/>
          <w:numId w:val="149"/>
        </w:numPr>
        <w:tabs>
          <w:tab w:val="left" w:pos="426"/>
        </w:tabs>
        <w:spacing w:after="0" w:line="240" w:lineRule="auto"/>
        <w:contextualSpacing/>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b/>
          <w:i/>
          <w:sz w:val="24"/>
          <w:szCs w:val="24"/>
          <w:lang w:eastAsia="ru-RU"/>
        </w:rPr>
        <w:t>«Минутки общения»:</w:t>
      </w:r>
      <w:r w:rsidRPr="00D77E60">
        <w:rPr>
          <w:rFonts w:ascii="Times New Roman" w:eastAsia="Times New Roman" w:hAnsi="Times New Roman" w:cs="Times New Roman"/>
          <w:sz w:val="24"/>
          <w:szCs w:val="24"/>
          <w:lang w:eastAsia="ru-RU"/>
        </w:rPr>
        <w:t xml:space="preserve">  педагог имеет возможность уделить время ребенку, выслушать его, сыграть в игру, помочь в чем-то, тем самым создавая благоприятные условия для психологического комфорта  ребенка, а так же формируя чувство значимости и доверия;</w:t>
      </w:r>
    </w:p>
    <w:p w:rsidR="00D77E60" w:rsidRPr="00D77E60" w:rsidRDefault="00D77E60" w:rsidP="00CB75E6">
      <w:pPr>
        <w:numPr>
          <w:ilvl w:val="0"/>
          <w:numId w:val="149"/>
        </w:numPr>
        <w:tabs>
          <w:tab w:val="left" w:pos="426"/>
        </w:tabs>
        <w:spacing w:after="0" w:line="240" w:lineRule="auto"/>
        <w:contextualSpacing/>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b/>
          <w:i/>
          <w:sz w:val="24"/>
          <w:szCs w:val="24"/>
          <w:lang w:eastAsia="ru-RU"/>
        </w:rPr>
        <w:t>«Гордость детского сада»</w:t>
      </w:r>
      <w:r w:rsidRPr="00D77E60">
        <w:rPr>
          <w:rFonts w:ascii="Times New Roman" w:eastAsia="Times New Roman" w:hAnsi="Times New Roman" w:cs="Times New Roman"/>
          <w:sz w:val="24"/>
          <w:szCs w:val="24"/>
          <w:lang w:eastAsia="ru-RU"/>
        </w:rPr>
        <w:t>: на стенде вывешиваются благодарности и сертификаты детей, тем самым отмечая их успехи  в различных конкурсах, соревнованиях, олимпиадах;</w:t>
      </w:r>
    </w:p>
    <w:p w:rsidR="00D77E60" w:rsidRPr="00D77E60" w:rsidRDefault="00D77E60" w:rsidP="00CB75E6">
      <w:pPr>
        <w:numPr>
          <w:ilvl w:val="0"/>
          <w:numId w:val="149"/>
        </w:numPr>
        <w:shd w:val="clear" w:color="auto" w:fill="FFFFFF"/>
        <w:tabs>
          <w:tab w:val="left" w:pos="426"/>
        </w:tabs>
        <w:spacing w:before="25" w:after="25" w:line="240" w:lineRule="auto"/>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b/>
          <w:i/>
          <w:sz w:val="24"/>
          <w:szCs w:val="24"/>
          <w:lang w:eastAsia="ru-RU"/>
        </w:rPr>
        <w:t xml:space="preserve"> «Гость дня»:</w:t>
      </w:r>
      <w:r w:rsidRPr="00D77E60">
        <w:rPr>
          <w:rFonts w:ascii="Times New Roman" w:eastAsia="Times New Roman" w:hAnsi="Times New Roman" w:cs="Times New Roman"/>
          <w:sz w:val="24"/>
          <w:szCs w:val="24"/>
          <w:lang w:eastAsia="ru-RU"/>
        </w:rPr>
        <w:t xml:space="preserve"> расширение контактов со взрослыми людьми, ознакомление с профессиями, бытовыми обязанностями и увлечениями взрослых, развитие коммуникативных навыков;</w:t>
      </w:r>
    </w:p>
    <w:p w:rsidR="00D77E60" w:rsidRPr="00D77E60" w:rsidRDefault="00D77E60" w:rsidP="00CB75E6">
      <w:pPr>
        <w:numPr>
          <w:ilvl w:val="0"/>
          <w:numId w:val="149"/>
        </w:numPr>
        <w:shd w:val="clear" w:color="auto" w:fill="FFFFFF"/>
        <w:tabs>
          <w:tab w:val="left" w:pos="426"/>
        </w:tabs>
        <w:spacing w:before="25" w:after="25" w:line="240" w:lineRule="auto"/>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b/>
          <w:i/>
          <w:sz w:val="24"/>
          <w:szCs w:val="24"/>
          <w:lang w:eastAsia="ru-RU"/>
        </w:rPr>
        <w:t xml:space="preserve">«Собирание коллекций»: </w:t>
      </w:r>
      <w:r w:rsidRPr="00D77E60">
        <w:rPr>
          <w:rFonts w:ascii="Times New Roman" w:eastAsia="Times New Roman" w:hAnsi="Times New Roman" w:cs="Times New Roman"/>
          <w:sz w:val="24"/>
          <w:szCs w:val="24"/>
          <w:lang w:eastAsia="ru-RU"/>
        </w:rPr>
        <w:t>осознание и развитие личных интересов ребенка, развитие любознательности, воспитание навыков бережного отношения к собственным вещам.</w:t>
      </w:r>
    </w:p>
    <w:p w:rsidR="00D77E60" w:rsidRDefault="00D77E60" w:rsidP="00D77E60">
      <w:pPr>
        <w:widowControl w:val="0"/>
        <w:tabs>
          <w:tab w:val="left" w:pos="0"/>
        </w:tabs>
        <w:autoSpaceDE w:val="0"/>
        <w:autoSpaceDN w:val="0"/>
        <w:spacing w:after="0" w:line="240" w:lineRule="auto"/>
        <w:ind w:right="3"/>
        <w:rPr>
          <w:rFonts w:ascii="Times New Roman" w:eastAsia="Times New Roman" w:hAnsi="Times New Roman" w:cs="Times New Roman"/>
          <w:sz w:val="24"/>
          <w:szCs w:val="24"/>
          <w:lang w:eastAsia="ru-RU" w:bidi="ru-RU"/>
        </w:rPr>
      </w:pPr>
    </w:p>
    <w:p w:rsidR="00643B73" w:rsidRPr="001E7DC4" w:rsidRDefault="00643B73" w:rsidP="0071113C">
      <w:pPr>
        <w:spacing w:after="0" w:line="240" w:lineRule="auto"/>
        <w:contextualSpacing/>
        <w:jc w:val="center"/>
        <w:rPr>
          <w:rFonts w:ascii="Times New Roman" w:eastAsia="Times New Roman" w:hAnsi="Times New Roman" w:cs="Times New Roman"/>
          <w:b/>
          <w:sz w:val="24"/>
          <w:szCs w:val="24"/>
          <w:lang w:eastAsia="ru-RU"/>
        </w:rPr>
      </w:pPr>
    </w:p>
    <w:p w:rsidR="00643B73" w:rsidRPr="001E7DC4" w:rsidRDefault="00643B73" w:rsidP="0071113C">
      <w:pPr>
        <w:spacing w:after="0" w:line="240" w:lineRule="auto"/>
        <w:contextualSpacing/>
        <w:jc w:val="center"/>
        <w:rPr>
          <w:rFonts w:ascii="Times New Roman" w:eastAsia="Times New Roman" w:hAnsi="Times New Roman" w:cs="Times New Roman"/>
          <w:b/>
          <w:sz w:val="24"/>
          <w:szCs w:val="24"/>
          <w:lang w:eastAsia="ru-RU"/>
        </w:rPr>
      </w:pPr>
    </w:p>
    <w:p w:rsidR="00D77E60" w:rsidRPr="00D77E60" w:rsidRDefault="00D77E60" w:rsidP="0071113C">
      <w:pPr>
        <w:spacing w:after="0" w:line="240" w:lineRule="auto"/>
        <w:contextualSpacing/>
        <w:jc w:val="center"/>
        <w:rPr>
          <w:rFonts w:ascii="Times New Roman" w:eastAsia="Times New Roman" w:hAnsi="Times New Roman" w:cs="Times New Roman"/>
          <w:b/>
          <w:sz w:val="24"/>
          <w:szCs w:val="24"/>
          <w:lang w:eastAsia="ru-RU"/>
        </w:rPr>
      </w:pPr>
      <w:r w:rsidRPr="00D77E60">
        <w:rPr>
          <w:rFonts w:ascii="Times New Roman" w:eastAsia="Times New Roman" w:hAnsi="Times New Roman" w:cs="Times New Roman"/>
          <w:b/>
          <w:sz w:val="24"/>
          <w:szCs w:val="24"/>
          <w:lang w:val="en-US" w:eastAsia="ru-RU"/>
        </w:rPr>
        <w:t>IV</w:t>
      </w:r>
      <w:r w:rsidRPr="00D77E60">
        <w:rPr>
          <w:rFonts w:ascii="Times New Roman" w:eastAsia="Times New Roman" w:hAnsi="Times New Roman" w:cs="Times New Roman"/>
          <w:b/>
          <w:sz w:val="24"/>
          <w:szCs w:val="24"/>
          <w:lang w:eastAsia="ru-RU"/>
        </w:rPr>
        <w:t>. ДОПОЛНИТЕЛЬНЫЙ РАЗДЕЛ</w:t>
      </w:r>
    </w:p>
    <w:p w:rsidR="00D77E60" w:rsidRPr="00D77E60" w:rsidRDefault="00D77E60" w:rsidP="00D77E60">
      <w:pPr>
        <w:spacing w:after="0" w:line="240" w:lineRule="auto"/>
        <w:ind w:firstLine="567"/>
        <w:jc w:val="both"/>
        <w:rPr>
          <w:rFonts w:ascii="Times New Roman" w:eastAsia="Times New Roman" w:hAnsi="Times New Roman" w:cs="Times New Roman"/>
          <w:sz w:val="24"/>
          <w:szCs w:val="24"/>
          <w:lang w:eastAsia="ru-RU"/>
        </w:rPr>
      </w:pPr>
    </w:p>
    <w:p w:rsidR="00AF1E6E" w:rsidRPr="00C46A59" w:rsidRDefault="00AF1E6E" w:rsidP="00AF1E6E">
      <w:pPr>
        <w:shd w:val="clear" w:color="auto" w:fill="FFFFFF"/>
        <w:spacing w:after="0" w:line="240" w:lineRule="auto"/>
        <w:jc w:val="center"/>
        <w:rPr>
          <w:rFonts w:ascii="Calibri" w:eastAsia="Times New Roman" w:hAnsi="Calibri" w:cs="Times New Roman"/>
          <w:color w:val="000000"/>
          <w:lang w:eastAsia="ru-RU"/>
        </w:rPr>
      </w:pPr>
      <w:r w:rsidRPr="00C46A59">
        <w:rPr>
          <w:rFonts w:ascii="Times New Roman" w:eastAsia="Times New Roman" w:hAnsi="Times New Roman" w:cs="Times New Roman"/>
          <w:bCs/>
          <w:color w:val="000000"/>
          <w:sz w:val="28"/>
          <w:szCs w:val="28"/>
          <w:lang w:eastAsia="ru-RU"/>
        </w:rPr>
        <w:t>Аннотация к Рабочей программе подготовительной к школе группы комбинированной направленности</w:t>
      </w:r>
    </w:p>
    <w:p w:rsidR="00AF1E6E" w:rsidRPr="00C46A59" w:rsidRDefault="00AF1E6E" w:rsidP="00AF1E6E">
      <w:pPr>
        <w:shd w:val="clear" w:color="auto" w:fill="FFFFFF"/>
        <w:spacing w:after="0" w:line="240" w:lineRule="auto"/>
        <w:jc w:val="center"/>
        <w:rPr>
          <w:rFonts w:ascii="Calibri" w:eastAsia="Times New Roman" w:hAnsi="Calibri" w:cs="Times New Roman"/>
          <w:color w:val="000000"/>
          <w:lang w:eastAsia="ru-RU"/>
        </w:rPr>
      </w:pPr>
      <w:r w:rsidRPr="00C46A59">
        <w:rPr>
          <w:rFonts w:ascii="Times New Roman" w:eastAsia="Times New Roman" w:hAnsi="Times New Roman" w:cs="Times New Roman"/>
          <w:bCs/>
          <w:color w:val="000000"/>
          <w:sz w:val="28"/>
          <w:szCs w:val="28"/>
          <w:lang w:eastAsia="ru-RU"/>
        </w:rPr>
        <w:t>для детей 6-7(8) лет на 2023 -2024 учебный год</w:t>
      </w:r>
    </w:p>
    <w:p w:rsidR="00AF1E6E" w:rsidRPr="00AF1E6E" w:rsidRDefault="00AF1E6E" w:rsidP="00AF1E6E">
      <w:pPr>
        <w:shd w:val="clear" w:color="auto" w:fill="FFFFFF"/>
        <w:spacing w:after="0" w:line="240" w:lineRule="auto"/>
        <w:rPr>
          <w:rFonts w:ascii="Calibri" w:eastAsia="Times New Roman" w:hAnsi="Calibri" w:cs="Times New Roman"/>
          <w:color w:val="000000"/>
          <w:lang w:eastAsia="ru-RU"/>
        </w:rPr>
      </w:pPr>
      <w:r w:rsidRPr="00AF1E6E">
        <w:rPr>
          <w:rFonts w:ascii="Times New Roman" w:eastAsia="Times New Roman" w:hAnsi="Times New Roman" w:cs="Times New Roman"/>
          <w:color w:val="000000"/>
          <w:sz w:val="28"/>
          <w:szCs w:val="28"/>
          <w:lang w:eastAsia="ru-RU"/>
        </w:rPr>
        <w:t>       </w:t>
      </w:r>
    </w:p>
    <w:p w:rsidR="00AF1E6E" w:rsidRPr="00AF1E6E" w:rsidRDefault="00AF1E6E" w:rsidP="00AF1E6E">
      <w:pPr>
        <w:spacing w:after="160" w:line="259" w:lineRule="auto"/>
        <w:ind w:right="214" w:firstLine="706"/>
        <w:jc w:val="both"/>
        <w:rPr>
          <w:rFonts w:ascii="Times New Roman" w:eastAsia="Times New Roman" w:hAnsi="Times New Roman" w:cs="Times New Roman"/>
          <w:color w:val="000009"/>
          <w:sz w:val="24"/>
          <w:szCs w:val="24"/>
        </w:rPr>
      </w:pPr>
      <w:r w:rsidRPr="00AF1E6E">
        <w:rPr>
          <w:rFonts w:ascii="Times New Roman" w:eastAsia="Calibri" w:hAnsi="Times New Roman" w:cs="Times New Roman"/>
          <w:color w:val="000000"/>
          <w:sz w:val="24"/>
          <w:szCs w:val="24"/>
        </w:rPr>
        <w:t xml:space="preserve">   Рабочая программа  совместной деятельности педагога  с детьми  6  – 7(8) лет (подготовительная к школе группа комбинированной направленности) </w:t>
      </w:r>
      <w:r w:rsidRPr="00AF1E6E">
        <w:rPr>
          <w:rFonts w:ascii="Times New Roman" w:eastAsia="Times New Roman" w:hAnsi="Times New Roman" w:cs="Times New Roman"/>
          <w:sz w:val="24"/>
          <w:szCs w:val="24"/>
          <w:lang w:eastAsia="ru-RU"/>
        </w:rPr>
        <w:t xml:space="preserve">разработана с учетом специфики дошкольного образования как фундамента всего последующего общего образования, в соответствии с Федеральным законом «Об образовании в Российской Федерации», Федеральным государственным образовательным стандартом дошкольного образования (далее – ФГОС ДО) и </w:t>
      </w:r>
      <w:r w:rsidRPr="00AF1E6E">
        <w:rPr>
          <w:rFonts w:ascii="Times New Roman" w:eastAsia="Times New Roman" w:hAnsi="Times New Roman" w:cs="Times New Roman"/>
          <w:color w:val="000009"/>
          <w:sz w:val="24"/>
          <w:szCs w:val="24"/>
        </w:rPr>
        <w:t>федеральной образовательной программой дошкольного образования (</w:t>
      </w:r>
      <w:r w:rsidRPr="00AF1E6E">
        <w:rPr>
          <w:rFonts w:ascii="Times New Roman" w:eastAsia="Times New Roman" w:hAnsi="Times New Roman" w:cs="Times New Roman"/>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Pr="00AF1E6E">
        <w:rPr>
          <w:rFonts w:ascii="Times New Roman" w:eastAsia="Times New Roman" w:hAnsi="Times New Roman" w:cs="Times New Roman"/>
          <w:color w:val="000009"/>
          <w:sz w:val="24"/>
          <w:szCs w:val="24"/>
        </w:rPr>
        <w:t>) (далее – ФОП ДО).</w:t>
      </w:r>
    </w:p>
    <w:p w:rsidR="00AF1E6E" w:rsidRPr="00AF1E6E" w:rsidRDefault="00AF1E6E" w:rsidP="00AF1E6E">
      <w:pPr>
        <w:widowControl w:val="0"/>
        <w:autoSpaceDE w:val="0"/>
        <w:autoSpaceDN w:val="0"/>
        <w:spacing w:after="0"/>
        <w:ind w:right="214" w:firstLine="705"/>
        <w:jc w:val="both"/>
        <w:rPr>
          <w:rFonts w:ascii="Times New Roman" w:eastAsia="Times New Roman" w:hAnsi="Times New Roman" w:cs="Times New Roman"/>
          <w:color w:val="000009"/>
          <w:sz w:val="24"/>
          <w:szCs w:val="24"/>
        </w:rPr>
      </w:pPr>
      <w:r w:rsidRPr="00AF1E6E">
        <w:rPr>
          <w:rFonts w:ascii="Times New Roman" w:eastAsia="Times New Roman" w:hAnsi="Times New Roman" w:cs="Times New Roman"/>
          <w:color w:val="000009"/>
          <w:sz w:val="24"/>
          <w:szCs w:val="24"/>
        </w:rPr>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AF1E6E" w:rsidRPr="00AF1E6E" w:rsidRDefault="00AF1E6E" w:rsidP="00AF1E6E">
      <w:pPr>
        <w:widowControl w:val="0"/>
        <w:autoSpaceDE w:val="0"/>
        <w:autoSpaceDN w:val="0"/>
        <w:spacing w:after="0"/>
        <w:ind w:right="214" w:firstLine="705"/>
        <w:jc w:val="both"/>
        <w:rPr>
          <w:rFonts w:ascii="Times New Roman" w:eastAsia="Times New Roman" w:hAnsi="Times New Roman" w:cs="Times New Roman"/>
          <w:color w:val="000009"/>
          <w:sz w:val="24"/>
          <w:szCs w:val="24"/>
        </w:rPr>
      </w:pPr>
      <w:r w:rsidRPr="00AF1E6E">
        <w:rPr>
          <w:rFonts w:ascii="Times New Roman" w:eastAsia="Times New Roman" w:hAnsi="Times New Roman" w:cs="Times New Roman"/>
          <w:color w:val="000009"/>
          <w:sz w:val="24"/>
          <w:szCs w:val="24"/>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rsidR="00AF1E6E" w:rsidRPr="00AF1E6E" w:rsidRDefault="00AF1E6E" w:rsidP="00AF1E6E">
      <w:pPr>
        <w:spacing w:after="0" w:line="240" w:lineRule="auto"/>
        <w:ind w:firstLine="567"/>
        <w:jc w:val="both"/>
        <w:rPr>
          <w:rFonts w:ascii="Times New Roman" w:eastAsia="Times New Roman" w:hAnsi="Times New Roman" w:cs="Times New Roman"/>
          <w:sz w:val="24"/>
          <w:szCs w:val="24"/>
          <w:lang w:eastAsia="ru-RU"/>
        </w:rPr>
      </w:pPr>
      <w:r w:rsidRPr="00AF1E6E">
        <w:rPr>
          <w:rFonts w:ascii="Times New Roman" w:eastAsia="Times New Roman" w:hAnsi="Times New Roman" w:cs="Times New Roman"/>
          <w:sz w:val="24"/>
          <w:szCs w:val="24"/>
          <w:lang w:eastAsia="ru-RU"/>
        </w:rPr>
        <w:t xml:space="preserve">  Программа определяет содержание и организацию образовательной деятельности на уровне дошкольного образования, обеспечивает развитие личности детей дошкольного возраста 7(8) лет, в различных видах общения и деятельности с учетом их возрастных, индивидуальных психологических и физиологических особенностей.</w:t>
      </w:r>
    </w:p>
    <w:p w:rsidR="00AF1E6E" w:rsidRPr="00AF1E6E" w:rsidRDefault="00AF1E6E" w:rsidP="00AF1E6E">
      <w:pPr>
        <w:spacing w:after="0" w:line="240" w:lineRule="auto"/>
        <w:ind w:firstLine="709"/>
        <w:jc w:val="both"/>
        <w:rPr>
          <w:rFonts w:ascii="Times New Roman" w:eastAsia="Times New Roman" w:hAnsi="Times New Roman" w:cs="Times New Roman"/>
          <w:sz w:val="24"/>
          <w:szCs w:val="24"/>
          <w:lang w:eastAsia="ru-RU"/>
        </w:rPr>
      </w:pPr>
      <w:r w:rsidRPr="00AF1E6E">
        <w:rPr>
          <w:rFonts w:ascii="Times New Roman" w:eastAsia="Times New Roman" w:hAnsi="Times New Roman" w:cs="Times New Roman"/>
          <w:sz w:val="24"/>
          <w:szCs w:val="24"/>
          <w:lang w:eastAsia="ru-RU"/>
        </w:rPr>
        <w:lastRenderedPageBreak/>
        <w:t>Программа учитывает новые стратегические ориентиры в развитии системы дошкольного образования:</w:t>
      </w:r>
    </w:p>
    <w:p w:rsidR="00AF1E6E" w:rsidRPr="00AF1E6E" w:rsidRDefault="00AF1E6E" w:rsidP="00AF1E6E">
      <w:pPr>
        <w:numPr>
          <w:ilvl w:val="0"/>
          <w:numId w:val="151"/>
        </w:numPr>
        <w:tabs>
          <w:tab w:val="left" w:pos="0"/>
        </w:tabs>
        <w:spacing w:after="0" w:line="240" w:lineRule="auto"/>
        <w:jc w:val="both"/>
        <w:rPr>
          <w:rFonts w:ascii="Times New Roman" w:eastAsia="Times New Roman" w:hAnsi="Times New Roman" w:cs="Times New Roman"/>
          <w:color w:val="000000"/>
          <w:sz w:val="24"/>
          <w:szCs w:val="24"/>
          <w:lang w:val="x-none" w:eastAsia="ru-RU"/>
        </w:rPr>
      </w:pPr>
      <w:r w:rsidRPr="00AF1E6E">
        <w:rPr>
          <w:rFonts w:ascii="Times New Roman" w:eastAsia="Times New Roman" w:hAnsi="Times New Roman" w:cs="Times New Roman"/>
          <w:color w:val="000000"/>
          <w:sz w:val="24"/>
          <w:szCs w:val="24"/>
          <w:lang w:val="x-none" w:eastAsia="ru-RU"/>
        </w:rPr>
        <w:t>повышение социального статуса дошкольного образования;</w:t>
      </w:r>
    </w:p>
    <w:p w:rsidR="00AF1E6E" w:rsidRPr="00AF1E6E" w:rsidRDefault="00AF1E6E" w:rsidP="00AF1E6E">
      <w:pPr>
        <w:tabs>
          <w:tab w:val="left" w:pos="0"/>
        </w:tabs>
        <w:spacing w:after="0" w:line="240" w:lineRule="auto"/>
        <w:ind w:firstLine="567"/>
        <w:jc w:val="both"/>
        <w:rPr>
          <w:rFonts w:ascii="Times New Roman" w:eastAsia="Times New Roman" w:hAnsi="Times New Roman" w:cs="Times New Roman"/>
          <w:color w:val="000000"/>
          <w:sz w:val="24"/>
          <w:szCs w:val="24"/>
          <w:lang w:val="x-none" w:eastAsia="ru-RU"/>
        </w:rPr>
      </w:pPr>
      <w:r w:rsidRPr="00AF1E6E">
        <w:rPr>
          <w:rFonts w:ascii="Times New Roman" w:eastAsia="Times New Roman" w:hAnsi="Times New Roman" w:cs="Times New Roman"/>
          <w:color w:val="000000"/>
          <w:sz w:val="24"/>
          <w:szCs w:val="24"/>
          <w:lang w:eastAsia="ru-RU"/>
        </w:rPr>
        <w:t xml:space="preserve">2) </w:t>
      </w:r>
      <w:r w:rsidRPr="00AF1E6E">
        <w:rPr>
          <w:rFonts w:ascii="Times New Roman" w:eastAsia="Times New Roman" w:hAnsi="Times New Roman" w:cs="Times New Roman"/>
          <w:color w:val="000000"/>
          <w:sz w:val="24"/>
          <w:szCs w:val="24"/>
          <w:lang w:val="x-none" w:eastAsia="ru-RU"/>
        </w:rPr>
        <w:t>обеспечение государством равенства возможностей для каждого ребенка в получении качественного дошкольного образования;</w:t>
      </w:r>
    </w:p>
    <w:p w:rsidR="00AF1E6E" w:rsidRPr="00AF1E6E" w:rsidRDefault="00AF1E6E" w:rsidP="00AF1E6E">
      <w:pPr>
        <w:tabs>
          <w:tab w:val="left" w:pos="0"/>
        </w:tabs>
        <w:spacing w:after="0" w:line="240" w:lineRule="auto"/>
        <w:ind w:firstLine="567"/>
        <w:jc w:val="both"/>
        <w:rPr>
          <w:rFonts w:ascii="Times New Roman" w:eastAsia="Times New Roman" w:hAnsi="Times New Roman" w:cs="Times New Roman"/>
          <w:color w:val="000000"/>
          <w:sz w:val="24"/>
          <w:szCs w:val="24"/>
          <w:lang w:val="x-none" w:eastAsia="ru-RU"/>
        </w:rPr>
      </w:pPr>
      <w:r w:rsidRPr="00AF1E6E">
        <w:rPr>
          <w:rFonts w:ascii="Times New Roman" w:eastAsia="Times New Roman" w:hAnsi="Times New Roman" w:cs="Times New Roman"/>
          <w:color w:val="000000"/>
          <w:sz w:val="24"/>
          <w:szCs w:val="24"/>
          <w:lang w:eastAsia="ru-RU"/>
        </w:rPr>
        <w:t xml:space="preserve">3) </w:t>
      </w:r>
      <w:r w:rsidRPr="00AF1E6E">
        <w:rPr>
          <w:rFonts w:ascii="Times New Roman" w:eastAsia="Times New Roman" w:hAnsi="Times New Roman" w:cs="Times New Roman"/>
          <w:color w:val="000000"/>
          <w:sz w:val="24"/>
          <w:szCs w:val="24"/>
          <w:lang w:val="x-none" w:eastAsia="ru-RU"/>
        </w:rPr>
        <w:t>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AF1E6E" w:rsidRPr="00AF1E6E" w:rsidRDefault="00AF1E6E" w:rsidP="00AF1E6E">
      <w:pPr>
        <w:tabs>
          <w:tab w:val="left" w:pos="0"/>
        </w:tabs>
        <w:spacing w:after="0" w:line="240" w:lineRule="auto"/>
        <w:ind w:firstLine="567"/>
        <w:jc w:val="both"/>
        <w:rPr>
          <w:rFonts w:ascii="Times New Roman" w:eastAsia="Times New Roman" w:hAnsi="Times New Roman" w:cs="Times New Roman"/>
          <w:color w:val="000000"/>
          <w:sz w:val="24"/>
          <w:szCs w:val="24"/>
          <w:lang w:eastAsia="ru-RU"/>
        </w:rPr>
      </w:pPr>
      <w:r w:rsidRPr="00AF1E6E">
        <w:rPr>
          <w:rFonts w:ascii="Times New Roman" w:eastAsia="Times New Roman" w:hAnsi="Times New Roman" w:cs="Times New Roman"/>
          <w:color w:val="000000"/>
          <w:sz w:val="24"/>
          <w:szCs w:val="24"/>
          <w:lang w:eastAsia="ru-RU"/>
        </w:rPr>
        <w:t xml:space="preserve">4) </w:t>
      </w:r>
      <w:r w:rsidRPr="00AF1E6E">
        <w:rPr>
          <w:rFonts w:ascii="Times New Roman" w:eastAsia="Times New Roman" w:hAnsi="Times New Roman" w:cs="Times New Roman"/>
          <w:color w:val="000000"/>
          <w:sz w:val="24"/>
          <w:szCs w:val="24"/>
          <w:lang w:val="x-none" w:eastAsia="ru-RU"/>
        </w:rPr>
        <w:t>сохранение единства образовательного пространства Российской Федерации относительно уровня дошкольного образования.</w:t>
      </w:r>
    </w:p>
    <w:p w:rsidR="00AF1E6E" w:rsidRPr="00AF1E6E" w:rsidRDefault="00AF1E6E" w:rsidP="00396CA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AF1E6E">
        <w:rPr>
          <w:rFonts w:ascii="Times New Roman" w:eastAsia="Times New Roman" w:hAnsi="Times New Roman" w:cs="Times New Roman"/>
          <w:color w:val="000000"/>
          <w:sz w:val="24"/>
          <w:szCs w:val="24"/>
          <w:lang w:eastAsia="ru-RU"/>
        </w:rPr>
        <w:t xml:space="preserve">В данной программе </w:t>
      </w:r>
      <w:r>
        <w:rPr>
          <w:rFonts w:ascii="Times New Roman" w:eastAsia="Times New Roman" w:hAnsi="Times New Roman" w:cs="Times New Roman"/>
          <w:color w:val="000000"/>
          <w:sz w:val="24"/>
          <w:szCs w:val="24"/>
          <w:lang w:eastAsia="ru-RU"/>
        </w:rPr>
        <w:t xml:space="preserve">отражаются </w:t>
      </w:r>
      <w:r w:rsidRPr="00AF1E6E">
        <w:rPr>
          <w:rFonts w:ascii="Times New Roman" w:eastAsia="Times New Roman" w:hAnsi="Times New Roman" w:cs="Times New Roman"/>
          <w:color w:val="000000"/>
          <w:sz w:val="24"/>
          <w:szCs w:val="24"/>
          <w:lang w:eastAsia="ru-RU"/>
        </w:rPr>
        <w:t>особенности  данной  возрастной  группы,  содержание образовательной деятельности в соответствии с направлениями  развития  ребёнка  в  пяти образовательных областях, а также условия её реализации.  В каждом из них отражается обязательная часть и часть, формируемая участниками образовательных отношений.</w:t>
      </w:r>
    </w:p>
    <w:p w:rsidR="00396CAD" w:rsidRPr="00396CAD" w:rsidRDefault="00AF1E6E" w:rsidP="00396CAD">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AF1E6E">
        <w:rPr>
          <w:rFonts w:ascii="Times New Roman" w:eastAsia="Times New Roman" w:hAnsi="Times New Roman" w:cs="Times New Roman"/>
          <w:color w:val="000000"/>
          <w:sz w:val="24"/>
          <w:szCs w:val="24"/>
          <w:lang w:eastAsia="ru-RU"/>
        </w:rPr>
        <w:t>Часть Программы, формируемая участниками образовательных отношений, представлена культурными практиками. Она учитывает потребности, интересы и мотивы детей, членов их семей, педагогов и ориентирована на специфику социокультурных и национальных условий, в которых осуществляется образовательная деятельность; выбор тех авторских и  парциальных программ, форм работы с детьми, которые в наибольшей степени соответствуют потребностям и интересам детей, а также возможностям педагогического коллектива.</w:t>
      </w:r>
    </w:p>
    <w:p w:rsidR="00AF1E6E" w:rsidRPr="00AF1E6E" w:rsidRDefault="00AF1E6E" w:rsidP="00396CAD">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AF1E6E">
        <w:rPr>
          <w:rFonts w:ascii="Times New Roman" w:eastAsia="Times New Roman" w:hAnsi="Times New Roman" w:cs="Times New Roman"/>
          <w:color w:val="000000"/>
          <w:sz w:val="24"/>
          <w:szCs w:val="24"/>
          <w:lang w:eastAsia="ru-RU"/>
        </w:rPr>
        <w:t>В рабочей программе  отражены наиболее эффективные формы взаимодействия с социумом и родителями.  </w:t>
      </w:r>
    </w:p>
    <w:p w:rsidR="00AF1E6E" w:rsidRPr="00396CAD" w:rsidRDefault="00396CAD" w:rsidP="00396CAD">
      <w:pPr>
        <w:spacing w:after="0"/>
        <w:ind w:firstLine="709"/>
        <w:rPr>
          <w:rFonts w:ascii="Times New Roman" w:hAnsi="Times New Roman" w:cs="Times New Roman"/>
          <w:sz w:val="24"/>
          <w:szCs w:val="24"/>
        </w:rPr>
      </w:pPr>
      <w:r w:rsidRPr="00396CAD">
        <w:rPr>
          <w:rFonts w:ascii="Times New Roman" w:hAnsi="Times New Roman" w:cs="Times New Roman"/>
          <w:sz w:val="24"/>
          <w:szCs w:val="24"/>
        </w:rPr>
        <w:t>Содержание  р</w:t>
      </w:r>
      <w:r w:rsidR="00AF1E6E" w:rsidRPr="00396CAD">
        <w:rPr>
          <w:rFonts w:ascii="Times New Roman" w:hAnsi="Times New Roman" w:cs="Times New Roman"/>
          <w:sz w:val="24"/>
          <w:szCs w:val="24"/>
        </w:rPr>
        <w:t>абочей  программы  в  соответствии  с  </w:t>
      </w:r>
      <w:r w:rsidRPr="00396CAD">
        <w:rPr>
          <w:rFonts w:ascii="Times New Roman" w:hAnsi="Times New Roman" w:cs="Times New Roman"/>
          <w:sz w:val="24"/>
          <w:szCs w:val="24"/>
        </w:rPr>
        <w:t>требованиями  Стандарта  включае</w:t>
      </w:r>
      <w:r w:rsidR="00AF1E6E" w:rsidRPr="00396CAD">
        <w:rPr>
          <w:rFonts w:ascii="Times New Roman" w:hAnsi="Times New Roman" w:cs="Times New Roman"/>
          <w:sz w:val="24"/>
          <w:szCs w:val="24"/>
        </w:rPr>
        <w:t>т  три основных раздела:</w:t>
      </w:r>
    </w:p>
    <w:p w:rsidR="00AF1E6E" w:rsidRPr="00AF1E6E" w:rsidRDefault="00AF1E6E" w:rsidP="00AF1E6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F1E6E">
        <w:rPr>
          <w:rFonts w:ascii="Times New Roman" w:eastAsia="Times New Roman" w:hAnsi="Times New Roman" w:cs="Times New Roman"/>
          <w:color w:val="000000"/>
          <w:sz w:val="24"/>
          <w:szCs w:val="24"/>
          <w:lang w:eastAsia="ru-RU"/>
        </w:rPr>
        <w:t> - целевой</w:t>
      </w:r>
    </w:p>
    <w:p w:rsidR="00AF1E6E" w:rsidRPr="00AF1E6E" w:rsidRDefault="00AF1E6E" w:rsidP="00AF1E6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F1E6E">
        <w:rPr>
          <w:rFonts w:ascii="Times New Roman" w:eastAsia="Times New Roman" w:hAnsi="Times New Roman" w:cs="Times New Roman"/>
          <w:color w:val="000000"/>
          <w:sz w:val="24"/>
          <w:szCs w:val="24"/>
          <w:lang w:eastAsia="ru-RU"/>
        </w:rPr>
        <w:t>- содержательный</w:t>
      </w:r>
    </w:p>
    <w:p w:rsidR="00AF1E6E" w:rsidRPr="00AF1E6E" w:rsidRDefault="00AF1E6E" w:rsidP="00AF1E6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F1E6E">
        <w:rPr>
          <w:rFonts w:ascii="Times New Roman" w:eastAsia="Times New Roman" w:hAnsi="Times New Roman" w:cs="Times New Roman"/>
          <w:color w:val="000000"/>
          <w:sz w:val="24"/>
          <w:szCs w:val="24"/>
          <w:lang w:eastAsia="ru-RU"/>
        </w:rPr>
        <w:t>- организационный.                                                                                                              </w:t>
      </w:r>
    </w:p>
    <w:p w:rsidR="00AF1E6E" w:rsidRPr="00AF1E6E" w:rsidRDefault="00396CAD" w:rsidP="00396CAD">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Целевой  раздел  р</w:t>
      </w:r>
      <w:r w:rsidR="00AF1E6E" w:rsidRPr="00AF1E6E">
        <w:rPr>
          <w:rFonts w:ascii="Times New Roman" w:eastAsia="Times New Roman" w:hAnsi="Times New Roman" w:cs="Times New Roman"/>
          <w:color w:val="000000"/>
          <w:sz w:val="24"/>
          <w:szCs w:val="24"/>
          <w:lang w:eastAsia="ru-RU"/>
        </w:rPr>
        <w:t>абочей  программы  определяет  её  цели  и  задачи,  принципы  и  подходы  к формированию Программы, планируемые результаты её  освоения в виде целевых ориентиров.                                                                      </w:t>
      </w:r>
    </w:p>
    <w:p w:rsidR="00AF1E6E" w:rsidRPr="00AF1E6E" w:rsidRDefault="00AF1E6E" w:rsidP="00AF1E6E">
      <w:pPr>
        <w:widowControl w:val="0"/>
        <w:autoSpaceDE w:val="0"/>
        <w:autoSpaceDN w:val="0"/>
        <w:spacing w:after="0"/>
        <w:ind w:firstLine="709"/>
        <w:jc w:val="both"/>
        <w:rPr>
          <w:rFonts w:ascii="Times New Roman" w:eastAsia="Times New Roman" w:hAnsi="Times New Roman" w:cs="Times New Roman"/>
          <w:sz w:val="24"/>
          <w:szCs w:val="24"/>
        </w:rPr>
      </w:pPr>
      <w:r w:rsidRPr="00AF1E6E">
        <w:rPr>
          <w:rFonts w:ascii="Times New Roman" w:eastAsia="Calibri" w:hAnsi="Times New Roman" w:cs="Times New Roman"/>
          <w:color w:val="000000"/>
        </w:rPr>
        <w:t xml:space="preserve">Содержательный  раздел  Программы    включает  описание  образовательной  деятельности  в соответствии с направлениями развития ребёнка в пяти образовательных областях – социально – коммуникативной, познавательной, речевой, художественно – эстетической, физической. </w:t>
      </w:r>
      <w:r w:rsidRPr="00AF1E6E">
        <w:rPr>
          <w:rFonts w:ascii="Times New Roman" w:eastAsia="Times New Roman" w:hAnsi="Times New Roman" w:cs="Times New Roman"/>
          <w:sz w:val="24"/>
          <w:szCs w:val="24"/>
        </w:rPr>
        <w:t>В программе раскрывается суть коррекционно-развивающей</w:t>
      </w:r>
      <w:r w:rsidRPr="00AF1E6E">
        <w:rPr>
          <w:rFonts w:ascii="Times New Roman" w:eastAsia="Times New Roman" w:hAnsi="Times New Roman" w:cs="Times New Roman"/>
          <w:spacing w:val="1"/>
          <w:sz w:val="24"/>
          <w:szCs w:val="24"/>
        </w:rPr>
        <w:t xml:space="preserve"> </w:t>
      </w:r>
      <w:r w:rsidRPr="00AF1E6E">
        <w:rPr>
          <w:rFonts w:ascii="Times New Roman" w:eastAsia="Times New Roman" w:hAnsi="Times New Roman" w:cs="Times New Roman"/>
          <w:sz w:val="24"/>
          <w:szCs w:val="24"/>
        </w:rPr>
        <w:t xml:space="preserve">работы, которая направлена на обеспечение коррекции нарушений развития у различных категорий детей (целевые </w:t>
      </w:r>
      <w:r w:rsidRPr="00AF1E6E">
        <w:rPr>
          <w:rFonts w:ascii="Times New Roman" w:eastAsia="Times New Roman" w:hAnsi="Times New Roman" w:cs="Times New Roman"/>
          <w:spacing w:val="-57"/>
          <w:sz w:val="24"/>
          <w:szCs w:val="24"/>
        </w:rPr>
        <w:t xml:space="preserve"> </w:t>
      </w:r>
      <w:r w:rsidRPr="00AF1E6E">
        <w:rPr>
          <w:rFonts w:ascii="Times New Roman" w:eastAsia="Times New Roman" w:hAnsi="Times New Roman" w:cs="Times New Roman"/>
          <w:sz w:val="24"/>
          <w:szCs w:val="24"/>
        </w:rPr>
        <w:t>группы),</w:t>
      </w:r>
      <w:r w:rsidRPr="00AF1E6E">
        <w:rPr>
          <w:rFonts w:ascii="Times New Roman" w:eastAsia="Times New Roman" w:hAnsi="Times New Roman" w:cs="Times New Roman"/>
          <w:spacing w:val="1"/>
          <w:sz w:val="24"/>
          <w:szCs w:val="24"/>
        </w:rPr>
        <w:t xml:space="preserve"> </w:t>
      </w:r>
      <w:r w:rsidRPr="00AF1E6E">
        <w:rPr>
          <w:rFonts w:ascii="Times New Roman" w:eastAsia="Times New Roman" w:hAnsi="Times New Roman" w:cs="Times New Roman"/>
          <w:sz w:val="24"/>
          <w:szCs w:val="24"/>
        </w:rPr>
        <w:t>включая</w:t>
      </w:r>
      <w:r w:rsidRPr="00AF1E6E">
        <w:rPr>
          <w:rFonts w:ascii="Times New Roman" w:eastAsia="Times New Roman" w:hAnsi="Times New Roman" w:cs="Times New Roman"/>
          <w:spacing w:val="1"/>
          <w:sz w:val="24"/>
          <w:szCs w:val="24"/>
        </w:rPr>
        <w:t xml:space="preserve"> </w:t>
      </w:r>
      <w:r w:rsidRPr="00AF1E6E">
        <w:rPr>
          <w:rFonts w:ascii="Times New Roman" w:eastAsia="Times New Roman" w:hAnsi="Times New Roman" w:cs="Times New Roman"/>
          <w:sz w:val="24"/>
          <w:szCs w:val="24"/>
        </w:rPr>
        <w:t>детей</w:t>
      </w:r>
      <w:r w:rsidRPr="00AF1E6E">
        <w:rPr>
          <w:rFonts w:ascii="Times New Roman" w:eastAsia="Times New Roman" w:hAnsi="Times New Roman" w:cs="Times New Roman"/>
          <w:spacing w:val="1"/>
          <w:sz w:val="24"/>
          <w:szCs w:val="24"/>
        </w:rPr>
        <w:t xml:space="preserve"> </w:t>
      </w:r>
      <w:r w:rsidRPr="00AF1E6E">
        <w:rPr>
          <w:rFonts w:ascii="Times New Roman" w:eastAsia="Times New Roman" w:hAnsi="Times New Roman" w:cs="Times New Roman"/>
          <w:sz w:val="24"/>
          <w:szCs w:val="24"/>
        </w:rPr>
        <w:t>с</w:t>
      </w:r>
      <w:r w:rsidRPr="00AF1E6E">
        <w:rPr>
          <w:rFonts w:ascii="Times New Roman" w:eastAsia="Times New Roman" w:hAnsi="Times New Roman" w:cs="Times New Roman"/>
          <w:spacing w:val="1"/>
          <w:sz w:val="24"/>
          <w:szCs w:val="24"/>
        </w:rPr>
        <w:t xml:space="preserve"> особыми образовательными потребностями (далее – </w:t>
      </w:r>
      <w:r w:rsidRPr="00AF1E6E">
        <w:rPr>
          <w:rFonts w:ascii="Times New Roman" w:eastAsia="Times New Roman" w:hAnsi="Times New Roman" w:cs="Times New Roman"/>
          <w:sz w:val="24"/>
          <w:szCs w:val="24"/>
        </w:rPr>
        <w:t>ООП),</w:t>
      </w:r>
      <w:r w:rsidRPr="00AF1E6E">
        <w:rPr>
          <w:rFonts w:ascii="Times New Roman" w:eastAsia="Times New Roman" w:hAnsi="Times New Roman" w:cs="Times New Roman"/>
          <w:spacing w:val="1"/>
          <w:sz w:val="24"/>
          <w:szCs w:val="24"/>
        </w:rPr>
        <w:t xml:space="preserve"> </w:t>
      </w:r>
      <w:r w:rsidRPr="00AF1E6E">
        <w:rPr>
          <w:rFonts w:ascii="Times New Roman" w:eastAsia="Times New Roman" w:hAnsi="Times New Roman" w:cs="Times New Roman"/>
          <w:sz w:val="24"/>
          <w:szCs w:val="24"/>
        </w:rPr>
        <w:t>в</w:t>
      </w:r>
      <w:r w:rsidRPr="00AF1E6E">
        <w:rPr>
          <w:rFonts w:ascii="Times New Roman" w:eastAsia="Times New Roman" w:hAnsi="Times New Roman" w:cs="Times New Roman"/>
          <w:spacing w:val="1"/>
          <w:sz w:val="24"/>
          <w:szCs w:val="24"/>
        </w:rPr>
        <w:t xml:space="preserve"> </w:t>
      </w:r>
      <w:r w:rsidRPr="00AF1E6E">
        <w:rPr>
          <w:rFonts w:ascii="Times New Roman" w:eastAsia="Times New Roman" w:hAnsi="Times New Roman" w:cs="Times New Roman"/>
          <w:sz w:val="24"/>
          <w:szCs w:val="24"/>
        </w:rPr>
        <w:t>том</w:t>
      </w:r>
      <w:r w:rsidRPr="00AF1E6E">
        <w:rPr>
          <w:rFonts w:ascii="Times New Roman" w:eastAsia="Times New Roman" w:hAnsi="Times New Roman" w:cs="Times New Roman"/>
          <w:spacing w:val="1"/>
          <w:sz w:val="24"/>
          <w:szCs w:val="24"/>
        </w:rPr>
        <w:t xml:space="preserve"> </w:t>
      </w:r>
      <w:r w:rsidRPr="00AF1E6E">
        <w:rPr>
          <w:rFonts w:ascii="Times New Roman" w:eastAsia="Times New Roman" w:hAnsi="Times New Roman" w:cs="Times New Roman"/>
          <w:sz w:val="24"/>
          <w:szCs w:val="24"/>
        </w:rPr>
        <w:t>числе</w:t>
      </w:r>
      <w:r w:rsidRPr="00AF1E6E">
        <w:rPr>
          <w:rFonts w:ascii="Times New Roman" w:eastAsia="Times New Roman" w:hAnsi="Times New Roman" w:cs="Times New Roman"/>
          <w:spacing w:val="1"/>
          <w:sz w:val="24"/>
          <w:szCs w:val="24"/>
        </w:rPr>
        <w:t xml:space="preserve"> </w:t>
      </w:r>
      <w:r w:rsidRPr="00AF1E6E">
        <w:rPr>
          <w:rFonts w:ascii="Times New Roman" w:eastAsia="Times New Roman" w:hAnsi="Times New Roman" w:cs="Times New Roman"/>
          <w:sz w:val="24"/>
          <w:szCs w:val="24"/>
        </w:rPr>
        <w:t>детей</w:t>
      </w:r>
      <w:r w:rsidRPr="00AF1E6E">
        <w:rPr>
          <w:rFonts w:ascii="Times New Roman" w:eastAsia="Times New Roman" w:hAnsi="Times New Roman" w:cs="Times New Roman"/>
          <w:spacing w:val="1"/>
          <w:sz w:val="24"/>
          <w:szCs w:val="24"/>
        </w:rPr>
        <w:t xml:space="preserve"> </w:t>
      </w:r>
      <w:r w:rsidRPr="00AF1E6E">
        <w:rPr>
          <w:rFonts w:ascii="Times New Roman" w:eastAsia="Times New Roman" w:hAnsi="Times New Roman" w:cs="Times New Roman"/>
          <w:sz w:val="24"/>
          <w:szCs w:val="24"/>
        </w:rPr>
        <w:t>с</w:t>
      </w:r>
      <w:r w:rsidRPr="00AF1E6E">
        <w:rPr>
          <w:rFonts w:ascii="Times New Roman" w:eastAsia="Times New Roman" w:hAnsi="Times New Roman" w:cs="Times New Roman"/>
          <w:spacing w:val="1"/>
          <w:sz w:val="24"/>
          <w:szCs w:val="24"/>
        </w:rPr>
        <w:t xml:space="preserve"> </w:t>
      </w:r>
      <w:r w:rsidRPr="00AF1E6E">
        <w:rPr>
          <w:rFonts w:ascii="Times New Roman" w:eastAsia="Times New Roman" w:hAnsi="Times New Roman" w:cs="Times New Roman"/>
          <w:sz w:val="24"/>
          <w:szCs w:val="24"/>
        </w:rPr>
        <w:t>ОВЗ</w:t>
      </w:r>
      <w:r w:rsidRPr="00AF1E6E">
        <w:rPr>
          <w:rFonts w:ascii="Times New Roman" w:eastAsia="Times New Roman" w:hAnsi="Times New Roman" w:cs="Times New Roman"/>
          <w:spacing w:val="1"/>
          <w:sz w:val="24"/>
          <w:szCs w:val="24"/>
        </w:rPr>
        <w:t xml:space="preserve"> </w:t>
      </w:r>
      <w:r w:rsidRPr="00AF1E6E">
        <w:rPr>
          <w:rFonts w:ascii="Times New Roman" w:eastAsia="Times New Roman" w:hAnsi="Times New Roman" w:cs="Times New Roman"/>
          <w:sz w:val="24"/>
          <w:szCs w:val="24"/>
        </w:rPr>
        <w:t>и</w:t>
      </w:r>
      <w:r w:rsidRPr="00AF1E6E">
        <w:rPr>
          <w:rFonts w:ascii="Times New Roman" w:eastAsia="Times New Roman" w:hAnsi="Times New Roman" w:cs="Times New Roman"/>
          <w:spacing w:val="1"/>
          <w:sz w:val="24"/>
          <w:szCs w:val="24"/>
        </w:rPr>
        <w:t xml:space="preserve"> </w:t>
      </w:r>
      <w:r w:rsidRPr="00AF1E6E">
        <w:rPr>
          <w:rFonts w:ascii="Times New Roman" w:eastAsia="Times New Roman" w:hAnsi="Times New Roman" w:cs="Times New Roman"/>
          <w:sz w:val="24"/>
          <w:szCs w:val="24"/>
        </w:rPr>
        <w:t>детей-инвалидов;</w:t>
      </w:r>
      <w:r w:rsidRPr="00AF1E6E">
        <w:rPr>
          <w:rFonts w:ascii="Times New Roman" w:eastAsia="Times New Roman" w:hAnsi="Times New Roman" w:cs="Times New Roman"/>
          <w:spacing w:val="1"/>
          <w:sz w:val="24"/>
          <w:szCs w:val="24"/>
        </w:rPr>
        <w:t xml:space="preserve"> </w:t>
      </w:r>
      <w:r w:rsidRPr="00AF1E6E">
        <w:rPr>
          <w:rFonts w:ascii="Times New Roman" w:eastAsia="Times New Roman" w:hAnsi="Times New Roman" w:cs="Times New Roman"/>
          <w:sz w:val="24"/>
          <w:szCs w:val="24"/>
        </w:rPr>
        <w:t>оказание</w:t>
      </w:r>
      <w:r w:rsidRPr="00AF1E6E">
        <w:rPr>
          <w:rFonts w:ascii="Times New Roman" w:eastAsia="Times New Roman" w:hAnsi="Times New Roman" w:cs="Times New Roman"/>
          <w:spacing w:val="1"/>
          <w:sz w:val="24"/>
          <w:szCs w:val="24"/>
        </w:rPr>
        <w:t xml:space="preserve"> </w:t>
      </w:r>
      <w:r w:rsidRPr="00AF1E6E">
        <w:rPr>
          <w:rFonts w:ascii="Times New Roman" w:eastAsia="Times New Roman" w:hAnsi="Times New Roman" w:cs="Times New Roman"/>
          <w:sz w:val="24"/>
          <w:szCs w:val="24"/>
        </w:rPr>
        <w:t>им</w:t>
      </w:r>
      <w:r w:rsidRPr="00AF1E6E">
        <w:rPr>
          <w:rFonts w:ascii="Times New Roman" w:eastAsia="Times New Roman" w:hAnsi="Times New Roman" w:cs="Times New Roman"/>
          <w:spacing w:val="1"/>
          <w:sz w:val="24"/>
          <w:szCs w:val="24"/>
        </w:rPr>
        <w:t xml:space="preserve"> </w:t>
      </w:r>
      <w:r w:rsidRPr="00AF1E6E">
        <w:rPr>
          <w:rFonts w:ascii="Times New Roman" w:eastAsia="Times New Roman" w:hAnsi="Times New Roman" w:cs="Times New Roman"/>
          <w:sz w:val="24"/>
          <w:szCs w:val="24"/>
        </w:rPr>
        <w:t>квалифицированной</w:t>
      </w:r>
      <w:r w:rsidRPr="00AF1E6E">
        <w:rPr>
          <w:rFonts w:ascii="Times New Roman" w:eastAsia="Times New Roman" w:hAnsi="Times New Roman" w:cs="Times New Roman"/>
          <w:spacing w:val="1"/>
          <w:sz w:val="24"/>
          <w:szCs w:val="24"/>
        </w:rPr>
        <w:t xml:space="preserve"> </w:t>
      </w:r>
      <w:r w:rsidRPr="00AF1E6E">
        <w:rPr>
          <w:rFonts w:ascii="Times New Roman" w:eastAsia="Times New Roman" w:hAnsi="Times New Roman" w:cs="Times New Roman"/>
          <w:sz w:val="24"/>
          <w:szCs w:val="24"/>
        </w:rPr>
        <w:t>помощи</w:t>
      </w:r>
      <w:r w:rsidRPr="00AF1E6E">
        <w:rPr>
          <w:rFonts w:ascii="Times New Roman" w:eastAsia="Times New Roman" w:hAnsi="Times New Roman" w:cs="Times New Roman"/>
          <w:spacing w:val="1"/>
          <w:sz w:val="24"/>
          <w:szCs w:val="24"/>
        </w:rPr>
        <w:t xml:space="preserve"> </w:t>
      </w:r>
      <w:r w:rsidRPr="00AF1E6E">
        <w:rPr>
          <w:rFonts w:ascii="Times New Roman" w:eastAsia="Times New Roman" w:hAnsi="Times New Roman" w:cs="Times New Roman"/>
          <w:sz w:val="24"/>
          <w:szCs w:val="24"/>
        </w:rPr>
        <w:t>в</w:t>
      </w:r>
      <w:r w:rsidRPr="00AF1E6E">
        <w:rPr>
          <w:rFonts w:ascii="Times New Roman" w:eastAsia="Times New Roman" w:hAnsi="Times New Roman" w:cs="Times New Roman"/>
          <w:spacing w:val="1"/>
          <w:sz w:val="24"/>
          <w:szCs w:val="24"/>
        </w:rPr>
        <w:t xml:space="preserve"> </w:t>
      </w:r>
      <w:r w:rsidRPr="00AF1E6E">
        <w:rPr>
          <w:rFonts w:ascii="Times New Roman" w:eastAsia="Times New Roman" w:hAnsi="Times New Roman" w:cs="Times New Roman"/>
          <w:sz w:val="24"/>
          <w:szCs w:val="24"/>
        </w:rPr>
        <w:t>освоении</w:t>
      </w:r>
      <w:r w:rsidRPr="00AF1E6E">
        <w:rPr>
          <w:rFonts w:ascii="Times New Roman" w:eastAsia="Times New Roman" w:hAnsi="Times New Roman" w:cs="Times New Roman"/>
          <w:spacing w:val="1"/>
          <w:sz w:val="24"/>
          <w:szCs w:val="24"/>
        </w:rPr>
        <w:t xml:space="preserve"> </w:t>
      </w:r>
      <w:r w:rsidRPr="00AF1E6E">
        <w:rPr>
          <w:rFonts w:ascii="Times New Roman" w:eastAsia="Times New Roman" w:hAnsi="Times New Roman" w:cs="Times New Roman"/>
          <w:sz w:val="24"/>
          <w:szCs w:val="24"/>
        </w:rPr>
        <w:t>Программы,</w:t>
      </w:r>
      <w:r w:rsidRPr="00AF1E6E">
        <w:rPr>
          <w:rFonts w:ascii="Times New Roman" w:eastAsia="Times New Roman" w:hAnsi="Times New Roman" w:cs="Times New Roman"/>
          <w:spacing w:val="1"/>
          <w:sz w:val="24"/>
          <w:szCs w:val="24"/>
        </w:rPr>
        <w:t xml:space="preserve"> </w:t>
      </w:r>
      <w:r w:rsidRPr="00AF1E6E">
        <w:rPr>
          <w:rFonts w:ascii="Times New Roman" w:eastAsia="Times New Roman" w:hAnsi="Times New Roman" w:cs="Times New Roman"/>
          <w:sz w:val="24"/>
          <w:szCs w:val="24"/>
        </w:rPr>
        <w:t>их</w:t>
      </w:r>
      <w:r w:rsidRPr="00AF1E6E">
        <w:rPr>
          <w:rFonts w:ascii="Times New Roman" w:eastAsia="Times New Roman" w:hAnsi="Times New Roman" w:cs="Times New Roman"/>
          <w:spacing w:val="1"/>
          <w:sz w:val="24"/>
          <w:szCs w:val="24"/>
        </w:rPr>
        <w:t xml:space="preserve"> </w:t>
      </w:r>
      <w:r w:rsidRPr="00AF1E6E">
        <w:rPr>
          <w:rFonts w:ascii="Times New Roman" w:eastAsia="Times New Roman" w:hAnsi="Times New Roman" w:cs="Times New Roman"/>
          <w:sz w:val="24"/>
          <w:szCs w:val="24"/>
        </w:rPr>
        <w:t>разностороннее</w:t>
      </w:r>
      <w:r w:rsidRPr="00AF1E6E">
        <w:rPr>
          <w:rFonts w:ascii="Times New Roman" w:eastAsia="Times New Roman" w:hAnsi="Times New Roman" w:cs="Times New Roman"/>
          <w:spacing w:val="1"/>
          <w:sz w:val="24"/>
          <w:szCs w:val="24"/>
        </w:rPr>
        <w:t xml:space="preserve"> </w:t>
      </w:r>
      <w:r w:rsidRPr="00AF1E6E">
        <w:rPr>
          <w:rFonts w:ascii="Times New Roman" w:eastAsia="Times New Roman" w:hAnsi="Times New Roman" w:cs="Times New Roman"/>
          <w:sz w:val="24"/>
          <w:szCs w:val="24"/>
        </w:rPr>
        <w:t>развитие</w:t>
      </w:r>
      <w:r w:rsidRPr="00AF1E6E">
        <w:rPr>
          <w:rFonts w:ascii="Times New Roman" w:eastAsia="Times New Roman" w:hAnsi="Times New Roman" w:cs="Times New Roman"/>
          <w:spacing w:val="1"/>
          <w:sz w:val="24"/>
          <w:szCs w:val="24"/>
        </w:rPr>
        <w:t xml:space="preserve"> </w:t>
      </w:r>
      <w:r w:rsidRPr="00AF1E6E">
        <w:rPr>
          <w:rFonts w:ascii="Times New Roman" w:eastAsia="Times New Roman" w:hAnsi="Times New Roman" w:cs="Times New Roman"/>
          <w:sz w:val="24"/>
          <w:szCs w:val="24"/>
        </w:rPr>
        <w:t>с</w:t>
      </w:r>
      <w:r w:rsidRPr="00AF1E6E">
        <w:rPr>
          <w:rFonts w:ascii="Times New Roman" w:eastAsia="Times New Roman" w:hAnsi="Times New Roman" w:cs="Times New Roman"/>
          <w:spacing w:val="1"/>
          <w:sz w:val="24"/>
          <w:szCs w:val="24"/>
        </w:rPr>
        <w:t xml:space="preserve"> </w:t>
      </w:r>
      <w:r w:rsidRPr="00AF1E6E">
        <w:rPr>
          <w:rFonts w:ascii="Times New Roman" w:eastAsia="Times New Roman" w:hAnsi="Times New Roman" w:cs="Times New Roman"/>
          <w:sz w:val="24"/>
          <w:szCs w:val="24"/>
        </w:rPr>
        <w:t>учетом</w:t>
      </w:r>
      <w:r w:rsidRPr="00AF1E6E">
        <w:rPr>
          <w:rFonts w:ascii="Times New Roman" w:eastAsia="Times New Roman" w:hAnsi="Times New Roman" w:cs="Times New Roman"/>
          <w:spacing w:val="1"/>
          <w:sz w:val="24"/>
          <w:szCs w:val="24"/>
        </w:rPr>
        <w:t xml:space="preserve"> </w:t>
      </w:r>
      <w:r w:rsidRPr="00AF1E6E">
        <w:rPr>
          <w:rFonts w:ascii="Times New Roman" w:eastAsia="Times New Roman" w:hAnsi="Times New Roman" w:cs="Times New Roman"/>
          <w:sz w:val="24"/>
          <w:szCs w:val="24"/>
        </w:rPr>
        <w:t>возрастных</w:t>
      </w:r>
      <w:r w:rsidRPr="00AF1E6E">
        <w:rPr>
          <w:rFonts w:ascii="Times New Roman" w:eastAsia="Times New Roman" w:hAnsi="Times New Roman" w:cs="Times New Roman"/>
          <w:spacing w:val="-2"/>
          <w:sz w:val="24"/>
          <w:szCs w:val="24"/>
        </w:rPr>
        <w:t xml:space="preserve"> </w:t>
      </w:r>
      <w:r w:rsidRPr="00AF1E6E">
        <w:rPr>
          <w:rFonts w:ascii="Times New Roman" w:eastAsia="Times New Roman" w:hAnsi="Times New Roman" w:cs="Times New Roman"/>
          <w:sz w:val="24"/>
          <w:szCs w:val="24"/>
        </w:rPr>
        <w:t>и индивидуальных особенностей, социальной адаптации.</w:t>
      </w:r>
    </w:p>
    <w:p w:rsidR="00AF1E6E" w:rsidRPr="00AF1E6E" w:rsidRDefault="00AF1E6E" w:rsidP="00AF1E6E">
      <w:pPr>
        <w:widowControl w:val="0"/>
        <w:autoSpaceDE w:val="0"/>
        <w:autoSpaceDN w:val="0"/>
        <w:spacing w:after="0"/>
        <w:ind w:firstLine="709"/>
        <w:jc w:val="both"/>
        <w:rPr>
          <w:rFonts w:ascii="Times New Roman" w:eastAsia="Times New Roman" w:hAnsi="Times New Roman" w:cs="Times New Roman"/>
          <w:sz w:val="24"/>
          <w:szCs w:val="24"/>
        </w:rPr>
      </w:pPr>
      <w:r w:rsidRPr="00AF1E6E">
        <w:rPr>
          <w:rFonts w:ascii="Times New Roman" w:eastAsia="Times New Roman" w:hAnsi="Times New Roman" w:cs="Times New Roman"/>
          <w:sz w:val="24"/>
          <w:szCs w:val="24"/>
        </w:rPr>
        <w:t>КРР</w:t>
      </w:r>
      <w:r w:rsidRPr="00AF1E6E">
        <w:rPr>
          <w:rFonts w:ascii="Times New Roman" w:eastAsia="Times New Roman" w:hAnsi="Times New Roman" w:cs="Times New Roman"/>
          <w:spacing w:val="1"/>
          <w:sz w:val="24"/>
          <w:szCs w:val="24"/>
        </w:rPr>
        <w:t xml:space="preserve"> </w:t>
      </w:r>
      <w:r w:rsidRPr="00AF1E6E">
        <w:rPr>
          <w:rFonts w:ascii="Times New Roman" w:eastAsia="Times New Roman" w:hAnsi="Times New Roman" w:cs="Times New Roman"/>
          <w:sz w:val="24"/>
          <w:szCs w:val="24"/>
        </w:rPr>
        <w:t>представляет</w:t>
      </w:r>
      <w:r w:rsidRPr="00AF1E6E">
        <w:rPr>
          <w:rFonts w:ascii="Times New Roman" w:eastAsia="Times New Roman" w:hAnsi="Times New Roman" w:cs="Times New Roman"/>
          <w:spacing w:val="1"/>
          <w:sz w:val="24"/>
          <w:szCs w:val="24"/>
        </w:rPr>
        <w:t xml:space="preserve"> </w:t>
      </w:r>
      <w:r w:rsidRPr="00AF1E6E">
        <w:rPr>
          <w:rFonts w:ascii="Times New Roman" w:eastAsia="Times New Roman" w:hAnsi="Times New Roman" w:cs="Times New Roman"/>
          <w:sz w:val="24"/>
          <w:szCs w:val="24"/>
        </w:rPr>
        <w:t>собой</w:t>
      </w:r>
      <w:r w:rsidRPr="00AF1E6E">
        <w:rPr>
          <w:rFonts w:ascii="Times New Roman" w:eastAsia="Times New Roman" w:hAnsi="Times New Roman" w:cs="Times New Roman"/>
          <w:spacing w:val="1"/>
          <w:sz w:val="24"/>
          <w:szCs w:val="24"/>
        </w:rPr>
        <w:t xml:space="preserve"> </w:t>
      </w:r>
      <w:r w:rsidRPr="00AF1E6E">
        <w:rPr>
          <w:rFonts w:ascii="Times New Roman" w:eastAsia="Times New Roman" w:hAnsi="Times New Roman" w:cs="Times New Roman"/>
          <w:sz w:val="24"/>
          <w:szCs w:val="24"/>
        </w:rPr>
        <w:t>комплекс</w:t>
      </w:r>
      <w:r w:rsidRPr="00AF1E6E">
        <w:rPr>
          <w:rFonts w:ascii="Times New Roman" w:eastAsia="Times New Roman" w:hAnsi="Times New Roman" w:cs="Times New Roman"/>
          <w:spacing w:val="1"/>
          <w:sz w:val="24"/>
          <w:szCs w:val="24"/>
        </w:rPr>
        <w:t xml:space="preserve"> </w:t>
      </w:r>
      <w:r w:rsidRPr="00AF1E6E">
        <w:rPr>
          <w:rFonts w:ascii="Times New Roman" w:eastAsia="Times New Roman" w:hAnsi="Times New Roman" w:cs="Times New Roman"/>
          <w:sz w:val="24"/>
          <w:szCs w:val="24"/>
        </w:rPr>
        <w:t>мер</w:t>
      </w:r>
      <w:r w:rsidRPr="00AF1E6E">
        <w:rPr>
          <w:rFonts w:ascii="Times New Roman" w:eastAsia="Times New Roman" w:hAnsi="Times New Roman" w:cs="Times New Roman"/>
          <w:spacing w:val="1"/>
          <w:sz w:val="24"/>
          <w:szCs w:val="24"/>
        </w:rPr>
        <w:t xml:space="preserve"> </w:t>
      </w:r>
      <w:r w:rsidRPr="00AF1E6E">
        <w:rPr>
          <w:rFonts w:ascii="Times New Roman" w:eastAsia="Times New Roman" w:hAnsi="Times New Roman" w:cs="Times New Roman"/>
          <w:sz w:val="24"/>
          <w:szCs w:val="24"/>
        </w:rPr>
        <w:t>по</w:t>
      </w:r>
      <w:r w:rsidRPr="00AF1E6E">
        <w:rPr>
          <w:rFonts w:ascii="Times New Roman" w:eastAsia="Times New Roman" w:hAnsi="Times New Roman" w:cs="Times New Roman"/>
          <w:spacing w:val="1"/>
          <w:sz w:val="24"/>
          <w:szCs w:val="24"/>
        </w:rPr>
        <w:t xml:space="preserve"> </w:t>
      </w:r>
      <w:r w:rsidRPr="00AF1E6E">
        <w:rPr>
          <w:rFonts w:ascii="Times New Roman" w:eastAsia="Times New Roman" w:hAnsi="Times New Roman" w:cs="Times New Roman"/>
          <w:sz w:val="24"/>
          <w:szCs w:val="24"/>
        </w:rPr>
        <w:t>психолого-педагогическому</w:t>
      </w:r>
      <w:r w:rsidRPr="00AF1E6E">
        <w:rPr>
          <w:rFonts w:ascii="Times New Roman" w:eastAsia="Times New Roman" w:hAnsi="Times New Roman" w:cs="Times New Roman"/>
          <w:spacing w:val="1"/>
          <w:sz w:val="24"/>
          <w:szCs w:val="24"/>
        </w:rPr>
        <w:t xml:space="preserve"> </w:t>
      </w:r>
      <w:r w:rsidRPr="00AF1E6E">
        <w:rPr>
          <w:rFonts w:ascii="Times New Roman" w:eastAsia="Times New Roman" w:hAnsi="Times New Roman" w:cs="Times New Roman"/>
          <w:sz w:val="24"/>
          <w:szCs w:val="24"/>
        </w:rPr>
        <w:t>сопровождению</w:t>
      </w:r>
      <w:r w:rsidRPr="00AF1E6E">
        <w:rPr>
          <w:rFonts w:ascii="Times New Roman" w:eastAsia="Times New Roman" w:hAnsi="Times New Roman" w:cs="Times New Roman"/>
          <w:spacing w:val="1"/>
          <w:sz w:val="24"/>
          <w:szCs w:val="24"/>
        </w:rPr>
        <w:t xml:space="preserve"> </w:t>
      </w:r>
      <w:r w:rsidRPr="00AF1E6E">
        <w:rPr>
          <w:rFonts w:ascii="Times New Roman" w:eastAsia="Times New Roman" w:hAnsi="Times New Roman" w:cs="Times New Roman"/>
          <w:sz w:val="24"/>
          <w:szCs w:val="24"/>
        </w:rPr>
        <w:t>воспитанников,</w:t>
      </w:r>
      <w:r w:rsidRPr="00AF1E6E">
        <w:rPr>
          <w:rFonts w:ascii="Times New Roman" w:eastAsia="Times New Roman" w:hAnsi="Times New Roman" w:cs="Times New Roman"/>
          <w:spacing w:val="1"/>
          <w:sz w:val="24"/>
          <w:szCs w:val="24"/>
        </w:rPr>
        <w:t xml:space="preserve"> </w:t>
      </w:r>
      <w:r w:rsidRPr="00AF1E6E">
        <w:rPr>
          <w:rFonts w:ascii="Times New Roman" w:eastAsia="Times New Roman" w:hAnsi="Times New Roman" w:cs="Times New Roman"/>
          <w:sz w:val="24"/>
          <w:szCs w:val="24"/>
        </w:rPr>
        <w:t>включающий</w:t>
      </w:r>
      <w:r w:rsidRPr="00AF1E6E">
        <w:rPr>
          <w:rFonts w:ascii="Times New Roman" w:eastAsia="Times New Roman" w:hAnsi="Times New Roman" w:cs="Times New Roman"/>
          <w:spacing w:val="1"/>
          <w:sz w:val="24"/>
          <w:szCs w:val="24"/>
        </w:rPr>
        <w:t xml:space="preserve"> </w:t>
      </w:r>
      <w:r w:rsidRPr="00AF1E6E">
        <w:rPr>
          <w:rFonts w:ascii="Times New Roman" w:eastAsia="Times New Roman" w:hAnsi="Times New Roman" w:cs="Times New Roman"/>
          <w:sz w:val="24"/>
          <w:szCs w:val="24"/>
        </w:rPr>
        <w:t>психолого-педагогическое</w:t>
      </w:r>
      <w:r w:rsidRPr="00AF1E6E">
        <w:rPr>
          <w:rFonts w:ascii="Times New Roman" w:eastAsia="Times New Roman" w:hAnsi="Times New Roman" w:cs="Times New Roman"/>
          <w:spacing w:val="1"/>
          <w:sz w:val="24"/>
          <w:szCs w:val="24"/>
        </w:rPr>
        <w:t xml:space="preserve"> </w:t>
      </w:r>
      <w:r w:rsidRPr="00AF1E6E">
        <w:rPr>
          <w:rFonts w:ascii="Times New Roman" w:eastAsia="Times New Roman" w:hAnsi="Times New Roman" w:cs="Times New Roman"/>
          <w:sz w:val="24"/>
          <w:szCs w:val="24"/>
        </w:rPr>
        <w:t>обследование,</w:t>
      </w:r>
      <w:r w:rsidRPr="00AF1E6E">
        <w:rPr>
          <w:rFonts w:ascii="Times New Roman" w:eastAsia="Times New Roman" w:hAnsi="Times New Roman" w:cs="Times New Roman"/>
          <w:spacing w:val="61"/>
          <w:sz w:val="24"/>
          <w:szCs w:val="24"/>
        </w:rPr>
        <w:t xml:space="preserve"> </w:t>
      </w:r>
      <w:r w:rsidRPr="00AF1E6E">
        <w:rPr>
          <w:rFonts w:ascii="Times New Roman" w:eastAsia="Times New Roman" w:hAnsi="Times New Roman" w:cs="Times New Roman"/>
          <w:sz w:val="24"/>
          <w:szCs w:val="24"/>
        </w:rPr>
        <w:t>проведение</w:t>
      </w:r>
      <w:r w:rsidRPr="00AF1E6E">
        <w:rPr>
          <w:rFonts w:ascii="Times New Roman" w:eastAsia="Times New Roman" w:hAnsi="Times New Roman" w:cs="Times New Roman"/>
          <w:spacing w:val="1"/>
          <w:sz w:val="24"/>
          <w:szCs w:val="24"/>
        </w:rPr>
        <w:t xml:space="preserve"> </w:t>
      </w:r>
      <w:r w:rsidRPr="00AF1E6E">
        <w:rPr>
          <w:rFonts w:ascii="Times New Roman" w:eastAsia="Times New Roman" w:hAnsi="Times New Roman" w:cs="Times New Roman"/>
          <w:sz w:val="24"/>
          <w:szCs w:val="24"/>
        </w:rPr>
        <w:t>индивидуальных и групповых коррекционно-развивающих занятий, а также мониторинг динамики</w:t>
      </w:r>
      <w:r w:rsidRPr="00AF1E6E">
        <w:rPr>
          <w:rFonts w:ascii="Times New Roman" w:eastAsia="Times New Roman" w:hAnsi="Times New Roman" w:cs="Times New Roman"/>
          <w:spacing w:val="-57"/>
          <w:sz w:val="24"/>
          <w:szCs w:val="24"/>
        </w:rPr>
        <w:t xml:space="preserve"> </w:t>
      </w:r>
      <w:r w:rsidRPr="00AF1E6E">
        <w:rPr>
          <w:rFonts w:ascii="Times New Roman" w:eastAsia="Times New Roman" w:hAnsi="Times New Roman" w:cs="Times New Roman"/>
          <w:sz w:val="24"/>
          <w:szCs w:val="24"/>
        </w:rPr>
        <w:t>их</w:t>
      </w:r>
      <w:r w:rsidRPr="00AF1E6E">
        <w:rPr>
          <w:rFonts w:ascii="Times New Roman" w:eastAsia="Times New Roman" w:hAnsi="Times New Roman" w:cs="Times New Roman"/>
          <w:spacing w:val="1"/>
          <w:sz w:val="24"/>
          <w:szCs w:val="24"/>
        </w:rPr>
        <w:t xml:space="preserve"> </w:t>
      </w:r>
      <w:r w:rsidRPr="00AF1E6E">
        <w:rPr>
          <w:rFonts w:ascii="Times New Roman" w:eastAsia="Times New Roman" w:hAnsi="Times New Roman" w:cs="Times New Roman"/>
          <w:sz w:val="24"/>
          <w:szCs w:val="24"/>
        </w:rPr>
        <w:t>развития.</w:t>
      </w:r>
      <w:r w:rsidRPr="00AF1E6E">
        <w:rPr>
          <w:rFonts w:ascii="Times New Roman" w:eastAsia="Times New Roman" w:hAnsi="Times New Roman" w:cs="Times New Roman"/>
          <w:spacing w:val="1"/>
          <w:sz w:val="24"/>
          <w:szCs w:val="24"/>
        </w:rPr>
        <w:t xml:space="preserve"> </w:t>
      </w:r>
      <w:r w:rsidRPr="00AF1E6E">
        <w:rPr>
          <w:rFonts w:ascii="Times New Roman" w:eastAsia="Times New Roman" w:hAnsi="Times New Roman" w:cs="Times New Roman"/>
          <w:sz w:val="24"/>
          <w:szCs w:val="24"/>
        </w:rPr>
        <w:t>КРР</w:t>
      </w:r>
      <w:r w:rsidRPr="00AF1E6E">
        <w:rPr>
          <w:rFonts w:ascii="Times New Roman" w:eastAsia="Times New Roman" w:hAnsi="Times New Roman" w:cs="Times New Roman"/>
          <w:spacing w:val="1"/>
          <w:sz w:val="24"/>
          <w:szCs w:val="24"/>
        </w:rPr>
        <w:t xml:space="preserve"> </w:t>
      </w:r>
      <w:r w:rsidRPr="00AF1E6E">
        <w:rPr>
          <w:rFonts w:ascii="Times New Roman" w:eastAsia="Times New Roman" w:hAnsi="Times New Roman" w:cs="Times New Roman"/>
          <w:sz w:val="24"/>
          <w:szCs w:val="24"/>
        </w:rPr>
        <w:t>в</w:t>
      </w:r>
      <w:r w:rsidRPr="00AF1E6E">
        <w:rPr>
          <w:rFonts w:ascii="Times New Roman" w:eastAsia="Times New Roman" w:hAnsi="Times New Roman" w:cs="Times New Roman"/>
          <w:spacing w:val="1"/>
          <w:sz w:val="24"/>
          <w:szCs w:val="24"/>
        </w:rPr>
        <w:t xml:space="preserve"> </w:t>
      </w:r>
      <w:r w:rsidRPr="00AF1E6E">
        <w:rPr>
          <w:rFonts w:ascii="Times New Roman" w:eastAsia="Times New Roman" w:hAnsi="Times New Roman" w:cs="Times New Roman"/>
          <w:sz w:val="24"/>
          <w:szCs w:val="24"/>
        </w:rPr>
        <w:t>МАДОУ детский сад № 46</w:t>
      </w:r>
      <w:r w:rsidRPr="00AF1E6E">
        <w:rPr>
          <w:rFonts w:ascii="Times New Roman" w:eastAsia="Times New Roman" w:hAnsi="Times New Roman" w:cs="Times New Roman"/>
          <w:spacing w:val="1"/>
          <w:sz w:val="24"/>
          <w:szCs w:val="24"/>
        </w:rPr>
        <w:t xml:space="preserve"> </w:t>
      </w:r>
      <w:r w:rsidRPr="00AF1E6E">
        <w:rPr>
          <w:rFonts w:ascii="Times New Roman" w:eastAsia="Times New Roman" w:hAnsi="Times New Roman" w:cs="Times New Roman"/>
          <w:sz w:val="24"/>
          <w:szCs w:val="24"/>
        </w:rPr>
        <w:t>осуществляют</w:t>
      </w:r>
      <w:r w:rsidRPr="00AF1E6E">
        <w:rPr>
          <w:rFonts w:ascii="Times New Roman" w:eastAsia="Times New Roman" w:hAnsi="Times New Roman" w:cs="Times New Roman"/>
          <w:spacing w:val="1"/>
          <w:sz w:val="24"/>
          <w:szCs w:val="24"/>
        </w:rPr>
        <w:t xml:space="preserve"> </w:t>
      </w:r>
      <w:r w:rsidRPr="00AF1E6E">
        <w:rPr>
          <w:rFonts w:ascii="Times New Roman" w:eastAsia="Times New Roman" w:hAnsi="Times New Roman" w:cs="Times New Roman"/>
          <w:sz w:val="24"/>
          <w:szCs w:val="24"/>
        </w:rPr>
        <w:t>воспитатели,</w:t>
      </w:r>
      <w:r w:rsidRPr="00AF1E6E">
        <w:rPr>
          <w:rFonts w:ascii="Times New Roman" w:eastAsia="Times New Roman" w:hAnsi="Times New Roman" w:cs="Times New Roman"/>
          <w:spacing w:val="1"/>
          <w:sz w:val="24"/>
          <w:szCs w:val="24"/>
        </w:rPr>
        <w:t xml:space="preserve"> </w:t>
      </w:r>
      <w:r w:rsidRPr="00AF1E6E">
        <w:rPr>
          <w:rFonts w:ascii="Times New Roman" w:eastAsia="Times New Roman" w:hAnsi="Times New Roman" w:cs="Times New Roman"/>
          <w:sz w:val="24"/>
          <w:szCs w:val="24"/>
        </w:rPr>
        <w:t>педагог-психолог,</w:t>
      </w:r>
      <w:r w:rsidRPr="00AF1E6E">
        <w:rPr>
          <w:rFonts w:ascii="Times New Roman" w:eastAsia="Times New Roman" w:hAnsi="Times New Roman" w:cs="Times New Roman"/>
          <w:spacing w:val="1"/>
          <w:sz w:val="24"/>
          <w:szCs w:val="24"/>
        </w:rPr>
        <w:t xml:space="preserve"> </w:t>
      </w:r>
      <w:r w:rsidRPr="00AF1E6E">
        <w:rPr>
          <w:rFonts w:ascii="Times New Roman" w:eastAsia="Times New Roman" w:hAnsi="Times New Roman" w:cs="Times New Roman"/>
          <w:sz w:val="24"/>
          <w:szCs w:val="24"/>
        </w:rPr>
        <w:t>учителя-логопеды</w:t>
      </w:r>
      <w:r w:rsidRPr="00AF1E6E">
        <w:rPr>
          <w:rFonts w:ascii="Times New Roman" w:eastAsia="Times New Roman" w:hAnsi="Times New Roman" w:cs="Times New Roman"/>
          <w:spacing w:val="-1"/>
          <w:sz w:val="24"/>
          <w:szCs w:val="24"/>
        </w:rPr>
        <w:t>, музыкальные руководители, инструктора по физической культуре</w:t>
      </w:r>
      <w:r w:rsidRPr="00AF1E6E">
        <w:rPr>
          <w:rFonts w:ascii="Times New Roman" w:eastAsia="Times New Roman" w:hAnsi="Times New Roman" w:cs="Times New Roman"/>
          <w:sz w:val="24"/>
          <w:szCs w:val="24"/>
        </w:rPr>
        <w:t>.</w:t>
      </w:r>
    </w:p>
    <w:p w:rsidR="00AF1E6E" w:rsidRPr="00AF1E6E" w:rsidRDefault="00AF1E6E" w:rsidP="00396CA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F1E6E">
        <w:rPr>
          <w:rFonts w:ascii="Times New Roman" w:eastAsia="Times New Roman" w:hAnsi="Times New Roman" w:cs="Times New Roman"/>
          <w:color w:val="000000"/>
          <w:sz w:val="24"/>
          <w:szCs w:val="24"/>
          <w:lang w:eastAsia="ru-RU"/>
        </w:rPr>
        <w:t xml:space="preserve">          В  содержательном  разделе  отражена  часть  программы,  формируемая  участниками образовательного процесса. Это реализация </w:t>
      </w:r>
      <w:r w:rsidRPr="00AF1E6E">
        <w:rPr>
          <w:rFonts w:ascii="Times New Roman" w:eastAsia="Times New Roman" w:hAnsi="Times New Roman" w:cs="Times New Roman"/>
          <w:color w:val="000000"/>
          <w:sz w:val="24"/>
          <w:szCs w:val="24"/>
          <w:shd w:val="clear" w:color="auto" w:fill="FFFFFF"/>
          <w:lang w:eastAsia="ru-RU"/>
        </w:rPr>
        <w:t>парциальной образовательной программы дошкольного образования «СамоЦвет»</w:t>
      </w:r>
      <w:r w:rsidRPr="00AF1E6E">
        <w:rPr>
          <w:rFonts w:ascii="Times New Roman" w:eastAsia="Times New Roman" w:hAnsi="Times New Roman" w:cs="Times New Roman"/>
          <w:color w:val="000000"/>
          <w:sz w:val="24"/>
          <w:szCs w:val="24"/>
          <w:lang w:eastAsia="ru-RU"/>
        </w:rPr>
        <w:t>, в соответствии с</w:t>
      </w:r>
      <w:r w:rsidR="00396CAD">
        <w:rPr>
          <w:rFonts w:ascii="Times New Roman" w:eastAsia="Times New Roman" w:hAnsi="Times New Roman" w:cs="Times New Roman"/>
          <w:color w:val="000000"/>
          <w:sz w:val="24"/>
          <w:szCs w:val="24"/>
          <w:lang w:eastAsia="ru-RU"/>
        </w:rPr>
        <w:t xml:space="preserve"> возрастом детей 6-7(8)  лет.</w:t>
      </w:r>
      <w:r w:rsidRPr="00AF1E6E">
        <w:rPr>
          <w:rFonts w:ascii="Times New Roman" w:eastAsia="Times New Roman" w:hAnsi="Times New Roman" w:cs="Times New Roman"/>
          <w:color w:val="000000"/>
          <w:sz w:val="24"/>
          <w:szCs w:val="24"/>
          <w:lang w:eastAsia="ru-RU"/>
        </w:rPr>
        <w:t xml:space="preserve">  Одним из результатов реализации программы -  принятие и уважение детьми</w:t>
      </w:r>
      <w:r w:rsidR="00396CAD">
        <w:rPr>
          <w:rFonts w:ascii="Times New Roman" w:eastAsia="Times New Roman" w:hAnsi="Times New Roman" w:cs="Times New Roman"/>
          <w:color w:val="000000"/>
          <w:sz w:val="24"/>
          <w:szCs w:val="24"/>
          <w:lang w:eastAsia="ru-RU"/>
        </w:rPr>
        <w:t xml:space="preserve"> </w:t>
      </w:r>
      <w:r w:rsidRPr="00AF1E6E">
        <w:rPr>
          <w:rFonts w:ascii="Times New Roman" w:eastAsia="Times New Roman" w:hAnsi="Times New Roman" w:cs="Times New Roman"/>
          <w:color w:val="000000"/>
          <w:sz w:val="24"/>
          <w:szCs w:val="24"/>
          <w:lang w:eastAsia="ru-RU"/>
        </w:rPr>
        <w:t>дошкольного возраста ценности «Семьи», «Здоровья», «Труда и творчества»,</w:t>
      </w:r>
      <w:r w:rsidR="00396CAD">
        <w:rPr>
          <w:rFonts w:ascii="Times New Roman" w:eastAsia="Times New Roman" w:hAnsi="Times New Roman" w:cs="Times New Roman"/>
          <w:color w:val="000000"/>
          <w:sz w:val="24"/>
          <w:szCs w:val="24"/>
          <w:lang w:eastAsia="ru-RU"/>
        </w:rPr>
        <w:t xml:space="preserve"> </w:t>
      </w:r>
      <w:r w:rsidRPr="00AF1E6E">
        <w:rPr>
          <w:rFonts w:ascii="Times New Roman" w:eastAsia="Times New Roman" w:hAnsi="Times New Roman" w:cs="Times New Roman"/>
          <w:color w:val="000000"/>
          <w:sz w:val="24"/>
          <w:szCs w:val="24"/>
          <w:lang w:eastAsia="ru-RU"/>
        </w:rPr>
        <w:t xml:space="preserve">«Социальной </w:t>
      </w:r>
      <w:r w:rsidRPr="00AF1E6E">
        <w:rPr>
          <w:rFonts w:ascii="Times New Roman" w:eastAsia="Calibri" w:hAnsi="Times New Roman" w:cs="Times New Roman"/>
          <w:color w:val="000000"/>
          <w:sz w:val="24"/>
          <w:szCs w:val="24"/>
          <w:shd w:val="clear" w:color="auto" w:fill="FFFFFF"/>
        </w:rPr>
        <w:t xml:space="preserve"> солидарности», правил и норм поведения </w:t>
      </w:r>
      <w:r w:rsidRPr="00AF1E6E">
        <w:rPr>
          <w:rFonts w:ascii="Times New Roman" w:eastAsia="Times New Roman" w:hAnsi="Times New Roman" w:cs="Times New Roman"/>
          <w:color w:val="000000"/>
          <w:sz w:val="24"/>
          <w:szCs w:val="24"/>
          <w:lang w:eastAsia="ru-RU"/>
        </w:rPr>
        <w:t xml:space="preserve"> дошкольного возраста,</w:t>
      </w:r>
    </w:p>
    <w:p w:rsidR="00AF1E6E" w:rsidRPr="00AF1E6E" w:rsidRDefault="00AF1E6E" w:rsidP="00396CAD">
      <w:pPr>
        <w:shd w:val="clear" w:color="auto" w:fill="FFFFFF"/>
        <w:spacing w:after="0" w:line="259" w:lineRule="auto"/>
        <w:ind w:firstLine="708"/>
        <w:jc w:val="both"/>
        <w:rPr>
          <w:rFonts w:ascii="Times New Roman" w:eastAsia="Times New Roman" w:hAnsi="Times New Roman" w:cs="Times New Roman"/>
          <w:color w:val="000000"/>
          <w:sz w:val="24"/>
          <w:szCs w:val="24"/>
          <w:lang w:eastAsia="ru-RU"/>
        </w:rPr>
      </w:pPr>
      <w:r w:rsidRPr="00AF1E6E">
        <w:rPr>
          <w:rFonts w:ascii="Times New Roman" w:eastAsia="Times New Roman" w:hAnsi="Times New Roman" w:cs="Times New Roman"/>
          <w:color w:val="000000"/>
          <w:sz w:val="24"/>
          <w:szCs w:val="24"/>
          <w:lang w:eastAsia="ru-RU"/>
        </w:rPr>
        <w:lastRenderedPageBreak/>
        <w:t>В Программе раскрываются цели и задачи образовательной деятельности, с ориентацией на духовно-нравственные и социокультурные ценности и традиции страны, региона Среднего Урала, народа и народностей, культурное окружение, географические условия, экономические цели и стратегии развития региона Среднего Урала и другие аспекты окружающей</w:t>
      </w:r>
      <w:r w:rsidR="00396CAD">
        <w:rPr>
          <w:rFonts w:ascii="Times New Roman" w:eastAsia="Times New Roman" w:hAnsi="Times New Roman" w:cs="Times New Roman"/>
          <w:color w:val="000000"/>
          <w:sz w:val="24"/>
          <w:szCs w:val="24"/>
          <w:lang w:eastAsia="ru-RU"/>
        </w:rPr>
        <w:t xml:space="preserve"> </w:t>
      </w:r>
      <w:r w:rsidRPr="00AF1E6E">
        <w:rPr>
          <w:rFonts w:ascii="Times New Roman" w:eastAsia="Times New Roman" w:hAnsi="Times New Roman" w:cs="Times New Roman"/>
          <w:color w:val="000000"/>
          <w:sz w:val="24"/>
          <w:szCs w:val="24"/>
          <w:lang w:eastAsia="ru-RU"/>
        </w:rPr>
        <w:t xml:space="preserve">образовательную организацию среды. </w:t>
      </w:r>
    </w:p>
    <w:p w:rsidR="00AF1E6E" w:rsidRPr="00AF1E6E" w:rsidRDefault="00AF1E6E" w:rsidP="00396CAD">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AF1E6E">
        <w:rPr>
          <w:rFonts w:ascii="Times New Roman" w:eastAsia="Times New Roman" w:hAnsi="Times New Roman" w:cs="Times New Roman"/>
          <w:color w:val="000000"/>
          <w:sz w:val="24"/>
          <w:szCs w:val="24"/>
          <w:lang w:eastAsia="ru-RU"/>
        </w:rPr>
        <w:t>Организационный раздел включает режим дня, материально-техническое обеспечение Программы. Обеспеченность методическими материалами и средствами обучения и воспитания. План календарных тематических недель, включенный в данный раздел, разработан с учетом образовательных задач, временных отрезков года, возраста детей, текущих праздников.  </w:t>
      </w:r>
    </w:p>
    <w:p w:rsidR="00AF1E6E" w:rsidRPr="00AF1E6E" w:rsidRDefault="00AF1E6E" w:rsidP="00396CAD">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AF1E6E">
        <w:rPr>
          <w:rFonts w:ascii="Times New Roman" w:eastAsia="Times New Roman" w:hAnsi="Times New Roman" w:cs="Times New Roman"/>
          <w:color w:val="000000"/>
          <w:sz w:val="24"/>
          <w:szCs w:val="24"/>
          <w:lang w:eastAsia="ru-RU"/>
        </w:rPr>
        <w:t>Воспитание и обучение осуществляется на русском языке - государственном языке России.</w:t>
      </w:r>
    </w:p>
    <w:p w:rsidR="00AF1E6E" w:rsidRPr="00AF1E6E" w:rsidRDefault="00AF1E6E" w:rsidP="00396CAD">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AF1E6E">
        <w:rPr>
          <w:rFonts w:ascii="Times New Roman" w:eastAsia="Times New Roman" w:hAnsi="Times New Roman" w:cs="Times New Roman"/>
          <w:color w:val="000000"/>
          <w:sz w:val="24"/>
          <w:szCs w:val="24"/>
          <w:lang w:eastAsia="ru-RU"/>
        </w:rPr>
        <w:t>Срок реализации рабочей программы 1 год</w:t>
      </w:r>
      <w:r w:rsidR="00396CAD">
        <w:rPr>
          <w:rFonts w:ascii="Times New Roman" w:eastAsia="Times New Roman" w:hAnsi="Times New Roman" w:cs="Times New Roman"/>
          <w:color w:val="000000"/>
          <w:sz w:val="24"/>
          <w:szCs w:val="24"/>
          <w:lang w:eastAsia="ru-RU"/>
        </w:rPr>
        <w:t>.</w:t>
      </w:r>
    </w:p>
    <w:p w:rsidR="00AF1E6E" w:rsidRPr="00AF1E6E" w:rsidRDefault="00AF1E6E" w:rsidP="00AF1E6E">
      <w:pPr>
        <w:spacing w:after="160" w:line="259" w:lineRule="auto"/>
        <w:jc w:val="both"/>
        <w:rPr>
          <w:rFonts w:ascii="Times New Roman" w:eastAsia="Calibri" w:hAnsi="Times New Roman" w:cs="Times New Roman"/>
          <w:sz w:val="24"/>
          <w:szCs w:val="24"/>
        </w:rPr>
      </w:pPr>
    </w:p>
    <w:p w:rsidR="009F0AE1" w:rsidRPr="006E78D3" w:rsidRDefault="009F0AE1" w:rsidP="00F43869">
      <w:pPr>
        <w:widowControl w:val="0"/>
        <w:autoSpaceDE w:val="0"/>
        <w:autoSpaceDN w:val="0"/>
        <w:spacing w:after="0" w:line="240" w:lineRule="auto"/>
        <w:ind w:firstLine="708"/>
        <w:jc w:val="both"/>
        <w:rPr>
          <w:rFonts w:ascii="Times New Roman" w:eastAsia="Times New Roman" w:hAnsi="Times New Roman" w:cs="Times New Roman"/>
          <w:sz w:val="24"/>
          <w:szCs w:val="24"/>
        </w:rPr>
      </w:pPr>
    </w:p>
    <w:sectPr w:rsidR="009F0AE1" w:rsidRPr="006E78D3" w:rsidSect="001E7DC4">
      <w:pgSz w:w="11906" w:h="16838"/>
      <w:pgMar w:top="851" w:right="567"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3AF7" w:rsidRDefault="00CC3AF7" w:rsidP="00AF6380">
      <w:pPr>
        <w:spacing w:after="0" w:line="240" w:lineRule="auto"/>
      </w:pPr>
      <w:r>
        <w:separator/>
      </w:r>
    </w:p>
  </w:endnote>
  <w:endnote w:type="continuationSeparator" w:id="0">
    <w:p w:rsidR="00CC3AF7" w:rsidRDefault="00CC3AF7" w:rsidP="00AF63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Franklin Gothic Medium">
    <w:panose1 w:val="020B0603020102020204"/>
    <w:charset w:val="CC"/>
    <w:family w:val="swiss"/>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MS Reference Sans Serif">
    <w:panose1 w:val="020B0604030504040204"/>
    <w:charset w:val="CC"/>
    <w:family w:val="swiss"/>
    <w:pitch w:val="variable"/>
    <w:sig w:usb0="20000287" w:usb1="00000000" w:usb2="00000000" w:usb3="00000000" w:csb0="0000019F" w:csb1="00000000"/>
  </w:font>
  <w:font w:name="Garamond">
    <w:panose1 w:val="02020404030301010803"/>
    <w:charset w:val="CC"/>
    <w:family w:val="roman"/>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iberation Sans">
    <w:altName w:val="Arial"/>
    <w:charset w:val="00"/>
    <w:family w:val="auto"/>
    <w:pitch w:val="default"/>
  </w:font>
  <w:font w:name="times new roman (Основной текст">
    <w:altName w:val="Wingdings 3"/>
    <w:charset w:val="00"/>
    <w:family w:val="auto"/>
    <w:pitch w:val="default"/>
  </w:font>
  <w:font w:name="+mn-ea">
    <w:panose1 w:val="00000000000000000000"/>
    <w:charset w:val="00"/>
    <w:family w:val="roman"/>
    <w:notTrueType/>
    <w:pitch w:val="default"/>
  </w:font>
  <w:font w:name="Palatino Linotype">
    <w:panose1 w:val="02040502050505030304"/>
    <w:charset w:val="CC"/>
    <w:family w:val="roman"/>
    <w:pitch w:val="variable"/>
    <w:sig w:usb0="E0000287" w:usb1="40000013" w:usb2="00000000" w:usb3="00000000" w:csb0="0000019F" w:csb1="00000000"/>
  </w:font>
  <w:font w:name="Open Sans">
    <w:charset w:val="00"/>
    <w:family w:val="swiss"/>
    <w:pitch w:val="variable"/>
    <w:sig w:usb0="E00002EF" w:usb1="4000205B" w:usb2="00000028" w:usb3="00000000" w:csb0="0000019F" w:csb1="00000000"/>
  </w:font>
  <w:font w:name="Franklin Gothic Heavy">
    <w:panose1 w:val="020B09030201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43ED" w:rsidRDefault="00DD43ED">
    <w:pPr>
      <w:pStyle w:val="a6"/>
      <w:framePr w:w="11578" w:h="144" w:wrap="none" w:vAnchor="text" w:hAnchor="page" w:x="-201" w:y="-690"/>
      <w:shd w:val="clear" w:color="auto" w:fill="auto"/>
      <w:ind w:left="1354"/>
    </w:pPr>
    <w:r>
      <w:rPr>
        <w:rStyle w:val="a7"/>
      </w:rPr>
      <w:t>фоп</w:t>
    </w:r>
    <w:r>
      <w:rPr>
        <w:rStyle w:val="115pt"/>
      </w:rPr>
      <w:t xml:space="preserve"> до - оз</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9375150"/>
      <w:docPartObj>
        <w:docPartGallery w:val="Page Numbers (Bottom of Page)"/>
        <w:docPartUnique/>
      </w:docPartObj>
    </w:sdtPr>
    <w:sdtEndPr/>
    <w:sdtContent>
      <w:p w:rsidR="00DD43ED" w:rsidRDefault="00DD43ED">
        <w:pPr>
          <w:pStyle w:val="aa"/>
          <w:jc w:val="center"/>
        </w:pPr>
        <w:r>
          <w:fldChar w:fldCharType="begin"/>
        </w:r>
        <w:r>
          <w:instrText>PAGE   \* MERGEFORMAT</w:instrText>
        </w:r>
        <w:r>
          <w:fldChar w:fldCharType="separate"/>
        </w:r>
        <w:r w:rsidR="008F73A1">
          <w:rPr>
            <w:noProof/>
          </w:rPr>
          <w:t>6</w:t>
        </w:r>
        <w:r>
          <w:fldChar w:fldCharType="end"/>
        </w:r>
      </w:p>
    </w:sdtContent>
  </w:sdt>
  <w:p w:rsidR="00DD43ED" w:rsidRDefault="00DD43ED">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43ED" w:rsidRDefault="00DD43ED">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3AF7" w:rsidRDefault="00CC3AF7" w:rsidP="00AF6380">
      <w:pPr>
        <w:spacing w:after="0" w:line="240" w:lineRule="auto"/>
      </w:pPr>
      <w:r>
        <w:separator/>
      </w:r>
    </w:p>
  </w:footnote>
  <w:footnote w:type="continuationSeparator" w:id="0">
    <w:p w:rsidR="00CC3AF7" w:rsidRDefault="00CC3AF7" w:rsidP="00AF6380">
      <w:pPr>
        <w:spacing w:after="0" w:line="240" w:lineRule="auto"/>
      </w:pPr>
      <w:r>
        <w:continuationSeparator/>
      </w:r>
    </w:p>
  </w:footnote>
  <w:footnote w:id="1">
    <w:p w:rsidR="00DD43ED" w:rsidRDefault="00DD43ED" w:rsidP="00AF6380">
      <w:pPr>
        <w:pStyle w:val="a4"/>
        <w:shd w:val="clear" w:color="auto" w:fill="auto"/>
        <w:ind w:right="40"/>
      </w:pPr>
      <w:r>
        <w:rPr>
          <w:vertAlign w:val="superscript"/>
        </w:rPr>
        <w:footnoteRef/>
      </w:r>
      <w:r>
        <w:t xml:space="preserve"> Пункт 5 Основ государственной политики по сохранению и укреплению традиционных российских духовно- 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2">
    <w:p w:rsidR="00DD43ED" w:rsidRDefault="00DD43ED" w:rsidP="000843B6">
      <w:pPr>
        <w:pStyle w:val="a4"/>
        <w:shd w:val="clear" w:color="auto" w:fill="auto"/>
        <w:tabs>
          <w:tab w:val="left" w:pos="115"/>
        </w:tabs>
        <w:jc w:val="left"/>
      </w:pPr>
      <w:r>
        <w:rPr>
          <w:vertAlign w:val="superscript"/>
        </w:rPr>
        <w:footnoteRef/>
      </w:r>
      <w:r>
        <w:tab/>
        <w:t>Пункт 4.3 ФГОС ДО.</w:t>
      </w:r>
    </w:p>
  </w:footnote>
  <w:footnote w:id="3">
    <w:p w:rsidR="00DD43ED" w:rsidRDefault="00DD43ED" w:rsidP="000843B6">
      <w:pPr>
        <w:pStyle w:val="a4"/>
        <w:shd w:val="clear" w:color="auto" w:fill="auto"/>
        <w:tabs>
          <w:tab w:val="left" w:pos="115"/>
        </w:tabs>
        <w:jc w:val="left"/>
      </w:pPr>
      <w:r>
        <w:rPr>
          <w:vertAlign w:val="superscript"/>
        </w:rPr>
        <w:footnoteRef/>
      </w:r>
      <w:r>
        <w:tab/>
        <w:t>Пункт 4.3 ФГОС ДО.</w:t>
      </w:r>
    </w:p>
  </w:footnote>
  <w:footnote w:id="4">
    <w:p w:rsidR="00DD43ED" w:rsidRPr="00C01EBB" w:rsidRDefault="00DD43ED" w:rsidP="00F7619F">
      <w:pPr>
        <w:adjustRightInd w:val="0"/>
        <w:ind w:right="-1"/>
        <w:rPr>
          <w:b/>
          <w:bCs/>
          <w:kern w:val="1"/>
          <w:sz w:val="20"/>
          <w:szCs w:val="20"/>
        </w:rPr>
      </w:pPr>
      <w:r>
        <w:rPr>
          <w:rStyle w:val="afb"/>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1" w:history="1">
        <w:r w:rsidRPr="00EB6BCD">
          <w:rPr>
            <w:rStyle w:val="afc"/>
            <w:kern w:val="1"/>
            <w:sz w:val="18"/>
            <w:szCs w:val="18"/>
          </w:rPr>
          <w:t>https://docs.edu.gov.ru/document/f4f7837770384bfa1faa1827ec8d72d4/download/5558/</w:t>
        </w:r>
      </w:hyperlink>
      <w:r>
        <w:rPr>
          <w:kern w:val="1"/>
          <w:sz w:val="18"/>
          <w:szCs w:val="18"/>
        </w:rPr>
        <w:t xml:space="preserve"> (дата обращения 25.04.2023)</w:t>
      </w:r>
    </w:p>
    <w:p w:rsidR="00DD43ED" w:rsidRDefault="00DD43ED" w:rsidP="00F7619F">
      <w:pPr>
        <w:pStyle w:val="af2"/>
      </w:pPr>
    </w:p>
  </w:footnote>
  <w:footnote w:id="5">
    <w:p w:rsidR="00DD43ED" w:rsidRPr="00511BC7" w:rsidRDefault="00DD43ED" w:rsidP="00DD7643">
      <w:pPr>
        <w:pStyle w:val="af2"/>
        <w:ind w:left="40"/>
        <w:rPr>
          <w:rFonts w:ascii="Times New Roman" w:hAnsi="Times New Roman" w:cs="Times New Roman"/>
          <w:sz w:val="18"/>
          <w:szCs w:val="18"/>
        </w:rPr>
      </w:pPr>
      <w:r w:rsidRPr="00511BC7">
        <w:rPr>
          <w:rStyle w:val="afb"/>
          <w:rFonts w:ascii="Times New Roman" w:hAnsi="Times New Roman" w:cs="Times New Roman"/>
          <w:sz w:val="18"/>
          <w:szCs w:val="18"/>
        </w:rPr>
        <w:footnoteRef/>
      </w:r>
      <w:r>
        <w:rPr>
          <w:rFonts w:ascii="Times New Roman" w:hAnsi="Times New Roman" w:cs="Times New Roman"/>
          <w:sz w:val="18"/>
          <w:szCs w:val="18"/>
        </w:rPr>
        <w:t xml:space="preserve"> </w:t>
      </w:r>
      <w:r w:rsidRPr="00511BC7">
        <w:rPr>
          <w:rFonts w:ascii="Times New Roman" w:hAnsi="Times New Roman" w:cs="Times New Roman"/>
          <w:sz w:val="18"/>
          <w:szCs w:val="18"/>
        </w:rPr>
        <w:t>Пункт 2 статьи 2 Федерального закона от 29 декабря 2012 г. № 273-ФЗ «Об образовании в Российской Федерации» (Собрание законодательства Российской Федерации, 2012, № 53, ст. 7598; 2020, № 31, ст. 5063)</w:t>
      </w:r>
    </w:p>
  </w:footnote>
  <w:footnote w:id="6">
    <w:p w:rsidR="00DD43ED" w:rsidRPr="00511BC7" w:rsidRDefault="00DD43ED" w:rsidP="00DD7643">
      <w:pPr>
        <w:pStyle w:val="af2"/>
        <w:ind w:left="40"/>
        <w:jc w:val="both"/>
        <w:rPr>
          <w:rFonts w:ascii="Times New Roman" w:hAnsi="Times New Roman" w:cs="Times New Roman"/>
          <w:sz w:val="18"/>
          <w:szCs w:val="18"/>
        </w:rPr>
      </w:pPr>
      <w:r w:rsidRPr="00511BC7">
        <w:rPr>
          <w:rStyle w:val="afb"/>
          <w:rFonts w:ascii="Times New Roman" w:hAnsi="Times New Roman" w:cs="Times New Roman"/>
          <w:sz w:val="18"/>
          <w:szCs w:val="18"/>
        </w:rPr>
        <w:footnoteRef/>
      </w:r>
      <w:r w:rsidRPr="00511BC7">
        <w:rPr>
          <w:rFonts w:ascii="Times New Roman" w:hAnsi="Times New Roman" w:cs="Times New Roman"/>
          <w:sz w:val="18"/>
          <w:szCs w:val="18"/>
        </w:rPr>
        <w:t xml:space="preserve"> Пункт 4 Основ государственной политики по сохранению и укреплению традиционных российских духовно</w:t>
      </w:r>
      <w:r w:rsidRPr="00511BC7">
        <w:rPr>
          <w:rFonts w:ascii="Times New Roman" w:hAnsi="Times New Roman" w:cs="Times New Roman"/>
          <w:sz w:val="18"/>
          <w:szCs w:val="18"/>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7">
    <w:p w:rsidR="00DD43ED" w:rsidRPr="00511BC7" w:rsidRDefault="00DD43ED" w:rsidP="00DD7643">
      <w:pPr>
        <w:pStyle w:val="a4"/>
        <w:shd w:val="clear" w:color="auto" w:fill="auto"/>
        <w:tabs>
          <w:tab w:val="left" w:pos="768"/>
        </w:tabs>
        <w:ind w:left="40" w:right="20"/>
        <w:rPr>
          <w:b/>
          <w:bCs/>
        </w:rPr>
      </w:pPr>
      <w:r w:rsidRPr="00511BC7">
        <w:rPr>
          <w:vertAlign w:val="superscript"/>
        </w:rPr>
        <w:footnoteRef/>
      </w:r>
      <w:r>
        <w:t xml:space="preserve"> </w:t>
      </w:r>
      <w:r w:rsidRPr="00511BC7">
        <w:t>Пункт 5 Основ государственной политики по сохранению и укреплению традиционных российских духовно</w:t>
      </w:r>
      <w:r w:rsidRPr="00511BC7">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8">
    <w:p w:rsidR="00DD43ED" w:rsidRPr="00C01EBB" w:rsidRDefault="00DD43ED" w:rsidP="002F07C4">
      <w:pPr>
        <w:adjustRightInd w:val="0"/>
        <w:ind w:right="-1"/>
        <w:rPr>
          <w:b/>
          <w:bCs/>
          <w:kern w:val="1"/>
          <w:sz w:val="20"/>
          <w:szCs w:val="20"/>
        </w:rPr>
      </w:pPr>
      <w:r>
        <w:rPr>
          <w:rStyle w:val="afb"/>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2" w:history="1">
        <w:r w:rsidRPr="00EB6BCD">
          <w:rPr>
            <w:rStyle w:val="afc"/>
            <w:kern w:val="1"/>
            <w:sz w:val="18"/>
            <w:szCs w:val="18"/>
          </w:rPr>
          <w:t>https://docs.edu.gov.ru/document/f4f7837770384bfa1faa1827ec8d72d4/download/5558/</w:t>
        </w:r>
      </w:hyperlink>
      <w:r>
        <w:rPr>
          <w:kern w:val="1"/>
          <w:sz w:val="18"/>
          <w:szCs w:val="18"/>
        </w:rPr>
        <w:t xml:space="preserve"> (дата обращения 25.04.2023)</w:t>
      </w:r>
    </w:p>
    <w:p w:rsidR="00DD43ED" w:rsidRDefault="00DD43ED" w:rsidP="002F07C4">
      <w:pPr>
        <w:pStyle w:val="af2"/>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43ED" w:rsidRDefault="00DD43ED">
    <w:pPr>
      <w:pStyle w:val="a6"/>
      <w:framePr w:w="11578" w:h="168" w:wrap="none" w:vAnchor="text" w:hAnchor="page" w:x="-201" w:y="406"/>
      <w:shd w:val="clear" w:color="auto" w:fill="auto"/>
      <w:ind w:left="6398"/>
    </w:pPr>
    <w:r>
      <w:fldChar w:fldCharType="begin"/>
    </w:r>
    <w:r>
      <w:instrText xml:space="preserve"> PAGE \* MERGEFORMAT </w:instrText>
    </w:r>
    <w:r>
      <w:fldChar w:fldCharType="separate"/>
    </w:r>
    <w:r w:rsidRPr="00BD021F">
      <w:rPr>
        <w:rStyle w:val="115pt"/>
        <w:noProof/>
      </w:rPr>
      <w:t>4</w:t>
    </w:r>
    <w:r>
      <w:rPr>
        <w:rStyle w:val="115pt"/>
        <w:noProo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43ED" w:rsidRDefault="00DD43ED">
    <w:pPr>
      <w:pStyle w:val="a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43ED" w:rsidRDefault="00DD43ED">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1534C"/>
    <w:multiLevelType w:val="hybridMultilevel"/>
    <w:tmpl w:val="AABC7BB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43357C6"/>
    <w:multiLevelType w:val="multilevel"/>
    <w:tmpl w:val="074071AA"/>
    <w:lvl w:ilvl="0">
      <w:start w:val="2"/>
      <w:numFmt w:val="decimal"/>
      <w:lvlText w:val="%1"/>
      <w:lvlJc w:val="left"/>
      <w:pPr>
        <w:ind w:left="482" w:hanging="363"/>
      </w:pPr>
      <w:rPr>
        <w:rFonts w:hint="default"/>
        <w:lang w:val="ru-RU" w:eastAsia="ru-RU" w:bidi="ru-RU"/>
      </w:rPr>
    </w:lvl>
    <w:lvl w:ilvl="1">
      <w:start w:val="1"/>
      <w:numFmt w:val="decimal"/>
      <w:lvlText w:val="%1.%2."/>
      <w:lvlJc w:val="left"/>
      <w:pPr>
        <w:ind w:left="482" w:hanging="363"/>
        <w:jc w:val="right"/>
      </w:pPr>
      <w:rPr>
        <w:rFonts w:ascii="Times New Roman" w:eastAsia="Times New Roman" w:hAnsi="Times New Roman" w:cs="Times New Roman" w:hint="default"/>
        <w:color w:val="221F1F"/>
        <w:spacing w:val="-15"/>
        <w:w w:val="100"/>
        <w:sz w:val="22"/>
        <w:szCs w:val="22"/>
        <w:lang w:val="ru-RU" w:eastAsia="ru-RU" w:bidi="ru-RU"/>
      </w:rPr>
    </w:lvl>
    <w:lvl w:ilvl="2">
      <w:start w:val="1"/>
      <w:numFmt w:val="decimal"/>
      <w:lvlText w:val="%3)"/>
      <w:lvlJc w:val="left"/>
      <w:pPr>
        <w:ind w:left="880" w:hanging="204"/>
      </w:pPr>
      <w:rPr>
        <w:rFonts w:ascii="Times New Roman" w:eastAsia="Times New Roman" w:hAnsi="Times New Roman" w:cs="Times New Roman" w:hint="default"/>
        <w:color w:val="221F1F"/>
        <w:spacing w:val="-14"/>
        <w:w w:val="99"/>
        <w:sz w:val="20"/>
        <w:szCs w:val="20"/>
        <w:lang w:val="ru-RU" w:eastAsia="ru-RU" w:bidi="ru-RU"/>
      </w:rPr>
    </w:lvl>
    <w:lvl w:ilvl="3">
      <w:numFmt w:val="bullet"/>
      <w:lvlText w:val="•"/>
      <w:lvlJc w:val="left"/>
      <w:pPr>
        <w:ind w:left="2226" w:hanging="204"/>
      </w:pPr>
      <w:rPr>
        <w:rFonts w:hint="default"/>
        <w:lang w:val="ru-RU" w:eastAsia="ru-RU" w:bidi="ru-RU"/>
      </w:rPr>
    </w:lvl>
    <w:lvl w:ilvl="4">
      <w:numFmt w:val="bullet"/>
      <w:lvlText w:val="•"/>
      <w:lvlJc w:val="left"/>
      <w:pPr>
        <w:ind w:left="2900" w:hanging="204"/>
      </w:pPr>
      <w:rPr>
        <w:rFonts w:hint="default"/>
        <w:lang w:val="ru-RU" w:eastAsia="ru-RU" w:bidi="ru-RU"/>
      </w:rPr>
    </w:lvl>
    <w:lvl w:ilvl="5">
      <w:numFmt w:val="bullet"/>
      <w:lvlText w:val="•"/>
      <w:lvlJc w:val="left"/>
      <w:pPr>
        <w:ind w:left="3573" w:hanging="204"/>
      </w:pPr>
      <w:rPr>
        <w:rFonts w:hint="default"/>
        <w:lang w:val="ru-RU" w:eastAsia="ru-RU" w:bidi="ru-RU"/>
      </w:rPr>
    </w:lvl>
    <w:lvl w:ilvl="6">
      <w:numFmt w:val="bullet"/>
      <w:lvlText w:val="•"/>
      <w:lvlJc w:val="left"/>
      <w:pPr>
        <w:ind w:left="4246" w:hanging="204"/>
      </w:pPr>
      <w:rPr>
        <w:rFonts w:hint="default"/>
        <w:lang w:val="ru-RU" w:eastAsia="ru-RU" w:bidi="ru-RU"/>
      </w:rPr>
    </w:lvl>
    <w:lvl w:ilvl="7">
      <w:numFmt w:val="bullet"/>
      <w:lvlText w:val="•"/>
      <w:lvlJc w:val="left"/>
      <w:pPr>
        <w:ind w:left="4920" w:hanging="204"/>
      </w:pPr>
      <w:rPr>
        <w:rFonts w:hint="default"/>
        <w:lang w:val="ru-RU" w:eastAsia="ru-RU" w:bidi="ru-RU"/>
      </w:rPr>
    </w:lvl>
    <w:lvl w:ilvl="8">
      <w:numFmt w:val="bullet"/>
      <w:lvlText w:val="•"/>
      <w:lvlJc w:val="left"/>
      <w:pPr>
        <w:ind w:left="5593" w:hanging="204"/>
      </w:pPr>
      <w:rPr>
        <w:rFonts w:hint="default"/>
        <w:lang w:val="ru-RU" w:eastAsia="ru-RU" w:bidi="ru-RU"/>
      </w:rPr>
    </w:lvl>
  </w:abstractNum>
  <w:abstractNum w:abstractNumId="2" w15:restartNumberingAfterBreak="0">
    <w:nsid w:val="043524BF"/>
    <w:multiLevelType w:val="hybridMultilevel"/>
    <w:tmpl w:val="F894EE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4F550F8"/>
    <w:multiLevelType w:val="multilevel"/>
    <w:tmpl w:val="1284A1E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5C4658F"/>
    <w:multiLevelType w:val="hybridMultilevel"/>
    <w:tmpl w:val="CE449B24"/>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5" w15:restartNumberingAfterBreak="0">
    <w:nsid w:val="05D85F98"/>
    <w:multiLevelType w:val="hybridMultilevel"/>
    <w:tmpl w:val="75888016"/>
    <w:lvl w:ilvl="0" w:tplc="55D08488">
      <w:numFmt w:val="bullet"/>
      <w:pStyle w:val="1"/>
      <w:lvlText w:val="˗"/>
      <w:lvlJc w:val="left"/>
      <w:pPr>
        <w:ind w:left="360" w:hanging="360"/>
      </w:pPr>
      <w:rPr>
        <w:rFonts w:ascii="Times New Roman" w:hAnsi="Times New Roman"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06506931"/>
    <w:multiLevelType w:val="hybridMultilevel"/>
    <w:tmpl w:val="A7C84A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6DF3ADA"/>
    <w:multiLevelType w:val="multilevel"/>
    <w:tmpl w:val="EBC6AA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71134C1"/>
    <w:multiLevelType w:val="multilevel"/>
    <w:tmpl w:val="F9B67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8C05D4E"/>
    <w:multiLevelType w:val="multilevel"/>
    <w:tmpl w:val="63B46C8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A465266"/>
    <w:multiLevelType w:val="hybridMultilevel"/>
    <w:tmpl w:val="CD4A201A"/>
    <w:lvl w:ilvl="0" w:tplc="0A84CE7E">
      <w:numFmt w:val="bullet"/>
      <w:lvlText w:val="•"/>
      <w:lvlJc w:val="left"/>
      <w:pPr>
        <w:ind w:left="88" w:hanging="116"/>
      </w:pPr>
      <w:rPr>
        <w:rFonts w:ascii="Times New Roman" w:eastAsia="Times New Roman" w:hAnsi="Times New Roman" w:cs="Times New Roman" w:hint="default"/>
        <w:color w:val="221F1F"/>
        <w:w w:val="100"/>
        <w:sz w:val="17"/>
        <w:szCs w:val="17"/>
        <w:lang w:val="ru-RU" w:eastAsia="ru-RU" w:bidi="ru-RU"/>
      </w:rPr>
    </w:lvl>
    <w:lvl w:ilvl="1" w:tplc="5DB09164">
      <w:numFmt w:val="bullet"/>
      <w:lvlText w:val="•"/>
      <w:lvlJc w:val="left"/>
      <w:pPr>
        <w:ind w:left="921" w:hanging="116"/>
      </w:pPr>
      <w:rPr>
        <w:rFonts w:hint="default"/>
        <w:lang w:val="ru-RU" w:eastAsia="ru-RU" w:bidi="ru-RU"/>
      </w:rPr>
    </w:lvl>
    <w:lvl w:ilvl="2" w:tplc="2ED86A24">
      <w:numFmt w:val="bullet"/>
      <w:lvlText w:val="•"/>
      <w:lvlJc w:val="left"/>
      <w:pPr>
        <w:ind w:left="1762" w:hanging="116"/>
      </w:pPr>
      <w:rPr>
        <w:rFonts w:hint="default"/>
        <w:lang w:val="ru-RU" w:eastAsia="ru-RU" w:bidi="ru-RU"/>
      </w:rPr>
    </w:lvl>
    <w:lvl w:ilvl="3" w:tplc="6302AD38">
      <w:numFmt w:val="bullet"/>
      <w:lvlText w:val="•"/>
      <w:lvlJc w:val="left"/>
      <w:pPr>
        <w:ind w:left="2604" w:hanging="116"/>
      </w:pPr>
      <w:rPr>
        <w:rFonts w:hint="default"/>
        <w:lang w:val="ru-RU" w:eastAsia="ru-RU" w:bidi="ru-RU"/>
      </w:rPr>
    </w:lvl>
    <w:lvl w:ilvl="4" w:tplc="C0F88B56">
      <w:numFmt w:val="bullet"/>
      <w:lvlText w:val="•"/>
      <w:lvlJc w:val="left"/>
      <w:pPr>
        <w:ind w:left="3445" w:hanging="116"/>
      </w:pPr>
      <w:rPr>
        <w:rFonts w:hint="default"/>
        <w:lang w:val="ru-RU" w:eastAsia="ru-RU" w:bidi="ru-RU"/>
      </w:rPr>
    </w:lvl>
    <w:lvl w:ilvl="5" w:tplc="03D44D32">
      <w:numFmt w:val="bullet"/>
      <w:lvlText w:val="•"/>
      <w:lvlJc w:val="left"/>
      <w:pPr>
        <w:ind w:left="4287" w:hanging="116"/>
      </w:pPr>
      <w:rPr>
        <w:rFonts w:hint="default"/>
        <w:lang w:val="ru-RU" w:eastAsia="ru-RU" w:bidi="ru-RU"/>
      </w:rPr>
    </w:lvl>
    <w:lvl w:ilvl="6" w:tplc="FD10F562">
      <w:numFmt w:val="bullet"/>
      <w:lvlText w:val="•"/>
      <w:lvlJc w:val="left"/>
      <w:pPr>
        <w:ind w:left="5128" w:hanging="116"/>
      </w:pPr>
      <w:rPr>
        <w:rFonts w:hint="default"/>
        <w:lang w:val="ru-RU" w:eastAsia="ru-RU" w:bidi="ru-RU"/>
      </w:rPr>
    </w:lvl>
    <w:lvl w:ilvl="7" w:tplc="61F2D6A0">
      <w:numFmt w:val="bullet"/>
      <w:lvlText w:val="•"/>
      <w:lvlJc w:val="left"/>
      <w:pPr>
        <w:ind w:left="5969" w:hanging="116"/>
      </w:pPr>
      <w:rPr>
        <w:rFonts w:hint="default"/>
        <w:lang w:val="ru-RU" w:eastAsia="ru-RU" w:bidi="ru-RU"/>
      </w:rPr>
    </w:lvl>
    <w:lvl w:ilvl="8" w:tplc="7A4C3EEE">
      <w:numFmt w:val="bullet"/>
      <w:lvlText w:val="•"/>
      <w:lvlJc w:val="left"/>
      <w:pPr>
        <w:ind w:left="6811" w:hanging="116"/>
      </w:pPr>
      <w:rPr>
        <w:rFonts w:hint="default"/>
        <w:lang w:val="ru-RU" w:eastAsia="ru-RU" w:bidi="ru-RU"/>
      </w:rPr>
    </w:lvl>
  </w:abstractNum>
  <w:abstractNum w:abstractNumId="11" w15:restartNumberingAfterBreak="0">
    <w:nsid w:val="0AB866D0"/>
    <w:multiLevelType w:val="hybridMultilevel"/>
    <w:tmpl w:val="0512C204"/>
    <w:lvl w:ilvl="0" w:tplc="42B8DCC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0AD654EB"/>
    <w:multiLevelType w:val="hybridMultilevel"/>
    <w:tmpl w:val="20A834C2"/>
    <w:lvl w:ilvl="0" w:tplc="76C033C4">
      <w:numFmt w:val="bullet"/>
      <w:lvlText w:val="–"/>
      <w:lvlJc w:val="left"/>
      <w:pPr>
        <w:ind w:left="393" w:hanging="164"/>
      </w:pPr>
      <w:rPr>
        <w:rFonts w:ascii="Times New Roman" w:eastAsia="Times New Roman" w:hAnsi="Times New Roman" w:cs="Times New Roman" w:hint="default"/>
        <w:color w:val="221F1F"/>
        <w:w w:val="99"/>
        <w:sz w:val="20"/>
        <w:szCs w:val="20"/>
        <w:lang w:val="ru-RU" w:eastAsia="ru-RU" w:bidi="ru-RU"/>
      </w:rPr>
    </w:lvl>
    <w:lvl w:ilvl="1" w:tplc="385A57A6">
      <w:numFmt w:val="bullet"/>
      <w:lvlText w:val="•"/>
      <w:lvlJc w:val="left"/>
      <w:pPr>
        <w:ind w:left="393" w:hanging="171"/>
      </w:pPr>
      <w:rPr>
        <w:rFonts w:ascii="Times New Roman" w:eastAsia="Times New Roman" w:hAnsi="Times New Roman" w:cs="Times New Roman" w:hint="default"/>
        <w:color w:val="221F1F"/>
        <w:w w:val="99"/>
        <w:sz w:val="20"/>
        <w:szCs w:val="20"/>
        <w:lang w:val="ru-RU" w:eastAsia="ru-RU" w:bidi="ru-RU"/>
      </w:rPr>
    </w:lvl>
    <w:lvl w:ilvl="2" w:tplc="E604AF22">
      <w:numFmt w:val="bullet"/>
      <w:lvlText w:val="•"/>
      <w:lvlJc w:val="left"/>
      <w:pPr>
        <w:ind w:left="1708" w:hanging="171"/>
      </w:pPr>
      <w:rPr>
        <w:rFonts w:hint="default"/>
        <w:lang w:val="ru-RU" w:eastAsia="ru-RU" w:bidi="ru-RU"/>
      </w:rPr>
    </w:lvl>
    <w:lvl w:ilvl="3" w:tplc="1ED89868">
      <w:numFmt w:val="bullet"/>
      <w:lvlText w:val="•"/>
      <w:lvlJc w:val="left"/>
      <w:pPr>
        <w:ind w:left="2362" w:hanging="171"/>
      </w:pPr>
      <w:rPr>
        <w:rFonts w:hint="default"/>
        <w:lang w:val="ru-RU" w:eastAsia="ru-RU" w:bidi="ru-RU"/>
      </w:rPr>
    </w:lvl>
    <w:lvl w:ilvl="4" w:tplc="7C5A2E2A">
      <w:numFmt w:val="bullet"/>
      <w:lvlText w:val="•"/>
      <w:lvlJc w:val="left"/>
      <w:pPr>
        <w:ind w:left="3016" w:hanging="171"/>
      </w:pPr>
      <w:rPr>
        <w:rFonts w:hint="default"/>
        <w:lang w:val="ru-RU" w:eastAsia="ru-RU" w:bidi="ru-RU"/>
      </w:rPr>
    </w:lvl>
    <w:lvl w:ilvl="5" w:tplc="5E78817C">
      <w:numFmt w:val="bullet"/>
      <w:lvlText w:val="•"/>
      <w:lvlJc w:val="left"/>
      <w:pPr>
        <w:ind w:left="3670" w:hanging="171"/>
      </w:pPr>
      <w:rPr>
        <w:rFonts w:hint="default"/>
        <w:lang w:val="ru-RU" w:eastAsia="ru-RU" w:bidi="ru-RU"/>
      </w:rPr>
    </w:lvl>
    <w:lvl w:ilvl="6" w:tplc="0EF655A8">
      <w:numFmt w:val="bullet"/>
      <w:lvlText w:val="•"/>
      <w:lvlJc w:val="left"/>
      <w:pPr>
        <w:ind w:left="4324" w:hanging="171"/>
      </w:pPr>
      <w:rPr>
        <w:rFonts w:hint="default"/>
        <w:lang w:val="ru-RU" w:eastAsia="ru-RU" w:bidi="ru-RU"/>
      </w:rPr>
    </w:lvl>
    <w:lvl w:ilvl="7" w:tplc="A59619BC">
      <w:numFmt w:val="bullet"/>
      <w:lvlText w:val="•"/>
      <w:lvlJc w:val="left"/>
      <w:pPr>
        <w:ind w:left="4978" w:hanging="171"/>
      </w:pPr>
      <w:rPr>
        <w:rFonts w:hint="default"/>
        <w:lang w:val="ru-RU" w:eastAsia="ru-RU" w:bidi="ru-RU"/>
      </w:rPr>
    </w:lvl>
    <w:lvl w:ilvl="8" w:tplc="91D6313A">
      <w:numFmt w:val="bullet"/>
      <w:lvlText w:val="•"/>
      <w:lvlJc w:val="left"/>
      <w:pPr>
        <w:ind w:left="5632" w:hanging="171"/>
      </w:pPr>
      <w:rPr>
        <w:rFonts w:hint="default"/>
        <w:lang w:val="ru-RU" w:eastAsia="ru-RU" w:bidi="ru-RU"/>
      </w:rPr>
    </w:lvl>
  </w:abstractNum>
  <w:abstractNum w:abstractNumId="13" w15:restartNumberingAfterBreak="0">
    <w:nsid w:val="0BCB24AC"/>
    <w:multiLevelType w:val="multilevel"/>
    <w:tmpl w:val="4B0803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0DF113E7"/>
    <w:multiLevelType w:val="hybridMultilevel"/>
    <w:tmpl w:val="6C208CA8"/>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0011ED8"/>
    <w:multiLevelType w:val="hybridMultilevel"/>
    <w:tmpl w:val="A73AEBE0"/>
    <w:lvl w:ilvl="0" w:tplc="8852326C">
      <w:start w:val="1"/>
      <w:numFmt w:val="decimal"/>
      <w:lvlText w:val="%1)"/>
      <w:lvlJc w:val="left"/>
      <w:pPr>
        <w:ind w:left="110" w:hanging="231"/>
      </w:pPr>
      <w:rPr>
        <w:rFonts w:ascii="Times New Roman" w:eastAsia="Times New Roman" w:hAnsi="Times New Roman" w:cs="Times New Roman" w:hint="default"/>
        <w:color w:val="221F1F"/>
        <w:spacing w:val="-23"/>
        <w:w w:val="99"/>
        <w:sz w:val="20"/>
        <w:szCs w:val="20"/>
        <w:lang w:val="ru-RU" w:eastAsia="ru-RU" w:bidi="ru-RU"/>
      </w:rPr>
    </w:lvl>
    <w:lvl w:ilvl="1" w:tplc="C1D20D20">
      <w:numFmt w:val="bullet"/>
      <w:lvlText w:val="•"/>
      <w:lvlJc w:val="left"/>
      <w:pPr>
        <w:ind w:left="800" w:hanging="231"/>
      </w:pPr>
      <w:rPr>
        <w:rFonts w:hint="default"/>
        <w:lang w:val="ru-RU" w:eastAsia="ru-RU" w:bidi="ru-RU"/>
      </w:rPr>
    </w:lvl>
    <w:lvl w:ilvl="2" w:tplc="CE1493C0">
      <w:numFmt w:val="bullet"/>
      <w:lvlText w:val="•"/>
      <w:lvlJc w:val="left"/>
      <w:pPr>
        <w:ind w:left="1480" w:hanging="231"/>
      </w:pPr>
      <w:rPr>
        <w:rFonts w:hint="default"/>
        <w:lang w:val="ru-RU" w:eastAsia="ru-RU" w:bidi="ru-RU"/>
      </w:rPr>
    </w:lvl>
    <w:lvl w:ilvl="3" w:tplc="D642337A">
      <w:numFmt w:val="bullet"/>
      <w:lvlText w:val="•"/>
      <w:lvlJc w:val="left"/>
      <w:pPr>
        <w:ind w:left="2160" w:hanging="231"/>
      </w:pPr>
      <w:rPr>
        <w:rFonts w:hint="default"/>
        <w:lang w:val="ru-RU" w:eastAsia="ru-RU" w:bidi="ru-RU"/>
      </w:rPr>
    </w:lvl>
    <w:lvl w:ilvl="4" w:tplc="5DF28284">
      <w:numFmt w:val="bullet"/>
      <w:lvlText w:val="•"/>
      <w:lvlJc w:val="left"/>
      <w:pPr>
        <w:ind w:left="2840" w:hanging="231"/>
      </w:pPr>
      <w:rPr>
        <w:rFonts w:hint="default"/>
        <w:lang w:val="ru-RU" w:eastAsia="ru-RU" w:bidi="ru-RU"/>
      </w:rPr>
    </w:lvl>
    <w:lvl w:ilvl="5" w:tplc="A5DC88B8">
      <w:numFmt w:val="bullet"/>
      <w:lvlText w:val="•"/>
      <w:lvlJc w:val="left"/>
      <w:pPr>
        <w:ind w:left="3520" w:hanging="231"/>
      </w:pPr>
      <w:rPr>
        <w:rFonts w:hint="default"/>
        <w:lang w:val="ru-RU" w:eastAsia="ru-RU" w:bidi="ru-RU"/>
      </w:rPr>
    </w:lvl>
    <w:lvl w:ilvl="6" w:tplc="6096B13C">
      <w:numFmt w:val="bullet"/>
      <w:lvlText w:val="•"/>
      <w:lvlJc w:val="left"/>
      <w:pPr>
        <w:ind w:left="4200" w:hanging="231"/>
      </w:pPr>
      <w:rPr>
        <w:rFonts w:hint="default"/>
        <w:lang w:val="ru-RU" w:eastAsia="ru-RU" w:bidi="ru-RU"/>
      </w:rPr>
    </w:lvl>
    <w:lvl w:ilvl="7" w:tplc="BB2074A4">
      <w:numFmt w:val="bullet"/>
      <w:lvlText w:val="•"/>
      <w:lvlJc w:val="left"/>
      <w:pPr>
        <w:ind w:left="4880" w:hanging="231"/>
      </w:pPr>
      <w:rPr>
        <w:rFonts w:hint="default"/>
        <w:lang w:val="ru-RU" w:eastAsia="ru-RU" w:bidi="ru-RU"/>
      </w:rPr>
    </w:lvl>
    <w:lvl w:ilvl="8" w:tplc="180CE8C8">
      <w:numFmt w:val="bullet"/>
      <w:lvlText w:val="•"/>
      <w:lvlJc w:val="left"/>
      <w:pPr>
        <w:ind w:left="5560" w:hanging="231"/>
      </w:pPr>
      <w:rPr>
        <w:rFonts w:hint="default"/>
        <w:lang w:val="ru-RU" w:eastAsia="ru-RU" w:bidi="ru-RU"/>
      </w:rPr>
    </w:lvl>
  </w:abstractNum>
  <w:abstractNum w:abstractNumId="16" w15:restartNumberingAfterBreak="0">
    <w:nsid w:val="101B0360"/>
    <w:multiLevelType w:val="hybridMultilevel"/>
    <w:tmpl w:val="6DF008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7" w15:restartNumberingAfterBreak="0">
    <w:nsid w:val="10570273"/>
    <w:multiLevelType w:val="hybridMultilevel"/>
    <w:tmpl w:val="3B28EA9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1080320E"/>
    <w:multiLevelType w:val="multilevel"/>
    <w:tmpl w:val="0BEA8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118B3F48"/>
    <w:multiLevelType w:val="multilevel"/>
    <w:tmpl w:val="CA70E796"/>
    <w:lvl w:ilvl="0">
      <w:start w:val="1"/>
      <w:numFmt w:val="decimal"/>
      <w:lvlText w:val="1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122A0748"/>
    <w:multiLevelType w:val="hybridMultilevel"/>
    <w:tmpl w:val="28BE732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12FF77E1"/>
    <w:multiLevelType w:val="hybridMultilevel"/>
    <w:tmpl w:val="9AECD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14E95467"/>
    <w:multiLevelType w:val="hybridMultilevel"/>
    <w:tmpl w:val="8550CC04"/>
    <w:lvl w:ilvl="0" w:tplc="5AB8A1EE">
      <w:numFmt w:val="bullet"/>
      <w:lvlText w:val="•"/>
      <w:lvlJc w:val="left"/>
      <w:pPr>
        <w:ind w:left="201" w:hanging="116"/>
      </w:pPr>
      <w:rPr>
        <w:rFonts w:ascii="Times New Roman" w:eastAsia="Times New Roman" w:hAnsi="Times New Roman" w:cs="Times New Roman" w:hint="default"/>
        <w:color w:val="221F1F"/>
        <w:w w:val="100"/>
        <w:sz w:val="17"/>
        <w:szCs w:val="17"/>
        <w:lang w:val="ru-RU" w:eastAsia="ru-RU" w:bidi="ru-RU"/>
      </w:rPr>
    </w:lvl>
    <w:lvl w:ilvl="1" w:tplc="ADFE7C58">
      <w:numFmt w:val="bullet"/>
      <w:lvlText w:val="•"/>
      <w:lvlJc w:val="left"/>
      <w:pPr>
        <w:ind w:left="1029" w:hanging="116"/>
      </w:pPr>
      <w:rPr>
        <w:rFonts w:hint="default"/>
        <w:lang w:val="ru-RU" w:eastAsia="ru-RU" w:bidi="ru-RU"/>
      </w:rPr>
    </w:lvl>
    <w:lvl w:ilvl="2" w:tplc="A3E87FD2">
      <w:numFmt w:val="bullet"/>
      <w:lvlText w:val="•"/>
      <w:lvlJc w:val="left"/>
      <w:pPr>
        <w:ind w:left="1858" w:hanging="116"/>
      </w:pPr>
      <w:rPr>
        <w:rFonts w:hint="default"/>
        <w:lang w:val="ru-RU" w:eastAsia="ru-RU" w:bidi="ru-RU"/>
      </w:rPr>
    </w:lvl>
    <w:lvl w:ilvl="3" w:tplc="08F2AE5A">
      <w:numFmt w:val="bullet"/>
      <w:lvlText w:val="•"/>
      <w:lvlJc w:val="left"/>
      <w:pPr>
        <w:ind w:left="2688" w:hanging="116"/>
      </w:pPr>
      <w:rPr>
        <w:rFonts w:hint="default"/>
        <w:lang w:val="ru-RU" w:eastAsia="ru-RU" w:bidi="ru-RU"/>
      </w:rPr>
    </w:lvl>
    <w:lvl w:ilvl="4" w:tplc="3CA4B47A">
      <w:numFmt w:val="bullet"/>
      <w:lvlText w:val="•"/>
      <w:lvlJc w:val="left"/>
      <w:pPr>
        <w:ind w:left="3517" w:hanging="116"/>
      </w:pPr>
      <w:rPr>
        <w:rFonts w:hint="default"/>
        <w:lang w:val="ru-RU" w:eastAsia="ru-RU" w:bidi="ru-RU"/>
      </w:rPr>
    </w:lvl>
    <w:lvl w:ilvl="5" w:tplc="321264EC">
      <w:numFmt w:val="bullet"/>
      <w:lvlText w:val="•"/>
      <w:lvlJc w:val="left"/>
      <w:pPr>
        <w:ind w:left="4347" w:hanging="116"/>
      </w:pPr>
      <w:rPr>
        <w:rFonts w:hint="default"/>
        <w:lang w:val="ru-RU" w:eastAsia="ru-RU" w:bidi="ru-RU"/>
      </w:rPr>
    </w:lvl>
    <w:lvl w:ilvl="6" w:tplc="0D665B74">
      <w:numFmt w:val="bullet"/>
      <w:lvlText w:val="•"/>
      <w:lvlJc w:val="left"/>
      <w:pPr>
        <w:ind w:left="5176" w:hanging="116"/>
      </w:pPr>
      <w:rPr>
        <w:rFonts w:hint="default"/>
        <w:lang w:val="ru-RU" w:eastAsia="ru-RU" w:bidi="ru-RU"/>
      </w:rPr>
    </w:lvl>
    <w:lvl w:ilvl="7" w:tplc="05DC03D2">
      <w:numFmt w:val="bullet"/>
      <w:lvlText w:val="•"/>
      <w:lvlJc w:val="left"/>
      <w:pPr>
        <w:ind w:left="6005" w:hanging="116"/>
      </w:pPr>
      <w:rPr>
        <w:rFonts w:hint="default"/>
        <w:lang w:val="ru-RU" w:eastAsia="ru-RU" w:bidi="ru-RU"/>
      </w:rPr>
    </w:lvl>
    <w:lvl w:ilvl="8" w:tplc="FD0C82F2">
      <w:numFmt w:val="bullet"/>
      <w:lvlText w:val="•"/>
      <w:lvlJc w:val="left"/>
      <w:pPr>
        <w:ind w:left="6835" w:hanging="116"/>
      </w:pPr>
      <w:rPr>
        <w:rFonts w:hint="default"/>
        <w:lang w:val="ru-RU" w:eastAsia="ru-RU" w:bidi="ru-RU"/>
      </w:rPr>
    </w:lvl>
  </w:abstractNum>
  <w:abstractNum w:abstractNumId="23" w15:restartNumberingAfterBreak="0">
    <w:nsid w:val="15452177"/>
    <w:multiLevelType w:val="multilevel"/>
    <w:tmpl w:val="09EE6F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157F630B"/>
    <w:multiLevelType w:val="hybridMultilevel"/>
    <w:tmpl w:val="DEA6383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16305BCC"/>
    <w:multiLevelType w:val="hybridMultilevel"/>
    <w:tmpl w:val="BFA0DFD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16660497"/>
    <w:multiLevelType w:val="hybridMultilevel"/>
    <w:tmpl w:val="ABFA00B0"/>
    <w:lvl w:ilvl="0" w:tplc="CB8A22BA">
      <w:numFmt w:val="bullet"/>
      <w:lvlText w:val=""/>
      <w:lvlJc w:val="left"/>
      <w:pPr>
        <w:ind w:left="418" w:hanging="344"/>
      </w:pPr>
      <w:rPr>
        <w:rFonts w:ascii="Symbol" w:eastAsia="Symbol" w:hAnsi="Symbol" w:cs="Symbol" w:hint="default"/>
        <w:w w:val="100"/>
        <w:sz w:val="24"/>
        <w:szCs w:val="24"/>
        <w:lang w:val="ru-RU" w:eastAsia="en-US" w:bidi="ar-SA"/>
      </w:rPr>
    </w:lvl>
    <w:lvl w:ilvl="1" w:tplc="B3182348">
      <w:numFmt w:val="bullet"/>
      <w:lvlText w:val="•"/>
      <w:lvlJc w:val="left"/>
      <w:pPr>
        <w:ind w:left="1454" w:hanging="344"/>
      </w:pPr>
      <w:rPr>
        <w:rFonts w:hint="default"/>
        <w:lang w:val="ru-RU" w:eastAsia="en-US" w:bidi="ar-SA"/>
      </w:rPr>
    </w:lvl>
    <w:lvl w:ilvl="2" w:tplc="06543182">
      <w:numFmt w:val="bullet"/>
      <w:lvlText w:val="•"/>
      <w:lvlJc w:val="left"/>
      <w:pPr>
        <w:ind w:left="2488" w:hanging="344"/>
      </w:pPr>
      <w:rPr>
        <w:rFonts w:hint="default"/>
        <w:lang w:val="ru-RU" w:eastAsia="en-US" w:bidi="ar-SA"/>
      </w:rPr>
    </w:lvl>
    <w:lvl w:ilvl="3" w:tplc="BDF4CCD4">
      <w:numFmt w:val="bullet"/>
      <w:lvlText w:val="•"/>
      <w:lvlJc w:val="left"/>
      <w:pPr>
        <w:ind w:left="3523" w:hanging="344"/>
      </w:pPr>
      <w:rPr>
        <w:rFonts w:hint="default"/>
        <w:lang w:val="ru-RU" w:eastAsia="en-US" w:bidi="ar-SA"/>
      </w:rPr>
    </w:lvl>
    <w:lvl w:ilvl="4" w:tplc="6BB8DF98">
      <w:numFmt w:val="bullet"/>
      <w:lvlText w:val="•"/>
      <w:lvlJc w:val="left"/>
      <w:pPr>
        <w:ind w:left="4557" w:hanging="344"/>
      </w:pPr>
      <w:rPr>
        <w:rFonts w:hint="default"/>
        <w:lang w:val="ru-RU" w:eastAsia="en-US" w:bidi="ar-SA"/>
      </w:rPr>
    </w:lvl>
    <w:lvl w:ilvl="5" w:tplc="6E3A205C">
      <w:numFmt w:val="bullet"/>
      <w:lvlText w:val="•"/>
      <w:lvlJc w:val="left"/>
      <w:pPr>
        <w:ind w:left="5592" w:hanging="344"/>
      </w:pPr>
      <w:rPr>
        <w:rFonts w:hint="default"/>
        <w:lang w:val="ru-RU" w:eastAsia="en-US" w:bidi="ar-SA"/>
      </w:rPr>
    </w:lvl>
    <w:lvl w:ilvl="6" w:tplc="C01EB3E4">
      <w:numFmt w:val="bullet"/>
      <w:lvlText w:val="•"/>
      <w:lvlJc w:val="left"/>
      <w:pPr>
        <w:ind w:left="6626" w:hanging="344"/>
      </w:pPr>
      <w:rPr>
        <w:rFonts w:hint="default"/>
        <w:lang w:val="ru-RU" w:eastAsia="en-US" w:bidi="ar-SA"/>
      </w:rPr>
    </w:lvl>
    <w:lvl w:ilvl="7" w:tplc="D8BE78A6">
      <w:numFmt w:val="bullet"/>
      <w:lvlText w:val="•"/>
      <w:lvlJc w:val="left"/>
      <w:pPr>
        <w:ind w:left="7660" w:hanging="344"/>
      </w:pPr>
      <w:rPr>
        <w:rFonts w:hint="default"/>
        <w:lang w:val="ru-RU" w:eastAsia="en-US" w:bidi="ar-SA"/>
      </w:rPr>
    </w:lvl>
    <w:lvl w:ilvl="8" w:tplc="10B8CA12">
      <w:numFmt w:val="bullet"/>
      <w:lvlText w:val="•"/>
      <w:lvlJc w:val="left"/>
      <w:pPr>
        <w:ind w:left="8695" w:hanging="344"/>
      </w:pPr>
      <w:rPr>
        <w:rFonts w:hint="default"/>
        <w:lang w:val="ru-RU" w:eastAsia="en-US" w:bidi="ar-SA"/>
      </w:rPr>
    </w:lvl>
  </w:abstractNum>
  <w:abstractNum w:abstractNumId="27" w15:restartNumberingAfterBreak="0">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19325ACC"/>
    <w:multiLevelType w:val="hybridMultilevel"/>
    <w:tmpl w:val="1AF238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1BC15F04"/>
    <w:multiLevelType w:val="hybridMultilevel"/>
    <w:tmpl w:val="CCCEA5B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1C147006"/>
    <w:multiLevelType w:val="hybridMultilevel"/>
    <w:tmpl w:val="5C103A86"/>
    <w:lvl w:ilvl="0" w:tplc="0456BF6E">
      <w:start w:val="3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1D61451E"/>
    <w:multiLevelType w:val="hybridMultilevel"/>
    <w:tmpl w:val="BED20F00"/>
    <w:lvl w:ilvl="0" w:tplc="D14CD124">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32" w15:restartNumberingAfterBreak="0">
    <w:nsid w:val="1DA736AE"/>
    <w:multiLevelType w:val="hybridMultilevel"/>
    <w:tmpl w:val="854AE0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1DE62AF2"/>
    <w:multiLevelType w:val="multilevel"/>
    <w:tmpl w:val="F09AC912"/>
    <w:lvl w:ilvl="0">
      <w:start w:val="1"/>
      <w:numFmt w:val="decimal"/>
      <w:lvlText w:val="%1."/>
      <w:lvlJc w:val="left"/>
      <w:pPr>
        <w:ind w:left="904" w:hanging="228"/>
      </w:pPr>
      <w:rPr>
        <w:rFonts w:ascii="Times New Roman" w:eastAsia="Times New Roman" w:hAnsi="Times New Roman" w:cs="Times New Roman" w:hint="default"/>
        <w:color w:val="221F1F"/>
        <w:spacing w:val="-14"/>
        <w:w w:val="99"/>
        <w:sz w:val="20"/>
        <w:szCs w:val="20"/>
        <w:lang w:val="ru-RU" w:eastAsia="ru-RU" w:bidi="ru-RU"/>
      </w:rPr>
    </w:lvl>
    <w:lvl w:ilvl="1">
      <w:start w:val="1"/>
      <w:numFmt w:val="decimal"/>
      <w:lvlText w:val="%1.%2."/>
      <w:lvlJc w:val="left"/>
      <w:pPr>
        <w:ind w:left="1994" w:hanging="298"/>
        <w:jc w:val="right"/>
      </w:pPr>
      <w:rPr>
        <w:rFonts w:ascii="Times New Roman" w:eastAsia="Times New Roman" w:hAnsi="Times New Roman" w:cs="Times New Roman" w:hint="default"/>
        <w:color w:val="221F1F"/>
        <w:spacing w:val="-15"/>
        <w:w w:val="100"/>
        <w:sz w:val="20"/>
        <w:szCs w:val="20"/>
        <w:lang w:val="ru-RU" w:eastAsia="ru-RU" w:bidi="ru-RU"/>
      </w:rPr>
    </w:lvl>
    <w:lvl w:ilvl="2">
      <w:numFmt w:val="bullet"/>
      <w:lvlText w:val="•"/>
      <w:lvlJc w:val="left"/>
      <w:pPr>
        <w:ind w:left="2060" w:hanging="298"/>
      </w:pPr>
      <w:rPr>
        <w:rFonts w:hint="default"/>
        <w:lang w:val="ru-RU" w:eastAsia="ru-RU" w:bidi="ru-RU"/>
      </w:rPr>
    </w:lvl>
    <w:lvl w:ilvl="3">
      <w:numFmt w:val="bullet"/>
      <w:lvlText w:val="•"/>
      <w:lvlJc w:val="left"/>
      <w:pPr>
        <w:ind w:left="2667" w:hanging="298"/>
      </w:pPr>
      <w:rPr>
        <w:rFonts w:hint="default"/>
        <w:lang w:val="ru-RU" w:eastAsia="ru-RU" w:bidi="ru-RU"/>
      </w:rPr>
    </w:lvl>
    <w:lvl w:ilvl="4">
      <w:numFmt w:val="bullet"/>
      <w:lvlText w:val="•"/>
      <w:lvlJc w:val="left"/>
      <w:pPr>
        <w:ind w:left="3275" w:hanging="298"/>
      </w:pPr>
      <w:rPr>
        <w:rFonts w:hint="default"/>
        <w:lang w:val="ru-RU" w:eastAsia="ru-RU" w:bidi="ru-RU"/>
      </w:rPr>
    </w:lvl>
    <w:lvl w:ilvl="5">
      <w:numFmt w:val="bullet"/>
      <w:lvlText w:val="•"/>
      <w:lvlJc w:val="left"/>
      <w:pPr>
        <w:ind w:left="3882" w:hanging="298"/>
      </w:pPr>
      <w:rPr>
        <w:rFonts w:hint="default"/>
        <w:lang w:val="ru-RU" w:eastAsia="ru-RU" w:bidi="ru-RU"/>
      </w:rPr>
    </w:lvl>
    <w:lvl w:ilvl="6">
      <w:numFmt w:val="bullet"/>
      <w:lvlText w:val="•"/>
      <w:lvlJc w:val="left"/>
      <w:pPr>
        <w:ind w:left="4490" w:hanging="298"/>
      </w:pPr>
      <w:rPr>
        <w:rFonts w:hint="default"/>
        <w:lang w:val="ru-RU" w:eastAsia="ru-RU" w:bidi="ru-RU"/>
      </w:rPr>
    </w:lvl>
    <w:lvl w:ilvl="7">
      <w:numFmt w:val="bullet"/>
      <w:lvlText w:val="•"/>
      <w:lvlJc w:val="left"/>
      <w:pPr>
        <w:ind w:left="5097" w:hanging="298"/>
      </w:pPr>
      <w:rPr>
        <w:rFonts w:hint="default"/>
        <w:lang w:val="ru-RU" w:eastAsia="ru-RU" w:bidi="ru-RU"/>
      </w:rPr>
    </w:lvl>
    <w:lvl w:ilvl="8">
      <w:numFmt w:val="bullet"/>
      <w:lvlText w:val="•"/>
      <w:lvlJc w:val="left"/>
      <w:pPr>
        <w:ind w:left="5705" w:hanging="298"/>
      </w:pPr>
      <w:rPr>
        <w:rFonts w:hint="default"/>
        <w:lang w:val="ru-RU" w:eastAsia="ru-RU" w:bidi="ru-RU"/>
      </w:rPr>
    </w:lvl>
  </w:abstractNum>
  <w:abstractNum w:abstractNumId="34" w15:restartNumberingAfterBreak="0">
    <w:nsid w:val="1E2E70B9"/>
    <w:multiLevelType w:val="hybridMultilevel"/>
    <w:tmpl w:val="5FDE4A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1E492091"/>
    <w:multiLevelType w:val="hybridMultilevel"/>
    <w:tmpl w:val="807A294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1FBF22F3"/>
    <w:multiLevelType w:val="hybridMultilevel"/>
    <w:tmpl w:val="D8141B4A"/>
    <w:lvl w:ilvl="0" w:tplc="68CCDD5E">
      <w:start w:val="1"/>
      <w:numFmt w:val="decimal"/>
      <w:lvlText w:val="%1."/>
      <w:lvlJc w:val="left"/>
      <w:pPr>
        <w:ind w:left="618" w:hanging="228"/>
        <w:jc w:val="right"/>
      </w:pPr>
      <w:rPr>
        <w:rFonts w:ascii="Times New Roman" w:eastAsia="Times New Roman" w:hAnsi="Times New Roman" w:cs="Times New Roman" w:hint="default"/>
        <w:color w:val="221F1F"/>
        <w:spacing w:val="-14"/>
        <w:w w:val="99"/>
        <w:sz w:val="20"/>
        <w:szCs w:val="20"/>
        <w:lang w:val="ru-RU" w:eastAsia="ru-RU" w:bidi="ru-RU"/>
      </w:rPr>
    </w:lvl>
    <w:lvl w:ilvl="1" w:tplc="D99CF392">
      <w:numFmt w:val="bullet"/>
      <w:lvlText w:val="•"/>
      <w:lvlJc w:val="left"/>
      <w:pPr>
        <w:ind w:left="1250" w:hanging="228"/>
      </w:pPr>
      <w:rPr>
        <w:rFonts w:hint="default"/>
        <w:lang w:val="ru-RU" w:eastAsia="ru-RU" w:bidi="ru-RU"/>
      </w:rPr>
    </w:lvl>
    <w:lvl w:ilvl="2" w:tplc="EC005F22">
      <w:numFmt w:val="bullet"/>
      <w:lvlText w:val="•"/>
      <w:lvlJc w:val="left"/>
      <w:pPr>
        <w:ind w:left="1880" w:hanging="228"/>
      </w:pPr>
      <w:rPr>
        <w:rFonts w:hint="default"/>
        <w:lang w:val="ru-RU" w:eastAsia="ru-RU" w:bidi="ru-RU"/>
      </w:rPr>
    </w:lvl>
    <w:lvl w:ilvl="3" w:tplc="3438B05C">
      <w:numFmt w:val="bullet"/>
      <w:lvlText w:val="•"/>
      <w:lvlJc w:val="left"/>
      <w:pPr>
        <w:ind w:left="2510" w:hanging="228"/>
      </w:pPr>
      <w:rPr>
        <w:rFonts w:hint="default"/>
        <w:lang w:val="ru-RU" w:eastAsia="ru-RU" w:bidi="ru-RU"/>
      </w:rPr>
    </w:lvl>
    <w:lvl w:ilvl="4" w:tplc="4C221262">
      <w:numFmt w:val="bullet"/>
      <w:lvlText w:val="•"/>
      <w:lvlJc w:val="left"/>
      <w:pPr>
        <w:ind w:left="3140" w:hanging="228"/>
      </w:pPr>
      <w:rPr>
        <w:rFonts w:hint="default"/>
        <w:lang w:val="ru-RU" w:eastAsia="ru-RU" w:bidi="ru-RU"/>
      </w:rPr>
    </w:lvl>
    <w:lvl w:ilvl="5" w:tplc="841EDFF6">
      <w:numFmt w:val="bullet"/>
      <w:lvlText w:val="•"/>
      <w:lvlJc w:val="left"/>
      <w:pPr>
        <w:ind w:left="3770" w:hanging="228"/>
      </w:pPr>
      <w:rPr>
        <w:rFonts w:hint="default"/>
        <w:lang w:val="ru-RU" w:eastAsia="ru-RU" w:bidi="ru-RU"/>
      </w:rPr>
    </w:lvl>
    <w:lvl w:ilvl="6" w:tplc="91422E88">
      <w:numFmt w:val="bullet"/>
      <w:lvlText w:val="•"/>
      <w:lvlJc w:val="left"/>
      <w:pPr>
        <w:ind w:left="4400" w:hanging="228"/>
      </w:pPr>
      <w:rPr>
        <w:rFonts w:hint="default"/>
        <w:lang w:val="ru-RU" w:eastAsia="ru-RU" w:bidi="ru-RU"/>
      </w:rPr>
    </w:lvl>
    <w:lvl w:ilvl="7" w:tplc="8C38C8B0">
      <w:numFmt w:val="bullet"/>
      <w:lvlText w:val="•"/>
      <w:lvlJc w:val="left"/>
      <w:pPr>
        <w:ind w:left="5030" w:hanging="228"/>
      </w:pPr>
      <w:rPr>
        <w:rFonts w:hint="default"/>
        <w:lang w:val="ru-RU" w:eastAsia="ru-RU" w:bidi="ru-RU"/>
      </w:rPr>
    </w:lvl>
    <w:lvl w:ilvl="8" w:tplc="A38E0370">
      <w:numFmt w:val="bullet"/>
      <w:lvlText w:val="•"/>
      <w:lvlJc w:val="left"/>
      <w:pPr>
        <w:ind w:left="5660" w:hanging="228"/>
      </w:pPr>
      <w:rPr>
        <w:rFonts w:hint="default"/>
        <w:lang w:val="ru-RU" w:eastAsia="ru-RU" w:bidi="ru-RU"/>
      </w:rPr>
    </w:lvl>
  </w:abstractNum>
  <w:abstractNum w:abstractNumId="37" w15:restartNumberingAfterBreak="0">
    <w:nsid w:val="1FDC026C"/>
    <w:multiLevelType w:val="hybridMultilevel"/>
    <w:tmpl w:val="2AB4C75A"/>
    <w:lvl w:ilvl="0" w:tplc="0419000B">
      <w:start w:val="1"/>
      <w:numFmt w:val="bullet"/>
      <w:lvlText w:val=""/>
      <w:lvlJc w:val="left"/>
      <w:pPr>
        <w:ind w:left="1460" w:hanging="360"/>
      </w:pPr>
      <w:rPr>
        <w:rFonts w:ascii="Wingdings" w:hAnsi="Wingdings"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38" w15:restartNumberingAfterBreak="0">
    <w:nsid w:val="200B6B36"/>
    <w:multiLevelType w:val="singleLevel"/>
    <w:tmpl w:val="7DC6A44A"/>
    <w:lvl w:ilvl="0">
      <w:start w:val="1"/>
      <w:numFmt w:val="decimal"/>
      <w:lvlText w:val="%1)"/>
      <w:legacy w:legacy="1" w:legacySpace="0" w:legacyIndent="255"/>
      <w:lvlJc w:val="left"/>
      <w:rPr>
        <w:rFonts w:ascii="Times New Roman" w:hAnsi="Times New Roman" w:cs="Times New Roman" w:hint="default"/>
      </w:rPr>
    </w:lvl>
  </w:abstractNum>
  <w:abstractNum w:abstractNumId="39" w15:restartNumberingAfterBreak="0">
    <w:nsid w:val="20D96FAC"/>
    <w:multiLevelType w:val="hybridMultilevel"/>
    <w:tmpl w:val="5DCA92F4"/>
    <w:lvl w:ilvl="0" w:tplc="0E3EC34C">
      <w:start w:val="1"/>
      <w:numFmt w:val="decimal"/>
      <w:lvlText w:val="%1)"/>
      <w:lvlJc w:val="left"/>
      <w:pPr>
        <w:ind w:left="1069" w:hanging="360"/>
      </w:pPr>
      <w:rPr>
        <w:rFonts w:hint="default"/>
        <w:b/>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15:restartNumberingAfterBreak="0">
    <w:nsid w:val="2109135A"/>
    <w:multiLevelType w:val="hybridMultilevel"/>
    <w:tmpl w:val="213A0F58"/>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25167F4D"/>
    <w:multiLevelType w:val="hybridMultilevel"/>
    <w:tmpl w:val="126E7994"/>
    <w:lvl w:ilvl="0" w:tplc="866434F0">
      <w:numFmt w:val="bullet"/>
      <w:lvlText w:val="•"/>
      <w:lvlJc w:val="left"/>
      <w:pPr>
        <w:ind w:left="201" w:hanging="116"/>
      </w:pPr>
      <w:rPr>
        <w:rFonts w:ascii="Times New Roman" w:eastAsia="Times New Roman" w:hAnsi="Times New Roman" w:cs="Times New Roman" w:hint="default"/>
        <w:color w:val="221F1F"/>
        <w:w w:val="100"/>
        <w:sz w:val="17"/>
        <w:szCs w:val="17"/>
        <w:lang w:val="ru-RU" w:eastAsia="ru-RU" w:bidi="ru-RU"/>
      </w:rPr>
    </w:lvl>
    <w:lvl w:ilvl="1" w:tplc="5B180CB6">
      <w:numFmt w:val="bullet"/>
      <w:lvlText w:val="•"/>
      <w:lvlJc w:val="left"/>
      <w:pPr>
        <w:ind w:left="1029" w:hanging="116"/>
      </w:pPr>
      <w:rPr>
        <w:rFonts w:hint="default"/>
        <w:lang w:val="ru-RU" w:eastAsia="ru-RU" w:bidi="ru-RU"/>
      </w:rPr>
    </w:lvl>
    <w:lvl w:ilvl="2" w:tplc="FB220F7A">
      <w:numFmt w:val="bullet"/>
      <w:lvlText w:val="•"/>
      <w:lvlJc w:val="left"/>
      <w:pPr>
        <w:ind w:left="1858" w:hanging="116"/>
      </w:pPr>
      <w:rPr>
        <w:rFonts w:hint="default"/>
        <w:lang w:val="ru-RU" w:eastAsia="ru-RU" w:bidi="ru-RU"/>
      </w:rPr>
    </w:lvl>
    <w:lvl w:ilvl="3" w:tplc="3C98F6DA">
      <w:numFmt w:val="bullet"/>
      <w:lvlText w:val="•"/>
      <w:lvlJc w:val="left"/>
      <w:pPr>
        <w:ind w:left="2688" w:hanging="116"/>
      </w:pPr>
      <w:rPr>
        <w:rFonts w:hint="default"/>
        <w:lang w:val="ru-RU" w:eastAsia="ru-RU" w:bidi="ru-RU"/>
      </w:rPr>
    </w:lvl>
    <w:lvl w:ilvl="4" w:tplc="CA444FE4">
      <w:numFmt w:val="bullet"/>
      <w:lvlText w:val="•"/>
      <w:lvlJc w:val="left"/>
      <w:pPr>
        <w:ind w:left="3517" w:hanging="116"/>
      </w:pPr>
      <w:rPr>
        <w:rFonts w:hint="default"/>
        <w:lang w:val="ru-RU" w:eastAsia="ru-RU" w:bidi="ru-RU"/>
      </w:rPr>
    </w:lvl>
    <w:lvl w:ilvl="5" w:tplc="65FCD74A">
      <w:numFmt w:val="bullet"/>
      <w:lvlText w:val="•"/>
      <w:lvlJc w:val="left"/>
      <w:pPr>
        <w:ind w:left="4347" w:hanging="116"/>
      </w:pPr>
      <w:rPr>
        <w:rFonts w:hint="default"/>
        <w:lang w:val="ru-RU" w:eastAsia="ru-RU" w:bidi="ru-RU"/>
      </w:rPr>
    </w:lvl>
    <w:lvl w:ilvl="6" w:tplc="BCBC0440">
      <w:numFmt w:val="bullet"/>
      <w:lvlText w:val="•"/>
      <w:lvlJc w:val="left"/>
      <w:pPr>
        <w:ind w:left="5176" w:hanging="116"/>
      </w:pPr>
      <w:rPr>
        <w:rFonts w:hint="default"/>
        <w:lang w:val="ru-RU" w:eastAsia="ru-RU" w:bidi="ru-RU"/>
      </w:rPr>
    </w:lvl>
    <w:lvl w:ilvl="7" w:tplc="64966CBE">
      <w:numFmt w:val="bullet"/>
      <w:lvlText w:val="•"/>
      <w:lvlJc w:val="left"/>
      <w:pPr>
        <w:ind w:left="6005" w:hanging="116"/>
      </w:pPr>
      <w:rPr>
        <w:rFonts w:hint="default"/>
        <w:lang w:val="ru-RU" w:eastAsia="ru-RU" w:bidi="ru-RU"/>
      </w:rPr>
    </w:lvl>
    <w:lvl w:ilvl="8" w:tplc="43D0EF70">
      <w:numFmt w:val="bullet"/>
      <w:lvlText w:val="•"/>
      <w:lvlJc w:val="left"/>
      <w:pPr>
        <w:ind w:left="6835" w:hanging="116"/>
      </w:pPr>
      <w:rPr>
        <w:rFonts w:hint="default"/>
        <w:lang w:val="ru-RU" w:eastAsia="ru-RU" w:bidi="ru-RU"/>
      </w:rPr>
    </w:lvl>
  </w:abstractNum>
  <w:abstractNum w:abstractNumId="43" w15:restartNumberingAfterBreak="0">
    <w:nsid w:val="26652C12"/>
    <w:multiLevelType w:val="hybridMultilevel"/>
    <w:tmpl w:val="BE96FD7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4" w15:restartNumberingAfterBreak="0">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5" w15:restartNumberingAfterBreak="0">
    <w:nsid w:val="274A056C"/>
    <w:multiLevelType w:val="hybridMultilevel"/>
    <w:tmpl w:val="795AEE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28DD6898"/>
    <w:multiLevelType w:val="hybridMultilevel"/>
    <w:tmpl w:val="BF2234C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7" w15:restartNumberingAfterBreak="0">
    <w:nsid w:val="2C0A30B3"/>
    <w:multiLevelType w:val="hybridMultilevel"/>
    <w:tmpl w:val="242E6036"/>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2E095175"/>
    <w:multiLevelType w:val="hybridMultilevel"/>
    <w:tmpl w:val="9A68284C"/>
    <w:lvl w:ilvl="0" w:tplc="380440C8">
      <w:numFmt w:val="bullet"/>
      <w:lvlText w:val="•"/>
      <w:lvlJc w:val="left"/>
      <w:pPr>
        <w:ind w:left="88" w:hanging="116"/>
      </w:pPr>
      <w:rPr>
        <w:rFonts w:ascii="Times New Roman" w:eastAsia="Times New Roman" w:hAnsi="Times New Roman" w:cs="Times New Roman" w:hint="default"/>
        <w:color w:val="221F1F"/>
        <w:w w:val="100"/>
        <w:sz w:val="17"/>
        <w:szCs w:val="17"/>
        <w:lang w:val="ru-RU" w:eastAsia="ru-RU" w:bidi="ru-RU"/>
      </w:rPr>
    </w:lvl>
    <w:lvl w:ilvl="1" w:tplc="B7EA3384">
      <w:numFmt w:val="bullet"/>
      <w:lvlText w:val="•"/>
      <w:lvlJc w:val="left"/>
      <w:pPr>
        <w:ind w:left="921" w:hanging="116"/>
      </w:pPr>
      <w:rPr>
        <w:rFonts w:hint="default"/>
        <w:lang w:val="ru-RU" w:eastAsia="ru-RU" w:bidi="ru-RU"/>
      </w:rPr>
    </w:lvl>
    <w:lvl w:ilvl="2" w:tplc="95AA2C3E">
      <w:numFmt w:val="bullet"/>
      <w:lvlText w:val="•"/>
      <w:lvlJc w:val="left"/>
      <w:pPr>
        <w:ind w:left="1762" w:hanging="116"/>
      </w:pPr>
      <w:rPr>
        <w:rFonts w:hint="default"/>
        <w:lang w:val="ru-RU" w:eastAsia="ru-RU" w:bidi="ru-RU"/>
      </w:rPr>
    </w:lvl>
    <w:lvl w:ilvl="3" w:tplc="8D326216">
      <w:numFmt w:val="bullet"/>
      <w:lvlText w:val="•"/>
      <w:lvlJc w:val="left"/>
      <w:pPr>
        <w:ind w:left="2604" w:hanging="116"/>
      </w:pPr>
      <w:rPr>
        <w:rFonts w:hint="default"/>
        <w:lang w:val="ru-RU" w:eastAsia="ru-RU" w:bidi="ru-RU"/>
      </w:rPr>
    </w:lvl>
    <w:lvl w:ilvl="4" w:tplc="6AA24E96">
      <w:numFmt w:val="bullet"/>
      <w:lvlText w:val="•"/>
      <w:lvlJc w:val="left"/>
      <w:pPr>
        <w:ind w:left="3445" w:hanging="116"/>
      </w:pPr>
      <w:rPr>
        <w:rFonts w:hint="default"/>
        <w:lang w:val="ru-RU" w:eastAsia="ru-RU" w:bidi="ru-RU"/>
      </w:rPr>
    </w:lvl>
    <w:lvl w:ilvl="5" w:tplc="54801208">
      <w:numFmt w:val="bullet"/>
      <w:lvlText w:val="•"/>
      <w:lvlJc w:val="left"/>
      <w:pPr>
        <w:ind w:left="4287" w:hanging="116"/>
      </w:pPr>
      <w:rPr>
        <w:rFonts w:hint="default"/>
        <w:lang w:val="ru-RU" w:eastAsia="ru-RU" w:bidi="ru-RU"/>
      </w:rPr>
    </w:lvl>
    <w:lvl w:ilvl="6" w:tplc="140A19B2">
      <w:numFmt w:val="bullet"/>
      <w:lvlText w:val="•"/>
      <w:lvlJc w:val="left"/>
      <w:pPr>
        <w:ind w:left="5128" w:hanging="116"/>
      </w:pPr>
      <w:rPr>
        <w:rFonts w:hint="default"/>
        <w:lang w:val="ru-RU" w:eastAsia="ru-RU" w:bidi="ru-RU"/>
      </w:rPr>
    </w:lvl>
    <w:lvl w:ilvl="7" w:tplc="1EF05B00">
      <w:numFmt w:val="bullet"/>
      <w:lvlText w:val="•"/>
      <w:lvlJc w:val="left"/>
      <w:pPr>
        <w:ind w:left="5969" w:hanging="116"/>
      </w:pPr>
      <w:rPr>
        <w:rFonts w:hint="default"/>
        <w:lang w:val="ru-RU" w:eastAsia="ru-RU" w:bidi="ru-RU"/>
      </w:rPr>
    </w:lvl>
    <w:lvl w:ilvl="8" w:tplc="7D6AEFB0">
      <w:numFmt w:val="bullet"/>
      <w:lvlText w:val="•"/>
      <w:lvlJc w:val="left"/>
      <w:pPr>
        <w:ind w:left="6811" w:hanging="116"/>
      </w:pPr>
      <w:rPr>
        <w:rFonts w:hint="default"/>
        <w:lang w:val="ru-RU" w:eastAsia="ru-RU" w:bidi="ru-RU"/>
      </w:rPr>
    </w:lvl>
  </w:abstractNum>
  <w:abstractNum w:abstractNumId="49" w15:restartNumberingAfterBreak="0">
    <w:nsid w:val="2E275C35"/>
    <w:multiLevelType w:val="hybridMultilevel"/>
    <w:tmpl w:val="18C4962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2EE00B14"/>
    <w:multiLevelType w:val="hybridMultilevel"/>
    <w:tmpl w:val="3BB29306"/>
    <w:lvl w:ilvl="0" w:tplc="CF3E169A">
      <w:numFmt w:val="bullet"/>
      <w:lvlText w:val="–"/>
      <w:lvlJc w:val="left"/>
      <w:pPr>
        <w:ind w:left="110" w:hanging="180"/>
      </w:pPr>
      <w:rPr>
        <w:rFonts w:ascii="Times New Roman" w:eastAsia="Times New Roman" w:hAnsi="Times New Roman" w:cs="Times New Roman" w:hint="default"/>
        <w:color w:val="221F1F"/>
        <w:w w:val="99"/>
        <w:sz w:val="20"/>
        <w:szCs w:val="20"/>
        <w:lang w:val="ru-RU" w:eastAsia="ru-RU" w:bidi="ru-RU"/>
      </w:rPr>
    </w:lvl>
    <w:lvl w:ilvl="1" w:tplc="5DD2B99E">
      <w:numFmt w:val="bullet"/>
      <w:lvlText w:val="•"/>
      <w:lvlJc w:val="left"/>
      <w:pPr>
        <w:ind w:left="393" w:hanging="171"/>
      </w:pPr>
      <w:rPr>
        <w:rFonts w:ascii="Times New Roman" w:eastAsia="Times New Roman" w:hAnsi="Times New Roman" w:cs="Times New Roman" w:hint="default"/>
        <w:color w:val="221F1F"/>
        <w:w w:val="99"/>
        <w:sz w:val="20"/>
        <w:szCs w:val="20"/>
        <w:lang w:val="ru-RU" w:eastAsia="ru-RU" w:bidi="ru-RU"/>
      </w:rPr>
    </w:lvl>
    <w:lvl w:ilvl="2" w:tplc="7A3CE7DA">
      <w:numFmt w:val="bullet"/>
      <w:lvlText w:val="•"/>
      <w:lvlJc w:val="left"/>
      <w:pPr>
        <w:ind w:left="393" w:hanging="171"/>
      </w:pPr>
      <w:rPr>
        <w:rFonts w:ascii="Times New Roman" w:eastAsia="Times New Roman" w:hAnsi="Times New Roman" w:cs="Times New Roman" w:hint="default"/>
        <w:color w:val="221F1F"/>
        <w:w w:val="99"/>
        <w:sz w:val="20"/>
        <w:szCs w:val="20"/>
        <w:lang w:val="ru-RU" w:eastAsia="ru-RU" w:bidi="ru-RU"/>
      </w:rPr>
    </w:lvl>
    <w:lvl w:ilvl="3" w:tplc="3C248920">
      <w:numFmt w:val="bullet"/>
      <w:lvlText w:val="–"/>
      <w:lvlJc w:val="left"/>
      <w:pPr>
        <w:ind w:left="959" w:hanging="228"/>
      </w:pPr>
      <w:rPr>
        <w:rFonts w:ascii="Times New Roman" w:eastAsia="Times New Roman" w:hAnsi="Times New Roman" w:cs="Times New Roman" w:hint="default"/>
        <w:color w:val="221F1F"/>
        <w:w w:val="99"/>
        <w:sz w:val="20"/>
        <w:szCs w:val="20"/>
        <w:lang w:val="ru-RU" w:eastAsia="ru-RU" w:bidi="ru-RU"/>
      </w:rPr>
    </w:lvl>
    <w:lvl w:ilvl="4" w:tplc="39D64F36">
      <w:numFmt w:val="bullet"/>
      <w:lvlText w:val="○"/>
      <w:lvlJc w:val="left"/>
      <w:pPr>
        <w:ind w:left="1300" w:hanging="171"/>
      </w:pPr>
      <w:rPr>
        <w:rFonts w:ascii="Times New Roman" w:eastAsia="Times New Roman" w:hAnsi="Times New Roman" w:cs="Times New Roman" w:hint="default"/>
        <w:color w:val="221F1F"/>
        <w:w w:val="99"/>
        <w:sz w:val="20"/>
        <w:szCs w:val="20"/>
        <w:lang w:val="ru-RU" w:eastAsia="ru-RU" w:bidi="ru-RU"/>
      </w:rPr>
    </w:lvl>
    <w:lvl w:ilvl="5" w:tplc="52CCD33E">
      <w:numFmt w:val="bullet"/>
      <w:lvlText w:val="•"/>
      <w:lvlJc w:val="left"/>
      <w:pPr>
        <w:ind w:left="1300" w:hanging="171"/>
      </w:pPr>
      <w:rPr>
        <w:rFonts w:hint="default"/>
        <w:lang w:val="ru-RU" w:eastAsia="ru-RU" w:bidi="ru-RU"/>
      </w:rPr>
    </w:lvl>
    <w:lvl w:ilvl="6" w:tplc="AB6CF490">
      <w:numFmt w:val="bullet"/>
      <w:lvlText w:val="•"/>
      <w:lvlJc w:val="left"/>
      <w:pPr>
        <w:ind w:left="2424" w:hanging="171"/>
      </w:pPr>
      <w:rPr>
        <w:rFonts w:hint="default"/>
        <w:lang w:val="ru-RU" w:eastAsia="ru-RU" w:bidi="ru-RU"/>
      </w:rPr>
    </w:lvl>
    <w:lvl w:ilvl="7" w:tplc="C8562E12">
      <w:numFmt w:val="bullet"/>
      <w:lvlText w:val="•"/>
      <w:lvlJc w:val="left"/>
      <w:pPr>
        <w:ind w:left="3548" w:hanging="171"/>
      </w:pPr>
      <w:rPr>
        <w:rFonts w:hint="default"/>
        <w:lang w:val="ru-RU" w:eastAsia="ru-RU" w:bidi="ru-RU"/>
      </w:rPr>
    </w:lvl>
    <w:lvl w:ilvl="8" w:tplc="B868E594">
      <w:numFmt w:val="bullet"/>
      <w:lvlText w:val="•"/>
      <w:lvlJc w:val="left"/>
      <w:pPr>
        <w:ind w:left="4672" w:hanging="171"/>
      </w:pPr>
      <w:rPr>
        <w:rFonts w:hint="default"/>
        <w:lang w:val="ru-RU" w:eastAsia="ru-RU" w:bidi="ru-RU"/>
      </w:rPr>
    </w:lvl>
  </w:abstractNum>
  <w:abstractNum w:abstractNumId="51" w15:restartNumberingAfterBreak="0">
    <w:nsid w:val="2EEA76EB"/>
    <w:multiLevelType w:val="hybridMultilevel"/>
    <w:tmpl w:val="D1A2B77A"/>
    <w:lvl w:ilvl="0" w:tplc="4D229156">
      <w:start w:val="2"/>
      <w:numFmt w:val="bullet"/>
      <w:lvlText w:val="-"/>
      <w:lvlJc w:val="left"/>
      <w:pPr>
        <w:tabs>
          <w:tab w:val="num" w:pos="1084"/>
        </w:tabs>
        <w:ind w:left="1084" w:hanging="375"/>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2" w15:restartNumberingAfterBreak="0">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2F045EBE"/>
    <w:multiLevelType w:val="hybridMultilevel"/>
    <w:tmpl w:val="C7C0A98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30056E06"/>
    <w:multiLevelType w:val="hybridMultilevel"/>
    <w:tmpl w:val="738657B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15:restartNumberingAfterBreak="0">
    <w:nsid w:val="31E27B17"/>
    <w:multiLevelType w:val="multilevel"/>
    <w:tmpl w:val="D1E26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32A46C03"/>
    <w:multiLevelType w:val="hybridMultilevel"/>
    <w:tmpl w:val="26C0FAC2"/>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32D42959"/>
    <w:multiLevelType w:val="hybridMultilevel"/>
    <w:tmpl w:val="F3A8F6A8"/>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58" w15:restartNumberingAfterBreak="0">
    <w:nsid w:val="33015D1A"/>
    <w:multiLevelType w:val="hybridMultilevel"/>
    <w:tmpl w:val="DB98CE2C"/>
    <w:lvl w:ilvl="0" w:tplc="E3E8D242">
      <w:numFmt w:val="bullet"/>
      <w:lvlText w:val="•"/>
      <w:lvlJc w:val="left"/>
      <w:pPr>
        <w:ind w:left="88" w:hanging="116"/>
      </w:pPr>
      <w:rPr>
        <w:rFonts w:ascii="Times New Roman" w:eastAsia="Times New Roman" w:hAnsi="Times New Roman" w:cs="Times New Roman" w:hint="default"/>
        <w:color w:val="221F1F"/>
        <w:w w:val="100"/>
        <w:sz w:val="17"/>
        <w:szCs w:val="17"/>
        <w:lang w:val="ru-RU" w:eastAsia="ru-RU" w:bidi="ru-RU"/>
      </w:rPr>
    </w:lvl>
    <w:lvl w:ilvl="1" w:tplc="EC74E086">
      <w:numFmt w:val="bullet"/>
      <w:lvlText w:val="•"/>
      <w:lvlJc w:val="left"/>
      <w:pPr>
        <w:ind w:left="921" w:hanging="116"/>
      </w:pPr>
      <w:rPr>
        <w:rFonts w:hint="default"/>
        <w:lang w:val="ru-RU" w:eastAsia="ru-RU" w:bidi="ru-RU"/>
      </w:rPr>
    </w:lvl>
    <w:lvl w:ilvl="2" w:tplc="F62ECAEC">
      <w:numFmt w:val="bullet"/>
      <w:lvlText w:val="•"/>
      <w:lvlJc w:val="left"/>
      <w:pPr>
        <w:ind w:left="1762" w:hanging="116"/>
      </w:pPr>
      <w:rPr>
        <w:rFonts w:hint="default"/>
        <w:lang w:val="ru-RU" w:eastAsia="ru-RU" w:bidi="ru-RU"/>
      </w:rPr>
    </w:lvl>
    <w:lvl w:ilvl="3" w:tplc="50C29A52">
      <w:numFmt w:val="bullet"/>
      <w:lvlText w:val="•"/>
      <w:lvlJc w:val="left"/>
      <w:pPr>
        <w:ind w:left="2604" w:hanging="116"/>
      </w:pPr>
      <w:rPr>
        <w:rFonts w:hint="default"/>
        <w:lang w:val="ru-RU" w:eastAsia="ru-RU" w:bidi="ru-RU"/>
      </w:rPr>
    </w:lvl>
    <w:lvl w:ilvl="4" w:tplc="BEA2E3AC">
      <w:numFmt w:val="bullet"/>
      <w:lvlText w:val="•"/>
      <w:lvlJc w:val="left"/>
      <w:pPr>
        <w:ind w:left="3445" w:hanging="116"/>
      </w:pPr>
      <w:rPr>
        <w:rFonts w:hint="default"/>
        <w:lang w:val="ru-RU" w:eastAsia="ru-RU" w:bidi="ru-RU"/>
      </w:rPr>
    </w:lvl>
    <w:lvl w:ilvl="5" w:tplc="F8B007EC">
      <w:numFmt w:val="bullet"/>
      <w:lvlText w:val="•"/>
      <w:lvlJc w:val="left"/>
      <w:pPr>
        <w:ind w:left="4287" w:hanging="116"/>
      </w:pPr>
      <w:rPr>
        <w:rFonts w:hint="default"/>
        <w:lang w:val="ru-RU" w:eastAsia="ru-RU" w:bidi="ru-RU"/>
      </w:rPr>
    </w:lvl>
    <w:lvl w:ilvl="6" w:tplc="368AA8E0">
      <w:numFmt w:val="bullet"/>
      <w:lvlText w:val="•"/>
      <w:lvlJc w:val="left"/>
      <w:pPr>
        <w:ind w:left="5128" w:hanging="116"/>
      </w:pPr>
      <w:rPr>
        <w:rFonts w:hint="default"/>
        <w:lang w:val="ru-RU" w:eastAsia="ru-RU" w:bidi="ru-RU"/>
      </w:rPr>
    </w:lvl>
    <w:lvl w:ilvl="7" w:tplc="483488D2">
      <w:numFmt w:val="bullet"/>
      <w:lvlText w:val="•"/>
      <w:lvlJc w:val="left"/>
      <w:pPr>
        <w:ind w:left="5969" w:hanging="116"/>
      </w:pPr>
      <w:rPr>
        <w:rFonts w:hint="default"/>
        <w:lang w:val="ru-RU" w:eastAsia="ru-RU" w:bidi="ru-RU"/>
      </w:rPr>
    </w:lvl>
    <w:lvl w:ilvl="8" w:tplc="5B8C82FA">
      <w:numFmt w:val="bullet"/>
      <w:lvlText w:val="•"/>
      <w:lvlJc w:val="left"/>
      <w:pPr>
        <w:ind w:left="6811" w:hanging="116"/>
      </w:pPr>
      <w:rPr>
        <w:rFonts w:hint="default"/>
        <w:lang w:val="ru-RU" w:eastAsia="ru-RU" w:bidi="ru-RU"/>
      </w:rPr>
    </w:lvl>
  </w:abstractNum>
  <w:abstractNum w:abstractNumId="59" w15:restartNumberingAfterBreak="0">
    <w:nsid w:val="3387720C"/>
    <w:multiLevelType w:val="hybridMultilevel"/>
    <w:tmpl w:val="F9BAF784"/>
    <w:lvl w:ilvl="0" w:tplc="44861E28">
      <w:numFmt w:val="bullet"/>
      <w:lvlText w:val="•"/>
      <w:lvlJc w:val="left"/>
      <w:pPr>
        <w:ind w:left="110" w:hanging="171"/>
      </w:pPr>
      <w:rPr>
        <w:rFonts w:ascii="Times New Roman" w:eastAsia="Times New Roman" w:hAnsi="Times New Roman" w:cs="Times New Roman" w:hint="default"/>
        <w:color w:val="221F1F"/>
        <w:w w:val="99"/>
        <w:sz w:val="20"/>
        <w:szCs w:val="20"/>
        <w:lang w:val="ru-RU" w:eastAsia="ru-RU" w:bidi="ru-RU"/>
      </w:rPr>
    </w:lvl>
    <w:lvl w:ilvl="1" w:tplc="3C4EEC98">
      <w:numFmt w:val="bullet"/>
      <w:lvlText w:val="•"/>
      <w:lvlJc w:val="left"/>
      <w:pPr>
        <w:ind w:left="802" w:hanging="171"/>
      </w:pPr>
      <w:rPr>
        <w:rFonts w:hint="default"/>
        <w:lang w:val="ru-RU" w:eastAsia="ru-RU" w:bidi="ru-RU"/>
      </w:rPr>
    </w:lvl>
    <w:lvl w:ilvl="2" w:tplc="23F0F032">
      <w:numFmt w:val="bullet"/>
      <w:lvlText w:val="•"/>
      <w:lvlJc w:val="left"/>
      <w:pPr>
        <w:ind w:left="1484" w:hanging="171"/>
      </w:pPr>
      <w:rPr>
        <w:rFonts w:hint="default"/>
        <w:lang w:val="ru-RU" w:eastAsia="ru-RU" w:bidi="ru-RU"/>
      </w:rPr>
    </w:lvl>
    <w:lvl w:ilvl="3" w:tplc="5C16147E">
      <w:numFmt w:val="bullet"/>
      <w:lvlText w:val="•"/>
      <w:lvlJc w:val="left"/>
      <w:pPr>
        <w:ind w:left="2166" w:hanging="171"/>
      </w:pPr>
      <w:rPr>
        <w:rFonts w:hint="default"/>
        <w:lang w:val="ru-RU" w:eastAsia="ru-RU" w:bidi="ru-RU"/>
      </w:rPr>
    </w:lvl>
    <w:lvl w:ilvl="4" w:tplc="980CACEE">
      <w:numFmt w:val="bullet"/>
      <w:lvlText w:val="•"/>
      <w:lvlJc w:val="left"/>
      <w:pPr>
        <w:ind w:left="2848" w:hanging="171"/>
      </w:pPr>
      <w:rPr>
        <w:rFonts w:hint="default"/>
        <w:lang w:val="ru-RU" w:eastAsia="ru-RU" w:bidi="ru-RU"/>
      </w:rPr>
    </w:lvl>
    <w:lvl w:ilvl="5" w:tplc="D33AD3FA">
      <w:numFmt w:val="bullet"/>
      <w:lvlText w:val="•"/>
      <w:lvlJc w:val="left"/>
      <w:pPr>
        <w:ind w:left="3530" w:hanging="171"/>
      </w:pPr>
      <w:rPr>
        <w:rFonts w:hint="default"/>
        <w:lang w:val="ru-RU" w:eastAsia="ru-RU" w:bidi="ru-RU"/>
      </w:rPr>
    </w:lvl>
    <w:lvl w:ilvl="6" w:tplc="DC0EC3E8">
      <w:numFmt w:val="bullet"/>
      <w:lvlText w:val="•"/>
      <w:lvlJc w:val="left"/>
      <w:pPr>
        <w:ind w:left="4212" w:hanging="171"/>
      </w:pPr>
      <w:rPr>
        <w:rFonts w:hint="default"/>
        <w:lang w:val="ru-RU" w:eastAsia="ru-RU" w:bidi="ru-RU"/>
      </w:rPr>
    </w:lvl>
    <w:lvl w:ilvl="7" w:tplc="53541BA8">
      <w:numFmt w:val="bullet"/>
      <w:lvlText w:val="•"/>
      <w:lvlJc w:val="left"/>
      <w:pPr>
        <w:ind w:left="4894" w:hanging="171"/>
      </w:pPr>
      <w:rPr>
        <w:rFonts w:hint="default"/>
        <w:lang w:val="ru-RU" w:eastAsia="ru-RU" w:bidi="ru-RU"/>
      </w:rPr>
    </w:lvl>
    <w:lvl w:ilvl="8" w:tplc="571C4A9E">
      <w:numFmt w:val="bullet"/>
      <w:lvlText w:val="•"/>
      <w:lvlJc w:val="left"/>
      <w:pPr>
        <w:ind w:left="5576" w:hanging="171"/>
      </w:pPr>
      <w:rPr>
        <w:rFonts w:hint="default"/>
        <w:lang w:val="ru-RU" w:eastAsia="ru-RU" w:bidi="ru-RU"/>
      </w:rPr>
    </w:lvl>
  </w:abstractNum>
  <w:abstractNum w:abstractNumId="60" w15:restartNumberingAfterBreak="0">
    <w:nsid w:val="33AD251E"/>
    <w:multiLevelType w:val="hybridMultilevel"/>
    <w:tmpl w:val="552CFA1C"/>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abstractNum w:abstractNumId="62" w15:restartNumberingAfterBreak="0">
    <w:nsid w:val="357A56F9"/>
    <w:multiLevelType w:val="hybridMultilevel"/>
    <w:tmpl w:val="9B442498"/>
    <w:lvl w:ilvl="0" w:tplc="8F567028">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358906FF"/>
    <w:multiLevelType w:val="multilevel"/>
    <w:tmpl w:val="27B6FCF4"/>
    <w:lvl w:ilvl="0">
      <w:start w:val="2"/>
      <w:numFmt w:val="decimal"/>
      <w:lvlText w:val="%1."/>
      <w:lvlJc w:val="left"/>
      <w:pPr>
        <w:ind w:left="540" w:hanging="540"/>
      </w:pPr>
      <w:rPr>
        <w:rFonts w:hint="default"/>
      </w:rPr>
    </w:lvl>
    <w:lvl w:ilvl="1">
      <w:start w:val="1"/>
      <w:numFmt w:val="decimal"/>
      <w:lvlText w:val="%1.%2."/>
      <w:lvlJc w:val="left"/>
      <w:pPr>
        <w:ind w:left="1036" w:hanging="540"/>
      </w:pPr>
      <w:rPr>
        <w:rFonts w:hint="default"/>
      </w:rPr>
    </w:lvl>
    <w:lvl w:ilvl="2">
      <w:start w:val="3"/>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64" w15:restartNumberingAfterBreak="0">
    <w:nsid w:val="36D37C04"/>
    <w:multiLevelType w:val="hybridMultilevel"/>
    <w:tmpl w:val="F57E8060"/>
    <w:lvl w:ilvl="0" w:tplc="04190001">
      <w:start w:val="1"/>
      <w:numFmt w:val="bullet"/>
      <w:lvlText w:val=""/>
      <w:lvlJc w:val="left"/>
      <w:pPr>
        <w:tabs>
          <w:tab w:val="num" w:pos="502"/>
        </w:tabs>
        <w:ind w:left="502" w:hanging="360"/>
      </w:pPr>
      <w:rPr>
        <w:rFonts w:ascii="Symbol" w:hAnsi="Symbol" w:hint="default"/>
      </w:rPr>
    </w:lvl>
    <w:lvl w:ilvl="1" w:tplc="0419000F">
      <w:start w:val="1"/>
      <w:numFmt w:val="decimal"/>
      <w:lvlText w:val="%2."/>
      <w:lvlJc w:val="left"/>
      <w:pPr>
        <w:tabs>
          <w:tab w:val="num" w:pos="2160"/>
        </w:tabs>
        <w:ind w:left="2160" w:hanging="360"/>
      </w:p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65" w15:restartNumberingAfterBreak="0">
    <w:nsid w:val="37F571C3"/>
    <w:multiLevelType w:val="hybridMultilevel"/>
    <w:tmpl w:val="0910F0B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15:restartNumberingAfterBreak="0">
    <w:nsid w:val="3941260E"/>
    <w:multiLevelType w:val="hybridMultilevel"/>
    <w:tmpl w:val="E990EEF0"/>
    <w:lvl w:ilvl="0" w:tplc="C7DCC84E">
      <w:start w:val="1"/>
      <w:numFmt w:val="decimal"/>
      <w:lvlText w:val="%1)"/>
      <w:lvlJc w:val="left"/>
      <w:pPr>
        <w:ind w:left="1100" w:hanging="360"/>
      </w:pPr>
      <w:rPr>
        <w:rFonts w:hint="default"/>
        <w:color w:val="000000"/>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67" w15:restartNumberingAfterBreak="0">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15:restartNumberingAfterBreak="0">
    <w:nsid w:val="3BEC1356"/>
    <w:multiLevelType w:val="hybridMultilevel"/>
    <w:tmpl w:val="D804992C"/>
    <w:lvl w:ilvl="0" w:tplc="A7E2F324">
      <w:start w:val="1"/>
      <w:numFmt w:val="bullet"/>
      <w:lvlText w:val="-"/>
      <w:lvlJc w:val="left"/>
      <w:pPr>
        <w:ind w:left="720" w:hanging="360"/>
      </w:pPr>
      <w:rPr>
        <w:rFonts w:ascii="SimSun" w:eastAsia="SimSun" w:hAnsi="SimSun" w:hint="eastAsia"/>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3D5B14C1"/>
    <w:multiLevelType w:val="hybridMultilevel"/>
    <w:tmpl w:val="D6F646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15:restartNumberingAfterBreak="0">
    <w:nsid w:val="3DFF2774"/>
    <w:multiLevelType w:val="hybridMultilevel"/>
    <w:tmpl w:val="6900C6B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15:restartNumberingAfterBreak="0">
    <w:nsid w:val="40716E08"/>
    <w:multiLevelType w:val="hybridMultilevel"/>
    <w:tmpl w:val="EB1661B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3" w15:restartNumberingAfterBreak="0">
    <w:nsid w:val="40B1056E"/>
    <w:multiLevelType w:val="hybridMultilevel"/>
    <w:tmpl w:val="E47E410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15:restartNumberingAfterBreak="0">
    <w:nsid w:val="40C5001E"/>
    <w:multiLevelType w:val="hybridMultilevel"/>
    <w:tmpl w:val="4DC03672"/>
    <w:lvl w:ilvl="0" w:tplc="424A6F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15:restartNumberingAfterBreak="0">
    <w:nsid w:val="418661B3"/>
    <w:multiLevelType w:val="hybridMultilevel"/>
    <w:tmpl w:val="A79453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15:restartNumberingAfterBreak="0">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15:restartNumberingAfterBreak="0">
    <w:nsid w:val="41ED56FD"/>
    <w:multiLevelType w:val="hybridMultilevel"/>
    <w:tmpl w:val="00A4D636"/>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78" w15:restartNumberingAfterBreak="0">
    <w:nsid w:val="423A6D89"/>
    <w:multiLevelType w:val="hybridMultilevel"/>
    <w:tmpl w:val="EABA761E"/>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15:restartNumberingAfterBreak="0">
    <w:nsid w:val="446F1A96"/>
    <w:multiLevelType w:val="multilevel"/>
    <w:tmpl w:val="5DCA9B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15:restartNumberingAfterBreak="0">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81" w15:restartNumberingAfterBreak="0">
    <w:nsid w:val="463B0FDF"/>
    <w:multiLevelType w:val="hybridMultilevel"/>
    <w:tmpl w:val="35E4DE78"/>
    <w:lvl w:ilvl="0" w:tplc="3334E1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15:restartNumberingAfterBreak="0">
    <w:nsid w:val="474031F8"/>
    <w:multiLevelType w:val="hybridMultilevel"/>
    <w:tmpl w:val="720244A4"/>
    <w:lvl w:ilvl="0" w:tplc="9F20284E">
      <w:numFmt w:val="bullet"/>
      <w:lvlText w:val="•"/>
      <w:lvlJc w:val="left"/>
      <w:pPr>
        <w:ind w:left="88" w:hanging="116"/>
      </w:pPr>
      <w:rPr>
        <w:rFonts w:ascii="Times New Roman" w:eastAsia="Times New Roman" w:hAnsi="Times New Roman" w:cs="Times New Roman" w:hint="default"/>
        <w:color w:val="221F1F"/>
        <w:w w:val="100"/>
        <w:sz w:val="17"/>
        <w:szCs w:val="17"/>
        <w:lang w:val="ru-RU" w:eastAsia="ru-RU" w:bidi="ru-RU"/>
      </w:rPr>
    </w:lvl>
    <w:lvl w:ilvl="1" w:tplc="C5A4CCF8">
      <w:numFmt w:val="bullet"/>
      <w:lvlText w:val="•"/>
      <w:lvlJc w:val="left"/>
      <w:pPr>
        <w:ind w:left="921" w:hanging="116"/>
      </w:pPr>
      <w:rPr>
        <w:rFonts w:hint="default"/>
        <w:lang w:val="ru-RU" w:eastAsia="ru-RU" w:bidi="ru-RU"/>
      </w:rPr>
    </w:lvl>
    <w:lvl w:ilvl="2" w:tplc="C7885254">
      <w:numFmt w:val="bullet"/>
      <w:lvlText w:val="•"/>
      <w:lvlJc w:val="left"/>
      <w:pPr>
        <w:ind w:left="1762" w:hanging="116"/>
      </w:pPr>
      <w:rPr>
        <w:rFonts w:hint="default"/>
        <w:lang w:val="ru-RU" w:eastAsia="ru-RU" w:bidi="ru-RU"/>
      </w:rPr>
    </w:lvl>
    <w:lvl w:ilvl="3" w:tplc="C2B075B8">
      <w:numFmt w:val="bullet"/>
      <w:lvlText w:val="•"/>
      <w:lvlJc w:val="left"/>
      <w:pPr>
        <w:ind w:left="2604" w:hanging="116"/>
      </w:pPr>
      <w:rPr>
        <w:rFonts w:hint="default"/>
        <w:lang w:val="ru-RU" w:eastAsia="ru-RU" w:bidi="ru-RU"/>
      </w:rPr>
    </w:lvl>
    <w:lvl w:ilvl="4" w:tplc="9594BB22">
      <w:numFmt w:val="bullet"/>
      <w:lvlText w:val="•"/>
      <w:lvlJc w:val="left"/>
      <w:pPr>
        <w:ind w:left="3445" w:hanging="116"/>
      </w:pPr>
      <w:rPr>
        <w:rFonts w:hint="default"/>
        <w:lang w:val="ru-RU" w:eastAsia="ru-RU" w:bidi="ru-RU"/>
      </w:rPr>
    </w:lvl>
    <w:lvl w:ilvl="5" w:tplc="7966B758">
      <w:numFmt w:val="bullet"/>
      <w:lvlText w:val="•"/>
      <w:lvlJc w:val="left"/>
      <w:pPr>
        <w:ind w:left="4287" w:hanging="116"/>
      </w:pPr>
      <w:rPr>
        <w:rFonts w:hint="default"/>
        <w:lang w:val="ru-RU" w:eastAsia="ru-RU" w:bidi="ru-RU"/>
      </w:rPr>
    </w:lvl>
    <w:lvl w:ilvl="6" w:tplc="30CEA26E">
      <w:numFmt w:val="bullet"/>
      <w:lvlText w:val="•"/>
      <w:lvlJc w:val="left"/>
      <w:pPr>
        <w:ind w:left="5128" w:hanging="116"/>
      </w:pPr>
      <w:rPr>
        <w:rFonts w:hint="default"/>
        <w:lang w:val="ru-RU" w:eastAsia="ru-RU" w:bidi="ru-RU"/>
      </w:rPr>
    </w:lvl>
    <w:lvl w:ilvl="7" w:tplc="C114D1EE">
      <w:numFmt w:val="bullet"/>
      <w:lvlText w:val="•"/>
      <w:lvlJc w:val="left"/>
      <w:pPr>
        <w:ind w:left="5969" w:hanging="116"/>
      </w:pPr>
      <w:rPr>
        <w:rFonts w:hint="default"/>
        <w:lang w:val="ru-RU" w:eastAsia="ru-RU" w:bidi="ru-RU"/>
      </w:rPr>
    </w:lvl>
    <w:lvl w:ilvl="8" w:tplc="24F29EF0">
      <w:numFmt w:val="bullet"/>
      <w:lvlText w:val="•"/>
      <w:lvlJc w:val="left"/>
      <w:pPr>
        <w:ind w:left="6811" w:hanging="116"/>
      </w:pPr>
      <w:rPr>
        <w:rFonts w:hint="default"/>
        <w:lang w:val="ru-RU" w:eastAsia="ru-RU" w:bidi="ru-RU"/>
      </w:rPr>
    </w:lvl>
  </w:abstractNum>
  <w:abstractNum w:abstractNumId="83" w15:restartNumberingAfterBreak="0">
    <w:nsid w:val="480D6835"/>
    <w:multiLevelType w:val="multilevel"/>
    <w:tmpl w:val="238060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15:restartNumberingAfterBreak="0">
    <w:nsid w:val="486A54B4"/>
    <w:multiLevelType w:val="multilevel"/>
    <w:tmpl w:val="AD263F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15:restartNumberingAfterBreak="0">
    <w:nsid w:val="48E07060"/>
    <w:multiLevelType w:val="hybridMultilevel"/>
    <w:tmpl w:val="CE8EC6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15:restartNumberingAfterBreak="0">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15:restartNumberingAfterBreak="0">
    <w:nsid w:val="4969173B"/>
    <w:multiLevelType w:val="hybridMultilevel"/>
    <w:tmpl w:val="EC6C9942"/>
    <w:lvl w:ilvl="0" w:tplc="424A6F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15:restartNumberingAfterBreak="0">
    <w:nsid w:val="49D0676C"/>
    <w:multiLevelType w:val="hybridMultilevel"/>
    <w:tmpl w:val="D87C9222"/>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9" w15:restartNumberingAfterBreak="0">
    <w:nsid w:val="4AE62153"/>
    <w:multiLevelType w:val="hybridMultilevel"/>
    <w:tmpl w:val="6388DEF0"/>
    <w:lvl w:ilvl="0" w:tplc="39F6E98E">
      <w:numFmt w:val="bullet"/>
      <w:lvlText w:val="–"/>
      <w:lvlJc w:val="left"/>
      <w:pPr>
        <w:ind w:left="110" w:hanging="173"/>
      </w:pPr>
      <w:rPr>
        <w:rFonts w:ascii="Times New Roman" w:eastAsia="Times New Roman" w:hAnsi="Times New Roman" w:cs="Times New Roman" w:hint="default"/>
        <w:color w:val="221F1F"/>
        <w:w w:val="99"/>
        <w:sz w:val="20"/>
        <w:szCs w:val="20"/>
        <w:lang w:val="ru-RU" w:eastAsia="ru-RU" w:bidi="ru-RU"/>
      </w:rPr>
    </w:lvl>
    <w:lvl w:ilvl="1" w:tplc="A61ABB5A">
      <w:numFmt w:val="bullet"/>
      <w:lvlText w:val="–"/>
      <w:lvlJc w:val="left"/>
      <w:pPr>
        <w:ind w:left="393" w:hanging="171"/>
      </w:pPr>
      <w:rPr>
        <w:rFonts w:ascii="Times New Roman" w:eastAsia="Times New Roman" w:hAnsi="Times New Roman" w:cs="Times New Roman" w:hint="default"/>
        <w:color w:val="221F1F"/>
        <w:w w:val="99"/>
        <w:sz w:val="20"/>
        <w:szCs w:val="20"/>
        <w:lang w:val="ru-RU" w:eastAsia="ru-RU" w:bidi="ru-RU"/>
      </w:rPr>
    </w:lvl>
    <w:lvl w:ilvl="2" w:tplc="0F92C366">
      <w:numFmt w:val="bullet"/>
      <w:lvlText w:val="•"/>
      <w:lvlJc w:val="left"/>
      <w:pPr>
        <w:ind w:left="1126" w:hanging="171"/>
      </w:pPr>
      <w:rPr>
        <w:rFonts w:hint="default"/>
        <w:lang w:val="ru-RU" w:eastAsia="ru-RU" w:bidi="ru-RU"/>
      </w:rPr>
    </w:lvl>
    <w:lvl w:ilvl="3" w:tplc="C86C7E50">
      <w:numFmt w:val="bullet"/>
      <w:lvlText w:val="•"/>
      <w:lvlJc w:val="left"/>
      <w:pPr>
        <w:ind w:left="1853" w:hanging="171"/>
      </w:pPr>
      <w:rPr>
        <w:rFonts w:hint="default"/>
        <w:lang w:val="ru-RU" w:eastAsia="ru-RU" w:bidi="ru-RU"/>
      </w:rPr>
    </w:lvl>
    <w:lvl w:ilvl="4" w:tplc="22801048">
      <w:numFmt w:val="bullet"/>
      <w:lvlText w:val="•"/>
      <w:lvlJc w:val="left"/>
      <w:pPr>
        <w:ind w:left="2580" w:hanging="171"/>
      </w:pPr>
      <w:rPr>
        <w:rFonts w:hint="default"/>
        <w:lang w:val="ru-RU" w:eastAsia="ru-RU" w:bidi="ru-RU"/>
      </w:rPr>
    </w:lvl>
    <w:lvl w:ilvl="5" w:tplc="DC765B9C">
      <w:numFmt w:val="bullet"/>
      <w:lvlText w:val="•"/>
      <w:lvlJc w:val="left"/>
      <w:pPr>
        <w:ind w:left="3306" w:hanging="171"/>
      </w:pPr>
      <w:rPr>
        <w:rFonts w:hint="default"/>
        <w:lang w:val="ru-RU" w:eastAsia="ru-RU" w:bidi="ru-RU"/>
      </w:rPr>
    </w:lvl>
    <w:lvl w:ilvl="6" w:tplc="E814D26A">
      <w:numFmt w:val="bullet"/>
      <w:lvlText w:val="•"/>
      <w:lvlJc w:val="left"/>
      <w:pPr>
        <w:ind w:left="4033" w:hanging="171"/>
      </w:pPr>
      <w:rPr>
        <w:rFonts w:hint="default"/>
        <w:lang w:val="ru-RU" w:eastAsia="ru-RU" w:bidi="ru-RU"/>
      </w:rPr>
    </w:lvl>
    <w:lvl w:ilvl="7" w:tplc="BCEE7AEE">
      <w:numFmt w:val="bullet"/>
      <w:lvlText w:val="•"/>
      <w:lvlJc w:val="left"/>
      <w:pPr>
        <w:ind w:left="4760" w:hanging="171"/>
      </w:pPr>
      <w:rPr>
        <w:rFonts w:hint="default"/>
        <w:lang w:val="ru-RU" w:eastAsia="ru-RU" w:bidi="ru-RU"/>
      </w:rPr>
    </w:lvl>
    <w:lvl w:ilvl="8" w:tplc="88549C22">
      <w:numFmt w:val="bullet"/>
      <w:lvlText w:val="•"/>
      <w:lvlJc w:val="left"/>
      <w:pPr>
        <w:ind w:left="5486" w:hanging="171"/>
      </w:pPr>
      <w:rPr>
        <w:rFonts w:hint="default"/>
        <w:lang w:val="ru-RU" w:eastAsia="ru-RU" w:bidi="ru-RU"/>
      </w:rPr>
    </w:lvl>
  </w:abstractNum>
  <w:abstractNum w:abstractNumId="90" w15:restartNumberingAfterBreak="0">
    <w:nsid w:val="4B2D4FF2"/>
    <w:multiLevelType w:val="multilevel"/>
    <w:tmpl w:val="776E5C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15:restartNumberingAfterBreak="0">
    <w:nsid w:val="4B2F0422"/>
    <w:multiLevelType w:val="hybridMultilevel"/>
    <w:tmpl w:val="625CE418"/>
    <w:lvl w:ilvl="0" w:tplc="0419000B">
      <w:start w:val="1"/>
      <w:numFmt w:val="bullet"/>
      <w:lvlText w:val=""/>
      <w:lvlJc w:val="left"/>
      <w:pPr>
        <w:ind w:left="720" w:hanging="360"/>
      </w:pPr>
      <w:rPr>
        <w:rFonts w:ascii="Wingdings" w:hAnsi="Wingdings" w:hint="default"/>
      </w:rPr>
    </w:lvl>
    <w:lvl w:ilvl="1" w:tplc="797621DE">
      <w:start w:val="4"/>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15:restartNumberingAfterBreak="0">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3" w15:restartNumberingAfterBreak="0">
    <w:nsid w:val="4CD07F7A"/>
    <w:multiLevelType w:val="multilevel"/>
    <w:tmpl w:val="9D3CAE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15:restartNumberingAfterBreak="0">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95" w15:restartNumberingAfterBreak="0">
    <w:nsid w:val="4E4A3AAC"/>
    <w:multiLevelType w:val="hybridMultilevel"/>
    <w:tmpl w:val="343EAB7A"/>
    <w:lvl w:ilvl="0" w:tplc="EF902018">
      <w:start w:val="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15:restartNumberingAfterBreak="0">
    <w:nsid w:val="4EA12C05"/>
    <w:multiLevelType w:val="hybridMultilevel"/>
    <w:tmpl w:val="D2D2625A"/>
    <w:lvl w:ilvl="0" w:tplc="AABC9312">
      <w:start w:val="65535"/>
      <w:numFmt w:val="bullet"/>
      <w:lvlText w:val="•"/>
      <w:lvlJc w:val="left"/>
      <w:pPr>
        <w:ind w:left="1069" w:hanging="360"/>
      </w:pPr>
      <w:rPr>
        <w:rFonts w:ascii="Times New Roman" w:hAnsi="Times New Roman" w:cs="Times New Roman" w:hint="default"/>
      </w:rPr>
    </w:lvl>
    <w:lvl w:ilvl="1" w:tplc="04090003" w:tentative="1">
      <w:start w:val="1"/>
      <w:numFmt w:val="bullet"/>
      <w:lvlText w:val="o"/>
      <w:lvlJc w:val="left"/>
      <w:pPr>
        <w:ind w:left="1789" w:hanging="360"/>
      </w:pPr>
      <w:rPr>
        <w:rFonts w:ascii="Courier New" w:hAnsi="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97" w15:restartNumberingAfterBreak="0">
    <w:nsid w:val="4EDA555E"/>
    <w:multiLevelType w:val="multilevel"/>
    <w:tmpl w:val="5E820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15:restartNumberingAfterBreak="0">
    <w:nsid w:val="4F357A80"/>
    <w:multiLevelType w:val="multilevel"/>
    <w:tmpl w:val="A092B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15:restartNumberingAfterBreak="0">
    <w:nsid w:val="50726896"/>
    <w:multiLevelType w:val="hybridMultilevel"/>
    <w:tmpl w:val="405A25F8"/>
    <w:lvl w:ilvl="0" w:tplc="0F3A7C8C">
      <w:start w:val="1"/>
      <w:numFmt w:val="decimal"/>
      <w:lvlText w:val="%1."/>
      <w:lvlJc w:val="left"/>
      <w:pPr>
        <w:ind w:left="393" w:hanging="228"/>
      </w:pPr>
      <w:rPr>
        <w:rFonts w:ascii="Times New Roman" w:eastAsia="Times New Roman" w:hAnsi="Times New Roman" w:cs="Times New Roman" w:hint="default"/>
        <w:color w:val="221F1F"/>
        <w:spacing w:val="-16"/>
        <w:w w:val="99"/>
        <w:sz w:val="20"/>
        <w:szCs w:val="20"/>
        <w:lang w:val="ru-RU" w:eastAsia="ru-RU" w:bidi="ru-RU"/>
      </w:rPr>
    </w:lvl>
    <w:lvl w:ilvl="1" w:tplc="680E3E9E">
      <w:numFmt w:val="bullet"/>
      <w:lvlText w:val="•"/>
      <w:lvlJc w:val="left"/>
      <w:pPr>
        <w:ind w:left="1052" w:hanging="228"/>
      </w:pPr>
      <w:rPr>
        <w:rFonts w:hint="default"/>
        <w:lang w:val="ru-RU" w:eastAsia="ru-RU" w:bidi="ru-RU"/>
      </w:rPr>
    </w:lvl>
    <w:lvl w:ilvl="2" w:tplc="B7081F1C">
      <w:numFmt w:val="bullet"/>
      <w:lvlText w:val="•"/>
      <w:lvlJc w:val="left"/>
      <w:pPr>
        <w:ind w:left="1704" w:hanging="228"/>
      </w:pPr>
      <w:rPr>
        <w:rFonts w:hint="default"/>
        <w:lang w:val="ru-RU" w:eastAsia="ru-RU" w:bidi="ru-RU"/>
      </w:rPr>
    </w:lvl>
    <w:lvl w:ilvl="3" w:tplc="B54EF2D0">
      <w:numFmt w:val="bullet"/>
      <w:lvlText w:val="•"/>
      <w:lvlJc w:val="left"/>
      <w:pPr>
        <w:ind w:left="2356" w:hanging="228"/>
      </w:pPr>
      <w:rPr>
        <w:rFonts w:hint="default"/>
        <w:lang w:val="ru-RU" w:eastAsia="ru-RU" w:bidi="ru-RU"/>
      </w:rPr>
    </w:lvl>
    <w:lvl w:ilvl="4" w:tplc="A1245490">
      <w:numFmt w:val="bullet"/>
      <w:lvlText w:val="•"/>
      <w:lvlJc w:val="left"/>
      <w:pPr>
        <w:ind w:left="3008" w:hanging="228"/>
      </w:pPr>
      <w:rPr>
        <w:rFonts w:hint="default"/>
        <w:lang w:val="ru-RU" w:eastAsia="ru-RU" w:bidi="ru-RU"/>
      </w:rPr>
    </w:lvl>
    <w:lvl w:ilvl="5" w:tplc="AF7A6E5C">
      <w:numFmt w:val="bullet"/>
      <w:lvlText w:val="•"/>
      <w:lvlJc w:val="left"/>
      <w:pPr>
        <w:ind w:left="3660" w:hanging="228"/>
      </w:pPr>
      <w:rPr>
        <w:rFonts w:hint="default"/>
        <w:lang w:val="ru-RU" w:eastAsia="ru-RU" w:bidi="ru-RU"/>
      </w:rPr>
    </w:lvl>
    <w:lvl w:ilvl="6" w:tplc="5F7EC432">
      <w:numFmt w:val="bullet"/>
      <w:lvlText w:val="•"/>
      <w:lvlJc w:val="left"/>
      <w:pPr>
        <w:ind w:left="4312" w:hanging="228"/>
      </w:pPr>
      <w:rPr>
        <w:rFonts w:hint="default"/>
        <w:lang w:val="ru-RU" w:eastAsia="ru-RU" w:bidi="ru-RU"/>
      </w:rPr>
    </w:lvl>
    <w:lvl w:ilvl="7" w:tplc="6772DA00">
      <w:numFmt w:val="bullet"/>
      <w:lvlText w:val="•"/>
      <w:lvlJc w:val="left"/>
      <w:pPr>
        <w:ind w:left="4964" w:hanging="228"/>
      </w:pPr>
      <w:rPr>
        <w:rFonts w:hint="default"/>
        <w:lang w:val="ru-RU" w:eastAsia="ru-RU" w:bidi="ru-RU"/>
      </w:rPr>
    </w:lvl>
    <w:lvl w:ilvl="8" w:tplc="D83E3B52">
      <w:numFmt w:val="bullet"/>
      <w:lvlText w:val="•"/>
      <w:lvlJc w:val="left"/>
      <w:pPr>
        <w:ind w:left="5616" w:hanging="228"/>
      </w:pPr>
      <w:rPr>
        <w:rFonts w:hint="default"/>
        <w:lang w:val="ru-RU" w:eastAsia="ru-RU" w:bidi="ru-RU"/>
      </w:rPr>
    </w:lvl>
  </w:abstractNum>
  <w:abstractNum w:abstractNumId="100" w15:restartNumberingAfterBreak="0">
    <w:nsid w:val="51B2613D"/>
    <w:multiLevelType w:val="multilevel"/>
    <w:tmpl w:val="6EA65408"/>
    <w:lvl w:ilvl="0">
      <w:start w:val="2"/>
      <w:numFmt w:val="decimal"/>
      <w:lvlText w:val="%1."/>
      <w:lvlJc w:val="left"/>
      <w:pPr>
        <w:ind w:left="540" w:hanging="540"/>
      </w:pPr>
      <w:rPr>
        <w:rFonts w:hint="default"/>
      </w:rPr>
    </w:lvl>
    <w:lvl w:ilvl="1">
      <w:start w:val="2"/>
      <w:numFmt w:val="decimal"/>
      <w:lvlText w:val="%1.%2."/>
      <w:lvlJc w:val="left"/>
      <w:pPr>
        <w:ind w:left="892" w:hanging="540"/>
      </w:pPr>
      <w:rPr>
        <w:rFonts w:hint="default"/>
      </w:rPr>
    </w:lvl>
    <w:lvl w:ilvl="2">
      <w:start w:val="4"/>
      <w:numFmt w:val="decimal"/>
      <w:lvlText w:val="%1.%2.%3."/>
      <w:lvlJc w:val="left"/>
      <w:pPr>
        <w:ind w:left="1424" w:hanging="720"/>
      </w:pPr>
      <w:rPr>
        <w:rFonts w:hint="default"/>
      </w:rPr>
    </w:lvl>
    <w:lvl w:ilvl="3">
      <w:start w:val="1"/>
      <w:numFmt w:val="decimal"/>
      <w:lvlText w:val="%1.%2.%3.%4."/>
      <w:lvlJc w:val="left"/>
      <w:pPr>
        <w:ind w:left="1776" w:hanging="720"/>
      </w:pPr>
      <w:rPr>
        <w:rFonts w:hint="default"/>
      </w:rPr>
    </w:lvl>
    <w:lvl w:ilvl="4">
      <w:start w:val="1"/>
      <w:numFmt w:val="decimal"/>
      <w:lvlText w:val="%1.%2.%3.%4.%5."/>
      <w:lvlJc w:val="left"/>
      <w:pPr>
        <w:ind w:left="2488" w:hanging="1080"/>
      </w:pPr>
      <w:rPr>
        <w:rFonts w:hint="default"/>
      </w:rPr>
    </w:lvl>
    <w:lvl w:ilvl="5">
      <w:start w:val="1"/>
      <w:numFmt w:val="decimal"/>
      <w:lvlText w:val="%1.%2.%3.%4.%5.%6."/>
      <w:lvlJc w:val="left"/>
      <w:pPr>
        <w:ind w:left="2840" w:hanging="108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3904" w:hanging="1440"/>
      </w:pPr>
      <w:rPr>
        <w:rFonts w:hint="default"/>
      </w:rPr>
    </w:lvl>
    <w:lvl w:ilvl="8">
      <w:start w:val="1"/>
      <w:numFmt w:val="decimal"/>
      <w:lvlText w:val="%1.%2.%3.%4.%5.%6.%7.%8.%9."/>
      <w:lvlJc w:val="left"/>
      <w:pPr>
        <w:ind w:left="4616" w:hanging="1800"/>
      </w:pPr>
      <w:rPr>
        <w:rFonts w:hint="default"/>
      </w:rPr>
    </w:lvl>
  </w:abstractNum>
  <w:abstractNum w:abstractNumId="101" w15:restartNumberingAfterBreak="0">
    <w:nsid w:val="51B96E08"/>
    <w:multiLevelType w:val="multilevel"/>
    <w:tmpl w:val="E17E253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15:restartNumberingAfterBreak="0">
    <w:nsid w:val="537745E3"/>
    <w:multiLevelType w:val="hybridMultilevel"/>
    <w:tmpl w:val="C5ACD17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15:restartNumberingAfterBreak="0">
    <w:nsid w:val="537E5995"/>
    <w:multiLevelType w:val="hybridMultilevel"/>
    <w:tmpl w:val="CED097F8"/>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15:restartNumberingAfterBreak="0">
    <w:nsid w:val="54FF7277"/>
    <w:multiLevelType w:val="hybridMultilevel"/>
    <w:tmpl w:val="53983D7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5" w15:restartNumberingAfterBreak="0">
    <w:nsid w:val="570E0B22"/>
    <w:multiLevelType w:val="multilevel"/>
    <w:tmpl w:val="896C7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15:restartNumberingAfterBreak="0">
    <w:nsid w:val="57F52B59"/>
    <w:multiLevelType w:val="hybridMultilevel"/>
    <w:tmpl w:val="3ADA3C76"/>
    <w:lvl w:ilvl="0" w:tplc="8F567028">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7" w15:restartNumberingAfterBreak="0">
    <w:nsid w:val="584E5F84"/>
    <w:multiLevelType w:val="hybridMultilevel"/>
    <w:tmpl w:val="178A673C"/>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15:restartNumberingAfterBreak="0">
    <w:nsid w:val="584F0850"/>
    <w:multiLevelType w:val="hybridMultilevel"/>
    <w:tmpl w:val="36FCCA2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9" w15:restartNumberingAfterBreak="0">
    <w:nsid w:val="58AB5B94"/>
    <w:multiLevelType w:val="hybridMultilevel"/>
    <w:tmpl w:val="0BC4B1A2"/>
    <w:lvl w:ilvl="0" w:tplc="C8505E1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0" w15:restartNumberingAfterBreak="0">
    <w:nsid w:val="597F220D"/>
    <w:multiLevelType w:val="hybridMultilevel"/>
    <w:tmpl w:val="F176ED54"/>
    <w:lvl w:ilvl="0" w:tplc="3F2621D4">
      <w:numFmt w:val="bullet"/>
      <w:lvlText w:val="•"/>
      <w:lvlJc w:val="left"/>
      <w:pPr>
        <w:ind w:left="88" w:hanging="116"/>
      </w:pPr>
      <w:rPr>
        <w:rFonts w:ascii="Times New Roman" w:eastAsia="Times New Roman" w:hAnsi="Times New Roman" w:cs="Times New Roman" w:hint="default"/>
        <w:color w:val="221F1F"/>
        <w:w w:val="100"/>
        <w:sz w:val="17"/>
        <w:szCs w:val="17"/>
        <w:lang w:val="ru-RU" w:eastAsia="ru-RU" w:bidi="ru-RU"/>
      </w:rPr>
    </w:lvl>
    <w:lvl w:ilvl="1" w:tplc="0B6804CE">
      <w:numFmt w:val="bullet"/>
      <w:lvlText w:val="•"/>
      <w:lvlJc w:val="left"/>
      <w:pPr>
        <w:ind w:left="921" w:hanging="116"/>
      </w:pPr>
      <w:rPr>
        <w:rFonts w:hint="default"/>
        <w:lang w:val="ru-RU" w:eastAsia="ru-RU" w:bidi="ru-RU"/>
      </w:rPr>
    </w:lvl>
    <w:lvl w:ilvl="2" w:tplc="ABA43974">
      <w:numFmt w:val="bullet"/>
      <w:lvlText w:val="•"/>
      <w:lvlJc w:val="left"/>
      <w:pPr>
        <w:ind w:left="1762" w:hanging="116"/>
      </w:pPr>
      <w:rPr>
        <w:rFonts w:hint="default"/>
        <w:lang w:val="ru-RU" w:eastAsia="ru-RU" w:bidi="ru-RU"/>
      </w:rPr>
    </w:lvl>
    <w:lvl w:ilvl="3" w:tplc="643A6ABC">
      <w:numFmt w:val="bullet"/>
      <w:lvlText w:val="•"/>
      <w:lvlJc w:val="left"/>
      <w:pPr>
        <w:ind w:left="2604" w:hanging="116"/>
      </w:pPr>
      <w:rPr>
        <w:rFonts w:hint="default"/>
        <w:lang w:val="ru-RU" w:eastAsia="ru-RU" w:bidi="ru-RU"/>
      </w:rPr>
    </w:lvl>
    <w:lvl w:ilvl="4" w:tplc="50ECD88A">
      <w:numFmt w:val="bullet"/>
      <w:lvlText w:val="•"/>
      <w:lvlJc w:val="left"/>
      <w:pPr>
        <w:ind w:left="3445" w:hanging="116"/>
      </w:pPr>
      <w:rPr>
        <w:rFonts w:hint="default"/>
        <w:lang w:val="ru-RU" w:eastAsia="ru-RU" w:bidi="ru-RU"/>
      </w:rPr>
    </w:lvl>
    <w:lvl w:ilvl="5" w:tplc="B2A2854C">
      <w:numFmt w:val="bullet"/>
      <w:lvlText w:val="•"/>
      <w:lvlJc w:val="left"/>
      <w:pPr>
        <w:ind w:left="4287" w:hanging="116"/>
      </w:pPr>
      <w:rPr>
        <w:rFonts w:hint="default"/>
        <w:lang w:val="ru-RU" w:eastAsia="ru-RU" w:bidi="ru-RU"/>
      </w:rPr>
    </w:lvl>
    <w:lvl w:ilvl="6" w:tplc="3440DE8A">
      <w:numFmt w:val="bullet"/>
      <w:lvlText w:val="•"/>
      <w:lvlJc w:val="left"/>
      <w:pPr>
        <w:ind w:left="5128" w:hanging="116"/>
      </w:pPr>
      <w:rPr>
        <w:rFonts w:hint="default"/>
        <w:lang w:val="ru-RU" w:eastAsia="ru-RU" w:bidi="ru-RU"/>
      </w:rPr>
    </w:lvl>
    <w:lvl w:ilvl="7" w:tplc="E48E9894">
      <w:numFmt w:val="bullet"/>
      <w:lvlText w:val="•"/>
      <w:lvlJc w:val="left"/>
      <w:pPr>
        <w:ind w:left="5969" w:hanging="116"/>
      </w:pPr>
      <w:rPr>
        <w:rFonts w:hint="default"/>
        <w:lang w:val="ru-RU" w:eastAsia="ru-RU" w:bidi="ru-RU"/>
      </w:rPr>
    </w:lvl>
    <w:lvl w:ilvl="8" w:tplc="E1D086DA">
      <w:numFmt w:val="bullet"/>
      <w:lvlText w:val="•"/>
      <w:lvlJc w:val="left"/>
      <w:pPr>
        <w:ind w:left="6811" w:hanging="116"/>
      </w:pPr>
      <w:rPr>
        <w:rFonts w:hint="default"/>
        <w:lang w:val="ru-RU" w:eastAsia="ru-RU" w:bidi="ru-RU"/>
      </w:rPr>
    </w:lvl>
  </w:abstractNum>
  <w:abstractNum w:abstractNumId="111" w15:restartNumberingAfterBreak="0">
    <w:nsid w:val="5A60689A"/>
    <w:multiLevelType w:val="hybridMultilevel"/>
    <w:tmpl w:val="627A4A6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2" w15:restartNumberingAfterBreak="0">
    <w:nsid w:val="5B812FC5"/>
    <w:multiLevelType w:val="hybridMultilevel"/>
    <w:tmpl w:val="CB74B40E"/>
    <w:lvl w:ilvl="0" w:tplc="D14CD124">
      <w:start w:val="1"/>
      <w:numFmt w:val="bullet"/>
      <w:lvlText w:val="•"/>
      <w:lvlJc w:val="left"/>
      <w:pPr>
        <w:ind w:left="743" w:hanging="360"/>
      </w:pPr>
      <w:rPr>
        <w:rFonts w:ascii="Times New Roman" w:hAnsi="Times New Roman" w:cs="Times New Roman" w:hint="default"/>
      </w:rPr>
    </w:lvl>
    <w:lvl w:ilvl="1" w:tplc="04190003" w:tentative="1">
      <w:start w:val="1"/>
      <w:numFmt w:val="bullet"/>
      <w:lvlText w:val="o"/>
      <w:lvlJc w:val="left"/>
      <w:pPr>
        <w:ind w:left="1463" w:hanging="360"/>
      </w:pPr>
      <w:rPr>
        <w:rFonts w:ascii="Courier New" w:hAnsi="Courier New" w:cs="Courier New" w:hint="default"/>
      </w:rPr>
    </w:lvl>
    <w:lvl w:ilvl="2" w:tplc="04190005" w:tentative="1">
      <w:start w:val="1"/>
      <w:numFmt w:val="bullet"/>
      <w:lvlText w:val=""/>
      <w:lvlJc w:val="left"/>
      <w:pPr>
        <w:ind w:left="2183" w:hanging="360"/>
      </w:pPr>
      <w:rPr>
        <w:rFonts w:ascii="Wingdings" w:hAnsi="Wingdings" w:hint="default"/>
      </w:rPr>
    </w:lvl>
    <w:lvl w:ilvl="3" w:tplc="04190001" w:tentative="1">
      <w:start w:val="1"/>
      <w:numFmt w:val="bullet"/>
      <w:lvlText w:val=""/>
      <w:lvlJc w:val="left"/>
      <w:pPr>
        <w:ind w:left="2903" w:hanging="360"/>
      </w:pPr>
      <w:rPr>
        <w:rFonts w:ascii="Symbol" w:hAnsi="Symbol" w:hint="default"/>
      </w:rPr>
    </w:lvl>
    <w:lvl w:ilvl="4" w:tplc="04190003" w:tentative="1">
      <w:start w:val="1"/>
      <w:numFmt w:val="bullet"/>
      <w:lvlText w:val="o"/>
      <w:lvlJc w:val="left"/>
      <w:pPr>
        <w:ind w:left="3623" w:hanging="360"/>
      </w:pPr>
      <w:rPr>
        <w:rFonts w:ascii="Courier New" w:hAnsi="Courier New" w:cs="Courier New" w:hint="default"/>
      </w:rPr>
    </w:lvl>
    <w:lvl w:ilvl="5" w:tplc="04190005" w:tentative="1">
      <w:start w:val="1"/>
      <w:numFmt w:val="bullet"/>
      <w:lvlText w:val=""/>
      <w:lvlJc w:val="left"/>
      <w:pPr>
        <w:ind w:left="4343" w:hanging="360"/>
      </w:pPr>
      <w:rPr>
        <w:rFonts w:ascii="Wingdings" w:hAnsi="Wingdings" w:hint="default"/>
      </w:rPr>
    </w:lvl>
    <w:lvl w:ilvl="6" w:tplc="04190001" w:tentative="1">
      <w:start w:val="1"/>
      <w:numFmt w:val="bullet"/>
      <w:lvlText w:val=""/>
      <w:lvlJc w:val="left"/>
      <w:pPr>
        <w:ind w:left="5063" w:hanging="360"/>
      </w:pPr>
      <w:rPr>
        <w:rFonts w:ascii="Symbol" w:hAnsi="Symbol" w:hint="default"/>
      </w:rPr>
    </w:lvl>
    <w:lvl w:ilvl="7" w:tplc="04190003" w:tentative="1">
      <w:start w:val="1"/>
      <w:numFmt w:val="bullet"/>
      <w:lvlText w:val="o"/>
      <w:lvlJc w:val="left"/>
      <w:pPr>
        <w:ind w:left="5783" w:hanging="360"/>
      </w:pPr>
      <w:rPr>
        <w:rFonts w:ascii="Courier New" w:hAnsi="Courier New" w:cs="Courier New" w:hint="default"/>
      </w:rPr>
    </w:lvl>
    <w:lvl w:ilvl="8" w:tplc="04190005" w:tentative="1">
      <w:start w:val="1"/>
      <w:numFmt w:val="bullet"/>
      <w:lvlText w:val=""/>
      <w:lvlJc w:val="left"/>
      <w:pPr>
        <w:ind w:left="6503" w:hanging="360"/>
      </w:pPr>
      <w:rPr>
        <w:rFonts w:ascii="Wingdings" w:hAnsi="Wingdings" w:hint="default"/>
      </w:rPr>
    </w:lvl>
  </w:abstractNum>
  <w:abstractNum w:abstractNumId="113" w15:restartNumberingAfterBreak="0">
    <w:nsid w:val="5BE06730"/>
    <w:multiLevelType w:val="hybridMultilevel"/>
    <w:tmpl w:val="BAA6F20C"/>
    <w:lvl w:ilvl="0" w:tplc="A7E2F324">
      <w:start w:val="1"/>
      <w:numFmt w:val="bullet"/>
      <w:lvlText w:val="-"/>
      <w:lvlJc w:val="left"/>
      <w:pPr>
        <w:tabs>
          <w:tab w:val="num" w:pos="557"/>
        </w:tabs>
        <w:ind w:left="200" w:firstLine="0"/>
      </w:pPr>
      <w:rPr>
        <w:rFonts w:ascii="SimSun" w:eastAsia="SimSun" w:hAnsi="SimSun" w:hint="eastAsia"/>
      </w:rPr>
    </w:lvl>
    <w:lvl w:ilvl="1" w:tplc="04190003">
      <w:start w:val="1"/>
      <w:numFmt w:val="bullet"/>
      <w:lvlText w:val="o"/>
      <w:lvlJc w:val="left"/>
      <w:pPr>
        <w:tabs>
          <w:tab w:val="num" w:pos="1640"/>
        </w:tabs>
        <w:ind w:left="1640" w:hanging="360"/>
      </w:pPr>
      <w:rPr>
        <w:rFonts w:ascii="Courier New" w:hAnsi="Courier New" w:cs="Courier New" w:hint="default"/>
      </w:rPr>
    </w:lvl>
    <w:lvl w:ilvl="2" w:tplc="04190005">
      <w:start w:val="1"/>
      <w:numFmt w:val="bullet"/>
      <w:lvlText w:val=""/>
      <w:lvlJc w:val="left"/>
      <w:pPr>
        <w:tabs>
          <w:tab w:val="num" w:pos="2360"/>
        </w:tabs>
        <w:ind w:left="2360" w:hanging="360"/>
      </w:pPr>
      <w:rPr>
        <w:rFonts w:ascii="Wingdings" w:hAnsi="Wingdings" w:hint="default"/>
      </w:rPr>
    </w:lvl>
    <w:lvl w:ilvl="3" w:tplc="04190001">
      <w:start w:val="1"/>
      <w:numFmt w:val="bullet"/>
      <w:lvlText w:val=""/>
      <w:lvlJc w:val="left"/>
      <w:pPr>
        <w:tabs>
          <w:tab w:val="num" w:pos="3080"/>
        </w:tabs>
        <w:ind w:left="3080" w:hanging="360"/>
      </w:pPr>
      <w:rPr>
        <w:rFonts w:ascii="Symbol" w:hAnsi="Symbol" w:hint="default"/>
      </w:rPr>
    </w:lvl>
    <w:lvl w:ilvl="4" w:tplc="04190003">
      <w:start w:val="1"/>
      <w:numFmt w:val="bullet"/>
      <w:lvlText w:val="o"/>
      <w:lvlJc w:val="left"/>
      <w:pPr>
        <w:tabs>
          <w:tab w:val="num" w:pos="3800"/>
        </w:tabs>
        <w:ind w:left="3800" w:hanging="360"/>
      </w:pPr>
      <w:rPr>
        <w:rFonts w:ascii="Courier New" w:hAnsi="Courier New" w:cs="Courier New" w:hint="default"/>
      </w:rPr>
    </w:lvl>
    <w:lvl w:ilvl="5" w:tplc="04190005">
      <w:start w:val="1"/>
      <w:numFmt w:val="bullet"/>
      <w:lvlText w:val=""/>
      <w:lvlJc w:val="left"/>
      <w:pPr>
        <w:tabs>
          <w:tab w:val="num" w:pos="4520"/>
        </w:tabs>
        <w:ind w:left="4520" w:hanging="360"/>
      </w:pPr>
      <w:rPr>
        <w:rFonts w:ascii="Wingdings" w:hAnsi="Wingdings" w:hint="default"/>
      </w:rPr>
    </w:lvl>
    <w:lvl w:ilvl="6" w:tplc="04190001">
      <w:start w:val="1"/>
      <w:numFmt w:val="bullet"/>
      <w:lvlText w:val=""/>
      <w:lvlJc w:val="left"/>
      <w:pPr>
        <w:tabs>
          <w:tab w:val="num" w:pos="5240"/>
        </w:tabs>
        <w:ind w:left="5240" w:hanging="360"/>
      </w:pPr>
      <w:rPr>
        <w:rFonts w:ascii="Symbol" w:hAnsi="Symbol" w:hint="default"/>
      </w:rPr>
    </w:lvl>
    <w:lvl w:ilvl="7" w:tplc="04190003">
      <w:start w:val="1"/>
      <w:numFmt w:val="bullet"/>
      <w:lvlText w:val="o"/>
      <w:lvlJc w:val="left"/>
      <w:pPr>
        <w:tabs>
          <w:tab w:val="num" w:pos="5960"/>
        </w:tabs>
        <w:ind w:left="5960" w:hanging="360"/>
      </w:pPr>
      <w:rPr>
        <w:rFonts w:ascii="Courier New" w:hAnsi="Courier New" w:cs="Courier New" w:hint="default"/>
      </w:rPr>
    </w:lvl>
    <w:lvl w:ilvl="8" w:tplc="04190005">
      <w:start w:val="1"/>
      <w:numFmt w:val="bullet"/>
      <w:lvlText w:val=""/>
      <w:lvlJc w:val="left"/>
      <w:pPr>
        <w:tabs>
          <w:tab w:val="num" w:pos="6680"/>
        </w:tabs>
        <w:ind w:left="6680" w:hanging="360"/>
      </w:pPr>
      <w:rPr>
        <w:rFonts w:ascii="Wingdings" w:hAnsi="Wingdings" w:hint="default"/>
      </w:rPr>
    </w:lvl>
  </w:abstractNum>
  <w:abstractNum w:abstractNumId="114" w15:restartNumberingAfterBreak="0">
    <w:nsid w:val="5C032BBB"/>
    <w:multiLevelType w:val="multilevel"/>
    <w:tmpl w:val="59E86F2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15:restartNumberingAfterBreak="0">
    <w:nsid w:val="5E9E11FF"/>
    <w:multiLevelType w:val="hybridMultilevel"/>
    <w:tmpl w:val="41DAB8F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6" w15:restartNumberingAfterBreak="0">
    <w:nsid w:val="5EB10774"/>
    <w:multiLevelType w:val="hybridMultilevel"/>
    <w:tmpl w:val="29EE186A"/>
    <w:lvl w:ilvl="0" w:tplc="F6863EBA">
      <w:numFmt w:val="bullet"/>
      <w:lvlText w:val="-"/>
      <w:lvlJc w:val="left"/>
      <w:pPr>
        <w:ind w:left="212" w:hanging="192"/>
      </w:pPr>
      <w:rPr>
        <w:rFonts w:ascii="Times New Roman" w:eastAsia="Times New Roman" w:hAnsi="Times New Roman" w:cs="Times New Roman" w:hint="default"/>
        <w:w w:val="100"/>
        <w:sz w:val="24"/>
        <w:szCs w:val="24"/>
        <w:lang w:val="ru-RU" w:eastAsia="en-US" w:bidi="ar-SA"/>
      </w:rPr>
    </w:lvl>
    <w:lvl w:ilvl="1" w:tplc="C0D64AEA">
      <w:numFmt w:val="bullet"/>
      <w:lvlText w:val="•"/>
      <w:lvlJc w:val="left"/>
      <w:pPr>
        <w:ind w:left="1264" w:hanging="192"/>
      </w:pPr>
      <w:rPr>
        <w:rFonts w:hint="default"/>
        <w:lang w:val="ru-RU" w:eastAsia="en-US" w:bidi="ar-SA"/>
      </w:rPr>
    </w:lvl>
    <w:lvl w:ilvl="2" w:tplc="52DE74FA">
      <w:numFmt w:val="bullet"/>
      <w:lvlText w:val="•"/>
      <w:lvlJc w:val="left"/>
      <w:pPr>
        <w:ind w:left="2309" w:hanging="192"/>
      </w:pPr>
      <w:rPr>
        <w:rFonts w:hint="default"/>
        <w:lang w:val="ru-RU" w:eastAsia="en-US" w:bidi="ar-SA"/>
      </w:rPr>
    </w:lvl>
    <w:lvl w:ilvl="3" w:tplc="10D2C9AA">
      <w:numFmt w:val="bullet"/>
      <w:lvlText w:val="•"/>
      <w:lvlJc w:val="left"/>
      <w:pPr>
        <w:ind w:left="3353" w:hanging="192"/>
      </w:pPr>
      <w:rPr>
        <w:rFonts w:hint="default"/>
        <w:lang w:val="ru-RU" w:eastAsia="en-US" w:bidi="ar-SA"/>
      </w:rPr>
    </w:lvl>
    <w:lvl w:ilvl="4" w:tplc="283A7CCE">
      <w:numFmt w:val="bullet"/>
      <w:lvlText w:val="•"/>
      <w:lvlJc w:val="left"/>
      <w:pPr>
        <w:ind w:left="4398" w:hanging="192"/>
      </w:pPr>
      <w:rPr>
        <w:rFonts w:hint="default"/>
        <w:lang w:val="ru-RU" w:eastAsia="en-US" w:bidi="ar-SA"/>
      </w:rPr>
    </w:lvl>
    <w:lvl w:ilvl="5" w:tplc="5D06470A">
      <w:numFmt w:val="bullet"/>
      <w:lvlText w:val="•"/>
      <w:lvlJc w:val="left"/>
      <w:pPr>
        <w:ind w:left="5443" w:hanging="192"/>
      </w:pPr>
      <w:rPr>
        <w:rFonts w:hint="default"/>
        <w:lang w:val="ru-RU" w:eastAsia="en-US" w:bidi="ar-SA"/>
      </w:rPr>
    </w:lvl>
    <w:lvl w:ilvl="6" w:tplc="BCDAA0D4">
      <w:numFmt w:val="bullet"/>
      <w:lvlText w:val="•"/>
      <w:lvlJc w:val="left"/>
      <w:pPr>
        <w:ind w:left="6487" w:hanging="192"/>
      </w:pPr>
      <w:rPr>
        <w:rFonts w:hint="default"/>
        <w:lang w:val="ru-RU" w:eastAsia="en-US" w:bidi="ar-SA"/>
      </w:rPr>
    </w:lvl>
    <w:lvl w:ilvl="7" w:tplc="797867A4">
      <w:numFmt w:val="bullet"/>
      <w:lvlText w:val="•"/>
      <w:lvlJc w:val="left"/>
      <w:pPr>
        <w:ind w:left="7532" w:hanging="192"/>
      </w:pPr>
      <w:rPr>
        <w:rFonts w:hint="default"/>
        <w:lang w:val="ru-RU" w:eastAsia="en-US" w:bidi="ar-SA"/>
      </w:rPr>
    </w:lvl>
    <w:lvl w:ilvl="8" w:tplc="728AA63C">
      <w:numFmt w:val="bullet"/>
      <w:lvlText w:val="•"/>
      <w:lvlJc w:val="left"/>
      <w:pPr>
        <w:ind w:left="8577" w:hanging="192"/>
      </w:pPr>
      <w:rPr>
        <w:rFonts w:hint="default"/>
        <w:lang w:val="ru-RU" w:eastAsia="en-US" w:bidi="ar-SA"/>
      </w:rPr>
    </w:lvl>
  </w:abstractNum>
  <w:abstractNum w:abstractNumId="117" w15:restartNumberingAfterBreak="0">
    <w:nsid w:val="5FB02273"/>
    <w:multiLevelType w:val="hybridMultilevel"/>
    <w:tmpl w:val="B0AC5B0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8" w15:restartNumberingAfterBreak="0">
    <w:nsid w:val="61AA0EC3"/>
    <w:multiLevelType w:val="hybridMultilevel"/>
    <w:tmpl w:val="04EE93F2"/>
    <w:lvl w:ilvl="0" w:tplc="46B29018">
      <w:numFmt w:val="bullet"/>
      <w:lvlText w:val="•"/>
      <w:lvlJc w:val="left"/>
      <w:pPr>
        <w:ind w:left="393" w:hanging="171"/>
      </w:pPr>
      <w:rPr>
        <w:rFonts w:ascii="Times New Roman" w:eastAsia="Times New Roman" w:hAnsi="Times New Roman" w:cs="Times New Roman" w:hint="default"/>
        <w:color w:val="221F1F"/>
        <w:w w:val="99"/>
        <w:sz w:val="20"/>
        <w:szCs w:val="20"/>
        <w:lang w:val="ru-RU" w:eastAsia="ru-RU" w:bidi="ru-RU"/>
      </w:rPr>
    </w:lvl>
    <w:lvl w:ilvl="1" w:tplc="4ADC3C72">
      <w:numFmt w:val="bullet"/>
      <w:lvlText w:val="•"/>
      <w:lvlJc w:val="left"/>
      <w:pPr>
        <w:ind w:left="1054" w:hanging="171"/>
      </w:pPr>
      <w:rPr>
        <w:rFonts w:hint="default"/>
        <w:lang w:val="ru-RU" w:eastAsia="ru-RU" w:bidi="ru-RU"/>
      </w:rPr>
    </w:lvl>
    <w:lvl w:ilvl="2" w:tplc="71E03036">
      <w:numFmt w:val="bullet"/>
      <w:lvlText w:val="•"/>
      <w:lvlJc w:val="left"/>
      <w:pPr>
        <w:ind w:left="1708" w:hanging="171"/>
      </w:pPr>
      <w:rPr>
        <w:rFonts w:hint="default"/>
        <w:lang w:val="ru-RU" w:eastAsia="ru-RU" w:bidi="ru-RU"/>
      </w:rPr>
    </w:lvl>
    <w:lvl w:ilvl="3" w:tplc="DF44E440">
      <w:numFmt w:val="bullet"/>
      <w:lvlText w:val="•"/>
      <w:lvlJc w:val="left"/>
      <w:pPr>
        <w:ind w:left="2362" w:hanging="171"/>
      </w:pPr>
      <w:rPr>
        <w:rFonts w:hint="default"/>
        <w:lang w:val="ru-RU" w:eastAsia="ru-RU" w:bidi="ru-RU"/>
      </w:rPr>
    </w:lvl>
    <w:lvl w:ilvl="4" w:tplc="E90888DA">
      <w:numFmt w:val="bullet"/>
      <w:lvlText w:val="•"/>
      <w:lvlJc w:val="left"/>
      <w:pPr>
        <w:ind w:left="3016" w:hanging="171"/>
      </w:pPr>
      <w:rPr>
        <w:rFonts w:hint="default"/>
        <w:lang w:val="ru-RU" w:eastAsia="ru-RU" w:bidi="ru-RU"/>
      </w:rPr>
    </w:lvl>
    <w:lvl w:ilvl="5" w:tplc="89F04756">
      <w:numFmt w:val="bullet"/>
      <w:lvlText w:val="•"/>
      <w:lvlJc w:val="left"/>
      <w:pPr>
        <w:ind w:left="3670" w:hanging="171"/>
      </w:pPr>
      <w:rPr>
        <w:rFonts w:hint="default"/>
        <w:lang w:val="ru-RU" w:eastAsia="ru-RU" w:bidi="ru-RU"/>
      </w:rPr>
    </w:lvl>
    <w:lvl w:ilvl="6" w:tplc="22D23A0E">
      <w:numFmt w:val="bullet"/>
      <w:lvlText w:val="•"/>
      <w:lvlJc w:val="left"/>
      <w:pPr>
        <w:ind w:left="4324" w:hanging="171"/>
      </w:pPr>
      <w:rPr>
        <w:rFonts w:hint="default"/>
        <w:lang w:val="ru-RU" w:eastAsia="ru-RU" w:bidi="ru-RU"/>
      </w:rPr>
    </w:lvl>
    <w:lvl w:ilvl="7" w:tplc="848EC176">
      <w:numFmt w:val="bullet"/>
      <w:lvlText w:val="•"/>
      <w:lvlJc w:val="left"/>
      <w:pPr>
        <w:ind w:left="4978" w:hanging="171"/>
      </w:pPr>
      <w:rPr>
        <w:rFonts w:hint="default"/>
        <w:lang w:val="ru-RU" w:eastAsia="ru-RU" w:bidi="ru-RU"/>
      </w:rPr>
    </w:lvl>
    <w:lvl w:ilvl="8" w:tplc="87425334">
      <w:numFmt w:val="bullet"/>
      <w:lvlText w:val="•"/>
      <w:lvlJc w:val="left"/>
      <w:pPr>
        <w:ind w:left="5632" w:hanging="171"/>
      </w:pPr>
      <w:rPr>
        <w:rFonts w:hint="default"/>
        <w:lang w:val="ru-RU" w:eastAsia="ru-RU" w:bidi="ru-RU"/>
      </w:rPr>
    </w:lvl>
  </w:abstractNum>
  <w:abstractNum w:abstractNumId="119" w15:restartNumberingAfterBreak="0">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lang w:val="ru-RU" w:eastAsia="en-US" w:bidi="ar-SA"/>
      </w:rPr>
    </w:lvl>
    <w:lvl w:ilvl="2" w:tplc="CF30F128">
      <w:numFmt w:val="bullet"/>
      <w:lvlText w:val="•"/>
      <w:lvlJc w:val="left"/>
      <w:pPr>
        <w:ind w:left="2680" w:hanging="284"/>
      </w:pPr>
      <w:rPr>
        <w:lang w:val="ru-RU" w:eastAsia="en-US" w:bidi="ar-SA"/>
      </w:rPr>
    </w:lvl>
    <w:lvl w:ilvl="3" w:tplc="26CA6E18">
      <w:numFmt w:val="bullet"/>
      <w:lvlText w:val="•"/>
      <w:lvlJc w:val="left"/>
      <w:pPr>
        <w:ind w:left="3690" w:hanging="284"/>
      </w:pPr>
      <w:rPr>
        <w:lang w:val="ru-RU" w:eastAsia="en-US" w:bidi="ar-SA"/>
      </w:rPr>
    </w:lvl>
    <w:lvl w:ilvl="4" w:tplc="E966AC64">
      <w:numFmt w:val="bullet"/>
      <w:lvlText w:val="•"/>
      <w:lvlJc w:val="left"/>
      <w:pPr>
        <w:ind w:left="4700" w:hanging="284"/>
      </w:pPr>
      <w:rPr>
        <w:lang w:val="ru-RU" w:eastAsia="en-US" w:bidi="ar-SA"/>
      </w:rPr>
    </w:lvl>
    <w:lvl w:ilvl="5" w:tplc="FFFACC60">
      <w:numFmt w:val="bullet"/>
      <w:lvlText w:val="•"/>
      <w:lvlJc w:val="left"/>
      <w:pPr>
        <w:ind w:left="5710" w:hanging="284"/>
      </w:pPr>
      <w:rPr>
        <w:lang w:val="ru-RU" w:eastAsia="en-US" w:bidi="ar-SA"/>
      </w:rPr>
    </w:lvl>
    <w:lvl w:ilvl="6" w:tplc="0B366EAA">
      <w:numFmt w:val="bullet"/>
      <w:lvlText w:val="•"/>
      <w:lvlJc w:val="left"/>
      <w:pPr>
        <w:ind w:left="6720" w:hanging="284"/>
      </w:pPr>
      <w:rPr>
        <w:lang w:val="ru-RU" w:eastAsia="en-US" w:bidi="ar-SA"/>
      </w:rPr>
    </w:lvl>
    <w:lvl w:ilvl="7" w:tplc="0A942DF2">
      <w:numFmt w:val="bullet"/>
      <w:lvlText w:val="•"/>
      <w:lvlJc w:val="left"/>
      <w:pPr>
        <w:ind w:left="7730" w:hanging="284"/>
      </w:pPr>
      <w:rPr>
        <w:lang w:val="ru-RU" w:eastAsia="en-US" w:bidi="ar-SA"/>
      </w:rPr>
    </w:lvl>
    <w:lvl w:ilvl="8" w:tplc="1A548D72">
      <w:numFmt w:val="bullet"/>
      <w:lvlText w:val="•"/>
      <w:lvlJc w:val="left"/>
      <w:pPr>
        <w:ind w:left="8740" w:hanging="284"/>
      </w:pPr>
      <w:rPr>
        <w:lang w:val="ru-RU" w:eastAsia="en-US" w:bidi="ar-SA"/>
      </w:rPr>
    </w:lvl>
  </w:abstractNum>
  <w:abstractNum w:abstractNumId="120" w15:restartNumberingAfterBreak="0">
    <w:nsid w:val="623F534C"/>
    <w:multiLevelType w:val="multilevel"/>
    <w:tmpl w:val="83FCBD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15:restartNumberingAfterBreak="0">
    <w:nsid w:val="62830482"/>
    <w:multiLevelType w:val="multilevel"/>
    <w:tmpl w:val="3A727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15:restartNumberingAfterBreak="0">
    <w:nsid w:val="64526328"/>
    <w:multiLevelType w:val="multilevel"/>
    <w:tmpl w:val="7598E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15:restartNumberingAfterBreak="0">
    <w:nsid w:val="656F1D9F"/>
    <w:multiLevelType w:val="hybridMultilevel"/>
    <w:tmpl w:val="034E1ABA"/>
    <w:lvl w:ilvl="0" w:tplc="A8067146">
      <w:numFmt w:val="bullet"/>
      <w:lvlText w:val="•"/>
      <w:lvlJc w:val="left"/>
      <w:pPr>
        <w:ind w:left="201" w:hanging="116"/>
      </w:pPr>
      <w:rPr>
        <w:rFonts w:ascii="Times New Roman" w:eastAsia="Times New Roman" w:hAnsi="Times New Roman" w:cs="Times New Roman" w:hint="default"/>
        <w:color w:val="221F1F"/>
        <w:w w:val="100"/>
        <w:sz w:val="17"/>
        <w:szCs w:val="17"/>
        <w:lang w:val="ru-RU" w:eastAsia="ru-RU" w:bidi="ru-RU"/>
      </w:rPr>
    </w:lvl>
    <w:lvl w:ilvl="1" w:tplc="ECF411F8">
      <w:numFmt w:val="bullet"/>
      <w:lvlText w:val="•"/>
      <w:lvlJc w:val="left"/>
      <w:pPr>
        <w:ind w:left="1029" w:hanging="116"/>
      </w:pPr>
      <w:rPr>
        <w:rFonts w:hint="default"/>
        <w:lang w:val="ru-RU" w:eastAsia="ru-RU" w:bidi="ru-RU"/>
      </w:rPr>
    </w:lvl>
    <w:lvl w:ilvl="2" w:tplc="C73A8948">
      <w:numFmt w:val="bullet"/>
      <w:lvlText w:val="•"/>
      <w:lvlJc w:val="left"/>
      <w:pPr>
        <w:ind w:left="1858" w:hanging="116"/>
      </w:pPr>
      <w:rPr>
        <w:rFonts w:hint="default"/>
        <w:lang w:val="ru-RU" w:eastAsia="ru-RU" w:bidi="ru-RU"/>
      </w:rPr>
    </w:lvl>
    <w:lvl w:ilvl="3" w:tplc="0EE848A2">
      <w:numFmt w:val="bullet"/>
      <w:lvlText w:val="•"/>
      <w:lvlJc w:val="left"/>
      <w:pPr>
        <w:ind w:left="2688" w:hanging="116"/>
      </w:pPr>
      <w:rPr>
        <w:rFonts w:hint="default"/>
        <w:lang w:val="ru-RU" w:eastAsia="ru-RU" w:bidi="ru-RU"/>
      </w:rPr>
    </w:lvl>
    <w:lvl w:ilvl="4" w:tplc="FC5E6690">
      <w:numFmt w:val="bullet"/>
      <w:lvlText w:val="•"/>
      <w:lvlJc w:val="left"/>
      <w:pPr>
        <w:ind w:left="3517" w:hanging="116"/>
      </w:pPr>
      <w:rPr>
        <w:rFonts w:hint="default"/>
        <w:lang w:val="ru-RU" w:eastAsia="ru-RU" w:bidi="ru-RU"/>
      </w:rPr>
    </w:lvl>
    <w:lvl w:ilvl="5" w:tplc="11F0910A">
      <w:numFmt w:val="bullet"/>
      <w:lvlText w:val="•"/>
      <w:lvlJc w:val="left"/>
      <w:pPr>
        <w:ind w:left="4347" w:hanging="116"/>
      </w:pPr>
      <w:rPr>
        <w:rFonts w:hint="default"/>
        <w:lang w:val="ru-RU" w:eastAsia="ru-RU" w:bidi="ru-RU"/>
      </w:rPr>
    </w:lvl>
    <w:lvl w:ilvl="6" w:tplc="A61032A4">
      <w:numFmt w:val="bullet"/>
      <w:lvlText w:val="•"/>
      <w:lvlJc w:val="left"/>
      <w:pPr>
        <w:ind w:left="5176" w:hanging="116"/>
      </w:pPr>
      <w:rPr>
        <w:rFonts w:hint="default"/>
        <w:lang w:val="ru-RU" w:eastAsia="ru-RU" w:bidi="ru-RU"/>
      </w:rPr>
    </w:lvl>
    <w:lvl w:ilvl="7" w:tplc="48009B84">
      <w:numFmt w:val="bullet"/>
      <w:lvlText w:val="•"/>
      <w:lvlJc w:val="left"/>
      <w:pPr>
        <w:ind w:left="6005" w:hanging="116"/>
      </w:pPr>
      <w:rPr>
        <w:rFonts w:hint="default"/>
        <w:lang w:val="ru-RU" w:eastAsia="ru-RU" w:bidi="ru-RU"/>
      </w:rPr>
    </w:lvl>
    <w:lvl w:ilvl="8" w:tplc="9EAA5748">
      <w:numFmt w:val="bullet"/>
      <w:lvlText w:val="•"/>
      <w:lvlJc w:val="left"/>
      <w:pPr>
        <w:ind w:left="6835" w:hanging="116"/>
      </w:pPr>
      <w:rPr>
        <w:rFonts w:hint="default"/>
        <w:lang w:val="ru-RU" w:eastAsia="ru-RU" w:bidi="ru-RU"/>
      </w:rPr>
    </w:lvl>
  </w:abstractNum>
  <w:abstractNum w:abstractNumId="124" w15:restartNumberingAfterBreak="0">
    <w:nsid w:val="65F70510"/>
    <w:multiLevelType w:val="hybridMultilevel"/>
    <w:tmpl w:val="DE26F29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5" w15:restartNumberingAfterBreak="0">
    <w:nsid w:val="66550821"/>
    <w:multiLevelType w:val="hybridMultilevel"/>
    <w:tmpl w:val="2D92A082"/>
    <w:lvl w:ilvl="0" w:tplc="3CD2C1F0">
      <w:numFmt w:val="bullet"/>
      <w:lvlText w:val="•"/>
      <w:lvlJc w:val="left"/>
      <w:pPr>
        <w:ind w:left="201" w:hanging="116"/>
      </w:pPr>
      <w:rPr>
        <w:rFonts w:ascii="Times New Roman" w:eastAsia="Times New Roman" w:hAnsi="Times New Roman" w:cs="Times New Roman" w:hint="default"/>
        <w:color w:val="221F1F"/>
        <w:w w:val="100"/>
        <w:sz w:val="17"/>
        <w:szCs w:val="17"/>
        <w:lang w:val="ru-RU" w:eastAsia="ru-RU" w:bidi="ru-RU"/>
      </w:rPr>
    </w:lvl>
    <w:lvl w:ilvl="1" w:tplc="BFF24A68">
      <w:numFmt w:val="bullet"/>
      <w:lvlText w:val="•"/>
      <w:lvlJc w:val="left"/>
      <w:pPr>
        <w:ind w:left="1029" w:hanging="116"/>
      </w:pPr>
      <w:rPr>
        <w:rFonts w:hint="default"/>
        <w:lang w:val="ru-RU" w:eastAsia="ru-RU" w:bidi="ru-RU"/>
      </w:rPr>
    </w:lvl>
    <w:lvl w:ilvl="2" w:tplc="F3E2D052">
      <w:numFmt w:val="bullet"/>
      <w:lvlText w:val="•"/>
      <w:lvlJc w:val="left"/>
      <w:pPr>
        <w:ind w:left="1858" w:hanging="116"/>
      </w:pPr>
      <w:rPr>
        <w:rFonts w:hint="default"/>
        <w:lang w:val="ru-RU" w:eastAsia="ru-RU" w:bidi="ru-RU"/>
      </w:rPr>
    </w:lvl>
    <w:lvl w:ilvl="3" w:tplc="6138252A">
      <w:numFmt w:val="bullet"/>
      <w:lvlText w:val="•"/>
      <w:lvlJc w:val="left"/>
      <w:pPr>
        <w:ind w:left="2688" w:hanging="116"/>
      </w:pPr>
      <w:rPr>
        <w:rFonts w:hint="default"/>
        <w:lang w:val="ru-RU" w:eastAsia="ru-RU" w:bidi="ru-RU"/>
      </w:rPr>
    </w:lvl>
    <w:lvl w:ilvl="4" w:tplc="2C26F60A">
      <w:numFmt w:val="bullet"/>
      <w:lvlText w:val="•"/>
      <w:lvlJc w:val="left"/>
      <w:pPr>
        <w:ind w:left="3517" w:hanging="116"/>
      </w:pPr>
      <w:rPr>
        <w:rFonts w:hint="default"/>
        <w:lang w:val="ru-RU" w:eastAsia="ru-RU" w:bidi="ru-RU"/>
      </w:rPr>
    </w:lvl>
    <w:lvl w:ilvl="5" w:tplc="74F8E542">
      <w:numFmt w:val="bullet"/>
      <w:lvlText w:val="•"/>
      <w:lvlJc w:val="left"/>
      <w:pPr>
        <w:ind w:left="4347" w:hanging="116"/>
      </w:pPr>
      <w:rPr>
        <w:rFonts w:hint="default"/>
        <w:lang w:val="ru-RU" w:eastAsia="ru-RU" w:bidi="ru-RU"/>
      </w:rPr>
    </w:lvl>
    <w:lvl w:ilvl="6" w:tplc="CCDE0440">
      <w:numFmt w:val="bullet"/>
      <w:lvlText w:val="•"/>
      <w:lvlJc w:val="left"/>
      <w:pPr>
        <w:ind w:left="5176" w:hanging="116"/>
      </w:pPr>
      <w:rPr>
        <w:rFonts w:hint="default"/>
        <w:lang w:val="ru-RU" w:eastAsia="ru-RU" w:bidi="ru-RU"/>
      </w:rPr>
    </w:lvl>
    <w:lvl w:ilvl="7" w:tplc="59847ADC">
      <w:numFmt w:val="bullet"/>
      <w:lvlText w:val="•"/>
      <w:lvlJc w:val="left"/>
      <w:pPr>
        <w:ind w:left="6005" w:hanging="116"/>
      </w:pPr>
      <w:rPr>
        <w:rFonts w:hint="default"/>
        <w:lang w:val="ru-RU" w:eastAsia="ru-RU" w:bidi="ru-RU"/>
      </w:rPr>
    </w:lvl>
    <w:lvl w:ilvl="8" w:tplc="C060AA36">
      <w:numFmt w:val="bullet"/>
      <w:lvlText w:val="•"/>
      <w:lvlJc w:val="left"/>
      <w:pPr>
        <w:ind w:left="6835" w:hanging="116"/>
      </w:pPr>
      <w:rPr>
        <w:rFonts w:hint="default"/>
        <w:lang w:val="ru-RU" w:eastAsia="ru-RU" w:bidi="ru-RU"/>
      </w:rPr>
    </w:lvl>
  </w:abstractNum>
  <w:abstractNum w:abstractNumId="126" w15:restartNumberingAfterBreak="0">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15:restartNumberingAfterBreak="0">
    <w:nsid w:val="69006FFC"/>
    <w:multiLevelType w:val="hybridMultilevel"/>
    <w:tmpl w:val="F39E83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8" w15:restartNumberingAfterBreak="0">
    <w:nsid w:val="694E1DD3"/>
    <w:multiLevelType w:val="hybridMultilevel"/>
    <w:tmpl w:val="9CE0C4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15:restartNumberingAfterBreak="0">
    <w:nsid w:val="6A811DFD"/>
    <w:multiLevelType w:val="hybridMultilevel"/>
    <w:tmpl w:val="735C1C1E"/>
    <w:lvl w:ilvl="0" w:tplc="FBACA8DE">
      <w:numFmt w:val="bullet"/>
      <w:lvlText w:val="*"/>
      <w:lvlJc w:val="left"/>
      <w:pPr>
        <w:ind w:left="110" w:hanging="137"/>
      </w:pPr>
      <w:rPr>
        <w:rFonts w:ascii="Times New Roman" w:eastAsia="Times New Roman" w:hAnsi="Times New Roman" w:cs="Times New Roman" w:hint="default"/>
        <w:color w:val="221F1F"/>
        <w:w w:val="100"/>
        <w:sz w:val="18"/>
        <w:szCs w:val="18"/>
        <w:lang w:val="ru-RU" w:eastAsia="ru-RU" w:bidi="ru-RU"/>
      </w:rPr>
    </w:lvl>
    <w:lvl w:ilvl="1" w:tplc="CF3243E0">
      <w:numFmt w:val="bullet"/>
      <w:lvlText w:val="•"/>
      <w:lvlJc w:val="left"/>
      <w:pPr>
        <w:ind w:left="393" w:hanging="171"/>
      </w:pPr>
      <w:rPr>
        <w:rFonts w:ascii="Times New Roman" w:eastAsia="Times New Roman" w:hAnsi="Times New Roman" w:cs="Times New Roman" w:hint="default"/>
        <w:color w:val="221F1F"/>
        <w:w w:val="99"/>
        <w:sz w:val="20"/>
        <w:szCs w:val="20"/>
        <w:lang w:val="ru-RU" w:eastAsia="ru-RU" w:bidi="ru-RU"/>
      </w:rPr>
    </w:lvl>
    <w:lvl w:ilvl="2" w:tplc="77E03E2E">
      <w:numFmt w:val="bullet"/>
      <w:lvlText w:val="•"/>
      <w:lvlJc w:val="left"/>
      <w:pPr>
        <w:ind w:left="1126" w:hanging="171"/>
      </w:pPr>
      <w:rPr>
        <w:rFonts w:hint="default"/>
        <w:lang w:val="ru-RU" w:eastAsia="ru-RU" w:bidi="ru-RU"/>
      </w:rPr>
    </w:lvl>
    <w:lvl w:ilvl="3" w:tplc="EA18599C">
      <w:numFmt w:val="bullet"/>
      <w:lvlText w:val="•"/>
      <w:lvlJc w:val="left"/>
      <w:pPr>
        <w:ind w:left="1853" w:hanging="171"/>
      </w:pPr>
      <w:rPr>
        <w:rFonts w:hint="default"/>
        <w:lang w:val="ru-RU" w:eastAsia="ru-RU" w:bidi="ru-RU"/>
      </w:rPr>
    </w:lvl>
    <w:lvl w:ilvl="4" w:tplc="217274F0">
      <w:numFmt w:val="bullet"/>
      <w:lvlText w:val="•"/>
      <w:lvlJc w:val="left"/>
      <w:pPr>
        <w:ind w:left="2580" w:hanging="171"/>
      </w:pPr>
      <w:rPr>
        <w:rFonts w:hint="default"/>
        <w:lang w:val="ru-RU" w:eastAsia="ru-RU" w:bidi="ru-RU"/>
      </w:rPr>
    </w:lvl>
    <w:lvl w:ilvl="5" w:tplc="799E1780">
      <w:numFmt w:val="bullet"/>
      <w:lvlText w:val="•"/>
      <w:lvlJc w:val="left"/>
      <w:pPr>
        <w:ind w:left="3306" w:hanging="171"/>
      </w:pPr>
      <w:rPr>
        <w:rFonts w:hint="default"/>
        <w:lang w:val="ru-RU" w:eastAsia="ru-RU" w:bidi="ru-RU"/>
      </w:rPr>
    </w:lvl>
    <w:lvl w:ilvl="6" w:tplc="0168557A">
      <w:numFmt w:val="bullet"/>
      <w:lvlText w:val="•"/>
      <w:lvlJc w:val="left"/>
      <w:pPr>
        <w:ind w:left="4033" w:hanging="171"/>
      </w:pPr>
      <w:rPr>
        <w:rFonts w:hint="default"/>
        <w:lang w:val="ru-RU" w:eastAsia="ru-RU" w:bidi="ru-RU"/>
      </w:rPr>
    </w:lvl>
    <w:lvl w:ilvl="7" w:tplc="89B20BEC">
      <w:numFmt w:val="bullet"/>
      <w:lvlText w:val="•"/>
      <w:lvlJc w:val="left"/>
      <w:pPr>
        <w:ind w:left="4760" w:hanging="171"/>
      </w:pPr>
      <w:rPr>
        <w:rFonts w:hint="default"/>
        <w:lang w:val="ru-RU" w:eastAsia="ru-RU" w:bidi="ru-RU"/>
      </w:rPr>
    </w:lvl>
    <w:lvl w:ilvl="8" w:tplc="CFBE623E">
      <w:numFmt w:val="bullet"/>
      <w:lvlText w:val="•"/>
      <w:lvlJc w:val="left"/>
      <w:pPr>
        <w:ind w:left="5486" w:hanging="171"/>
      </w:pPr>
      <w:rPr>
        <w:rFonts w:hint="default"/>
        <w:lang w:val="ru-RU" w:eastAsia="ru-RU" w:bidi="ru-RU"/>
      </w:rPr>
    </w:lvl>
  </w:abstractNum>
  <w:abstractNum w:abstractNumId="130" w15:restartNumberingAfterBreak="0">
    <w:nsid w:val="6B3656A9"/>
    <w:multiLevelType w:val="hybridMultilevel"/>
    <w:tmpl w:val="B5E2347A"/>
    <w:lvl w:ilvl="0" w:tplc="97EA83A8">
      <w:numFmt w:val="bullet"/>
      <w:lvlText w:val="•"/>
      <w:lvlJc w:val="left"/>
      <w:pPr>
        <w:ind w:left="88" w:hanging="116"/>
      </w:pPr>
      <w:rPr>
        <w:rFonts w:ascii="Times New Roman" w:eastAsia="Times New Roman" w:hAnsi="Times New Roman" w:cs="Times New Roman" w:hint="default"/>
        <w:color w:val="221F1F"/>
        <w:w w:val="100"/>
        <w:sz w:val="17"/>
        <w:szCs w:val="17"/>
        <w:lang w:val="ru-RU" w:eastAsia="ru-RU" w:bidi="ru-RU"/>
      </w:rPr>
    </w:lvl>
    <w:lvl w:ilvl="1" w:tplc="490848F2">
      <w:numFmt w:val="bullet"/>
      <w:lvlText w:val="•"/>
      <w:lvlJc w:val="left"/>
      <w:pPr>
        <w:ind w:left="921" w:hanging="116"/>
      </w:pPr>
      <w:rPr>
        <w:rFonts w:hint="default"/>
        <w:lang w:val="ru-RU" w:eastAsia="ru-RU" w:bidi="ru-RU"/>
      </w:rPr>
    </w:lvl>
    <w:lvl w:ilvl="2" w:tplc="EDFEBAE8">
      <w:numFmt w:val="bullet"/>
      <w:lvlText w:val="•"/>
      <w:lvlJc w:val="left"/>
      <w:pPr>
        <w:ind w:left="1762" w:hanging="116"/>
      </w:pPr>
      <w:rPr>
        <w:rFonts w:hint="default"/>
        <w:lang w:val="ru-RU" w:eastAsia="ru-RU" w:bidi="ru-RU"/>
      </w:rPr>
    </w:lvl>
    <w:lvl w:ilvl="3" w:tplc="EC38BBD0">
      <w:numFmt w:val="bullet"/>
      <w:lvlText w:val="•"/>
      <w:lvlJc w:val="left"/>
      <w:pPr>
        <w:ind w:left="2604" w:hanging="116"/>
      </w:pPr>
      <w:rPr>
        <w:rFonts w:hint="default"/>
        <w:lang w:val="ru-RU" w:eastAsia="ru-RU" w:bidi="ru-RU"/>
      </w:rPr>
    </w:lvl>
    <w:lvl w:ilvl="4" w:tplc="A10E23B4">
      <w:numFmt w:val="bullet"/>
      <w:lvlText w:val="•"/>
      <w:lvlJc w:val="left"/>
      <w:pPr>
        <w:ind w:left="3445" w:hanging="116"/>
      </w:pPr>
      <w:rPr>
        <w:rFonts w:hint="default"/>
        <w:lang w:val="ru-RU" w:eastAsia="ru-RU" w:bidi="ru-RU"/>
      </w:rPr>
    </w:lvl>
    <w:lvl w:ilvl="5" w:tplc="F22C219C">
      <w:numFmt w:val="bullet"/>
      <w:lvlText w:val="•"/>
      <w:lvlJc w:val="left"/>
      <w:pPr>
        <w:ind w:left="4287" w:hanging="116"/>
      </w:pPr>
      <w:rPr>
        <w:rFonts w:hint="default"/>
        <w:lang w:val="ru-RU" w:eastAsia="ru-RU" w:bidi="ru-RU"/>
      </w:rPr>
    </w:lvl>
    <w:lvl w:ilvl="6" w:tplc="C3CCE362">
      <w:numFmt w:val="bullet"/>
      <w:lvlText w:val="•"/>
      <w:lvlJc w:val="left"/>
      <w:pPr>
        <w:ind w:left="5128" w:hanging="116"/>
      </w:pPr>
      <w:rPr>
        <w:rFonts w:hint="default"/>
        <w:lang w:val="ru-RU" w:eastAsia="ru-RU" w:bidi="ru-RU"/>
      </w:rPr>
    </w:lvl>
    <w:lvl w:ilvl="7" w:tplc="ED626DCA">
      <w:numFmt w:val="bullet"/>
      <w:lvlText w:val="•"/>
      <w:lvlJc w:val="left"/>
      <w:pPr>
        <w:ind w:left="5969" w:hanging="116"/>
      </w:pPr>
      <w:rPr>
        <w:rFonts w:hint="default"/>
        <w:lang w:val="ru-RU" w:eastAsia="ru-RU" w:bidi="ru-RU"/>
      </w:rPr>
    </w:lvl>
    <w:lvl w:ilvl="8" w:tplc="46E2995E">
      <w:numFmt w:val="bullet"/>
      <w:lvlText w:val="•"/>
      <w:lvlJc w:val="left"/>
      <w:pPr>
        <w:ind w:left="6811" w:hanging="116"/>
      </w:pPr>
      <w:rPr>
        <w:rFonts w:hint="default"/>
        <w:lang w:val="ru-RU" w:eastAsia="ru-RU" w:bidi="ru-RU"/>
      </w:rPr>
    </w:lvl>
  </w:abstractNum>
  <w:abstractNum w:abstractNumId="131" w15:restartNumberingAfterBreak="0">
    <w:nsid w:val="6B6F4C82"/>
    <w:multiLevelType w:val="hybridMultilevel"/>
    <w:tmpl w:val="92E62950"/>
    <w:lvl w:ilvl="0" w:tplc="612EBCB8">
      <w:numFmt w:val="bullet"/>
      <w:lvlText w:val="•"/>
      <w:lvlJc w:val="left"/>
      <w:pPr>
        <w:ind w:left="88" w:hanging="116"/>
      </w:pPr>
      <w:rPr>
        <w:rFonts w:ascii="Times New Roman" w:eastAsia="Times New Roman" w:hAnsi="Times New Roman" w:cs="Times New Roman" w:hint="default"/>
        <w:color w:val="221F1F"/>
        <w:w w:val="100"/>
        <w:sz w:val="17"/>
        <w:szCs w:val="17"/>
        <w:lang w:val="ru-RU" w:eastAsia="ru-RU" w:bidi="ru-RU"/>
      </w:rPr>
    </w:lvl>
    <w:lvl w:ilvl="1" w:tplc="8376CC3A">
      <w:numFmt w:val="bullet"/>
      <w:lvlText w:val="•"/>
      <w:lvlJc w:val="left"/>
      <w:pPr>
        <w:ind w:left="921" w:hanging="116"/>
      </w:pPr>
      <w:rPr>
        <w:rFonts w:hint="default"/>
        <w:lang w:val="ru-RU" w:eastAsia="ru-RU" w:bidi="ru-RU"/>
      </w:rPr>
    </w:lvl>
    <w:lvl w:ilvl="2" w:tplc="4680FE94">
      <w:numFmt w:val="bullet"/>
      <w:lvlText w:val="•"/>
      <w:lvlJc w:val="left"/>
      <w:pPr>
        <w:ind w:left="1762" w:hanging="116"/>
      </w:pPr>
      <w:rPr>
        <w:rFonts w:hint="default"/>
        <w:lang w:val="ru-RU" w:eastAsia="ru-RU" w:bidi="ru-RU"/>
      </w:rPr>
    </w:lvl>
    <w:lvl w:ilvl="3" w:tplc="2FCE4292">
      <w:numFmt w:val="bullet"/>
      <w:lvlText w:val="•"/>
      <w:lvlJc w:val="left"/>
      <w:pPr>
        <w:ind w:left="2604" w:hanging="116"/>
      </w:pPr>
      <w:rPr>
        <w:rFonts w:hint="default"/>
        <w:lang w:val="ru-RU" w:eastAsia="ru-RU" w:bidi="ru-RU"/>
      </w:rPr>
    </w:lvl>
    <w:lvl w:ilvl="4" w:tplc="61B6FCE6">
      <w:numFmt w:val="bullet"/>
      <w:lvlText w:val="•"/>
      <w:lvlJc w:val="left"/>
      <w:pPr>
        <w:ind w:left="3445" w:hanging="116"/>
      </w:pPr>
      <w:rPr>
        <w:rFonts w:hint="default"/>
        <w:lang w:val="ru-RU" w:eastAsia="ru-RU" w:bidi="ru-RU"/>
      </w:rPr>
    </w:lvl>
    <w:lvl w:ilvl="5" w:tplc="AEB039F2">
      <w:numFmt w:val="bullet"/>
      <w:lvlText w:val="•"/>
      <w:lvlJc w:val="left"/>
      <w:pPr>
        <w:ind w:left="4287" w:hanging="116"/>
      </w:pPr>
      <w:rPr>
        <w:rFonts w:hint="default"/>
        <w:lang w:val="ru-RU" w:eastAsia="ru-RU" w:bidi="ru-RU"/>
      </w:rPr>
    </w:lvl>
    <w:lvl w:ilvl="6" w:tplc="83D4D75E">
      <w:numFmt w:val="bullet"/>
      <w:lvlText w:val="•"/>
      <w:lvlJc w:val="left"/>
      <w:pPr>
        <w:ind w:left="5128" w:hanging="116"/>
      </w:pPr>
      <w:rPr>
        <w:rFonts w:hint="default"/>
        <w:lang w:val="ru-RU" w:eastAsia="ru-RU" w:bidi="ru-RU"/>
      </w:rPr>
    </w:lvl>
    <w:lvl w:ilvl="7" w:tplc="EF66CB2E">
      <w:numFmt w:val="bullet"/>
      <w:lvlText w:val="•"/>
      <w:lvlJc w:val="left"/>
      <w:pPr>
        <w:ind w:left="5969" w:hanging="116"/>
      </w:pPr>
      <w:rPr>
        <w:rFonts w:hint="default"/>
        <w:lang w:val="ru-RU" w:eastAsia="ru-RU" w:bidi="ru-RU"/>
      </w:rPr>
    </w:lvl>
    <w:lvl w:ilvl="8" w:tplc="1AA22960">
      <w:numFmt w:val="bullet"/>
      <w:lvlText w:val="•"/>
      <w:lvlJc w:val="left"/>
      <w:pPr>
        <w:ind w:left="6811" w:hanging="116"/>
      </w:pPr>
      <w:rPr>
        <w:rFonts w:hint="default"/>
        <w:lang w:val="ru-RU" w:eastAsia="ru-RU" w:bidi="ru-RU"/>
      </w:rPr>
    </w:lvl>
  </w:abstractNum>
  <w:abstractNum w:abstractNumId="132" w15:restartNumberingAfterBreak="0">
    <w:nsid w:val="6BFB5356"/>
    <w:multiLevelType w:val="multilevel"/>
    <w:tmpl w:val="98CA05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15:restartNumberingAfterBreak="0">
    <w:nsid w:val="6C2D4836"/>
    <w:multiLevelType w:val="multilevel"/>
    <w:tmpl w:val="288AC4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15:restartNumberingAfterBreak="0">
    <w:nsid w:val="6D105339"/>
    <w:multiLevelType w:val="hybridMultilevel"/>
    <w:tmpl w:val="FB6857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15:restartNumberingAfterBreak="0">
    <w:nsid w:val="6DFB75D3"/>
    <w:multiLevelType w:val="hybridMultilevel"/>
    <w:tmpl w:val="11DC9DE0"/>
    <w:lvl w:ilvl="0" w:tplc="D1B81222">
      <w:start w:val="1"/>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6" w15:restartNumberingAfterBreak="0">
    <w:nsid w:val="6E016BE1"/>
    <w:multiLevelType w:val="hybridMultilevel"/>
    <w:tmpl w:val="C0B46FFE"/>
    <w:lvl w:ilvl="0" w:tplc="0194C85C">
      <w:numFmt w:val="bullet"/>
      <w:lvlText w:val="•"/>
      <w:lvlJc w:val="left"/>
      <w:pPr>
        <w:ind w:left="110" w:hanging="173"/>
      </w:pPr>
      <w:rPr>
        <w:rFonts w:ascii="Times New Roman" w:eastAsia="Times New Roman" w:hAnsi="Times New Roman" w:cs="Times New Roman" w:hint="default"/>
        <w:color w:val="221F1F"/>
        <w:w w:val="99"/>
        <w:sz w:val="20"/>
        <w:szCs w:val="20"/>
        <w:lang w:val="ru-RU" w:eastAsia="ru-RU" w:bidi="ru-RU"/>
      </w:rPr>
    </w:lvl>
    <w:lvl w:ilvl="1" w:tplc="2D4AFC38">
      <w:numFmt w:val="bullet"/>
      <w:lvlText w:val="•"/>
      <w:lvlJc w:val="left"/>
      <w:pPr>
        <w:ind w:left="802" w:hanging="173"/>
      </w:pPr>
      <w:rPr>
        <w:rFonts w:hint="default"/>
        <w:lang w:val="ru-RU" w:eastAsia="ru-RU" w:bidi="ru-RU"/>
      </w:rPr>
    </w:lvl>
    <w:lvl w:ilvl="2" w:tplc="A142CBEA">
      <w:numFmt w:val="bullet"/>
      <w:lvlText w:val="•"/>
      <w:lvlJc w:val="left"/>
      <w:pPr>
        <w:ind w:left="1484" w:hanging="173"/>
      </w:pPr>
      <w:rPr>
        <w:rFonts w:hint="default"/>
        <w:lang w:val="ru-RU" w:eastAsia="ru-RU" w:bidi="ru-RU"/>
      </w:rPr>
    </w:lvl>
    <w:lvl w:ilvl="3" w:tplc="682A6FC4">
      <w:numFmt w:val="bullet"/>
      <w:lvlText w:val="•"/>
      <w:lvlJc w:val="left"/>
      <w:pPr>
        <w:ind w:left="2166" w:hanging="173"/>
      </w:pPr>
      <w:rPr>
        <w:rFonts w:hint="default"/>
        <w:lang w:val="ru-RU" w:eastAsia="ru-RU" w:bidi="ru-RU"/>
      </w:rPr>
    </w:lvl>
    <w:lvl w:ilvl="4" w:tplc="54361A04">
      <w:numFmt w:val="bullet"/>
      <w:lvlText w:val="•"/>
      <w:lvlJc w:val="left"/>
      <w:pPr>
        <w:ind w:left="2848" w:hanging="173"/>
      </w:pPr>
      <w:rPr>
        <w:rFonts w:hint="default"/>
        <w:lang w:val="ru-RU" w:eastAsia="ru-RU" w:bidi="ru-RU"/>
      </w:rPr>
    </w:lvl>
    <w:lvl w:ilvl="5" w:tplc="87AEAE6C">
      <w:numFmt w:val="bullet"/>
      <w:lvlText w:val="•"/>
      <w:lvlJc w:val="left"/>
      <w:pPr>
        <w:ind w:left="3530" w:hanging="173"/>
      </w:pPr>
      <w:rPr>
        <w:rFonts w:hint="default"/>
        <w:lang w:val="ru-RU" w:eastAsia="ru-RU" w:bidi="ru-RU"/>
      </w:rPr>
    </w:lvl>
    <w:lvl w:ilvl="6" w:tplc="F59CF3FC">
      <w:numFmt w:val="bullet"/>
      <w:lvlText w:val="•"/>
      <w:lvlJc w:val="left"/>
      <w:pPr>
        <w:ind w:left="4212" w:hanging="173"/>
      </w:pPr>
      <w:rPr>
        <w:rFonts w:hint="default"/>
        <w:lang w:val="ru-RU" w:eastAsia="ru-RU" w:bidi="ru-RU"/>
      </w:rPr>
    </w:lvl>
    <w:lvl w:ilvl="7" w:tplc="B69AB798">
      <w:numFmt w:val="bullet"/>
      <w:lvlText w:val="•"/>
      <w:lvlJc w:val="left"/>
      <w:pPr>
        <w:ind w:left="4894" w:hanging="173"/>
      </w:pPr>
      <w:rPr>
        <w:rFonts w:hint="default"/>
        <w:lang w:val="ru-RU" w:eastAsia="ru-RU" w:bidi="ru-RU"/>
      </w:rPr>
    </w:lvl>
    <w:lvl w:ilvl="8" w:tplc="D7EE6540">
      <w:numFmt w:val="bullet"/>
      <w:lvlText w:val="•"/>
      <w:lvlJc w:val="left"/>
      <w:pPr>
        <w:ind w:left="5576" w:hanging="173"/>
      </w:pPr>
      <w:rPr>
        <w:rFonts w:hint="default"/>
        <w:lang w:val="ru-RU" w:eastAsia="ru-RU" w:bidi="ru-RU"/>
      </w:rPr>
    </w:lvl>
  </w:abstractNum>
  <w:abstractNum w:abstractNumId="137" w15:restartNumberingAfterBreak="0">
    <w:nsid w:val="6E3B2C96"/>
    <w:multiLevelType w:val="multilevel"/>
    <w:tmpl w:val="420E7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15:restartNumberingAfterBreak="0">
    <w:nsid w:val="6F4C04EF"/>
    <w:multiLevelType w:val="hybridMultilevel"/>
    <w:tmpl w:val="CABC1700"/>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15:restartNumberingAfterBreak="0">
    <w:nsid w:val="70EC6B40"/>
    <w:multiLevelType w:val="multilevel"/>
    <w:tmpl w:val="9BEC3E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0" w15:restartNumberingAfterBreak="0">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1" w15:restartNumberingAfterBreak="0">
    <w:nsid w:val="737061DF"/>
    <w:multiLevelType w:val="hybridMultilevel"/>
    <w:tmpl w:val="FB36E4C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2" w15:restartNumberingAfterBreak="0">
    <w:nsid w:val="740659CC"/>
    <w:multiLevelType w:val="multilevel"/>
    <w:tmpl w:val="774AC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15:restartNumberingAfterBreak="0">
    <w:nsid w:val="75410A04"/>
    <w:multiLevelType w:val="hybridMultilevel"/>
    <w:tmpl w:val="DE422A5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4" w15:restartNumberingAfterBreak="0">
    <w:nsid w:val="765435E6"/>
    <w:multiLevelType w:val="hybridMultilevel"/>
    <w:tmpl w:val="EF7ABE68"/>
    <w:lvl w:ilvl="0" w:tplc="2E4804E8">
      <w:numFmt w:val="bullet"/>
      <w:lvlText w:val="*"/>
      <w:lvlJc w:val="left"/>
      <w:pPr>
        <w:ind w:left="393" w:hanging="135"/>
      </w:pPr>
      <w:rPr>
        <w:rFonts w:ascii="Times New Roman" w:eastAsia="Times New Roman" w:hAnsi="Times New Roman" w:cs="Times New Roman" w:hint="default"/>
        <w:color w:val="221F1F"/>
        <w:w w:val="100"/>
        <w:sz w:val="18"/>
        <w:szCs w:val="18"/>
        <w:lang w:val="ru-RU" w:eastAsia="ru-RU" w:bidi="ru-RU"/>
      </w:rPr>
    </w:lvl>
    <w:lvl w:ilvl="1" w:tplc="9482B192">
      <w:numFmt w:val="bullet"/>
      <w:lvlText w:val="•"/>
      <w:lvlJc w:val="left"/>
      <w:pPr>
        <w:ind w:left="393" w:hanging="171"/>
      </w:pPr>
      <w:rPr>
        <w:rFonts w:ascii="Times New Roman" w:eastAsia="Times New Roman" w:hAnsi="Times New Roman" w:cs="Times New Roman" w:hint="default"/>
        <w:color w:val="221F1F"/>
        <w:w w:val="99"/>
        <w:sz w:val="20"/>
        <w:szCs w:val="20"/>
        <w:lang w:val="ru-RU" w:eastAsia="ru-RU" w:bidi="ru-RU"/>
      </w:rPr>
    </w:lvl>
    <w:lvl w:ilvl="2" w:tplc="BC661374">
      <w:numFmt w:val="bullet"/>
      <w:lvlText w:val="•"/>
      <w:lvlJc w:val="left"/>
      <w:pPr>
        <w:ind w:left="1708" w:hanging="171"/>
      </w:pPr>
      <w:rPr>
        <w:rFonts w:hint="default"/>
        <w:lang w:val="ru-RU" w:eastAsia="ru-RU" w:bidi="ru-RU"/>
      </w:rPr>
    </w:lvl>
    <w:lvl w:ilvl="3" w:tplc="A8D814BA">
      <w:numFmt w:val="bullet"/>
      <w:lvlText w:val="•"/>
      <w:lvlJc w:val="left"/>
      <w:pPr>
        <w:ind w:left="2362" w:hanging="171"/>
      </w:pPr>
      <w:rPr>
        <w:rFonts w:hint="default"/>
        <w:lang w:val="ru-RU" w:eastAsia="ru-RU" w:bidi="ru-RU"/>
      </w:rPr>
    </w:lvl>
    <w:lvl w:ilvl="4" w:tplc="9BA0E494">
      <w:numFmt w:val="bullet"/>
      <w:lvlText w:val="•"/>
      <w:lvlJc w:val="left"/>
      <w:pPr>
        <w:ind w:left="3016" w:hanging="171"/>
      </w:pPr>
      <w:rPr>
        <w:rFonts w:hint="default"/>
        <w:lang w:val="ru-RU" w:eastAsia="ru-RU" w:bidi="ru-RU"/>
      </w:rPr>
    </w:lvl>
    <w:lvl w:ilvl="5" w:tplc="8CAAE1A0">
      <w:numFmt w:val="bullet"/>
      <w:lvlText w:val="•"/>
      <w:lvlJc w:val="left"/>
      <w:pPr>
        <w:ind w:left="3670" w:hanging="171"/>
      </w:pPr>
      <w:rPr>
        <w:rFonts w:hint="default"/>
        <w:lang w:val="ru-RU" w:eastAsia="ru-RU" w:bidi="ru-RU"/>
      </w:rPr>
    </w:lvl>
    <w:lvl w:ilvl="6" w:tplc="420427D4">
      <w:numFmt w:val="bullet"/>
      <w:lvlText w:val="•"/>
      <w:lvlJc w:val="left"/>
      <w:pPr>
        <w:ind w:left="4324" w:hanging="171"/>
      </w:pPr>
      <w:rPr>
        <w:rFonts w:hint="default"/>
        <w:lang w:val="ru-RU" w:eastAsia="ru-RU" w:bidi="ru-RU"/>
      </w:rPr>
    </w:lvl>
    <w:lvl w:ilvl="7" w:tplc="4414047A">
      <w:numFmt w:val="bullet"/>
      <w:lvlText w:val="•"/>
      <w:lvlJc w:val="left"/>
      <w:pPr>
        <w:ind w:left="4978" w:hanging="171"/>
      </w:pPr>
      <w:rPr>
        <w:rFonts w:hint="default"/>
        <w:lang w:val="ru-RU" w:eastAsia="ru-RU" w:bidi="ru-RU"/>
      </w:rPr>
    </w:lvl>
    <w:lvl w:ilvl="8" w:tplc="13DE80F2">
      <w:numFmt w:val="bullet"/>
      <w:lvlText w:val="•"/>
      <w:lvlJc w:val="left"/>
      <w:pPr>
        <w:ind w:left="5632" w:hanging="171"/>
      </w:pPr>
      <w:rPr>
        <w:rFonts w:hint="default"/>
        <w:lang w:val="ru-RU" w:eastAsia="ru-RU" w:bidi="ru-RU"/>
      </w:rPr>
    </w:lvl>
  </w:abstractNum>
  <w:abstractNum w:abstractNumId="145" w15:restartNumberingAfterBreak="0">
    <w:nsid w:val="7682384D"/>
    <w:multiLevelType w:val="multilevel"/>
    <w:tmpl w:val="2F44A7FE"/>
    <w:lvl w:ilvl="0">
      <w:start w:val="3"/>
      <w:numFmt w:val="decimal"/>
      <w:lvlText w:val="%1"/>
      <w:lvlJc w:val="left"/>
      <w:pPr>
        <w:ind w:left="1459" w:hanging="361"/>
      </w:pPr>
      <w:rPr>
        <w:rFonts w:hint="default"/>
        <w:lang w:val="ru-RU" w:eastAsia="ru-RU" w:bidi="ru-RU"/>
      </w:rPr>
    </w:lvl>
    <w:lvl w:ilvl="1">
      <w:start w:val="1"/>
      <w:numFmt w:val="decimal"/>
      <w:lvlText w:val="%1.%2."/>
      <w:lvlJc w:val="left"/>
      <w:pPr>
        <w:ind w:left="1459" w:hanging="361"/>
        <w:jc w:val="right"/>
      </w:pPr>
      <w:rPr>
        <w:rFonts w:ascii="Times New Roman" w:eastAsia="Times New Roman" w:hAnsi="Times New Roman" w:cs="Times New Roman" w:hint="default"/>
        <w:b/>
        <w:bCs/>
        <w:spacing w:val="-2"/>
        <w:w w:val="100"/>
        <w:sz w:val="24"/>
        <w:szCs w:val="24"/>
        <w:lang w:val="ru-RU" w:eastAsia="ru-RU" w:bidi="ru-RU"/>
      </w:rPr>
    </w:lvl>
    <w:lvl w:ilvl="2">
      <w:start w:val="1"/>
      <w:numFmt w:val="decimal"/>
      <w:lvlText w:val="%1.%2.%3."/>
      <w:lvlJc w:val="left"/>
      <w:pPr>
        <w:ind w:left="1310" w:hanging="600"/>
        <w:jc w:val="right"/>
      </w:pPr>
      <w:rPr>
        <w:rFonts w:ascii="Times New Roman" w:eastAsia="Times New Roman" w:hAnsi="Times New Roman" w:cs="Times New Roman" w:hint="default"/>
        <w:b/>
        <w:bCs/>
        <w:w w:val="100"/>
        <w:sz w:val="24"/>
        <w:szCs w:val="24"/>
        <w:lang w:val="ru-RU" w:eastAsia="ru-RU" w:bidi="ru-RU"/>
      </w:rPr>
    </w:lvl>
    <w:lvl w:ilvl="3">
      <w:numFmt w:val="bullet"/>
      <w:lvlText w:val="-"/>
      <w:lvlJc w:val="left"/>
      <w:pPr>
        <w:ind w:left="218" w:hanging="185"/>
      </w:pPr>
      <w:rPr>
        <w:rFonts w:hint="default"/>
        <w:spacing w:val="-18"/>
        <w:w w:val="100"/>
        <w:lang w:val="ru-RU" w:eastAsia="ru-RU" w:bidi="ru-RU"/>
      </w:rPr>
    </w:lvl>
    <w:lvl w:ilvl="4">
      <w:numFmt w:val="bullet"/>
      <w:lvlText w:val="•"/>
      <w:lvlJc w:val="left"/>
      <w:pPr>
        <w:ind w:left="2903" w:hanging="185"/>
      </w:pPr>
      <w:rPr>
        <w:rFonts w:hint="default"/>
        <w:lang w:val="ru-RU" w:eastAsia="ru-RU" w:bidi="ru-RU"/>
      </w:rPr>
    </w:lvl>
    <w:lvl w:ilvl="5">
      <w:numFmt w:val="bullet"/>
      <w:lvlText w:val="•"/>
      <w:lvlJc w:val="left"/>
      <w:pPr>
        <w:ind w:left="4107" w:hanging="185"/>
      </w:pPr>
      <w:rPr>
        <w:rFonts w:hint="default"/>
        <w:lang w:val="ru-RU" w:eastAsia="ru-RU" w:bidi="ru-RU"/>
      </w:rPr>
    </w:lvl>
    <w:lvl w:ilvl="6">
      <w:numFmt w:val="bullet"/>
      <w:lvlText w:val="•"/>
      <w:lvlJc w:val="left"/>
      <w:pPr>
        <w:ind w:left="5311" w:hanging="185"/>
      </w:pPr>
      <w:rPr>
        <w:rFonts w:hint="default"/>
        <w:lang w:val="ru-RU" w:eastAsia="ru-RU" w:bidi="ru-RU"/>
      </w:rPr>
    </w:lvl>
    <w:lvl w:ilvl="7">
      <w:numFmt w:val="bullet"/>
      <w:lvlText w:val="•"/>
      <w:lvlJc w:val="left"/>
      <w:pPr>
        <w:ind w:left="6515" w:hanging="185"/>
      </w:pPr>
      <w:rPr>
        <w:rFonts w:hint="default"/>
        <w:lang w:val="ru-RU" w:eastAsia="ru-RU" w:bidi="ru-RU"/>
      </w:rPr>
    </w:lvl>
    <w:lvl w:ilvl="8">
      <w:numFmt w:val="bullet"/>
      <w:lvlText w:val="•"/>
      <w:lvlJc w:val="left"/>
      <w:pPr>
        <w:ind w:left="7718" w:hanging="185"/>
      </w:pPr>
      <w:rPr>
        <w:rFonts w:hint="default"/>
        <w:lang w:val="ru-RU" w:eastAsia="ru-RU" w:bidi="ru-RU"/>
      </w:rPr>
    </w:lvl>
  </w:abstractNum>
  <w:abstractNum w:abstractNumId="146" w15:restartNumberingAfterBreak="0">
    <w:nsid w:val="76B42D36"/>
    <w:multiLevelType w:val="hybridMultilevel"/>
    <w:tmpl w:val="5BB24F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15:restartNumberingAfterBreak="0">
    <w:nsid w:val="77762CD8"/>
    <w:multiLevelType w:val="hybridMultilevel"/>
    <w:tmpl w:val="148C9D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15:restartNumberingAfterBreak="0">
    <w:nsid w:val="78B051EF"/>
    <w:multiLevelType w:val="hybridMultilevel"/>
    <w:tmpl w:val="1624DF76"/>
    <w:lvl w:ilvl="0" w:tplc="8F567028">
      <w:start w:val="1"/>
      <w:numFmt w:val="bullet"/>
      <w:lvlText w:val="‒"/>
      <w:lvlJc w:val="left"/>
      <w:pPr>
        <w:ind w:left="1480" w:hanging="360"/>
      </w:pPr>
      <w:rPr>
        <w:rFonts w:ascii="Times New Roman" w:hAnsi="Times New Roman" w:cs="Times New Roman"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149" w15:restartNumberingAfterBreak="0">
    <w:nsid w:val="78BB6ED1"/>
    <w:multiLevelType w:val="multilevel"/>
    <w:tmpl w:val="352EB5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0" w15:restartNumberingAfterBreak="0">
    <w:nsid w:val="78DB4797"/>
    <w:multiLevelType w:val="hybridMultilevel"/>
    <w:tmpl w:val="7A4E9120"/>
    <w:lvl w:ilvl="0" w:tplc="0C624BD8">
      <w:numFmt w:val="bullet"/>
      <w:lvlText w:val="•"/>
      <w:lvlJc w:val="left"/>
      <w:pPr>
        <w:ind w:left="88" w:hanging="116"/>
      </w:pPr>
      <w:rPr>
        <w:rFonts w:ascii="Times New Roman" w:eastAsia="Times New Roman" w:hAnsi="Times New Roman" w:cs="Times New Roman" w:hint="default"/>
        <w:color w:val="221F1F"/>
        <w:w w:val="100"/>
        <w:sz w:val="17"/>
        <w:szCs w:val="17"/>
        <w:lang w:val="ru-RU" w:eastAsia="ru-RU" w:bidi="ru-RU"/>
      </w:rPr>
    </w:lvl>
    <w:lvl w:ilvl="1" w:tplc="F2788AFE">
      <w:numFmt w:val="bullet"/>
      <w:lvlText w:val="•"/>
      <w:lvlJc w:val="left"/>
      <w:pPr>
        <w:ind w:left="921" w:hanging="116"/>
      </w:pPr>
      <w:rPr>
        <w:rFonts w:hint="default"/>
        <w:lang w:val="ru-RU" w:eastAsia="ru-RU" w:bidi="ru-RU"/>
      </w:rPr>
    </w:lvl>
    <w:lvl w:ilvl="2" w:tplc="A59021A6">
      <w:numFmt w:val="bullet"/>
      <w:lvlText w:val="•"/>
      <w:lvlJc w:val="left"/>
      <w:pPr>
        <w:ind w:left="1762" w:hanging="116"/>
      </w:pPr>
      <w:rPr>
        <w:rFonts w:hint="default"/>
        <w:lang w:val="ru-RU" w:eastAsia="ru-RU" w:bidi="ru-RU"/>
      </w:rPr>
    </w:lvl>
    <w:lvl w:ilvl="3" w:tplc="5222617C">
      <w:numFmt w:val="bullet"/>
      <w:lvlText w:val="•"/>
      <w:lvlJc w:val="left"/>
      <w:pPr>
        <w:ind w:left="2604" w:hanging="116"/>
      </w:pPr>
      <w:rPr>
        <w:rFonts w:hint="default"/>
        <w:lang w:val="ru-RU" w:eastAsia="ru-RU" w:bidi="ru-RU"/>
      </w:rPr>
    </w:lvl>
    <w:lvl w:ilvl="4" w:tplc="647A104E">
      <w:numFmt w:val="bullet"/>
      <w:lvlText w:val="•"/>
      <w:lvlJc w:val="left"/>
      <w:pPr>
        <w:ind w:left="3445" w:hanging="116"/>
      </w:pPr>
      <w:rPr>
        <w:rFonts w:hint="default"/>
        <w:lang w:val="ru-RU" w:eastAsia="ru-RU" w:bidi="ru-RU"/>
      </w:rPr>
    </w:lvl>
    <w:lvl w:ilvl="5" w:tplc="D5BE5710">
      <w:numFmt w:val="bullet"/>
      <w:lvlText w:val="•"/>
      <w:lvlJc w:val="left"/>
      <w:pPr>
        <w:ind w:left="4287" w:hanging="116"/>
      </w:pPr>
      <w:rPr>
        <w:rFonts w:hint="default"/>
        <w:lang w:val="ru-RU" w:eastAsia="ru-RU" w:bidi="ru-RU"/>
      </w:rPr>
    </w:lvl>
    <w:lvl w:ilvl="6" w:tplc="6CE86ED4">
      <w:numFmt w:val="bullet"/>
      <w:lvlText w:val="•"/>
      <w:lvlJc w:val="left"/>
      <w:pPr>
        <w:ind w:left="5128" w:hanging="116"/>
      </w:pPr>
      <w:rPr>
        <w:rFonts w:hint="default"/>
        <w:lang w:val="ru-RU" w:eastAsia="ru-RU" w:bidi="ru-RU"/>
      </w:rPr>
    </w:lvl>
    <w:lvl w:ilvl="7" w:tplc="16AADA1E">
      <w:numFmt w:val="bullet"/>
      <w:lvlText w:val="•"/>
      <w:lvlJc w:val="left"/>
      <w:pPr>
        <w:ind w:left="5969" w:hanging="116"/>
      </w:pPr>
      <w:rPr>
        <w:rFonts w:hint="default"/>
        <w:lang w:val="ru-RU" w:eastAsia="ru-RU" w:bidi="ru-RU"/>
      </w:rPr>
    </w:lvl>
    <w:lvl w:ilvl="8" w:tplc="6C00AA4A">
      <w:numFmt w:val="bullet"/>
      <w:lvlText w:val="•"/>
      <w:lvlJc w:val="left"/>
      <w:pPr>
        <w:ind w:left="6811" w:hanging="116"/>
      </w:pPr>
      <w:rPr>
        <w:rFonts w:hint="default"/>
        <w:lang w:val="ru-RU" w:eastAsia="ru-RU" w:bidi="ru-RU"/>
      </w:rPr>
    </w:lvl>
  </w:abstractNum>
  <w:abstractNum w:abstractNumId="151" w15:restartNumberingAfterBreak="0">
    <w:nsid w:val="79130F7B"/>
    <w:multiLevelType w:val="hybridMultilevel"/>
    <w:tmpl w:val="48FEAE3A"/>
    <w:lvl w:ilvl="0" w:tplc="7E9A8212">
      <w:numFmt w:val="bullet"/>
      <w:lvlText w:val="•"/>
      <w:lvlJc w:val="left"/>
      <w:pPr>
        <w:ind w:left="201" w:hanging="116"/>
      </w:pPr>
      <w:rPr>
        <w:rFonts w:ascii="Times New Roman" w:eastAsia="Times New Roman" w:hAnsi="Times New Roman" w:cs="Times New Roman" w:hint="default"/>
        <w:color w:val="221F1F"/>
        <w:w w:val="100"/>
        <w:sz w:val="17"/>
        <w:szCs w:val="17"/>
        <w:lang w:val="ru-RU" w:eastAsia="ru-RU" w:bidi="ru-RU"/>
      </w:rPr>
    </w:lvl>
    <w:lvl w:ilvl="1" w:tplc="6878213C">
      <w:numFmt w:val="bullet"/>
      <w:lvlText w:val="•"/>
      <w:lvlJc w:val="left"/>
      <w:pPr>
        <w:ind w:left="1029" w:hanging="116"/>
      </w:pPr>
      <w:rPr>
        <w:rFonts w:hint="default"/>
        <w:lang w:val="ru-RU" w:eastAsia="ru-RU" w:bidi="ru-RU"/>
      </w:rPr>
    </w:lvl>
    <w:lvl w:ilvl="2" w:tplc="462A3BDA">
      <w:numFmt w:val="bullet"/>
      <w:lvlText w:val="•"/>
      <w:lvlJc w:val="left"/>
      <w:pPr>
        <w:ind w:left="1858" w:hanging="116"/>
      </w:pPr>
      <w:rPr>
        <w:rFonts w:hint="default"/>
        <w:lang w:val="ru-RU" w:eastAsia="ru-RU" w:bidi="ru-RU"/>
      </w:rPr>
    </w:lvl>
    <w:lvl w:ilvl="3" w:tplc="9BB05D9C">
      <w:numFmt w:val="bullet"/>
      <w:lvlText w:val="•"/>
      <w:lvlJc w:val="left"/>
      <w:pPr>
        <w:ind w:left="2688" w:hanging="116"/>
      </w:pPr>
      <w:rPr>
        <w:rFonts w:hint="default"/>
        <w:lang w:val="ru-RU" w:eastAsia="ru-RU" w:bidi="ru-RU"/>
      </w:rPr>
    </w:lvl>
    <w:lvl w:ilvl="4" w:tplc="AFFE3168">
      <w:numFmt w:val="bullet"/>
      <w:lvlText w:val="•"/>
      <w:lvlJc w:val="left"/>
      <w:pPr>
        <w:ind w:left="3517" w:hanging="116"/>
      </w:pPr>
      <w:rPr>
        <w:rFonts w:hint="default"/>
        <w:lang w:val="ru-RU" w:eastAsia="ru-RU" w:bidi="ru-RU"/>
      </w:rPr>
    </w:lvl>
    <w:lvl w:ilvl="5" w:tplc="DB0E29AE">
      <w:numFmt w:val="bullet"/>
      <w:lvlText w:val="•"/>
      <w:lvlJc w:val="left"/>
      <w:pPr>
        <w:ind w:left="4347" w:hanging="116"/>
      </w:pPr>
      <w:rPr>
        <w:rFonts w:hint="default"/>
        <w:lang w:val="ru-RU" w:eastAsia="ru-RU" w:bidi="ru-RU"/>
      </w:rPr>
    </w:lvl>
    <w:lvl w:ilvl="6" w:tplc="40489026">
      <w:numFmt w:val="bullet"/>
      <w:lvlText w:val="•"/>
      <w:lvlJc w:val="left"/>
      <w:pPr>
        <w:ind w:left="5176" w:hanging="116"/>
      </w:pPr>
      <w:rPr>
        <w:rFonts w:hint="default"/>
        <w:lang w:val="ru-RU" w:eastAsia="ru-RU" w:bidi="ru-RU"/>
      </w:rPr>
    </w:lvl>
    <w:lvl w:ilvl="7" w:tplc="86A4E608">
      <w:numFmt w:val="bullet"/>
      <w:lvlText w:val="•"/>
      <w:lvlJc w:val="left"/>
      <w:pPr>
        <w:ind w:left="6005" w:hanging="116"/>
      </w:pPr>
      <w:rPr>
        <w:rFonts w:hint="default"/>
        <w:lang w:val="ru-RU" w:eastAsia="ru-RU" w:bidi="ru-RU"/>
      </w:rPr>
    </w:lvl>
    <w:lvl w:ilvl="8" w:tplc="5AB432E8">
      <w:numFmt w:val="bullet"/>
      <w:lvlText w:val="•"/>
      <w:lvlJc w:val="left"/>
      <w:pPr>
        <w:ind w:left="6835" w:hanging="116"/>
      </w:pPr>
      <w:rPr>
        <w:rFonts w:hint="default"/>
        <w:lang w:val="ru-RU" w:eastAsia="ru-RU" w:bidi="ru-RU"/>
      </w:rPr>
    </w:lvl>
  </w:abstractNum>
  <w:abstractNum w:abstractNumId="152" w15:restartNumberingAfterBreak="0">
    <w:nsid w:val="7B1821B0"/>
    <w:multiLevelType w:val="hybridMultilevel"/>
    <w:tmpl w:val="0748A6A4"/>
    <w:lvl w:ilvl="0" w:tplc="7F741E30">
      <w:numFmt w:val="bullet"/>
      <w:lvlText w:val="•"/>
      <w:lvlJc w:val="left"/>
      <w:pPr>
        <w:ind w:left="110" w:hanging="171"/>
      </w:pPr>
      <w:rPr>
        <w:rFonts w:ascii="Times New Roman" w:eastAsia="Times New Roman" w:hAnsi="Times New Roman" w:cs="Times New Roman" w:hint="default"/>
        <w:color w:val="221F1F"/>
        <w:w w:val="99"/>
        <w:sz w:val="20"/>
        <w:szCs w:val="20"/>
        <w:lang w:val="ru-RU" w:eastAsia="ru-RU" w:bidi="ru-RU"/>
      </w:rPr>
    </w:lvl>
    <w:lvl w:ilvl="1" w:tplc="86667830">
      <w:numFmt w:val="bullet"/>
      <w:lvlText w:val="•"/>
      <w:lvlJc w:val="left"/>
      <w:pPr>
        <w:ind w:left="393" w:hanging="171"/>
      </w:pPr>
      <w:rPr>
        <w:rFonts w:ascii="Times New Roman" w:eastAsia="Times New Roman" w:hAnsi="Times New Roman" w:cs="Times New Roman" w:hint="default"/>
        <w:color w:val="221F1F"/>
        <w:w w:val="99"/>
        <w:sz w:val="20"/>
        <w:szCs w:val="20"/>
        <w:lang w:val="ru-RU" w:eastAsia="ru-RU" w:bidi="ru-RU"/>
      </w:rPr>
    </w:lvl>
    <w:lvl w:ilvl="2" w:tplc="2FF4E84A">
      <w:numFmt w:val="bullet"/>
      <w:lvlText w:val="•"/>
      <w:lvlJc w:val="left"/>
      <w:pPr>
        <w:ind w:left="1126" w:hanging="171"/>
      </w:pPr>
      <w:rPr>
        <w:rFonts w:hint="default"/>
        <w:lang w:val="ru-RU" w:eastAsia="ru-RU" w:bidi="ru-RU"/>
      </w:rPr>
    </w:lvl>
    <w:lvl w:ilvl="3" w:tplc="0B52CD54">
      <w:numFmt w:val="bullet"/>
      <w:lvlText w:val="•"/>
      <w:lvlJc w:val="left"/>
      <w:pPr>
        <w:ind w:left="1853" w:hanging="171"/>
      </w:pPr>
      <w:rPr>
        <w:rFonts w:hint="default"/>
        <w:lang w:val="ru-RU" w:eastAsia="ru-RU" w:bidi="ru-RU"/>
      </w:rPr>
    </w:lvl>
    <w:lvl w:ilvl="4" w:tplc="A17C98F2">
      <w:numFmt w:val="bullet"/>
      <w:lvlText w:val="•"/>
      <w:lvlJc w:val="left"/>
      <w:pPr>
        <w:ind w:left="2580" w:hanging="171"/>
      </w:pPr>
      <w:rPr>
        <w:rFonts w:hint="default"/>
        <w:lang w:val="ru-RU" w:eastAsia="ru-RU" w:bidi="ru-RU"/>
      </w:rPr>
    </w:lvl>
    <w:lvl w:ilvl="5" w:tplc="FA3A057E">
      <w:numFmt w:val="bullet"/>
      <w:lvlText w:val="•"/>
      <w:lvlJc w:val="left"/>
      <w:pPr>
        <w:ind w:left="3306" w:hanging="171"/>
      </w:pPr>
      <w:rPr>
        <w:rFonts w:hint="default"/>
        <w:lang w:val="ru-RU" w:eastAsia="ru-RU" w:bidi="ru-RU"/>
      </w:rPr>
    </w:lvl>
    <w:lvl w:ilvl="6" w:tplc="074672C6">
      <w:numFmt w:val="bullet"/>
      <w:lvlText w:val="•"/>
      <w:lvlJc w:val="left"/>
      <w:pPr>
        <w:ind w:left="4033" w:hanging="171"/>
      </w:pPr>
      <w:rPr>
        <w:rFonts w:hint="default"/>
        <w:lang w:val="ru-RU" w:eastAsia="ru-RU" w:bidi="ru-RU"/>
      </w:rPr>
    </w:lvl>
    <w:lvl w:ilvl="7" w:tplc="9FA29D42">
      <w:numFmt w:val="bullet"/>
      <w:lvlText w:val="•"/>
      <w:lvlJc w:val="left"/>
      <w:pPr>
        <w:ind w:left="4760" w:hanging="171"/>
      </w:pPr>
      <w:rPr>
        <w:rFonts w:hint="default"/>
        <w:lang w:val="ru-RU" w:eastAsia="ru-RU" w:bidi="ru-RU"/>
      </w:rPr>
    </w:lvl>
    <w:lvl w:ilvl="8" w:tplc="7B92F11A">
      <w:numFmt w:val="bullet"/>
      <w:lvlText w:val="•"/>
      <w:lvlJc w:val="left"/>
      <w:pPr>
        <w:ind w:left="5486" w:hanging="171"/>
      </w:pPr>
      <w:rPr>
        <w:rFonts w:hint="default"/>
        <w:lang w:val="ru-RU" w:eastAsia="ru-RU" w:bidi="ru-RU"/>
      </w:rPr>
    </w:lvl>
  </w:abstractNum>
  <w:abstractNum w:abstractNumId="153" w15:restartNumberingAfterBreak="0">
    <w:nsid w:val="7BB35DBE"/>
    <w:multiLevelType w:val="hybridMultilevel"/>
    <w:tmpl w:val="3322F6CE"/>
    <w:lvl w:ilvl="0" w:tplc="ED9AE5CC">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154" w15:restartNumberingAfterBreak="0">
    <w:nsid w:val="7C993CDC"/>
    <w:multiLevelType w:val="hybridMultilevel"/>
    <w:tmpl w:val="C0809C8E"/>
    <w:lvl w:ilvl="0" w:tplc="9C3A0E3C">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5" w15:restartNumberingAfterBreak="0">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43"/>
  </w:num>
  <w:num w:numId="3">
    <w:abstractNumId w:val="46"/>
  </w:num>
  <w:num w:numId="4">
    <w:abstractNumId w:val="95"/>
  </w:num>
  <w:num w:numId="5">
    <w:abstractNumId w:val="38"/>
  </w:num>
  <w:num w:numId="6">
    <w:abstractNumId w:val="6"/>
  </w:num>
  <w:num w:numId="7">
    <w:abstractNumId w:val="74"/>
  </w:num>
  <w:num w:numId="8">
    <w:abstractNumId w:val="85"/>
  </w:num>
  <w:num w:numId="9">
    <w:abstractNumId w:val="28"/>
  </w:num>
  <w:num w:numId="10">
    <w:abstractNumId w:val="75"/>
  </w:num>
  <w:num w:numId="11">
    <w:abstractNumId w:val="64"/>
    <w:lvlOverride w:ilvl="0"/>
    <w:lvlOverride w:ilvl="1">
      <w:startOverride w:val="1"/>
    </w:lvlOverride>
    <w:lvlOverride w:ilvl="2"/>
    <w:lvlOverride w:ilvl="3"/>
    <w:lvlOverride w:ilvl="4"/>
    <w:lvlOverride w:ilvl="5"/>
    <w:lvlOverride w:ilvl="6"/>
    <w:lvlOverride w:ilvl="7"/>
    <w:lvlOverride w:ilvl="8"/>
  </w:num>
  <w:num w:numId="12">
    <w:abstractNumId w:val="113"/>
  </w:num>
  <w:num w:numId="13">
    <w:abstractNumId w:val="87"/>
  </w:num>
  <w:num w:numId="14">
    <w:abstractNumId w:val="141"/>
  </w:num>
  <w:num w:numId="15">
    <w:abstractNumId w:val="146"/>
  </w:num>
  <w:num w:numId="16">
    <w:abstractNumId w:val="32"/>
  </w:num>
  <w:num w:numId="17">
    <w:abstractNumId w:val="45"/>
  </w:num>
  <w:num w:numId="18">
    <w:abstractNumId w:val="128"/>
  </w:num>
  <w:num w:numId="19">
    <w:abstractNumId w:val="19"/>
  </w:num>
  <w:num w:numId="20">
    <w:abstractNumId w:val="37"/>
  </w:num>
  <w:num w:numId="21">
    <w:abstractNumId w:val="104"/>
  </w:num>
  <w:num w:numId="22">
    <w:abstractNumId w:val="81"/>
  </w:num>
  <w:num w:numId="23">
    <w:abstractNumId w:val="56"/>
  </w:num>
  <w:num w:numId="24">
    <w:abstractNumId w:val="147"/>
  </w:num>
  <w:num w:numId="25">
    <w:abstractNumId w:val="91"/>
  </w:num>
  <w:num w:numId="26">
    <w:abstractNumId w:val="127"/>
  </w:num>
  <w:num w:numId="27">
    <w:abstractNumId w:val="80"/>
  </w:num>
  <w:num w:numId="28">
    <w:abstractNumId w:val="44"/>
  </w:num>
  <w:num w:numId="29">
    <w:abstractNumId w:val="119"/>
    <w:lvlOverride w:ilvl="0">
      <w:startOverride w:val="1"/>
    </w:lvlOverride>
    <w:lvlOverride w:ilvl="1"/>
    <w:lvlOverride w:ilvl="2"/>
    <w:lvlOverride w:ilvl="3"/>
    <w:lvlOverride w:ilvl="4"/>
    <w:lvlOverride w:ilvl="5"/>
    <w:lvlOverride w:ilvl="6"/>
    <w:lvlOverride w:ilvl="7"/>
    <w:lvlOverride w:ilvl="8"/>
  </w:num>
  <w:num w:numId="30">
    <w:abstractNumId w:val="61"/>
  </w:num>
  <w:num w:numId="31">
    <w:abstractNumId w:val="106"/>
  </w:num>
  <w:num w:numId="32">
    <w:abstractNumId w:val="121"/>
  </w:num>
  <w:num w:numId="33">
    <w:abstractNumId w:val="8"/>
  </w:num>
  <w:num w:numId="34">
    <w:abstractNumId w:val="2"/>
  </w:num>
  <w:num w:numId="35">
    <w:abstractNumId w:val="17"/>
  </w:num>
  <w:num w:numId="36">
    <w:abstractNumId w:val="25"/>
  </w:num>
  <w:num w:numId="37">
    <w:abstractNumId w:val="71"/>
  </w:num>
  <w:num w:numId="38">
    <w:abstractNumId w:val="21"/>
  </w:num>
  <w:num w:numId="39">
    <w:abstractNumId w:val="137"/>
  </w:num>
  <w:num w:numId="40">
    <w:abstractNumId w:val="139"/>
  </w:num>
  <w:num w:numId="41">
    <w:abstractNumId w:val="105"/>
  </w:num>
  <w:num w:numId="42">
    <w:abstractNumId w:val="132"/>
  </w:num>
  <w:num w:numId="43">
    <w:abstractNumId w:val="31"/>
  </w:num>
  <w:num w:numId="44">
    <w:abstractNumId w:val="55"/>
  </w:num>
  <w:num w:numId="45">
    <w:abstractNumId w:val="97"/>
  </w:num>
  <w:num w:numId="46">
    <w:abstractNumId w:val="98"/>
  </w:num>
  <w:num w:numId="47">
    <w:abstractNumId w:val="3"/>
  </w:num>
  <w:num w:numId="48">
    <w:abstractNumId w:val="142"/>
  </w:num>
  <w:num w:numId="49">
    <w:abstractNumId w:val="122"/>
  </w:num>
  <w:num w:numId="50">
    <w:abstractNumId w:val="72"/>
  </w:num>
  <w:num w:numId="51">
    <w:abstractNumId w:val="70"/>
  </w:num>
  <w:num w:numId="52">
    <w:abstractNumId w:val="20"/>
  </w:num>
  <w:num w:numId="53">
    <w:abstractNumId w:val="24"/>
  </w:num>
  <w:num w:numId="54">
    <w:abstractNumId w:val="117"/>
  </w:num>
  <w:num w:numId="55">
    <w:abstractNumId w:val="111"/>
  </w:num>
  <w:num w:numId="56">
    <w:abstractNumId w:val="143"/>
  </w:num>
  <w:num w:numId="57">
    <w:abstractNumId w:val="18"/>
  </w:num>
  <w:num w:numId="58">
    <w:abstractNumId w:val="57"/>
  </w:num>
  <w:num w:numId="59">
    <w:abstractNumId w:val="16"/>
  </w:num>
  <w:num w:numId="60">
    <w:abstractNumId w:val="124"/>
  </w:num>
  <w:num w:numId="61">
    <w:abstractNumId w:val="108"/>
  </w:num>
  <w:num w:numId="62">
    <w:abstractNumId w:val="29"/>
  </w:num>
  <w:num w:numId="63">
    <w:abstractNumId w:val="40"/>
  </w:num>
  <w:num w:numId="64">
    <w:abstractNumId w:val="41"/>
  </w:num>
  <w:num w:numId="65">
    <w:abstractNumId w:val="92"/>
  </w:num>
  <w:num w:numId="66">
    <w:abstractNumId w:val="67"/>
  </w:num>
  <w:num w:numId="67">
    <w:abstractNumId w:val="69"/>
  </w:num>
  <w:num w:numId="68">
    <w:abstractNumId w:val="115"/>
  </w:num>
  <w:num w:numId="69">
    <w:abstractNumId w:val="65"/>
  </w:num>
  <w:num w:numId="70">
    <w:abstractNumId w:val="94"/>
  </w:num>
  <w:num w:numId="71">
    <w:abstractNumId w:val="140"/>
  </w:num>
  <w:num w:numId="72">
    <w:abstractNumId w:val="63"/>
  </w:num>
  <w:num w:numId="73">
    <w:abstractNumId w:val="126"/>
  </w:num>
  <w:num w:numId="74">
    <w:abstractNumId w:val="27"/>
  </w:num>
  <w:num w:numId="75">
    <w:abstractNumId w:val="52"/>
  </w:num>
  <w:num w:numId="76">
    <w:abstractNumId w:val="76"/>
  </w:num>
  <w:num w:numId="77">
    <w:abstractNumId w:val="86"/>
  </w:num>
  <w:num w:numId="78">
    <w:abstractNumId w:val="155"/>
  </w:num>
  <w:num w:numId="79">
    <w:abstractNumId w:val="114"/>
  </w:num>
  <w:num w:numId="80">
    <w:abstractNumId w:val="26"/>
  </w:num>
  <w:num w:numId="81">
    <w:abstractNumId w:val="88"/>
  </w:num>
  <w:num w:numId="82">
    <w:abstractNumId w:val="54"/>
  </w:num>
  <w:num w:numId="83">
    <w:abstractNumId w:val="62"/>
  </w:num>
  <w:num w:numId="84">
    <w:abstractNumId w:val="77"/>
  </w:num>
  <w:num w:numId="85">
    <w:abstractNumId w:val="101"/>
  </w:num>
  <w:num w:numId="86">
    <w:abstractNumId w:val="148"/>
  </w:num>
  <w:num w:numId="87">
    <w:abstractNumId w:val="14"/>
  </w:num>
  <w:num w:numId="88">
    <w:abstractNumId w:val="39"/>
  </w:num>
  <w:num w:numId="89">
    <w:abstractNumId w:val="78"/>
  </w:num>
  <w:num w:numId="90">
    <w:abstractNumId w:val="4"/>
  </w:num>
  <w:num w:numId="91">
    <w:abstractNumId w:val="60"/>
  </w:num>
  <w:num w:numId="92">
    <w:abstractNumId w:val="73"/>
  </w:num>
  <w:num w:numId="93">
    <w:abstractNumId w:val="47"/>
  </w:num>
  <w:num w:numId="94">
    <w:abstractNumId w:val="138"/>
  </w:num>
  <w:num w:numId="95">
    <w:abstractNumId w:val="93"/>
  </w:num>
  <w:num w:numId="96">
    <w:abstractNumId w:val="23"/>
  </w:num>
  <w:num w:numId="97">
    <w:abstractNumId w:val="120"/>
  </w:num>
  <w:num w:numId="98">
    <w:abstractNumId w:val="13"/>
  </w:num>
  <w:num w:numId="99">
    <w:abstractNumId w:val="79"/>
  </w:num>
  <w:num w:numId="100">
    <w:abstractNumId w:val="90"/>
  </w:num>
  <w:num w:numId="101">
    <w:abstractNumId w:val="7"/>
  </w:num>
  <w:num w:numId="102">
    <w:abstractNumId w:val="9"/>
  </w:num>
  <w:num w:numId="103">
    <w:abstractNumId w:val="83"/>
  </w:num>
  <w:num w:numId="104">
    <w:abstractNumId w:val="84"/>
  </w:num>
  <w:num w:numId="105">
    <w:abstractNumId w:val="133"/>
  </w:num>
  <w:num w:numId="106">
    <w:abstractNumId w:val="107"/>
  </w:num>
  <w:num w:numId="107">
    <w:abstractNumId w:val="112"/>
  </w:num>
  <w:num w:numId="108">
    <w:abstractNumId w:val="53"/>
  </w:num>
  <w:num w:numId="109">
    <w:abstractNumId w:val="103"/>
  </w:num>
  <w:num w:numId="110">
    <w:abstractNumId w:val="66"/>
  </w:num>
  <w:num w:numId="111">
    <w:abstractNumId w:val="149"/>
  </w:num>
  <w:num w:numId="112">
    <w:abstractNumId w:val="135"/>
  </w:num>
  <w:num w:numId="113">
    <w:abstractNumId w:val="136"/>
  </w:num>
  <w:num w:numId="114">
    <w:abstractNumId w:val="129"/>
  </w:num>
  <w:num w:numId="115">
    <w:abstractNumId w:val="59"/>
  </w:num>
  <w:num w:numId="116">
    <w:abstractNumId w:val="89"/>
  </w:num>
  <w:num w:numId="117">
    <w:abstractNumId w:val="50"/>
  </w:num>
  <w:num w:numId="118">
    <w:abstractNumId w:val="144"/>
  </w:num>
  <w:num w:numId="119">
    <w:abstractNumId w:val="12"/>
  </w:num>
  <w:num w:numId="120">
    <w:abstractNumId w:val="1"/>
  </w:num>
  <w:num w:numId="121">
    <w:abstractNumId w:val="152"/>
  </w:num>
  <w:num w:numId="122">
    <w:abstractNumId w:val="96"/>
  </w:num>
  <w:num w:numId="123">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154"/>
  </w:num>
  <w:num w:numId="125">
    <w:abstractNumId w:val="118"/>
  </w:num>
  <w:num w:numId="126">
    <w:abstractNumId w:val="33"/>
  </w:num>
  <w:num w:numId="127">
    <w:abstractNumId w:val="99"/>
  </w:num>
  <w:num w:numId="128">
    <w:abstractNumId w:val="36"/>
  </w:num>
  <w:num w:numId="129">
    <w:abstractNumId w:val="15"/>
  </w:num>
  <w:num w:numId="130">
    <w:abstractNumId w:val="130"/>
  </w:num>
  <w:num w:numId="131">
    <w:abstractNumId w:val="22"/>
  </w:num>
  <w:num w:numId="132">
    <w:abstractNumId w:val="150"/>
  </w:num>
  <w:num w:numId="133">
    <w:abstractNumId w:val="48"/>
  </w:num>
  <w:num w:numId="134">
    <w:abstractNumId w:val="151"/>
  </w:num>
  <w:num w:numId="135">
    <w:abstractNumId w:val="58"/>
  </w:num>
  <w:num w:numId="136">
    <w:abstractNumId w:val="10"/>
  </w:num>
  <w:num w:numId="137">
    <w:abstractNumId w:val="110"/>
  </w:num>
  <w:num w:numId="138">
    <w:abstractNumId w:val="131"/>
  </w:num>
  <w:num w:numId="139">
    <w:abstractNumId w:val="82"/>
  </w:num>
  <w:num w:numId="140">
    <w:abstractNumId w:val="123"/>
  </w:num>
  <w:num w:numId="141">
    <w:abstractNumId w:val="125"/>
  </w:num>
  <w:num w:numId="142">
    <w:abstractNumId w:val="42"/>
  </w:num>
  <w:num w:numId="143">
    <w:abstractNumId w:val="100"/>
  </w:num>
  <w:num w:numId="144">
    <w:abstractNumId w:val="145"/>
  </w:num>
  <w:num w:numId="145">
    <w:abstractNumId w:val="5"/>
  </w:num>
  <w:num w:numId="146">
    <w:abstractNumId w:val="116"/>
  </w:num>
  <w:num w:numId="147">
    <w:abstractNumId w:val="153"/>
  </w:num>
  <w:num w:numId="148">
    <w:abstractNumId w:val="34"/>
  </w:num>
  <w:num w:numId="149">
    <w:abstractNumId w:val="134"/>
  </w:num>
  <w:num w:numId="150">
    <w:abstractNumId w:val="68"/>
  </w:num>
  <w:num w:numId="151">
    <w:abstractNumId w:val="11"/>
  </w:num>
  <w:num w:numId="152">
    <w:abstractNumId w:val="30"/>
  </w:num>
  <w:num w:numId="153">
    <w:abstractNumId w:val="119"/>
  </w:num>
  <w:num w:numId="154">
    <w:abstractNumId w:val="49"/>
  </w:num>
  <w:num w:numId="155">
    <w:abstractNumId w:val="35"/>
  </w:num>
  <w:num w:numId="156">
    <w:abstractNumId w:val="102"/>
  </w:num>
  <w:num w:numId="157">
    <w:abstractNumId w:val="109"/>
  </w:num>
  <w:numIdMacAtCleanup w:val="1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2E27"/>
    <w:rsid w:val="00017CA7"/>
    <w:rsid w:val="00024434"/>
    <w:rsid w:val="0004432A"/>
    <w:rsid w:val="000472D3"/>
    <w:rsid w:val="00054F27"/>
    <w:rsid w:val="00062ADB"/>
    <w:rsid w:val="0007532A"/>
    <w:rsid w:val="00076345"/>
    <w:rsid w:val="000843B6"/>
    <w:rsid w:val="000A4448"/>
    <w:rsid w:val="000A4CB3"/>
    <w:rsid w:val="000C5061"/>
    <w:rsid w:val="000E634C"/>
    <w:rsid w:val="000F33DC"/>
    <w:rsid w:val="001113A1"/>
    <w:rsid w:val="001307AE"/>
    <w:rsid w:val="00133867"/>
    <w:rsid w:val="00146432"/>
    <w:rsid w:val="001804F9"/>
    <w:rsid w:val="00181298"/>
    <w:rsid w:val="001B1FD7"/>
    <w:rsid w:val="001B26CE"/>
    <w:rsid w:val="001C4068"/>
    <w:rsid w:val="001C78DB"/>
    <w:rsid w:val="001D1266"/>
    <w:rsid w:val="001D21BD"/>
    <w:rsid w:val="001D4BE4"/>
    <w:rsid w:val="001E7DC4"/>
    <w:rsid w:val="00217B88"/>
    <w:rsid w:val="00232AD4"/>
    <w:rsid w:val="002350AB"/>
    <w:rsid w:val="002530C1"/>
    <w:rsid w:val="00275A52"/>
    <w:rsid w:val="002775FF"/>
    <w:rsid w:val="002933DC"/>
    <w:rsid w:val="002D0503"/>
    <w:rsid w:val="002D1700"/>
    <w:rsid w:val="002D7DD6"/>
    <w:rsid w:val="002E34A2"/>
    <w:rsid w:val="002F07C4"/>
    <w:rsid w:val="002F2249"/>
    <w:rsid w:val="002F524D"/>
    <w:rsid w:val="00313888"/>
    <w:rsid w:val="0032456E"/>
    <w:rsid w:val="0036082D"/>
    <w:rsid w:val="00361ECF"/>
    <w:rsid w:val="00373914"/>
    <w:rsid w:val="00380E09"/>
    <w:rsid w:val="0038173B"/>
    <w:rsid w:val="00395B31"/>
    <w:rsid w:val="00396CAD"/>
    <w:rsid w:val="003C1A2A"/>
    <w:rsid w:val="003C3AE2"/>
    <w:rsid w:val="003C70C2"/>
    <w:rsid w:val="003D5906"/>
    <w:rsid w:val="003F339E"/>
    <w:rsid w:val="00403D50"/>
    <w:rsid w:val="0040406E"/>
    <w:rsid w:val="004128EC"/>
    <w:rsid w:val="004170D4"/>
    <w:rsid w:val="00437036"/>
    <w:rsid w:val="00443B72"/>
    <w:rsid w:val="00455536"/>
    <w:rsid w:val="00464738"/>
    <w:rsid w:val="00476888"/>
    <w:rsid w:val="00541C3B"/>
    <w:rsid w:val="00544CBC"/>
    <w:rsid w:val="005556E6"/>
    <w:rsid w:val="00562C58"/>
    <w:rsid w:val="005E55C2"/>
    <w:rsid w:val="00621A0E"/>
    <w:rsid w:val="006325D5"/>
    <w:rsid w:val="00643B73"/>
    <w:rsid w:val="00645460"/>
    <w:rsid w:val="00663854"/>
    <w:rsid w:val="00681AAD"/>
    <w:rsid w:val="006A50AC"/>
    <w:rsid w:val="006D0CC6"/>
    <w:rsid w:val="006D2609"/>
    <w:rsid w:val="006D3A9D"/>
    <w:rsid w:val="006E50A5"/>
    <w:rsid w:val="006E78D3"/>
    <w:rsid w:val="006F4C6D"/>
    <w:rsid w:val="00704323"/>
    <w:rsid w:val="00707CFB"/>
    <w:rsid w:val="0071113C"/>
    <w:rsid w:val="00741817"/>
    <w:rsid w:val="00745530"/>
    <w:rsid w:val="00770AB8"/>
    <w:rsid w:val="007903B7"/>
    <w:rsid w:val="007B0E90"/>
    <w:rsid w:val="007C0A6B"/>
    <w:rsid w:val="007C6963"/>
    <w:rsid w:val="007D3FD5"/>
    <w:rsid w:val="007D767D"/>
    <w:rsid w:val="007E25DB"/>
    <w:rsid w:val="00805433"/>
    <w:rsid w:val="00805512"/>
    <w:rsid w:val="008073CD"/>
    <w:rsid w:val="00822CA1"/>
    <w:rsid w:val="00824A3B"/>
    <w:rsid w:val="008454A8"/>
    <w:rsid w:val="00856C51"/>
    <w:rsid w:val="00870DD9"/>
    <w:rsid w:val="00896C34"/>
    <w:rsid w:val="008A4346"/>
    <w:rsid w:val="008A6657"/>
    <w:rsid w:val="008B2239"/>
    <w:rsid w:val="008F73A1"/>
    <w:rsid w:val="00903B99"/>
    <w:rsid w:val="00904596"/>
    <w:rsid w:val="009252B0"/>
    <w:rsid w:val="00925D94"/>
    <w:rsid w:val="00927392"/>
    <w:rsid w:val="00930105"/>
    <w:rsid w:val="00954DD9"/>
    <w:rsid w:val="00965453"/>
    <w:rsid w:val="00971887"/>
    <w:rsid w:val="00983069"/>
    <w:rsid w:val="009F0AE1"/>
    <w:rsid w:val="00A006CE"/>
    <w:rsid w:val="00A25780"/>
    <w:rsid w:val="00A303B6"/>
    <w:rsid w:val="00A61BBB"/>
    <w:rsid w:val="00A718D7"/>
    <w:rsid w:val="00A72BB4"/>
    <w:rsid w:val="00A74C1C"/>
    <w:rsid w:val="00A74F53"/>
    <w:rsid w:val="00A8144C"/>
    <w:rsid w:val="00A81678"/>
    <w:rsid w:val="00A85B09"/>
    <w:rsid w:val="00A871EE"/>
    <w:rsid w:val="00A93C8E"/>
    <w:rsid w:val="00AB156E"/>
    <w:rsid w:val="00AB50A9"/>
    <w:rsid w:val="00AF1E6E"/>
    <w:rsid w:val="00AF6380"/>
    <w:rsid w:val="00B075B8"/>
    <w:rsid w:val="00B20E7D"/>
    <w:rsid w:val="00B23C40"/>
    <w:rsid w:val="00B54062"/>
    <w:rsid w:val="00B955F1"/>
    <w:rsid w:val="00BA4FDC"/>
    <w:rsid w:val="00C063E5"/>
    <w:rsid w:val="00C40D72"/>
    <w:rsid w:val="00C46A59"/>
    <w:rsid w:val="00C72BB0"/>
    <w:rsid w:val="00C84C98"/>
    <w:rsid w:val="00CB75E6"/>
    <w:rsid w:val="00CC3AF7"/>
    <w:rsid w:val="00CC70AB"/>
    <w:rsid w:val="00CD1018"/>
    <w:rsid w:val="00CD4633"/>
    <w:rsid w:val="00CE1BBB"/>
    <w:rsid w:val="00CE3AC1"/>
    <w:rsid w:val="00CE5E8C"/>
    <w:rsid w:val="00D365B9"/>
    <w:rsid w:val="00D63901"/>
    <w:rsid w:val="00D77464"/>
    <w:rsid w:val="00D77E60"/>
    <w:rsid w:val="00D91012"/>
    <w:rsid w:val="00D94578"/>
    <w:rsid w:val="00DC2E27"/>
    <w:rsid w:val="00DD2C3E"/>
    <w:rsid w:val="00DD43ED"/>
    <w:rsid w:val="00DD5064"/>
    <w:rsid w:val="00DD7643"/>
    <w:rsid w:val="00E04884"/>
    <w:rsid w:val="00E04A84"/>
    <w:rsid w:val="00E06405"/>
    <w:rsid w:val="00E22A00"/>
    <w:rsid w:val="00E3124D"/>
    <w:rsid w:val="00E535D6"/>
    <w:rsid w:val="00E750D2"/>
    <w:rsid w:val="00E96CDC"/>
    <w:rsid w:val="00EA45AB"/>
    <w:rsid w:val="00F0269D"/>
    <w:rsid w:val="00F23ECB"/>
    <w:rsid w:val="00F35B0C"/>
    <w:rsid w:val="00F43869"/>
    <w:rsid w:val="00F5177A"/>
    <w:rsid w:val="00F56021"/>
    <w:rsid w:val="00F5675E"/>
    <w:rsid w:val="00F61A9B"/>
    <w:rsid w:val="00F61C59"/>
    <w:rsid w:val="00F7059A"/>
    <w:rsid w:val="00F7619F"/>
    <w:rsid w:val="00F827CC"/>
    <w:rsid w:val="00F828EC"/>
    <w:rsid w:val="00FB1E15"/>
    <w:rsid w:val="00FB3074"/>
    <w:rsid w:val="00FD25D8"/>
    <w:rsid w:val="00FE72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8A197BB-FA3D-4896-B914-993DE3B4A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nhideWhenUsed="1" w:qFormat="1"/>
    <w:lsdException w:name="toc 3" w:semiHidden="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F2249"/>
  </w:style>
  <w:style w:type="paragraph" w:styleId="10">
    <w:name w:val="heading 1"/>
    <w:basedOn w:val="a"/>
    <w:link w:val="11"/>
    <w:uiPriority w:val="1"/>
    <w:qFormat/>
    <w:rsid w:val="00A81678"/>
    <w:pPr>
      <w:widowControl w:val="0"/>
      <w:autoSpaceDE w:val="0"/>
      <w:autoSpaceDN w:val="0"/>
      <w:spacing w:after="0" w:line="240" w:lineRule="auto"/>
      <w:ind w:left="921"/>
      <w:outlineLvl w:val="0"/>
    </w:pPr>
    <w:rPr>
      <w:rFonts w:ascii="Times New Roman" w:eastAsia="Times New Roman" w:hAnsi="Times New Roman" w:cs="Times New Roman"/>
      <w:b/>
      <w:bCs/>
      <w:sz w:val="24"/>
      <w:szCs w:val="24"/>
    </w:rPr>
  </w:style>
  <w:style w:type="paragraph" w:styleId="2">
    <w:name w:val="heading 2"/>
    <w:basedOn w:val="a"/>
    <w:link w:val="20"/>
    <w:uiPriority w:val="1"/>
    <w:unhideWhenUsed/>
    <w:qFormat/>
    <w:rsid w:val="00A81678"/>
    <w:pPr>
      <w:widowControl w:val="0"/>
      <w:autoSpaceDE w:val="0"/>
      <w:autoSpaceDN w:val="0"/>
      <w:spacing w:after="0" w:line="240" w:lineRule="auto"/>
      <w:ind w:left="921"/>
      <w:jc w:val="both"/>
      <w:outlineLvl w:val="1"/>
    </w:pPr>
    <w:rPr>
      <w:rFonts w:ascii="Times New Roman" w:eastAsia="Times New Roman" w:hAnsi="Times New Roman" w:cs="Times New Roman"/>
      <w:b/>
      <w:bCs/>
      <w:i/>
      <w:iCs/>
      <w:sz w:val="24"/>
      <w:szCs w:val="24"/>
    </w:rPr>
  </w:style>
  <w:style w:type="paragraph" w:styleId="3">
    <w:name w:val="heading 3"/>
    <w:basedOn w:val="a"/>
    <w:next w:val="a"/>
    <w:link w:val="30"/>
    <w:uiPriority w:val="1"/>
    <w:unhideWhenUsed/>
    <w:qFormat/>
    <w:rsid w:val="00A81678"/>
    <w:pPr>
      <w:keepNext/>
      <w:keepLines/>
      <w:spacing w:before="200" w:after="0"/>
      <w:outlineLvl w:val="2"/>
    </w:pPr>
    <w:rPr>
      <w:rFonts w:ascii="Cambria" w:eastAsia="Times New Roman" w:hAnsi="Cambria" w:cs="Times New Roman"/>
      <w:color w:val="243F60"/>
      <w:sz w:val="24"/>
      <w:szCs w:val="24"/>
    </w:rPr>
  </w:style>
  <w:style w:type="paragraph" w:styleId="4">
    <w:name w:val="heading 4"/>
    <w:basedOn w:val="a"/>
    <w:next w:val="a"/>
    <w:link w:val="40"/>
    <w:uiPriority w:val="99"/>
    <w:qFormat/>
    <w:rsid w:val="00D365B9"/>
    <w:pPr>
      <w:keepNext/>
      <w:spacing w:before="240" w:after="60" w:line="240" w:lineRule="auto"/>
      <w:outlineLvl w:val="3"/>
    </w:pPr>
    <w:rPr>
      <w:rFonts w:ascii="Times New Roman" w:eastAsia="Times New Roman" w:hAnsi="Times New Roman" w:cs="Times New Roman"/>
      <w:b/>
      <w:bCs/>
      <w:sz w:val="28"/>
      <w:szCs w:val="28"/>
      <w:lang w:val="x-none" w:eastAsia="ru-RU"/>
    </w:rPr>
  </w:style>
  <w:style w:type="paragraph" w:styleId="5">
    <w:name w:val="heading 5"/>
    <w:basedOn w:val="a"/>
    <w:next w:val="a"/>
    <w:link w:val="50"/>
    <w:uiPriority w:val="99"/>
    <w:qFormat/>
    <w:rsid w:val="00D365B9"/>
    <w:pPr>
      <w:spacing w:before="240" w:after="60" w:line="240" w:lineRule="auto"/>
      <w:outlineLvl w:val="4"/>
    </w:pPr>
    <w:rPr>
      <w:rFonts w:ascii="Times New Roman" w:eastAsia="Times New Roman" w:hAnsi="Times New Roman" w:cs="Times New Roman"/>
      <w:b/>
      <w:bCs/>
      <w:i/>
      <w:iCs/>
      <w:sz w:val="26"/>
      <w:szCs w:val="26"/>
      <w:lang w:val="x-none" w:eastAsia="ru-RU"/>
    </w:rPr>
  </w:style>
  <w:style w:type="paragraph" w:styleId="6">
    <w:name w:val="heading 6"/>
    <w:basedOn w:val="a"/>
    <w:next w:val="a"/>
    <w:link w:val="60"/>
    <w:uiPriority w:val="99"/>
    <w:semiHidden/>
    <w:unhideWhenUsed/>
    <w:qFormat/>
    <w:rsid w:val="00D365B9"/>
    <w:pPr>
      <w:keepNext/>
      <w:keepLines/>
      <w:spacing w:before="200" w:after="0"/>
      <w:outlineLvl w:val="5"/>
    </w:pPr>
    <w:rPr>
      <w:rFonts w:ascii="Cambria" w:eastAsia="Times New Roman" w:hAnsi="Cambria" w:cs="Times New Roman"/>
      <w:i/>
      <w:iCs/>
      <w:color w:val="243F60"/>
    </w:rPr>
  </w:style>
  <w:style w:type="paragraph" w:styleId="7">
    <w:name w:val="heading 7"/>
    <w:basedOn w:val="a"/>
    <w:next w:val="a"/>
    <w:link w:val="70"/>
    <w:uiPriority w:val="99"/>
    <w:qFormat/>
    <w:rsid w:val="00D365B9"/>
    <w:pPr>
      <w:spacing w:before="240" w:after="60" w:line="240" w:lineRule="auto"/>
      <w:outlineLvl w:val="6"/>
    </w:pPr>
    <w:rPr>
      <w:rFonts w:ascii="Times New Roman" w:eastAsia="Times New Roman" w:hAnsi="Times New Roman" w:cs="Times New Roman"/>
      <w:sz w:val="24"/>
      <w:szCs w:val="24"/>
      <w:lang w:val="x-none" w:eastAsia="ru-RU"/>
    </w:rPr>
  </w:style>
  <w:style w:type="paragraph" w:styleId="8">
    <w:name w:val="heading 8"/>
    <w:basedOn w:val="a"/>
    <w:next w:val="a"/>
    <w:link w:val="80"/>
    <w:uiPriority w:val="99"/>
    <w:qFormat/>
    <w:rsid w:val="00D365B9"/>
    <w:pPr>
      <w:spacing w:before="240" w:after="60" w:line="240" w:lineRule="auto"/>
      <w:outlineLvl w:val="7"/>
    </w:pPr>
    <w:rPr>
      <w:rFonts w:ascii="Times New Roman" w:eastAsia="Times New Roman" w:hAnsi="Times New Roman" w:cs="Times New Roman"/>
      <w:i/>
      <w:iCs/>
      <w:sz w:val="24"/>
      <w:szCs w:val="24"/>
      <w:lang w:val="x-none" w:eastAsia="ru-RU"/>
    </w:rPr>
  </w:style>
  <w:style w:type="paragraph" w:styleId="9">
    <w:name w:val="heading 9"/>
    <w:basedOn w:val="a"/>
    <w:next w:val="a"/>
    <w:link w:val="90"/>
    <w:uiPriority w:val="99"/>
    <w:qFormat/>
    <w:rsid w:val="00D365B9"/>
    <w:pPr>
      <w:spacing w:before="240" w:after="60" w:line="240" w:lineRule="auto"/>
      <w:outlineLvl w:val="8"/>
    </w:pPr>
    <w:rPr>
      <w:rFonts w:ascii="Arial" w:eastAsia="Times New Roman" w:hAnsi="Arial" w:cs="Times New Roman"/>
      <w:sz w:val="20"/>
      <w:szCs w:val="20"/>
      <w:lang w:val="x-none"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doccaption">
    <w:name w:val="doccaption"/>
    <w:basedOn w:val="a0"/>
    <w:rsid w:val="00CE5E8C"/>
  </w:style>
  <w:style w:type="character" w:customStyle="1" w:styleId="a3">
    <w:name w:val="Сноска_"/>
    <w:basedOn w:val="a0"/>
    <w:link w:val="a4"/>
    <w:rsid w:val="00AF6380"/>
    <w:rPr>
      <w:rFonts w:ascii="Times New Roman" w:eastAsia="Times New Roman" w:hAnsi="Times New Roman" w:cs="Times New Roman"/>
      <w:sz w:val="18"/>
      <w:szCs w:val="18"/>
      <w:shd w:val="clear" w:color="auto" w:fill="FFFFFF"/>
    </w:rPr>
  </w:style>
  <w:style w:type="paragraph" w:customStyle="1" w:styleId="a4">
    <w:name w:val="Сноска"/>
    <w:basedOn w:val="a"/>
    <w:link w:val="a3"/>
    <w:rsid w:val="00AF6380"/>
    <w:pPr>
      <w:shd w:val="clear" w:color="auto" w:fill="FFFFFF"/>
      <w:spacing w:after="0" w:line="230" w:lineRule="exact"/>
      <w:jc w:val="both"/>
    </w:pPr>
    <w:rPr>
      <w:rFonts w:ascii="Times New Roman" w:eastAsia="Times New Roman" w:hAnsi="Times New Roman" w:cs="Times New Roman"/>
      <w:sz w:val="18"/>
      <w:szCs w:val="18"/>
    </w:rPr>
  </w:style>
  <w:style w:type="character" w:customStyle="1" w:styleId="a5">
    <w:name w:val="Колонтитул_"/>
    <w:basedOn w:val="a0"/>
    <w:link w:val="a6"/>
    <w:rsid w:val="002D1700"/>
    <w:rPr>
      <w:rFonts w:ascii="Times New Roman" w:eastAsia="Times New Roman" w:hAnsi="Times New Roman" w:cs="Times New Roman"/>
      <w:sz w:val="20"/>
      <w:szCs w:val="20"/>
      <w:shd w:val="clear" w:color="auto" w:fill="FFFFFF"/>
    </w:rPr>
  </w:style>
  <w:style w:type="character" w:customStyle="1" w:styleId="a7">
    <w:name w:val="Колонтитул + Малые прописные"/>
    <w:basedOn w:val="a5"/>
    <w:rsid w:val="002D1700"/>
    <w:rPr>
      <w:rFonts w:ascii="Times New Roman" w:eastAsia="Times New Roman" w:hAnsi="Times New Roman" w:cs="Times New Roman"/>
      <w:smallCaps/>
      <w:spacing w:val="0"/>
      <w:sz w:val="20"/>
      <w:szCs w:val="20"/>
      <w:shd w:val="clear" w:color="auto" w:fill="FFFFFF"/>
    </w:rPr>
  </w:style>
  <w:style w:type="character" w:customStyle="1" w:styleId="115pt">
    <w:name w:val="Колонтитул + 11;5 pt"/>
    <w:basedOn w:val="a5"/>
    <w:rsid w:val="002D1700"/>
    <w:rPr>
      <w:rFonts w:ascii="Times New Roman" w:eastAsia="Times New Roman" w:hAnsi="Times New Roman" w:cs="Times New Roman"/>
      <w:spacing w:val="0"/>
      <w:sz w:val="23"/>
      <w:szCs w:val="23"/>
      <w:shd w:val="clear" w:color="auto" w:fill="FFFFFF"/>
    </w:rPr>
  </w:style>
  <w:style w:type="paragraph" w:customStyle="1" w:styleId="a6">
    <w:name w:val="Колонтитул"/>
    <w:basedOn w:val="a"/>
    <w:link w:val="a5"/>
    <w:rsid w:val="002D1700"/>
    <w:pPr>
      <w:shd w:val="clear" w:color="auto" w:fill="FFFFFF"/>
      <w:spacing w:after="0" w:line="240" w:lineRule="auto"/>
    </w:pPr>
    <w:rPr>
      <w:rFonts w:ascii="Times New Roman" w:eastAsia="Times New Roman" w:hAnsi="Times New Roman" w:cs="Times New Roman"/>
      <w:sz w:val="20"/>
      <w:szCs w:val="20"/>
    </w:rPr>
  </w:style>
  <w:style w:type="paragraph" w:styleId="a8">
    <w:name w:val="header"/>
    <w:basedOn w:val="a"/>
    <w:link w:val="a9"/>
    <w:uiPriority w:val="99"/>
    <w:unhideWhenUsed/>
    <w:rsid w:val="002D1700"/>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2D1700"/>
  </w:style>
  <w:style w:type="paragraph" w:styleId="aa">
    <w:name w:val="footer"/>
    <w:basedOn w:val="a"/>
    <w:link w:val="ab"/>
    <w:uiPriority w:val="99"/>
    <w:unhideWhenUsed/>
    <w:rsid w:val="002D1700"/>
    <w:pPr>
      <w:tabs>
        <w:tab w:val="center" w:pos="4677"/>
        <w:tab w:val="right" w:pos="9355"/>
      </w:tabs>
      <w:spacing w:after="0" w:line="240" w:lineRule="auto"/>
    </w:pPr>
  </w:style>
  <w:style w:type="character" w:customStyle="1" w:styleId="ab">
    <w:name w:val="Нижний колонтитул Знак"/>
    <w:basedOn w:val="a0"/>
    <w:link w:val="aa"/>
    <w:uiPriority w:val="99"/>
    <w:rsid w:val="002D1700"/>
  </w:style>
  <w:style w:type="paragraph" w:styleId="ac">
    <w:name w:val="Balloon Text"/>
    <w:basedOn w:val="a"/>
    <w:link w:val="ad"/>
    <w:uiPriority w:val="99"/>
    <w:unhideWhenUsed/>
    <w:rsid w:val="001307AE"/>
    <w:pPr>
      <w:spacing w:after="0" w:line="240" w:lineRule="auto"/>
    </w:pPr>
    <w:rPr>
      <w:rFonts w:ascii="Tahoma" w:hAnsi="Tahoma" w:cs="Tahoma"/>
      <w:sz w:val="16"/>
      <w:szCs w:val="16"/>
    </w:rPr>
  </w:style>
  <w:style w:type="character" w:customStyle="1" w:styleId="ad">
    <w:name w:val="Текст выноски Знак"/>
    <w:basedOn w:val="a0"/>
    <w:link w:val="ac"/>
    <w:uiPriority w:val="99"/>
    <w:rsid w:val="001307AE"/>
    <w:rPr>
      <w:rFonts w:ascii="Tahoma" w:hAnsi="Tahoma" w:cs="Tahoma"/>
      <w:sz w:val="16"/>
      <w:szCs w:val="16"/>
    </w:rPr>
  </w:style>
  <w:style w:type="paragraph" w:customStyle="1" w:styleId="ConsPlusNormal">
    <w:name w:val="ConsPlusNormal"/>
    <w:uiPriority w:val="99"/>
    <w:rsid w:val="00A2578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table" w:customStyle="1" w:styleId="41">
    <w:name w:val="Сетка таблицы4"/>
    <w:basedOn w:val="a1"/>
    <w:next w:val="ae"/>
    <w:uiPriority w:val="59"/>
    <w:rsid w:val="007D3FD5"/>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e">
    <w:name w:val="Table Grid"/>
    <w:basedOn w:val="a1"/>
    <w:uiPriority w:val="59"/>
    <w:rsid w:val="007D3F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basedOn w:val="a"/>
    <w:uiPriority w:val="34"/>
    <w:qFormat/>
    <w:rsid w:val="000843B6"/>
    <w:pPr>
      <w:ind w:left="720"/>
      <w:contextualSpacing/>
    </w:pPr>
  </w:style>
  <w:style w:type="table" w:customStyle="1" w:styleId="12">
    <w:name w:val="Сетка таблицы1"/>
    <w:basedOn w:val="a1"/>
    <w:next w:val="ae"/>
    <w:uiPriority w:val="59"/>
    <w:rsid w:val="00954DD9"/>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Заголовок 1 Знак"/>
    <w:basedOn w:val="a0"/>
    <w:link w:val="10"/>
    <w:uiPriority w:val="99"/>
    <w:rsid w:val="00A81678"/>
    <w:rPr>
      <w:rFonts w:ascii="Times New Roman" w:eastAsia="Times New Roman" w:hAnsi="Times New Roman" w:cs="Times New Roman"/>
      <w:b/>
      <w:bCs/>
      <w:sz w:val="24"/>
      <w:szCs w:val="24"/>
    </w:rPr>
  </w:style>
  <w:style w:type="character" w:customStyle="1" w:styleId="20">
    <w:name w:val="Заголовок 2 Знак"/>
    <w:basedOn w:val="a0"/>
    <w:link w:val="2"/>
    <w:uiPriority w:val="99"/>
    <w:rsid w:val="00A81678"/>
    <w:rPr>
      <w:rFonts w:ascii="Times New Roman" w:eastAsia="Times New Roman" w:hAnsi="Times New Roman" w:cs="Times New Roman"/>
      <w:b/>
      <w:bCs/>
      <w:i/>
      <w:iCs/>
      <w:sz w:val="24"/>
      <w:szCs w:val="24"/>
    </w:rPr>
  </w:style>
  <w:style w:type="paragraph" w:customStyle="1" w:styleId="31">
    <w:name w:val="Заголовок 31"/>
    <w:basedOn w:val="a"/>
    <w:next w:val="a"/>
    <w:uiPriority w:val="1"/>
    <w:semiHidden/>
    <w:unhideWhenUsed/>
    <w:qFormat/>
    <w:rsid w:val="00A81678"/>
    <w:pPr>
      <w:keepNext/>
      <w:keepLines/>
      <w:widowControl w:val="0"/>
      <w:autoSpaceDE w:val="0"/>
      <w:autoSpaceDN w:val="0"/>
      <w:spacing w:before="40" w:after="0" w:line="240" w:lineRule="auto"/>
      <w:outlineLvl w:val="2"/>
    </w:pPr>
    <w:rPr>
      <w:rFonts w:ascii="Cambria" w:eastAsia="Times New Roman" w:hAnsi="Cambria" w:cs="Times New Roman"/>
      <w:color w:val="243F60"/>
      <w:sz w:val="24"/>
      <w:szCs w:val="24"/>
    </w:rPr>
  </w:style>
  <w:style w:type="numbering" w:customStyle="1" w:styleId="13">
    <w:name w:val="Нет списка1"/>
    <w:next w:val="a2"/>
    <w:uiPriority w:val="99"/>
    <w:semiHidden/>
    <w:unhideWhenUsed/>
    <w:rsid w:val="00A81678"/>
  </w:style>
  <w:style w:type="character" w:customStyle="1" w:styleId="30">
    <w:name w:val="Заголовок 3 Знак"/>
    <w:basedOn w:val="a0"/>
    <w:link w:val="3"/>
    <w:uiPriority w:val="9"/>
    <w:rsid w:val="00A81678"/>
    <w:rPr>
      <w:rFonts w:ascii="Cambria" w:eastAsia="Times New Roman" w:hAnsi="Cambria" w:cs="Times New Roman"/>
      <w:color w:val="243F60"/>
      <w:sz w:val="24"/>
      <w:szCs w:val="24"/>
    </w:rPr>
  </w:style>
  <w:style w:type="character" w:customStyle="1" w:styleId="14">
    <w:name w:val="Гиперссылка1"/>
    <w:basedOn w:val="a0"/>
    <w:uiPriority w:val="99"/>
    <w:semiHidden/>
    <w:unhideWhenUsed/>
    <w:rsid w:val="00A81678"/>
    <w:rPr>
      <w:color w:val="0000FF"/>
      <w:u w:val="single"/>
    </w:rPr>
  </w:style>
  <w:style w:type="character" w:customStyle="1" w:styleId="15">
    <w:name w:val="Просмотренная гиперссылка1"/>
    <w:basedOn w:val="a0"/>
    <w:uiPriority w:val="99"/>
    <w:semiHidden/>
    <w:unhideWhenUsed/>
    <w:rsid w:val="00A81678"/>
    <w:rPr>
      <w:color w:val="800080"/>
      <w:u w:val="single"/>
    </w:rPr>
  </w:style>
  <w:style w:type="paragraph" w:styleId="af0">
    <w:name w:val="Normal (Web)"/>
    <w:aliases w:val="Знак Знак,Обычный (Web)"/>
    <w:basedOn w:val="a"/>
    <w:link w:val="af1"/>
    <w:uiPriority w:val="99"/>
    <w:unhideWhenUsed/>
    <w:qFormat/>
    <w:rsid w:val="00A816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16">
    <w:name w:val="toc 1"/>
    <w:basedOn w:val="a"/>
    <w:autoRedefine/>
    <w:uiPriority w:val="1"/>
    <w:unhideWhenUsed/>
    <w:qFormat/>
    <w:rsid w:val="00A81678"/>
    <w:pPr>
      <w:widowControl w:val="0"/>
      <w:autoSpaceDE w:val="0"/>
      <w:autoSpaceDN w:val="0"/>
      <w:spacing w:before="116" w:after="0" w:line="240" w:lineRule="auto"/>
      <w:ind w:left="741" w:hanging="448"/>
    </w:pPr>
    <w:rPr>
      <w:rFonts w:ascii="Times New Roman" w:eastAsia="Times New Roman" w:hAnsi="Times New Roman" w:cs="Times New Roman"/>
      <w:b/>
      <w:bCs/>
    </w:rPr>
  </w:style>
  <w:style w:type="paragraph" w:styleId="af2">
    <w:name w:val="footnote text"/>
    <w:aliases w:val="single space,Знак6,F1,Текст сноски1,Текст сноски Знак Знак1,Текст сноски Знак1,Текст сноски Знак Знак Знак Знак Знак,Текст сноски Знак Знак Знак Знак Знак Знак"/>
    <w:basedOn w:val="a"/>
    <w:link w:val="af3"/>
    <w:uiPriority w:val="99"/>
    <w:unhideWhenUsed/>
    <w:rsid w:val="00A81678"/>
    <w:pPr>
      <w:widowControl w:val="0"/>
      <w:spacing w:after="0" w:line="240" w:lineRule="auto"/>
    </w:pPr>
    <w:rPr>
      <w:rFonts w:ascii="Courier New" w:eastAsia="Courier New" w:hAnsi="Courier New" w:cs="Courier New"/>
      <w:color w:val="000000"/>
      <w:sz w:val="20"/>
      <w:szCs w:val="20"/>
      <w:lang w:eastAsia="ru-RU"/>
    </w:rPr>
  </w:style>
  <w:style w:type="character" w:customStyle="1" w:styleId="af3">
    <w:name w:val="Текст сноски Знак"/>
    <w:aliases w:val="single space Знак,Знак6 Знак,F1 Знак,Текст сноски1 Знак,Текст сноски Знак Знак1 Знак,Текст сноски Знак1 Знак,Текст сноски Знак Знак Знак Знак Знак Знак1,Текст сноски Знак Знак Знак Знак Знак Знак Знак"/>
    <w:basedOn w:val="a0"/>
    <w:link w:val="af2"/>
    <w:uiPriority w:val="99"/>
    <w:rsid w:val="00A81678"/>
    <w:rPr>
      <w:rFonts w:ascii="Courier New" w:eastAsia="Courier New" w:hAnsi="Courier New" w:cs="Courier New"/>
      <w:color w:val="000000"/>
      <w:sz w:val="20"/>
      <w:szCs w:val="20"/>
      <w:lang w:eastAsia="ru-RU"/>
    </w:rPr>
  </w:style>
  <w:style w:type="paragraph" w:styleId="af4">
    <w:name w:val="Title"/>
    <w:basedOn w:val="a"/>
    <w:link w:val="af5"/>
    <w:uiPriority w:val="1"/>
    <w:qFormat/>
    <w:rsid w:val="00A81678"/>
    <w:pPr>
      <w:widowControl w:val="0"/>
      <w:autoSpaceDE w:val="0"/>
      <w:autoSpaceDN w:val="0"/>
      <w:spacing w:before="246" w:after="0" w:line="240" w:lineRule="auto"/>
      <w:ind w:left="2880" w:right="1201" w:hanging="1412"/>
    </w:pPr>
    <w:rPr>
      <w:rFonts w:ascii="Times New Roman" w:eastAsia="Times New Roman" w:hAnsi="Times New Roman" w:cs="Times New Roman"/>
      <w:b/>
      <w:bCs/>
      <w:sz w:val="32"/>
      <w:szCs w:val="32"/>
    </w:rPr>
  </w:style>
  <w:style w:type="character" w:customStyle="1" w:styleId="af5">
    <w:name w:val="Название Знак"/>
    <w:basedOn w:val="a0"/>
    <w:link w:val="af4"/>
    <w:uiPriority w:val="99"/>
    <w:rsid w:val="00A81678"/>
    <w:rPr>
      <w:rFonts w:ascii="Times New Roman" w:eastAsia="Times New Roman" w:hAnsi="Times New Roman" w:cs="Times New Roman"/>
      <w:b/>
      <w:bCs/>
      <w:sz w:val="32"/>
      <w:szCs w:val="32"/>
    </w:rPr>
  </w:style>
  <w:style w:type="paragraph" w:styleId="af6">
    <w:name w:val="Body Text"/>
    <w:basedOn w:val="a"/>
    <w:link w:val="af7"/>
    <w:uiPriority w:val="1"/>
    <w:unhideWhenUsed/>
    <w:qFormat/>
    <w:rsid w:val="00A81678"/>
    <w:pPr>
      <w:widowControl w:val="0"/>
      <w:autoSpaceDE w:val="0"/>
      <w:autoSpaceDN w:val="0"/>
      <w:spacing w:after="0" w:line="240" w:lineRule="auto"/>
      <w:ind w:left="212" w:firstLine="708"/>
      <w:jc w:val="both"/>
    </w:pPr>
    <w:rPr>
      <w:rFonts w:ascii="Times New Roman" w:eastAsia="Times New Roman" w:hAnsi="Times New Roman" w:cs="Times New Roman"/>
      <w:sz w:val="24"/>
      <w:szCs w:val="24"/>
    </w:rPr>
  </w:style>
  <w:style w:type="character" w:customStyle="1" w:styleId="af7">
    <w:name w:val="Основной текст Знак"/>
    <w:basedOn w:val="a0"/>
    <w:link w:val="af6"/>
    <w:rsid w:val="00A81678"/>
    <w:rPr>
      <w:rFonts w:ascii="Times New Roman" w:eastAsia="Times New Roman" w:hAnsi="Times New Roman" w:cs="Times New Roman"/>
      <w:sz w:val="24"/>
      <w:szCs w:val="24"/>
    </w:rPr>
  </w:style>
  <w:style w:type="paragraph" w:styleId="af8">
    <w:name w:val="No Spacing"/>
    <w:link w:val="af9"/>
    <w:uiPriority w:val="1"/>
    <w:qFormat/>
    <w:rsid w:val="00A81678"/>
    <w:pPr>
      <w:widowControl w:val="0"/>
      <w:autoSpaceDE w:val="0"/>
      <w:autoSpaceDN w:val="0"/>
      <w:spacing w:after="0" w:line="240" w:lineRule="auto"/>
    </w:pPr>
    <w:rPr>
      <w:rFonts w:ascii="Times New Roman" w:eastAsia="Times New Roman" w:hAnsi="Times New Roman" w:cs="Times New Roman"/>
    </w:rPr>
  </w:style>
  <w:style w:type="paragraph" w:customStyle="1" w:styleId="TableParagraph">
    <w:name w:val="Table Paragraph"/>
    <w:basedOn w:val="a"/>
    <w:uiPriority w:val="1"/>
    <w:qFormat/>
    <w:rsid w:val="00A81678"/>
    <w:pPr>
      <w:widowControl w:val="0"/>
      <w:autoSpaceDE w:val="0"/>
      <w:autoSpaceDN w:val="0"/>
      <w:spacing w:before="92" w:after="0" w:line="240" w:lineRule="auto"/>
      <w:ind w:left="101"/>
    </w:pPr>
    <w:rPr>
      <w:rFonts w:ascii="Times New Roman" w:eastAsia="Times New Roman" w:hAnsi="Times New Roman" w:cs="Times New Roman"/>
    </w:rPr>
  </w:style>
  <w:style w:type="character" w:customStyle="1" w:styleId="afa">
    <w:name w:val="Основной текст_"/>
    <w:basedOn w:val="a0"/>
    <w:link w:val="21"/>
    <w:locked/>
    <w:rsid w:val="00A81678"/>
    <w:rPr>
      <w:rFonts w:ascii="Times New Roman" w:eastAsia="Times New Roman" w:hAnsi="Times New Roman" w:cs="Times New Roman"/>
      <w:sz w:val="28"/>
      <w:szCs w:val="28"/>
      <w:shd w:val="clear" w:color="auto" w:fill="FFFFFF"/>
    </w:rPr>
  </w:style>
  <w:style w:type="paragraph" w:customStyle="1" w:styleId="21">
    <w:name w:val="Основной текст2"/>
    <w:basedOn w:val="a"/>
    <w:link w:val="afa"/>
    <w:rsid w:val="00A81678"/>
    <w:pPr>
      <w:widowControl w:val="0"/>
      <w:shd w:val="clear" w:color="auto" w:fill="FFFFFF"/>
      <w:spacing w:before="360" w:after="120" w:line="0" w:lineRule="atLeast"/>
    </w:pPr>
    <w:rPr>
      <w:rFonts w:ascii="Times New Roman" w:eastAsia="Times New Roman" w:hAnsi="Times New Roman" w:cs="Times New Roman"/>
      <w:sz w:val="28"/>
      <w:szCs w:val="28"/>
    </w:rPr>
  </w:style>
  <w:style w:type="character" w:styleId="afb">
    <w:name w:val="footnote reference"/>
    <w:basedOn w:val="a0"/>
    <w:uiPriority w:val="99"/>
    <w:unhideWhenUsed/>
    <w:rsid w:val="00A81678"/>
    <w:rPr>
      <w:vertAlign w:val="superscript"/>
    </w:rPr>
  </w:style>
  <w:style w:type="character" w:customStyle="1" w:styleId="CenturySchoolbook">
    <w:name w:val="Основной текст + Century Schoolbook"/>
    <w:aliases w:val="17,5 pt,Полужирный,Курсив,Основной текст + 15 pt,Основной текст (11) + 11 pt,Основной текст + 12 pt2,Основной текст (4) + 12 pt2,Курсив11,Основной текст (61) + Microsoft Sans Serif,8,Полужирный1,Интервал 0 pt,Курсив12"/>
    <w:basedOn w:val="afa"/>
    <w:uiPriority w:val="99"/>
    <w:rsid w:val="00A81678"/>
    <w:rPr>
      <w:rFonts w:ascii="Century Schoolbook" w:eastAsia="Century Schoolbook" w:hAnsi="Century Schoolbook" w:cs="Century Schoolbook"/>
      <w:b/>
      <w:bCs/>
      <w:i/>
      <w:iCs/>
      <w:smallCaps w:val="0"/>
      <w:strike w:val="0"/>
      <w:dstrike w:val="0"/>
      <w:color w:val="000000"/>
      <w:spacing w:val="0"/>
      <w:w w:val="100"/>
      <w:position w:val="0"/>
      <w:sz w:val="35"/>
      <w:szCs w:val="35"/>
      <w:u w:val="none"/>
      <w:effect w:val="none"/>
      <w:shd w:val="clear" w:color="auto" w:fill="FFFFFF"/>
      <w:lang w:val="ru-RU"/>
    </w:rPr>
  </w:style>
  <w:style w:type="character" w:customStyle="1" w:styleId="17">
    <w:name w:val="Основной текст1"/>
    <w:basedOn w:val="afa"/>
    <w:rsid w:val="00A81678"/>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shd w:val="clear" w:color="auto" w:fill="FFFFFF"/>
      <w:lang w:val="ru-RU"/>
    </w:rPr>
  </w:style>
  <w:style w:type="character" w:customStyle="1" w:styleId="-1pt">
    <w:name w:val="Основной текст + Интервал -1 pt"/>
    <w:basedOn w:val="afa"/>
    <w:rsid w:val="00A81678"/>
    <w:rPr>
      <w:rFonts w:ascii="Times New Roman" w:eastAsia="Times New Roman" w:hAnsi="Times New Roman" w:cs="Times New Roman"/>
      <w:b w:val="0"/>
      <w:bCs w:val="0"/>
      <w:i w:val="0"/>
      <w:iCs w:val="0"/>
      <w:smallCaps w:val="0"/>
      <w:strike w:val="0"/>
      <w:dstrike w:val="0"/>
      <w:color w:val="000000"/>
      <w:spacing w:val="-30"/>
      <w:w w:val="100"/>
      <w:position w:val="0"/>
      <w:sz w:val="28"/>
      <w:szCs w:val="28"/>
      <w:u w:val="none"/>
      <w:effect w:val="none"/>
      <w:shd w:val="clear" w:color="auto" w:fill="FFFFFF"/>
      <w:lang w:val="en-US"/>
    </w:rPr>
  </w:style>
  <w:style w:type="table" w:customStyle="1" w:styleId="22">
    <w:name w:val="Сетка таблицы2"/>
    <w:basedOn w:val="a1"/>
    <w:next w:val="ae"/>
    <w:uiPriority w:val="39"/>
    <w:rsid w:val="00A81678"/>
    <w:pPr>
      <w:widowControl w:val="0"/>
      <w:autoSpaceDE w:val="0"/>
      <w:autoSpaceDN w:val="0"/>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qFormat/>
    <w:rsid w:val="00A81678"/>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character" w:customStyle="1" w:styleId="310">
    <w:name w:val="Заголовок 3 Знак1"/>
    <w:basedOn w:val="a0"/>
    <w:uiPriority w:val="9"/>
    <w:semiHidden/>
    <w:rsid w:val="00A81678"/>
    <w:rPr>
      <w:rFonts w:asciiTheme="majorHAnsi" w:eastAsiaTheme="majorEastAsia" w:hAnsiTheme="majorHAnsi" w:cstheme="majorBidi"/>
      <w:b/>
      <w:bCs/>
      <w:color w:val="4F81BD" w:themeColor="accent1"/>
    </w:rPr>
  </w:style>
  <w:style w:type="character" w:styleId="afc">
    <w:name w:val="Hyperlink"/>
    <w:basedOn w:val="a0"/>
    <w:uiPriority w:val="99"/>
    <w:unhideWhenUsed/>
    <w:rsid w:val="00A81678"/>
    <w:rPr>
      <w:color w:val="0000FF" w:themeColor="hyperlink"/>
      <w:u w:val="single"/>
    </w:rPr>
  </w:style>
  <w:style w:type="character" w:styleId="afd">
    <w:name w:val="FollowedHyperlink"/>
    <w:basedOn w:val="a0"/>
    <w:uiPriority w:val="99"/>
    <w:unhideWhenUsed/>
    <w:rsid w:val="00A81678"/>
    <w:rPr>
      <w:color w:val="800080" w:themeColor="followedHyperlink"/>
      <w:u w:val="single"/>
    </w:rPr>
  </w:style>
  <w:style w:type="table" w:customStyle="1" w:styleId="32">
    <w:name w:val="Сетка таблицы3"/>
    <w:basedOn w:val="a1"/>
    <w:next w:val="ae"/>
    <w:uiPriority w:val="39"/>
    <w:rsid w:val="00CE1BBB"/>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
    <w:name w:val="Нет списка2"/>
    <w:next w:val="a2"/>
    <w:uiPriority w:val="99"/>
    <w:semiHidden/>
    <w:unhideWhenUsed/>
    <w:rsid w:val="007B0E90"/>
  </w:style>
  <w:style w:type="table" w:customStyle="1" w:styleId="TableNormal1">
    <w:name w:val="Table Normal1"/>
    <w:uiPriority w:val="2"/>
    <w:semiHidden/>
    <w:unhideWhenUsed/>
    <w:qFormat/>
    <w:rsid w:val="007B0E9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51">
    <w:name w:val="Сетка таблицы5"/>
    <w:basedOn w:val="a1"/>
    <w:next w:val="ae"/>
    <w:uiPriority w:val="39"/>
    <w:rsid w:val="007B0E90"/>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enturySchoolbook175pt">
    <w:name w:val="Основной текст + Century Schoolbook;17;5 pt;Полужирный;Курсив"/>
    <w:basedOn w:val="afa"/>
    <w:rsid w:val="007B0E90"/>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table" w:customStyle="1" w:styleId="61">
    <w:name w:val="Сетка таблицы6"/>
    <w:basedOn w:val="a1"/>
    <w:next w:val="ae"/>
    <w:uiPriority w:val="39"/>
    <w:rsid w:val="00DD7643"/>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1"/>
    <w:next w:val="ae"/>
    <w:uiPriority w:val="39"/>
    <w:rsid w:val="00805433"/>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uiPriority w:val="99"/>
    <w:rsid w:val="00D365B9"/>
    <w:rPr>
      <w:rFonts w:ascii="Times New Roman" w:eastAsia="Times New Roman" w:hAnsi="Times New Roman" w:cs="Times New Roman"/>
      <w:b/>
      <w:bCs/>
      <w:sz w:val="28"/>
      <w:szCs w:val="28"/>
      <w:lang w:val="x-none" w:eastAsia="ru-RU"/>
    </w:rPr>
  </w:style>
  <w:style w:type="character" w:customStyle="1" w:styleId="50">
    <w:name w:val="Заголовок 5 Знак"/>
    <w:basedOn w:val="a0"/>
    <w:link w:val="5"/>
    <w:uiPriority w:val="99"/>
    <w:rsid w:val="00D365B9"/>
    <w:rPr>
      <w:rFonts w:ascii="Times New Roman" w:eastAsia="Times New Roman" w:hAnsi="Times New Roman" w:cs="Times New Roman"/>
      <w:b/>
      <w:bCs/>
      <w:i/>
      <w:iCs/>
      <w:sz w:val="26"/>
      <w:szCs w:val="26"/>
      <w:lang w:val="x-none" w:eastAsia="ru-RU"/>
    </w:rPr>
  </w:style>
  <w:style w:type="paragraph" w:customStyle="1" w:styleId="610">
    <w:name w:val="Заголовок 61"/>
    <w:basedOn w:val="a"/>
    <w:next w:val="a"/>
    <w:uiPriority w:val="99"/>
    <w:unhideWhenUsed/>
    <w:qFormat/>
    <w:rsid w:val="00D365B9"/>
    <w:pPr>
      <w:keepNext/>
      <w:keepLines/>
      <w:spacing w:before="200" w:after="0"/>
      <w:jc w:val="center"/>
      <w:outlineLvl w:val="5"/>
    </w:pPr>
    <w:rPr>
      <w:rFonts w:ascii="Cambria" w:eastAsia="Times New Roman" w:hAnsi="Cambria" w:cs="Times New Roman"/>
      <w:i/>
      <w:iCs/>
      <w:color w:val="243F60"/>
    </w:rPr>
  </w:style>
  <w:style w:type="character" w:customStyle="1" w:styleId="70">
    <w:name w:val="Заголовок 7 Знак"/>
    <w:basedOn w:val="a0"/>
    <w:link w:val="7"/>
    <w:uiPriority w:val="99"/>
    <w:rsid w:val="00D365B9"/>
    <w:rPr>
      <w:rFonts w:ascii="Times New Roman" w:eastAsia="Times New Roman" w:hAnsi="Times New Roman" w:cs="Times New Roman"/>
      <w:sz w:val="24"/>
      <w:szCs w:val="24"/>
      <w:lang w:val="x-none" w:eastAsia="ru-RU"/>
    </w:rPr>
  </w:style>
  <w:style w:type="character" w:customStyle="1" w:styleId="80">
    <w:name w:val="Заголовок 8 Знак"/>
    <w:basedOn w:val="a0"/>
    <w:link w:val="8"/>
    <w:uiPriority w:val="99"/>
    <w:rsid w:val="00D365B9"/>
    <w:rPr>
      <w:rFonts w:ascii="Times New Roman" w:eastAsia="Times New Roman" w:hAnsi="Times New Roman" w:cs="Times New Roman"/>
      <w:i/>
      <w:iCs/>
      <w:sz w:val="24"/>
      <w:szCs w:val="24"/>
      <w:lang w:val="x-none" w:eastAsia="ru-RU"/>
    </w:rPr>
  </w:style>
  <w:style w:type="character" w:customStyle="1" w:styleId="90">
    <w:name w:val="Заголовок 9 Знак"/>
    <w:basedOn w:val="a0"/>
    <w:link w:val="9"/>
    <w:uiPriority w:val="99"/>
    <w:rsid w:val="00D365B9"/>
    <w:rPr>
      <w:rFonts w:ascii="Arial" w:eastAsia="Times New Roman" w:hAnsi="Arial" w:cs="Times New Roman"/>
      <w:sz w:val="20"/>
      <w:szCs w:val="20"/>
      <w:lang w:val="x-none" w:eastAsia="ru-RU"/>
    </w:rPr>
  </w:style>
  <w:style w:type="numbering" w:customStyle="1" w:styleId="33">
    <w:name w:val="Нет списка3"/>
    <w:next w:val="a2"/>
    <w:uiPriority w:val="99"/>
    <w:semiHidden/>
    <w:unhideWhenUsed/>
    <w:rsid w:val="00D365B9"/>
  </w:style>
  <w:style w:type="character" w:customStyle="1" w:styleId="af1">
    <w:name w:val="Обычный (веб) Знак"/>
    <w:aliases w:val="Знак Знак Знак,Обычный (Web) Знак"/>
    <w:link w:val="af0"/>
    <w:locked/>
    <w:rsid w:val="00D365B9"/>
    <w:rPr>
      <w:rFonts w:ascii="Times New Roman" w:eastAsia="Times New Roman" w:hAnsi="Times New Roman" w:cs="Times New Roman"/>
      <w:sz w:val="24"/>
      <w:szCs w:val="24"/>
      <w:lang w:eastAsia="ru-RU"/>
    </w:rPr>
  </w:style>
  <w:style w:type="table" w:customStyle="1" w:styleId="TableNormal2">
    <w:name w:val="Table Normal2"/>
    <w:uiPriority w:val="2"/>
    <w:semiHidden/>
    <w:unhideWhenUsed/>
    <w:qFormat/>
    <w:rsid w:val="00D365B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81">
    <w:name w:val="Сетка таблицы8"/>
    <w:basedOn w:val="a1"/>
    <w:next w:val="ae"/>
    <w:uiPriority w:val="59"/>
    <w:rsid w:val="00D365B9"/>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rsid w:val="00D365B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60">
    <w:name w:val="Заголовок 6 Знак"/>
    <w:basedOn w:val="a0"/>
    <w:link w:val="6"/>
    <w:uiPriority w:val="99"/>
    <w:rsid w:val="00D365B9"/>
    <w:rPr>
      <w:rFonts w:ascii="Cambria" w:eastAsia="Times New Roman" w:hAnsi="Cambria" w:cs="Times New Roman"/>
      <w:i/>
      <w:iCs/>
      <w:color w:val="243F60"/>
    </w:rPr>
  </w:style>
  <w:style w:type="table" w:customStyle="1" w:styleId="TableNormal4">
    <w:name w:val="Table Normal4"/>
    <w:uiPriority w:val="2"/>
    <w:semiHidden/>
    <w:unhideWhenUsed/>
    <w:qFormat/>
    <w:rsid w:val="00D365B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D365B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D365B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D365B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D365B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110">
    <w:name w:val="Нет списка11"/>
    <w:next w:val="a2"/>
    <w:uiPriority w:val="99"/>
    <w:semiHidden/>
    <w:unhideWhenUsed/>
    <w:rsid w:val="00D365B9"/>
  </w:style>
  <w:style w:type="table" w:customStyle="1" w:styleId="TableNormal9">
    <w:name w:val="Table Normal9"/>
    <w:uiPriority w:val="2"/>
    <w:semiHidden/>
    <w:unhideWhenUsed/>
    <w:qFormat/>
    <w:rsid w:val="00D365B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210">
    <w:name w:val="Нет списка21"/>
    <w:next w:val="a2"/>
    <w:uiPriority w:val="99"/>
    <w:semiHidden/>
    <w:unhideWhenUsed/>
    <w:rsid w:val="00D365B9"/>
  </w:style>
  <w:style w:type="character" w:styleId="afe">
    <w:name w:val="page number"/>
    <w:basedOn w:val="a0"/>
    <w:uiPriority w:val="99"/>
    <w:rsid w:val="00D365B9"/>
  </w:style>
  <w:style w:type="table" w:customStyle="1" w:styleId="111">
    <w:name w:val="Сетка таблицы11"/>
    <w:basedOn w:val="a1"/>
    <w:next w:val="ae"/>
    <w:uiPriority w:val="59"/>
    <w:rsid w:val="00D365B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1">
    <w:name w:val="Основной текст 21"/>
    <w:basedOn w:val="a"/>
    <w:uiPriority w:val="99"/>
    <w:rsid w:val="00D365B9"/>
    <w:pPr>
      <w:spacing w:after="0" w:line="240" w:lineRule="auto"/>
      <w:jc w:val="both"/>
    </w:pPr>
    <w:rPr>
      <w:rFonts w:ascii="Times New Roman" w:eastAsia="Times New Roman" w:hAnsi="Times New Roman" w:cs="Times New Roman"/>
      <w:sz w:val="24"/>
      <w:szCs w:val="20"/>
      <w:lang w:eastAsia="ru-RU"/>
    </w:rPr>
  </w:style>
  <w:style w:type="paragraph" w:styleId="aff">
    <w:name w:val="Body Text Indent"/>
    <w:basedOn w:val="a"/>
    <w:link w:val="aff0"/>
    <w:uiPriority w:val="99"/>
    <w:rsid w:val="00D365B9"/>
    <w:pPr>
      <w:spacing w:after="0" w:line="360" w:lineRule="auto"/>
      <w:ind w:right="-760"/>
      <w:jc w:val="both"/>
    </w:pPr>
    <w:rPr>
      <w:rFonts w:ascii="Times New Roman" w:eastAsia="Times New Roman" w:hAnsi="Times New Roman" w:cs="Times New Roman"/>
      <w:b/>
      <w:sz w:val="28"/>
      <w:szCs w:val="20"/>
      <w:lang w:val="x-none" w:eastAsia="ru-RU"/>
    </w:rPr>
  </w:style>
  <w:style w:type="character" w:customStyle="1" w:styleId="aff0">
    <w:name w:val="Основной текст с отступом Знак"/>
    <w:basedOn w:val="a0"/>
    <w:link w:val="aff"/>
    <w:uiPriority w:val="99"/>
    <w:rsid w:val="00D365B9"/>
    <w:rPr>
      <w:rFonts w:ascii="Times New Roman" w:eastAsia="Times New Roman" w:hAnsi="Times New Roman" w:cs="Times New Roman"/>
      <w:b/>
      <w:sz w:val="28"/>
      <w:szCs w:val="20"/>
      <w:lang w:val="x-none" w:eastAsia="ru-RU"/>
    </w:rPr>
  </w:style>
  <w:style w:type="paragraph" w:customStyle="1" w:styleId="18">
    <w:name w:val="Обычный1"/>
    <w:uiPriority w:val="99"/>
    <w:rsid w:val="00D365B9"/>
    <w:pPr>
      <w:spacing w:before="100" w:after="100" w:line="240" w:lineRule="auto"/>
    </w:pPr>
    <w:rPr>
      <w:rFonts w:ascii="Times New Roman" w:eastAsia="Times New Roman" w:hAnsi="Times New Roman" w:cs="Times New Roman"/>
      <w:snapToGrid w:val="0"/>
      <w:sz w:val="24"/>
      <w:szCs w:val="20"/>
      <w:lang w:eastAsia="ru-RU"/>
    </w:rPr>
  </w:style>
  <w:style w:type="paragraph" w:styleId="HTML">
    <w:name w:val="HTML Preformatted"/>
    <w:basedOn w:val="a"/>
    <w:link w:val="HTML0"/>
    <w:uiPriority w:val="99"/>
    <w:rsid w:val="00D365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ru-RU"/>
    </w:rPr>
  </w:style>
  <w:style w:type="character" w:customStyle="1" w:styleId="HTML0">
    <w:name w:val="Стандартный HTML Знак"/>
    <w:basedOn w:val="a0"/>
    <w:link w:val="HTML"/>
    <w:uiPriority w:val="99"/>
    <w:rsid w:val="00D365B9"/>
    <w:rPr>
      <w:rFonts w:ascii="Courier New" w:eastAsia="Times New Roman" w:hAnsi="Courier New" w:cs="Times New Roman"/>
      <w:sz w:val="20"/>
      <w:szCs w:val="20"/>
      <w:lang w:val="x-none" w:eastAsia="ru-RU"/>
    </w:rPr>
  </w:style>
  <w:style w:type="paragraph" w:styleId="24">
    <w:name w:val="Body Text 2"/>
    <w:basedOn w:val="a"/>
    <w:link w:val="25"/>
    <w:uiPriority w:val="99"/>
    <w:rsid w:val="00D365B9"/>
    <w:pPr>
      <w:spacing w:after="120" w:line="480" w:lineRule="auto"/>
    </w:pPr>
    <w:rPr>
      <w:rFonts w:ascii="Times New Roman" w:eastAsia="Times New Roman" w:hAnsi="Times New Roman" w:cs="Times New Roman"/>
      <w:sz w:val="24"/>
      <w:szCs w:val="24"/>
      <w:lang w:val="x-none" w:eastAsia="ru-RU"/>
    </w:rPr>
  </w:style>
  <w:style w:type="character" w:customStyle="1" w:styleId="25">
    <w:name w:val="Основной текст 2 Знак"/>
    <w:basedOn w:val="a0"/>
    <w:link w:val="24"/>
    <w:uiPriority w:val="99"/>
    <w:rsid w:val="00D365B9"/>
    <w:rPr>
      <w:rFonts w:ascii="Times New Roman" w:eastAsia="Times New Roman" w:hAnsi="Times New Roman" w:cs="Times New Roman"/>
      <w:sz w:val="24"/>
      <w:szCs w:val="24"/>
      <w:lang w:val="x-none" w:eastAsia="ru-RU"/>
    </w:rPr>
  </w:style>
  <w:style w:type="paragraph" w:styleId="34">
    <w:name w:val="Body Text 3"/>
    <w:basedOn w:val="a"/>
    <w:link w:val="35"/>
    <w:uiPriority w:val="99"/>
    <w:rsid w:val="00D365B9"/>
    <w:pPr>
      <w:spacing w:after="120" w:line="240" w:lineRule="auto"/>
    </w:pPr>
    <w:rPr>
      <w:rFonts w:ascii="Times New Roman" w:eastAsia="Times New Roman" w:hAnsi="Times New Roman" w:cs="Times New Roman"/>
      <w:sz w:val="16"/>
      <w:szCs w:val="16"/>
      <w:lang w:val="x-none" w:eastAsia="ru-RU"/>
    </w:rPr>
  </w:style>
  <w:style w:type="character" w:customStyle="1" w:styleId="35">
    <w:name w:val="Основной текст 3 Знак"/>
    <w:basedOn w:val="a0"/>
    <w:link w:val="34"/>
    <w:uiPriority w:val="99"/>
    <w:rsid w:val="00D365B9"/>
    <w:rPr>
      <w:rFonts w:ascii="Times New Roman" w:eastAsia="Times New Roman" w:hAnsi="Times New Roman" w:cs="Times New Roman"/>
      <w:sz w:val="16"/>
      <w:szCs w:val="16"/>
      <w:lang w:val="x-none" w:eastAsia="ru-RU"/>
    </w:rPr>
  </w:style>
  <w:style w:type="paragraph" w:styleId="aff1">
    <w:name w:val="caption"/>
    <w:basedOn w:val="a"/>
    <w:next w:val="a"/>
    <w:uiPriority w:val="99"/>
    <w:qFormat/>
    <w:rsid w:val="00D365B9"/>
    <w:pPr>
      <w:spacing w:after="0" w:line="240" w:lineRule="auto"/>
      <w:jc w:val="center"/>
    </w:pPr>
    <w:rPr>
      <w:rFonts w:ascii="Times New Roman" w:eastAsia="Times New Roman" w:hAnsi="Times New Roman" w:cs="Times New Roman"/>
      <w:b/>
      <w:sz w:val="24"/>
      <w:szCs w:val="20"/>
      <w:lang w:eastAsia="ru-RU"/>
    </w:rPr>
  </w:style>
  <w:style w:type="paragraph" w:customStyle="1" w:styleId="ConsCell">
    <w:name w:val="ConsCell"/>
    <w:rsid w:val="00D365B9"/>
    <w:pPr>
      <w:widowControl w:val="0"/>
      <w:snapToGrid w:val="0"/>
      <w:spacing w:after="0" w:line="240" w:lineRule="auto"/>
    </w:pPr>
    <w:rPr>
      <w:rFonts w:ascii="Arial" w:eastAsia="Times New Roman" w:hAnsi="Arial" w:cs="Times New Roman"/>
      <w:sz w:val="20"/>
      <w:szCs w:val="20"/>
      <w:lang w:eastAsia="ru-RU"/>
    </w:rPr>
  </w:style>
  <w:style w:type="character" w:customStyle="1" w:styleId="text1">
    <w:name w:val="text1"/>
    <w:uiPriority w:val="99"/>
    <w:rsid w:val="00D365B9"/>
    <w:rPr>
      <w:rFonts w:ascii="Arial" w:hAnsi="Arial" w:cs="Arial" w:hint="default"/>
      <w:sz w:val="14"/>
      <w:szCs w:val="14"/>
    </w:rPr>
  </w:style>
  <w:style w:type="paragraph" w:styleId="26">
    <w:name w:val="Body Text Indent 2"/>
    <w:basedOn w:val="a"/>
    <w:link w:val="27"/>
    <w:uiPriority w:val="99"/>
    <w:rsid w:val="00D365B9"/>
    <w:pPr>
      <w:spacing w:after="120" w:line="480" w:lineRule="auto"/>
      <w:ind w:left="283"/>
    </w:pPr>
    <w:rPr>
      <w:rFonts w:ascii="Times New Roman" w:eastAsia="Times New Roman" w:hAnsi="Times New Roman" w:cs="Times New Roman"/>
      <w:sz w:val="24"/>
      <w:szCs w:val="24"/>
      <w:lang w:val="x-none" w:eastAsia="ru-RU"/>
    </w:rPr>
  </w:style>
  <w:style w:type="character" w:customStyle="1" w:styleId="27">
    <w:name w:val="Основной текст с отступом 2 Знак"/>
    <w:basedOn w:val="a0"/>
    <w:link w:val="26"/>
    <w:uiPriority w:val="99"/>
    <w:rsid w:val="00D365B9"/>
    <w:rPr>
      <w:rFonts w:ascii="Times New Roman" w:eastAsia="Times New Roman" w:hAnsi="Times New Roman" w:cs="Times New Roman"/>
      <w:sz w:val="24"/>
      <w:szCs w:val="24"/>
      <w:lang w:val="x-none" w:eastAsia="ru-RU"/>
    </w:rPr>
  </w:style>
  <w:style w:type="paragraph" w:styleId="36">
    <w:name w:val="Body Text Indent 3"/>
    <w:basedOn w:val="a"/>
    <w:link w:val="37"/>
    <w:uiPriority w:val="99"/>
    <w:rsid w:val="00D365B9"/>
    <w:pPr>
      <w:spacing w:after="120" w:line="240" w:lineRule="auto"/>
      <w:ind w:left="283"/>
    </w:pPr>
    <w:rPr>
      <w:rFonts w:ascii="Times New Roman" w:eastAsia="Times New Roman" w:hAnsi="Times New Roman" w:cs="Times New Roman"/>
      <w:sz w:val="16"/>
      <w:szCs w:val="16"/>
      <w:lang w:val="x-none" w:eastAsia="ru-RU"/>
    </w:rPr>
  </w:style>
  <w:style w:type="character" w:customStyle="1" w:styleId="37">
    <w:name w:val="Основной текст с отступом 3 Знак"/>
    <w:basedOn w:val="a0"/>
    <w:link w:val="36"/>
    <w:uiPriority w:val="99"/>
    <w:rsid w:val="00D365B9"/>
    <w:rPr>
      <w:rFonts w:ascii="Times New Roman" w:eastAsia="Times New Roman" w:hAnsi="Times New Roman" w:cs="Times New Roman"/>
      <w:sz w:val="16"/>
      <w:szCs w:val="16"/>
      <w:lang w:val="x-none" w:eastAsia="ru-RU"/>
    </w:rPr>
  </w:style>
  <w:style w:type="paragraph" w:customStyle="1" w:styleId="19">
    <w:name w:val="Стиль1"/>
    <w:basedOn w:val="a"/>
    <w:uiPriority w:val="99"/>
    <w:rsid w:val="00D365B9"/>
    <w:pPr>
      <w:spacing w:after="0" w:line="240" w:lineRule="auto"/>
      <w:ind w:left="1287" w:hanging="360"/>
    </w:pPr>
    <w:rPr>
      <w:rFonts w:ascii="Times New Roman" w:eastAsia="Times New Roman" w:hAnsi="Times New Roman" w:cs="Times New Roman"/>
      <w:sz w:val="24"/>
      <w:szCs w:val="24"/>
      <w:lang w:eastAsia="ru-RU"/>
    </w:rPr>
  </w:style>
  <w:style w:type="paragraph" w:customStyle="1" w:styleId="2110">
    <w:name w:val="Основной текст 211"/>
    <w:basedOn w:val="a"/>
    <w:uiPriority w:val="99"/>
    <w:rsid w:val="00D365B9"/>
    <w:pPr>
      <w:suppressAutoHyphens/>
      <w:spacing w:after="0" w:line="240" w:lineRule="auto"/>
    </w:pPr>
    <w:rPr>
      <w:rFonts w:ascii="Times New Roman" w:eastAsia="Times New Roman" w:hAnsi="Times New Roman" w:cs="Times New Roman"/>
      <w:sz w:val="28"/>
      <w:szCs w:val="20"/>
      <w:lang w:eastAsia="ar-SA"/>
    </w:rPr>
  </w:style>
  <w:style w:type="character" w:styleId="aff2">
    <w:name w:val="Strong"/>
    <w:uiPriority w:val="99"/>
    <w:qFormat/>
    <w:rsid w:val="00D365B9"/>
    <w:rPr>
      <w:b/>
      <w:bCs/>
    </w:rPr>
  </w:style>
  <w:style w:type="character" w:styleId="aff3">
    <w:name w:val="Emphasis"/>
    <w:uiPriority w:val="99"/>
    <w:qFormat/>
    <w:rsid w:val="00D365B9"/>
    <w:rPr>
      <w:i/>
      <w:iCs/>
    </w:rPr>
  </w:style>
  <w:style w:type="paragraph" w:customStyle="1" w:styleId="ConsNonformat">
    <w:name w:val="ConsNonformat"/>
    <w:rsid w:val="00D365B9"/>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aff4">
    <w:name w:val="Знак Знак Знак Знак Знак Знак Знак Знак Знак Знак Знак Знак Знак Знак Знак Знак"/>
    <w:basedOn w:val="a"/>
    <w:uiPriority w:val="99"/>
    <w:rsid w:val="00D365B9"/>
    <w:pPr>
      <w:spacing w:after="160" w:line="240" w:lineRule="exact"/>
    </w:pPr>
    <w:rPr>
      <w:rFonts w:ascii="Verdana" w:eastAsia="Times New Roman" w:hAnsi="Verdana" w:cs="Times New Roman"/>
      <w:sz w:val="20"/>
      <w:szCs w:val="20"/>
      <w:lang w:val="en-US"/>
    </w:rPr>
  </w:style>
  <w:style w:type="paragraph" w:customStyle="1" w:styleId="aff5">
    <w:name w:val="Знак Знак Знак Знак"/>
    <w:basedOn w:val="a"/>
    <w:uiPriority w:val="99"/>
    <w:rsid w:val="00D365B9"/>
    <w:pPr>
      <w:spacing w:after="160" w:line="240" w:lineRule="exact"/>
      <w:jc w:val="both"/>
    </w:pPr>
    <w:rPr>
      <w:rFonts w:ascii="Verdana" w:eastAsia="Times New Roman" w:hAnsi="Verdana" w:cs="Verdana"/>
      <w:sz w:val="20"/>
      <w:szCs w:val="20"/>
      <w:lang w:val="en-US"/>
    </w:rPr>
  </w:style>
  <w:style w:type="paragraph" w:customStyle="1" w:styleId="1a">
    <w:name w:val="Знак Знак Знак Знак1"/>
    <w:basedOn w:val="a"/>
    <w:uiPriority w:val="99"/>
    <w:rsid w:val="00D365B9"/>
    <w:pPr>
      <w:spacing w:after="160" w:line="240" w:lineRule="exact"/>
      <w:jc w:val="both"/>
    </w:pPr>
    <w:rPr>
      <w:rFonts w:ascii="Verdana" w:eastAsia="Times New Roman" w:hAnsi="Verdana" w:cs="Verdana"/>
      <w:sz w:val="20"/>
      <w:szCs w:val="20"/>
      <w:lang w:val="en-US"/>
    </w:rPr>
  </w:style>
  <w:style w:type="paragraph" w:styleId="aff6">
    <w:name w:val="Plain Text"/>
    <w:basedOn w:val="a"/>
    <w:link w:val="aff7"/>
    <w:uiPriority w:val="99"/>
    <w:rsid w:val="00D365B9"/>
    <w:pPr>
      <w:spacing w:after="0" w:line="240" w:lineRule="auto"/>
    </w:pPr>
    <w:rPr>
      <w:rFonts w:ascii="Courier New" w:eastAsia="Times New Roman" w:hAnsi="Courier New" w:cs="Times New Roman"/>
      <w:sz w:val="20"/>
      <w:szCs w:val="20"/>
      <w:lang w:val="x-none" w:eastAsia="ru-RU"/>
    </w:rPr>
  </w:style>
  <w:style w:type="character" w:customStyle="1" w:styleId="aff7">
    <w:name w:val="Текст Знак"/>
    <w:basedOn w:val="a0"/>
    <w:link w:val="aff6"/>
    <w:uiPriority w:val="99"/>
    <w:rsid w:val="00D365B9"/>
    <w:rPr>
      <w:rFonts w:ascii="Courier New" w:eastAsia="Times New Roman" w:hAnsi="Courier New" w:cs="Times New Roman"/>
      <w:sz w:val="20"/>
      <w:szCs w:val="20"/>
      <w:lang w:val="x-none" w:eastAsia="ru-RU"/>
    </w:rPr>
  </w:style>
  <w:style w:type="paragraph" w:customStyle="1" w:styleId="212">
    <w:name w:val="Основной текст с отступом 21"/>
    <w:basedOn w:val="a"/>
    <w:uiPriority w:val="99"/>
    <w:rsid w:val="00D365B9"/>
    <w:pPr>
      <w:suppressAutoHyphens/>
      <w:spacing w:after="120" w:line="480" w:lineRule="auto"/>
      <w:ind w:left="283"/>
    </w:pPr>
    <w:rPr>
      <w:rFonts w:ascii="Times New Roman" w:eastAsia="Times New Roman" w:hAnsi="Times New Roman" w:cs="Times New Roman"/>
      <w:sz w:val="20"/>
      <w:szCs w:val="20"/>
      <w:lang w:eastAsia="ar-SA"/>
    </w:rPr>
  </w:style>
  <w:style w:type="paragraph" w:customStyle="1" w:styleId="1b">
    <w:name w:val="заголовок 1"/>
    <w:basedOn w:val="a"/>
    <w:next w:val="a"/>
    <w:uiPriority w:val="99"/>
    <w:rsid w:val="00D365B9"/>
    <w:pPr>
      <w:keepNext/>
      <w:autoSpaceDE w:val="0"/>
      <w:autoSpaceDN w:val="0"/>
      <w:spacing w:after="0" w:line="240" w:lineRule="auto"/>
    </w:pPr>
    <w:rPr>
      <w:rFonts w:ascii="Times New Roman" w:eastAsia="Times New Roman" w:hAnsi="Times New Roman" w:cs="Times New Roman"/>
      <w:b/>
      <w:bCs/>
      <w:sz w:val="24"/>
      <w:szCs w:val="24"/>
      <w:lang w:eastAsia="ru-RU"/>
    </w:rPr>
  </w:style>
  <w:style w:type="character" w:customStyle="1" w:styleId="af9">
    <w:name w:val="Без интервала Знак"/>
    <w:link w:val="af8"/>
    <w:uiPriority w:val="1"/>
    <w:rsid w:val="00D365B9"/>
    <w:rPr>
      <w:rFonts w:ascii="Times New Roman" w:eastAsia="Times New Roman" w:hAnsi="Times New Roman" w:cs="Times New Roman"/>
    </w:rPr>
  </w:style>
  <w:style w:type="paragraph" w:styleId="28">
    <w:name w:val="List Bullet 2"/>
    <w:basedOn w:val="a"/>
    <w:autoRedefine/>
    <w:uiPriority w:val="99"/>
    <w:rsid w:val="00D365B9"/>
    <w:pPr>
      <w:spacing w:after="0" w:line="240" w:lineRule="auto"/>
      <w:jc w:val="both"/>
    </w:pPr>
    <w:rPr>
      <w:rFonts w:ascii="Times New Roman" w:eastAsia="Times New Roman" w:hAnsi="Times New Roman" w:cs="Times New Roman"/>
      <w:b/>
      <w:bCs/>
      <w:sz w:val="24"/>
      <w:szCs w:val="24"/>
      <w:lang w:eastAsia="ru-RU"/>
    </w:rPr>
  </w:style>
  <w:style w:type="character" w:customStyle="1" w:styleId="WW8Num1z0">
    <w:name w:val="WW8Num1z0"/>
    <w:uiPriority w:val="99"/>
    <w:rsid w:val="00D365B9"/>
    <w:rPr>
      <w:rFonts w:ascii="Symbol" w:hAnsi="Symbol"/>
      <w:b w:val="0"/>
      <w:i w:val="0"/>
    </w:rPr>
  </w:style>
  <w:style w:type="character" w:customStyle="1" w:styleId="WW8Num1z1">
    <w:name w:val="WW8Num1z1"/>
    <w:uiPriority w:val="99"/>
    <w:rsid w:val="00D365B9"/>
    <w:rPr>
      <w:rFonts w:ascii="Courier New" w:hAnsi="Courier New" w:cs="Courier New"/>
    </w:rPr>
  </w:style>
  <w:style w:type="character" w:customStyle="1" w:styleId="WW8Num1z2">
    <w:name w:val="WW8Num1z2"/>
    <w:uiPriority w:val="99"/>
    <w:rsid w:val="00D365B9"/>
    <w:rPr>
      <w:rFonts w:ascii="Wingdings" w:hAnsi="Wingdings"/>
    </w:rPr>
  </w:style>
  <w:style w:type="character" w:customStyle="1" w:styleId="WW8Num1z3">
    <w:name w:val="WW8Num1z3"/>
    <w:uiPriority w:val="99"/>
    <w:rsid w:val="00D365B9"/>
    <w:rPr>
      <w:rFonts w:ascii="Symbol" w:hAnsi="Symbol"/>
    </w:rPr>
  </w:style>
  <w:style w:type="character" w:customStyle="1" w:styleId="WW8Num2z0">
    <w:name w:val="WW8Num2z0"/>
    <w:uiPriority w:val="99"/>
    <w:rsid w:val="00D365B9"/>
    <w:rPr>
      <w:rFonts w:ascii="Symbol" w:hAnsi="Symbol"/>
      <w:b w:val="0"/>
      <w:i w:val="0"/>
    </w:rPr>
  </w:style>
  <w:style w:type="character" w:customStyle="1" w:styleId="WW8Num2z1">
    <w:name w:val="WW8Num2z1"/>
    <w:uiPriority w:val="99"/>
    <w:rsid w:val="00D365B9"/>
    <w:rPr>
      <w:rFonts w:ascii="Courier New" w:hAnsi="Courier New" w:cs="Courier New"/>
    </w:rPr>
  </w:style>
  <w:style w:type="character" w:customStyle="1" w:styleId="WW8Num2z2">
    <w:name w:val="WW8Num2z2"/>
    <w:uiPriority w:val="99"/>
    <w:rsid w:val="00D365B9"/>
    <w:rPr>
      <w:rFonts w:ascii="Wingdings" w:hAnsi="Wingdings"/>
    </w:rPr>
  </w:style>
  <w:style w:type="character" w:customStyle="1" w:styleId="WW8Num2z3">
    <w:name w:val="WW8Num2z3"/>
    <w:uiPriority w:val="99"/>
    <w:rsid w:val="00D365B9"/>
    <w:rPr>
      <w:rFonts w:ascii="Symbol" w:hAnsi="Symbol"/>
    </w:rPr>
  </w:style>
  <w:style w:type="character" w:customStyle="1" w:styleId="WW8Num3z0">
    <w:name w:val="WW8Num3z0"/>
    <w:uiPriority w:val="99"/>
    <w:rsid w:val="00D365B9"/>
    <w:rPr>
      <w:rFonts w:ascii="Symbol" w:hAnsi="Symbol"/>
      <w:b w:val="0"/>
      <w:i w:val="0"/>
    </w:rPr>
  </w:style>
  <w:style w:type="character" w:customStyle="1" w:styleId="WW8Num3z1">
    <w:name w:val="WW8Num3z1"/>
    <w:uiPriority w:val="99"/>
    <w:rsid w:val="00D365B9"/>
    <w:rPr>
      <w:rFonts w:ascii="Courier New" w:hAnsi="Courier New" w:cs="Courier New"/>
    </w:rPr>
  </w:style>
  <w:style w:type="character" w:customStyle="1" w:styleId="WW8Num3z2">
    <w:name w:val="WW8Num3z2"/>
    <w:uiPriority w:val="99"/>
    <w:rsid w:val="00D365B9"/>
    <w:rPr>
      <w:rFonts w:ascii="Wingdings" w:hAnsi="Wingdings"/>
    </w:rPr>
  </w:style>
  <w:style w:type="character" w:customStyle="1" w:styleId="WW8Num3z3">
    <w:name w:val="WW8Num3z3"/>
    <w:uiPriority w:val="99"/>
    <w:rsid w:val="00D365B9"/>
    <w:rPr>
      <w:rFonts w:ascii="Symbol" w:hAnsi="Symbol"/>
    </w:rPr>
  </w:style>
  <w:style w:type="character" w:customStyle="1" w:styleId="WW8Num4z0">
    <w:name w:val="WW8Num4z0"/>
    <w:uiPriority w:val="99"/>
    <w:rsid w:val="00D365B9"/>
    <w:rPr>
      <w:rFonts w:ascii="Symbol" w:hAnsi="Symbol"/>
      <w:b w:val="0"/>
      <w:i w:val="0"/>
    </w:rPr>
  </w:style>
  <w:style w:type="character" w:customStyle="1" w:styleId="WW8Num4z1">
    <w:name w:val="WW8Num4z1"/>
    <w:uiPriority w:val="99"/>
    <w:rsid w:val="00D365B9"/>
    <w:rPr>
      <w:rFonts w:ascii="Courier New" w:hAnsi="Courier New" w:cs="Courier New"/>
    </w:rPr>
  </w:style>
  <w:style w:type="character" w:customStyle="1" w:styleId="WW8Num4z2">
    <w:name w:val="WW8Num4z2"/>
    <w:uiPriority w:val="99"/>
    <w:rsid w:val="00D365B9"/>
    <w:rPr>
      <w:rFonts w:ascii="Wingdings" w:hAnsi="Wingdings"/>
    </w:rPr>
  </w:style>
  <w:style w:type="character" w:customStyle="1" w:styleId="WW8Num4z3">
    <w:name w:val="WW8Num4z3"/>
    <w:uiPriority w:val="99"/>
    <w:rsid w:val="00D365B9"/>
    <w:rPr>
      <w:rFonts w:ascii="Symbol" w:hAnsi="Symbol"/>
    </w:rPr>
  </w:style>
  <w:style w:type="character" w:customStyle="1" w:styleId="1c">
    <w:name w:val="Основной шрифт абзаца1"/>
    <w:uiPriority w:val="99"/>
    <w:rsid w:val="00D365B9"/>
  </w:style>
  <w:style w:type="character" w:customStyle="1" w:styleId="WW8Num43z0">
    <w:name w:val="WW8Num43z0"/>
    <w:uiPriority w:val="99"/>
    <w:rsid w:val="00D365B9"/>
    <w:rPr>
      <w:rFonts w:ascii="Arial" w:hAnsi="Arial"/>
    </w:rPr>
  </w:style>
  <w:style w:type="paragraph" w:customStyle="1" w:styleId="1d">
    <w:name w:val="Заголовок1"/>
    <w:basedOn w:val="a"/>
    <w:next w:val="af6"/>
    <w:uiPriority w:val="99"/>
    <w:rsid w:val="00D365B9"/>
    <w:pPr>
      <w:keepNext/>
      <w:suppressAutoHyphens/>
      <w:spacing w:before="240" w:after="120"/>
    </w:pPr>
    <w:rPr>
      <w:rFonts w:ascii="Arial" w:eastAsia="MS Mincho" w:hAnsi="Arial" w:cs="Tahoma"/>
      <w:sz w:val="28"/>
      <w:szCs w:val="28"/>
      <w:lang w:eastAsia="ar-SA"/>
    </w:rPr>
  </w:style>
  <w:style w:type="paragraph" w:styleId="aff8">
    <w:name w:val="List"/>
    <w:basedOn w:val="af6"/>
    <w:uiPriority w:val="99"/>
    <w:rsid w:val="00D365B9"/>
    <w:pPr>
      <w:widowControl/>
      <w:suppressAutoHyphens/>
      <w:autoSpaceDE/>
      <w:autoSpaceDN/>
      <w:spacing w:after="120" w:line="276" w:lineRule="auto"/>
      <w:ind w:left="0" w:firstLine="0"/>
      <w:jc w:val="left"/>
    </w:pPr>
    <w:rPr>
      <w:rFonts w:ascii="Calibri" w:hAnsi="Calibri" w:cs="Tahoma"/>
      <w:sz w:val="22"/>
      <w:szCs w:val="22"/>
      <w:lang w:val="x-none" w:eastAsia="ar-SA"/>
    </w:rPr>
  </w:style>
  <w:style w:type="paragraph" w:customStyle="1" w:styleId="1e">
    <w:name w:val="Название1"/>
    <w:basedOn w:val="a"/>
    <w:uiPriority w:val="99"/>
    <w:rsid w:val="00D365B9"/>
    <w:pPr>
      <w:suppressLineNumbers/>
      <w:suppressAutoHyphens/>
      <w:spacing w:before="120" w:after="120"/>
    </w:pPr>
    <w:rPr>
      <w:rFonts w:ascii="Calibri" w:eastAsia="Times New Roman" w:hAnsi="Calibri" w:cs="Tahoma"/>
      <w:i/>
      <w:iCs/>
      <w:sz w:val="24"/>
      <w:szCs w:val="24"/>
      <w:lang w:eastAsia="ar-SA"/>
    </w:rPr>
  </w:style>
  <w:style w:type="paragraph" w:customStyle="1" w:styleId="1f">
    <w:name w:val="Указатель1"/>
    <w:basedOn w:val="a"/>
    <w:uiPriority w:val="99"/>
    <w:rsid w:val="00D365B9"/>
    <w:pPr>
      <w:suppressLineNumbers/>
      <w:suppressAutoHyphens/>
    </w:pPr>
    <w:rPr>
      <w:rFonts w:ascii="Calibri" w:eastAsia="Times New Roman" w:hAnsi="Calibri" w:cs="Tahoma"/>
      <w:lang w:eastAsia="ar-SA"/>
    </w:rPr>
  </w:style>
  <w:style w:type="paragraph" w:customStyle="1" w:styleId="213">
    <w:name w:val="Маркированный список 21"/>
    <w:basedOn w:val="a"/>
    <w:uiPriority w:val="99"/>
    <w:rsid w:val="00D365B9"/>
    <w:pPr>
      <w:keepLines/>
      <w:suppressAutoHyphens/>
      <w:overflowPunct w:val="0"/>
      <w:autoSpaceDE w:val="0"/>
      <w:spacing w:after="0" w:line="240" w:lineRule="auto"/>
      <w:ind w:right="-108" w:firstLine="700"/>
      <w:jc w:val="both"/>
    </w:pPr>
    <w:rPr>
      <w:rFonts w:ascii="Times New Roman" w:eastAsia="Times New Roman" w:hAnsi="Times New Roman" w:cs="Times New Roman"/>
      <w:b/>
      <w:bCs/>
      <w:i/>
      <w:sz w:val="28"/>
      <w:szCs w:val="28"/>
      <w:lang w:eastAsia="ar-SA"/>
    </w:rPr>
  </w:style>
  <w:style w:type="paragraph" w:customStyle="1" w:styleId="aff9">
    <w:name w:val="Содержимое таблицы"/>
    <w:basedOn w:val="a"/>
    <w:uiPriority w:val="99"/>
    <w:rsid w:val="00D365B9"/>
    <w:pPr>
      <w:suppressLineNumbers/>
      <w:suppressAutoHyphens/>
    </w:pPr>
    <w:rPr>
      <w:rFonts w:ascii="Calibri" w:eastAsia="Times New Roman" w:hAnsi="Calibri" w:cs="Times New Roman"/>
      <w:lang w:eastAsia="ar-SA"/>
    </w:rPr>
  </w:style>
  <w:style w:type="paragraph" w:customStyle="1" w:styleId="affa">
    <w:name w:val="Заголовок таблицы"/>
    <w:basedOn w:val="aff9"/>
    <w:uiPriority w:val="99"/>
    <w:rsid w:val="00D365B9"/>
    <w:pPr>
      <w:jc w:val="center"/>
    </w:pPr>
    <w:rPr>
      <w:b/>
      <w:bCs/>
    </w:rPr>
  </w:style>
  <w:style w:type="paragraph" w:customStyle="1" w:styleId="affb">
    <w:name w:val="Знак"/>
    <w:basedOn w:val="a"/>
    <w:uiPriority w:val="99"/>
    <w:rsid w:val="00D365B9"/>
    <w:pPr>
      <w:spacing w:after="160" w:line="240" w:lineRule="exact"/>
    </w:pPr>
    <w:rPr>
      <w:rFonts w:ascii="Verdana" w:eastAsia="Times New Roman" w:hAnsi="Verdana" w:cs="Times New Roman"/>
      <w:sz w:val="20"/>
      <w:szCs w:val="20"/>
      <w:lang w:val="en-US"/>
    </w:rPr>
  </w:style>
  <w:style w:type="character" w:customStyle="1" w:styleId="FontStyle202">
    <w:name w:val="Font Style202"/>
    <w:uiPriority w:val="99"/>
    <w:rsid w:val="00D365B9"/>
    <w:rPr>
      <w:rFonts w:ascii="Century Schoolbook" w:hAnsi="Century Schoolbook" w:cs="Century Schoolbook"/>
      <w:b/>
      <w:bCs/>
      <w:sz w:val="20"/>
      <w:szCs w:val="20"/>
    </w:rPr>
  </w:style>
  <w:style w:type="character" w:customStyle="1" w:styleId="FontStyle207">
    <w:name w:val="Font Style207"/>
    <w:uiPriority w:val="99"/>
    <w:rsid w:val="00D365B9"/>
    <w:rPr>
      <w:rFonts w:ascii="Century Schoolbook" w:hAnsi="Century Schoolbook" w:cs="Century Schoolbook"/>
      <w:sz w:val="18"/>
      <w:szCs w:val="18"/>
    </w:rPr>
  </w:style>
  <w:style w:type="paragraph" w:customStyle="1" w:styleId="Style52">
    <w:name w:val="Style52"/>
    <w:basedOn w:val="a"/>
    <w:uiPriority w:val="99"/>
    <w:rsid w:val="00D365B9"/>
    <w:pPr>
      <w:widowControl w:val="0"/>
      <w:autoSpaceDE w:val="0"/>
      <w:autoSpaceDN w:val="0"/>
      <w:adjustRightInd w:val="0"/>
      <w:spacing w:after="0" w:line="262" w:lineRule="exact"/>
      <w:ind w:firstLine="173"/>
      <w:jc w:val="both"/>
    </w:pPr>
    <w:rPr>
      <w:rFonts w:ascii="Tahoma" w:eastAsia="Times New Roman" w:hAnsi="Tahoma" w:cs="Tahoma"/>
      <w:sz w:val="24"/>
      <w:szCs w:val="24"/>
      <w:lang w:eastAsia="ru-RU"/>
    </w:rPr>
  </w:style>
  <w:style w:type="paragraph" w:customStyle="1" w:styleId="Style15">
    <w:name w:val="Style15"/>
    <w:basedOn w:val="a"/>
    <w:uiPriority w:val="99"/>
    <w:rsid w:val="00D365B9"/>
    <w:pPr>
      <w:widowControl w:val="0"/>
      <w:autoSpaceDE w:val="0"/>
      <w:autoSpaceDN w:val="0"/>
      <w:adjustRightInd w:val="0"/>
      <w:spacing w:after="0" w:line="269" w:lineRule="exact"/>
      <w:ind w:hanging="154"/>
      <w:jc w:val="both"/>
    </w:pPr>
    <w:rPr>
      <w:rFonts w:ascii="Tahoma" w:eastAsia="Times New Roman" w:hAnsi="Tahoma" w:cs="Tahoma"/>
      <w:sz w:val="24"/>
      <w:szCs w:val="24"/>
      <w:lang w:eastAsia="ru-RU"/>
    </w:rPr>
  </w:style>
  <w:style w:type="paragraph" w:customStyle="1" w:styleId="Style84">
    <w:name w:val="Style84"/>
    <w:basedOn w:val="a"/>
    <w:uiPriority w:val="99"/>
    <w:rsid w:val="00D365B9"/>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96">
    <w:name w:val="Style196"/>
    <w:basedOn w:val="a"/>
    <w:uiPriority w:val="99"/>
    <w:rsid w:val="00D365B9"/>
    <w:pPr>
      <w:widowControl w:val="0"/>
      <w:autoSpaceDE w:val="0"/>
      <w:autoSpaceDN w:val="0"/>
      <w:adjustRightInd w:val="0"/>
      <w:spacing w:after="0" w:line="262" w:lineRule="exact"/>
      <w:ind w:hanging="154"/>
      <w:jc w:val="both"/>
    </w:pPr>
    <w:rPr>
      <w:rFonts w:ascii="Tahoma" w:eastAsia="Times New Roman" w:hAnsi="Tahoma" w:cs="Tahoma"/>
      <w:sz w:val="24"/>
      <w:szCs w:val="24"/>
      <w:lang w:eastAsia="ru-RU"/>
    </w:rPr>
  </w:style>
  <w:style w:type="character" w:customStyle="1" w:styleId="FontStyle264">
    <w:name w:val="Font Style264"/>
    <w:uiPriority w:val="99"/>
    <w:rsid w:val="00D365B9"/>
    <w:rPr>
      <w:rFonts w:ascii="Franklin Gothic Medium" w:hAnsi="Franklin Gothic Medium" w:cs="Franklin Gothic Medium" w:hint="default"/>
      <w:sz w:val="24"/>
      <w:szCs w:val="24"/>
    </w:rPr>
  </w:style>
  <w:style w:type="character" w:customStyle="1" w:styleId="FontStyle211">
    <w:name w:val="Font Style211"/>
    <w:uiPriority w:val="99"/>
    <w:rsid w:val="00D365B9"/>
    <w:rPr>
      <w:rFonts w:ascii="Microsoft Sans Serif" w:hAnsi="Microsoft Sans Serif" w:cs="Microsoft Sans Serif"/>
      <w:b/>
      <w:bCs/>
      <w:sz w:val="22"/>
      <w:szCs w:val="22"/>
    </w:rPr>
  </w:style>
  <w:style w:type="paragraph" w:customStyle="1" w:styleId="Style51">
    <w:name w:val="Style51"/>
    <w:basedOn w:val="a"/>
    <w:uiPriority w:val="99"/>
    <w:rsid w:val="00D365B9"/>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apple-style-span">
    <w:name w:val="apple-style-span"/>
    <w:basedOn w:val="a0"/>
    <w:rsid w:val="00D365B9"/>
  </w:style>
  <w:style w:type="paragraph" w:customStyle="1" w:styleId="msonormalbullet2gif">
    <w:name w:val="msonormalbullet2.gif"/>
    <w:basedOn w:val="a"/>
    <w:uiPriority w:val="99"/>
    <w:rsid w:val="00D365B9"/>
    <w:pPr>
      <w:spacing w:before="100" w:beforeAutospacing="1" w:after="100" w:afterAutospacing="1" w:line="240" w:lineRule="auto"/>
      <w:ind w:firstLine="409"/>
      <w:jc w:val="both"/>
    </w:pPr>
    <w:rPr>
      <w:rFonts w:ascii="Times New Roman CYR" w:eastAsia="Times New Roman" w:hAnsi="Times New Roman CYR" w:cs="Times New Roman CYR"/>
      <w:color w:val="000000"/>
      <w:sz w:val="24"/>
      <w:szCs w:val="24"/>
      <w:lang w:eastAsia="ru-RU"/>
    </w:rPr>
  </w:style>
  <w:style w:type="character" w:customStyle="1" w:styleId="1f0">
    <w:name w:val="Знак Знак1"/>
    <w:uiPriority w:val="99"/>
    <w:locked/>
    <w:rsid w:val="00D365B9"/>
    <w:rPr>
      <w:b/>
      <w:bCs/>
      <w:sz w:val="28"/>
      <w:szCs w:val="24"/>
      <w:lang w:val="ru-RU" w:eastAsia="ru-RU" w:bidi="ar-SA"/>
    </w:rPr>
  </w:style>
  <w:style w:type="character" w:customStyle="1" w:styleId="38">
    <w:name w:val="Знак Знак3"/>
    <w:uiPriority w:val="99"/>
    <w:rsid w:val="00D365B9"/>
    <w:rPr>
      <w:b/>
      <w:bCs/>
      <w:sz w:val="28"/>
      <w:szCs w:val="24"/>
      <w:lang w:val="ru-RU" w:eastAsia="ru-RU" w:bidi="ar-SA"/>
    </w:rPr>
  </w:style>
  <w:style w:type="character" w:customStyle="1" w:styleId="29">
    <w:name w:val="Знак Знак2"/>
    <w:uiPriority w:val="99"/>
    <w:rsid w:val="00D365B9"/>
    <w:rPr>
      <w:sz w:val="24"/>
      <w:szCs w:val="24"/>
    </w:rPr>
  </w:style>
  <w:style w:type="character" w:customStyle="1" w:styleId="82">
    <w:name w:val="Знак Знак8"/>
    <w:uiPriority w:val="99"/>
    <w:rsid w:val="00D365B9"/>
    <w:rPr>
      <w:sz w:val="24"/>
      <w:szCs w:val="24"/>
      <w:lang w:val="ru-RU" w:eastAsia="ru-RU" w:bidi="ar-SA"/>
    </w:rPr>
  </w:style>
  <w:style w:type="character" w:customStyle="1" w:styleId="72">
    <w:name w:val="Знак Знак7"/>
    <w:uiPriority w:val="99"/>
    <w:locked/>
    <w:rsid w:val="00D365B9"/>
    <w:rPr>
      <w:sz w:val="24"/>
      <w:szCs w:val="24"/>
      <w:lang w:val="ru-RU" w:eastAsia="ru-RU" w:bidi="ar-SA"/>
    </w:rPr>
  </w:style>
  <w:style w:type="paragraph" w:styleId="2a">
    <w:name w:val="List 2"/>
    <w:basedOn w:val="a"/>
    <w:uiPriority w:val="99"/>
    <w:rsid w:val="00D365B9"/>
    <w:pPr>
      <w:spacing w:after="0" w:line="240" w:lineRule="auto"/>
      <w:ind w:left="566" w:hanging="283"/>
    </w:pPr>
    <w:rPr>
      <w:rFonts w:ascii="Times New Roman" w:eastAsia="Times New Roman" w:hAnsi="Times New Roman" w:cs="Times New Roman"/>
      <w:sz w:val="24"/>
      <w:szCs w:val="24"/>
      <w:lang w:eastAsia="ru-RU"/>
    </w:rPr>
  </w:style>
  <w:style w:type="table" w:styleId="affc">
    <w:name w:val="Table Elegant"/>
    <w:basedOn w:val="a1"/>
    <w:uiPriority w:val="99"/>
    <w:rsid w:val="00D365B9"/>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2b">
    <w:name w:val="Стиль2"/>
    <w:basedOn w:val="a"/>
    <w:uiPriority w:val="99"/>
    <w:rsid w:val="00D365B9"/>
    <w:pPr>
      <w:tabs>
        <w:tab w:val="num" w:pos="502"/>
        <w:tab w:val="num" w:pos="1080"/>
      </w:tabs>
      <w:spacing w:after="0" w:line="360" w:lineRule="auto"/>
      <w:ind w:left="1080" w:hanging="371"/>
    </w:pPr>
    <w:rPr>
      <w:rFonts w:ascii="Times New Roman" w:eastAsia="Times New Roman" w:hAnsi="Times New Roman" w:cs="Times New Roman"/>
      <w:sz w:val="24"/>
      <w:szCs w:val="24"/>
      <w:lang w:eastAsia="ru-RU"/>
    </w:rPr>
  </w:style>
  <w:style w:type="character" w:customStyle="1" w:styleId="affd">
    <w:name w:val="Текст концевой сноски Знак"/>
    <w:link w:val="affe"/>
    <w:uiPriority w:val="99"/>
    <w:rsid w:val="00D365B9"/>
    <w:rPr>
      <w:rFonts w:eastAsia="Calibri"/>
    </w:rPr>
  </w:style>
  <w:style w:type="paragraph" w:styleId="affe">
    <w:name w:val="endnote text"/>
    <w:basedOn w:val="a"/>
    <w:link w:val="affd"/>
    <w:uiPriority w:val="99"/>
    <w:unhideWhenUsed/>
    <w:rsid w:val="00D365B9"/>
    <w:pPr>
      <w:spacing w:after="0" w:line="240" w:lineRule="auto"/>
    </w:pPr>
    <w:rPr>
      <w:rFonts w:eastAsia="Calibri"/>
    </w:rPr>
  </w:style>
  <w:style w:type="character" w:customStyle="1" w:styleId="1f1">
    <w:name w:val="Текст концевой сноски Знак1"/>
    <w:basedOn w:val="a0"/>
    <w:uiPriority w:val="99"/>
    <w:rsid w:val="00D365B9"/>
    <w:rPr>
      <w:sz w:val="20"/>
      <w:szCs w:val="20"/>
    </w:rPr>
  </w:style>
  <w:style w:type="character" w:customStyle="1" w:styleId="1f2">
    <w:name w:val="Текст выноски Знак1"/>
    <w:uiPriority w:val="99"/>
    <w:rsid w:val="00D365B9"/>
    <w:rPr>
      <w:rFonts w:ascii="Tahoma" w:eastAsia="Times New Roman" w:hAnsi="Tahoma" w:cs="Tahoma"/>
      <w:sz w:val="16"/>
      <w:szCs w:val="16"/>
      <w:lang w:eastAsia="ru-RU"/>
    </w:rPr>
  </w:style>
  <w:style w:type="paragraph" w:styleId="afff">
    <w:name w:val="annotation text"/>
    <w:basedOn w:val="a"/>
    <w:link w:val="afff0"/>
    <w:uiPriority w:val="99"/>
    <w:rsid w:val="00D365B9"/>
    <w:pPr>
      <w:spacing w:line="240" w:lineRule="auto"/>
    </w:pPr>
    <w:rPr>
      <w:rFonts w:ascii="Times New Roman" w:eastAsia="Calibri" w:hAnsi="Times New Roman" w:cs="Times New Roman"/>
      <w:sz w:val="20"/>
      <w:szCs w:val="20"/>
      <w:lang w:val="x-none" w:eastAsia="x-none"/>
    </w:rPr>
  </w:style>
  <w:style w:type="character" w:customStyle="1" w:styleId="afff0">
    <w:name w:val="Текст примечания Знак"/>
    <w:basedOn w:val="a0"/>
    <w:link w:val="afff"/>
    <w:uiPriority w:val="99"/>
    <w:rsid w:val="00D365B9"/>
    <w:rPr>
      <w:rFonts w:ascii="Times New Roman" w:eastAsia="Calibri" w:hAnsi="Times New Roman" w:cs="Times New Roman"/>
      <w:sz w:val="20"/>
      <w:szCs w:val="20"/>
      <w:lang w:val="x-none" w:eastAsia="x-none"/>
    </w:rPr>
  </w:style>
  <w:style w:type="paragraph" w:customStyle="1" w:styleId="Style103">
    <w:name w:val="Style103"/>
    <w:basedOn w:val="a"/>
    <w:uiPriority w:val="99"/>
    <w:rsid w:val="00D365B9"/>
    <w:pPr>
      <w:widowControl w:val="0"/>
      <w:autoSpaceDE w:val="0"/>
      <w:autoSpaceDN w:val="0"/>
      <w:adjustRightInd w:val="0"/>
      <w:spacing w:after="0" w:line="259" w:lineRule="exact"/>
    </w:pPr>
    <w:rPr>
      <w:rFonts w:ascii="Tahoma" w:eastAsia="Times New Roman" w:hAnsi="Tahoma" w:cs="Tahoma"/>
      <w:sz w:val="24"/>
      <w:szCs w:val="24"/>
      <w:lang w:eastAsia="ru-RU"/>
    </w:rPr>
  </w:style>
  <w:style w:type="paragraph" w:customStyle="1" w:styleId="Style11">
    <w:name w:val="Style11"/>
    <w:basedOn w:val="a"/>
    <w:uiPriority w:val="99"/>
    <w:rsid w:val="00D365B9"/>
    <w:pPr>
      <w:widowControl w:val="0"/>
      <w:autoSpaceDE w:val="0"/>
      <w:autoSpaceDN w:val="0"/>
      <w:adjustRightInd w:val="0"/>
      <w:spacing w:after="0" w:line="259" w:lineRule="exact"/>
      <w:ind w:firstLine="384"/>
      <w:jc w:val="both"/>
    </w:pPr>
    <w:rPr>
      <w:rFonts w:ascii="Tahoma" w:eastAsia="Times New Roman" w:hAnsi="Tahoma" w:cs="Tahoma"/>
      <w:sz w:val="24"/>
      <w:szCs w:val="24"/>
      <w:lang w:eastAsia="ru-RU"/>
    </w:rPr>
  </w:style>
  <w:style w:type="paragraph" w:customStyle="1" w:styleId="112">
    <w:name w:val="Обычный11"/>
    <w:uiPriority w:val="99"/>
    <w:rsid w:val="00D365B9"/>
    <w:pPr>
      <w:spacing w:before="100" w:after="100" w:line="240" w:lineRule="auto"/>
    </w:pPr>
    <w:rPr>
      <w:rFonts w:ascii="Times New Roman" w:eastAsia="Times New Roman" w:hAnsi="Times New Roman" w:cs="Times New Roman"/>
      <w:snapToGrid w:val="0"/>
      <w:sz w:val="24"/>
      <w:szCs w:val="20"/>
      <w:lang w:eastAsia="ru-RU"/>
    </w:rPr>
  </w:style>
  <w:style w:type="paragraph" w:customStyle="1" w:styleId="1f3">
    <w:name w:val="Знак Знак Знак Знак Знак Знак Знак Знак Знак Знак Знак Знак Знак Знак Знак Знак1"/>
    <w:basedOn w:val="a"/>
    <w:uiPriority w:val="99"/>
    <w:rsid w:val="00D365B9"/>
    <w:pPr>
      <w:spacing w:after="160" w:line="240" w:lineRule="exact"/>
    </w:pPr>
    <w:rPr>
      <w:rFonts w:ascii="Verdana" w:eastAsia="Times New Roman" w:hAnsi="Verdana" w:cs="Times New Roman"/>
      <w:sz w:val="20"/>
      <w:szCs w:val="20"/>
      <w:lang w:val="en-US"/>
    </w:rPr>
  </w:style>
  <w:style w:type="character" w:customStyle="1" w:styleId="FontStyle19">
    <w:name w:val="Font Style19"/>
    <w:uiPriority w:val="99"/>
    <w:rsid w:val="00D365B9"/>
    <w:rPr>
      <w:rFonts w:ascii="Times New Roman" w:hAnsi="Times New Roman" w:cs="Times New Roman"/>
      <w:color w:val="000000"/>
      <w:sz w:val="18"/>
      <w:szCs w:val="18"/>
    </w:rPr>
  </w:style>
  <w:style w:type="paragraph" w:customStyle="1" w:styleId="1f4">
    <w:name w:val="Абзац списка1"/>
    <w:aliases w:val="литература"/>
    <w:basedOn w:val="a"/>
    <w:link w:val="afff1"/>
    <w:qFormat/>
    <w:rsid w:val="00D365B9"/>
    <w:pPr>
      <w:ind w:left="720"/>
      <w:contextualSpacing/>
    </w:pPr>
    <w:rPr>
      <w:rFonts w:ascii="Times New Roman" w:eastAsia="Times New Roman" w:hAnsi="Times New Roman" w:cs="Times New Roman"/>
      <w:sz w:val="24"/>
      <w:szCs w:val="24"/>
      <w:lang w:val="x-none" w:eastAsia="ru-RU"/>
    </w:rPr>
  </w:style>
  <w:style w:type="character" w:customStyle="1" w:styleId="afff1">
    <w:name w:val="Абзац списка Знак"/>
    <w:aliases w:val="литература Знак,Абзац списка1 Знак"/>
    <w:link w:val="1f4"/>
    <w:rsid w:val="00D365B9"/>
    <w:rPr>
      <w:rFonts w:ascii="Times New Roman" w:eastAsia="Times New Roman" w:hAnsi="Times New Roman" w:cs="Times New Roman"/>
      <w:sz w:val="24"/>
      <w:szCs w:val="24"/>
      <w:lang w:val="x-none" w:eastAsia="ru-RU"/>
    </w:rPr>
  </w:style>
  <w:style w:type="character" w:customStyle="1" w:styleId="FontStyle11">
    <w:name w:val="Font Style11"/>
    <w:uiPriority w:val="99"/>
    <w:rsid w:val="00D365B9"/>
    <w:rPr>
      <w:rFonts w:ascii="Times New Roman" w:hAnsi="Times New Roman" w:cs="Times New Roman"/>
      <w:sz w:val="26"/>
      <w:szCs w:val="26"/>
    </w:rPr>
  </w:style>
  <w:style w:type="paragraph" w:customStyle="1" w:styleId="style6">
    <w:name w:val="style6"/>
    <w:basedOn w:val="a"/>
    <w:uiPriority w:val="99"/>
    <w:rsid w:val="00D365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50">
    <w:name w:val="Основной текст (15)"/>
    <w:link w:val="151"/>
    <w:uiPriority w:val="99"/>
    <w:rsid w:val="00D365B9"/>
    <w:rPr>
      <w:rFonts w:ascii="Calibri" w:hAnsi="Calibri"/>
      <w:i/>
      <w:iCs/>
      <w:sz w:val="18"/>
      <w:szCs w:val="18"/>
      <w:shd w:val="clear" w:color="auto" w:fill="FFFFFF"/>
    </w:rPr>
  </w:style>
  <w:style w:type="paragraph" w:customStyle="1" w:styleId="151">
    <w:name w:val="Основной текст (15)1"/>
    <w:basedOn w:val="a"/>
    <w:link w:val="150"/>
    <w:uiPriority w:val="99"/>
    <w:rsid w:val="00D365B9"/>
    <w:pPr>
      <w:shd w:val="clear" w:color="auto" w:fill="FFFFFF"/>
      <w:spacing w:before="240" w:after="480" w:line="235" w:lineRule="exact"/>
      <w:ind w:firstLine="320"/>
      <w:jc w:val="both"/>
    </w:pPr>
    <w:rPr>
      <w:rFonts w:ascii="Calibri" w:hAnsi="Calibri"/>
      <w:i/>
      <w:iCs/>
      <w:sz w:val="18"/>
      <w:szCs w:val="18"/>
    </w:rPr>
  </w:style>
  <w:style w:type="character" w:customStyle="1" w:styleId="c1">
    <w:name w:val="c1"/>
    <w:uiPriority w:val="99"/>
    <w:rsid w:val="00D365B9"/>
    <w:rPr>
      <w:rFonts w:cs="Times New Roman"/>
    </w:rPr>
  </w:style>
  <w:style w:type="paragraph" w:customStyle="1" w:styleId="Style4">
    <w:name w:val="Style4"/>
    <w:basedOn w:val="a"/>
    <w:uiPriority w:val="99"/>
    <w:rsid w:val="00D365B9"/>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paragraph" w:styleId="afff2">
    <w:name w:val="Subtitle"/>
    <w:basedOn w:val="a"/>
    <w:next w:val="a"/>
    <w:link w:val="afff3"/>
    <w:uiPriority w:val="99"/>
    <w:qFormat/>
    <w:rsid w:val="00D365B9"/>
    <w:pPr>
      <w:numPr>
        <w:ilvl w:val="1"/>
      </w:numPr>
    </w:pPr>
    <w:rPr>
      <w:rFonts w:ascii="Cambria" w:eastAsia="Times New Roman" w:hAnsi="Cambria" w:cs="Times New Roman"/>
      <w:i/>
      <w:iCs/>
      <w:color w:val="4F81BD"/>
      <w:spacing w:val="15"/>
      <w:sz w:val="24"/>
      <w:szCs w:val="24"/>
      <w:lang w:val="x-none" w:eastAsia="ru-RU"/>
    </w:rPr>
  </w:style>
  <w:style w:type="character" w:customStyle="1" w:styleId="afff3">
    <w:name w:val="Подзаголовок Знак"/>
    <w:basedOn w:val="a0"/>
    <w:link w:val="afff2"/>
    <w:uiPriority w:val="99"/>
    <w:rsid w:val="00D365B9"/>
    <w:rPr>
      <w:rFonts w:ascii="Cambria" w:eastAsia="Times New Roman" w:hAnsi="Cambria" w:cs="Times New Roman"/>
      <w:i/>
      <w:iCs/>
      <w:color w:val="4F81BD"/>
      <w:spacing w:val="15"/>
      <w:sz w:val="24"/>
      <w:szCs w:val="24"/>
      <w:lang w:val="x-none" w:eastAsia="ru-RU"/>
    </w:rPr>
  </w:style>
  <w:style w:type="paragraph" w:customStyle="1" w:styleId="Style2">
    <w:name w:val="Style2"/>
    <w:basedOn w:val="a"/>
    <w:uiPriority w:val="99"/>
    <w:rsid w:val="00D365B9"/>
    <w:pPr>
      <w:widowControl w:val="0"/>
      <w:autoSpaceDE w:val="0"/>
      <w:autoSpaceDN w:val="0"/>
      <w:adjustRightInd w:val="0"/>
      <w:spacing w:after="0" w:line="691" w:lineRule="exact"/>
      <w:jc w:val="center"/>
    </w:pPr>
    <w:rPr>
      <w:rFonts w:ascii="Tahoma" w:eastAsia="Times New Roman" w:hAnsi="Tahoma" w:cs="Tahoma"/>
      <w:sz w:val="24"/>
      <w:szCs w:val="24"/>
      <w:lang w:eastAsia="ru-RU"/>
    </w:rPr>
  </w:style>
  <w:style w:type="paragraph" w:customStyle="1" w:styleId="Style8">
    <w:name w:val="Style8"/>
    <w:basedOn w:val="a"/>
    <w:uiPriority w:val="99"/>
    <w:rsid w:val="00D365B9"/>
    <w:pPr>
      <w:widowControl w:val="0"/>
      <w:autoSpaceDE w:val="0"/>
      <w:autoSpaceDN w:val="0"/>
      <w:adjustRightInd w:val="0"/>
      <w:spacing w:after="0" w:line="221" w:lineRule="exact"/>
      <w:ind w:firstLine="298"/>
      <w:jc w:val="both"/>
    </w:pPr>
    <w:rPr>
      <w:rFonts w:ascii="Tahoma" w:eastAsia="Times New Roman" w:hAnsi="Tahoma" w:cs="Tahoma"/>
      <w:sz w:val="24"/>
      <w:szCs w:val="24"/>
      <w:lang w:eastAsia="ru-RU"/>
    </w:rPr>
  </w:style>
  <w:style w:type="paragraph" w:customStyle="1" w:styleId="Style14">
    <w:name w:val="Style14"/>
    <w:basedOn w:val="a"/>
    <w:uiPriority w:val="99"/>
    <w:rsid w:val="00D365B9"/>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5">
    <w:name w:val="Font Style25"/>
    <w:uiPriority w:val="99"/>
    <w:rsid w:val="00D365B9"/>
    <w:rPr>
      <w:rFonts w:ascii="Times New Roman" w:hAnsi="Times New Roman" w:cs="Times New Roman"/>
      <w:color w:val="000000"/>
      <w:sz w:val="18"/>
      <w:szCs w:val="18"/>
    </w:rPr>
  </w:style>
  <w:style w:type="character" w:customStyle="1" w:styleId="FontStyle27">
    <w:name w:val="Font Style27"/>
    <w:uiPriority w:val="99"/>
    <w:rsid w:val="00D365B9"/>
    <w:rPr>
      <w:rFonts w:ascii="Tahoma" w:hAnsi="Tahoma" w:cs="Tahoma"/>
      <w:b/>
      <w:bCs/>
      <w:color w:val="000000"/>
      <w:sz w:val="22"/>
      <w:szCs w:val="22"/>
    </w:rPr>
  </w:style>
  <w:style w:type="character" w:customStyle="1" w:styleId="FontStyle18">
    <w:name w:val="Font Style18"/>
    <w:uiPriority w:val="99"/>
    <w:rsid w:val="00D365B9"/>
    <w:rPr>
      <w:rFonts w:ascii="Times New Roman" w:hAnsi="Times New Roman" w:cs="Times New Roman"/>
      <w:b/>
      <w:bCs/>
      <w:color w:val="000000"/>
      <w:sz w:val="20"/>
      <w:szCs w:val="20"/>
    </w:rPr>
  </w:style>
  <w:style w:type="paragraph" w:customStyle="1" w:styleId="1f5">
    <w:name w:val="Без интервала1"/>
    <w:uiPriority w:val="99"/>
    <w:rsid w:val="00D365B9"/>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character" w:customStyle="1" w:styleId="1f6">
    <w:name w:val="Слабое выделение1"/>
    <w:uiPriority w:val="99"/>
    <w:rsid w:val="00D365B9"/>
    <w:rPr>
      <w:i/>
      <w:color w:val="808080"/>
    </w:rPr>
  </w:style>
  <w:style w:type="paragraph" w:customStyle="1" w:styleId="Style5">
    <w:name w:val="Style5"/>
    <w:basedOn w:val="a"/>
    <w:uiPriority w:val="99"/>
    <w:rsid w:val="00D365B9"/>
    <w:pPr>
      <w:widowControl w:val="0"/>
      <w:autoSpaceDE w:val="0"/>
      <w:autoSpaceDN w:val="0"/>
      <w:adjustRightInd w:val="0"/>
      <w:spacing w:after="0" w:line="223" w:lineRule="exact"/>
      <w:ind w:firstLine="288"/>
      <w:jc w:val="both"/>
    </w:pPr>
    <w:rPr>
      <w:rFonts w:ascii="Tahoma" w:eastAsia="Times New Roman" w:hAnsi="Tahoma" w:cs="Tahoma"/>
      <w:sz w:val="24"/>
      <w:szCs w:val="24"/>
      <w:lang w:eastAsia="ru-RU"/>
    </w:rPr>
  </w:style>
  <w:style w:type="paragraph" w:customStyle="1" w:styleId="Style197">
    <w:name w:val="Style197"/>
    <w:basedOn w:val="a"/>
    <w:uiPriority w:val="99"/>
    <w:rsid w:val="00D365B9"/>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1f7">
    <w:name w:val="Заголовок оглавления1"/>
    <w:basedOn w:val="10"/>
    <w:next w:val="a"/>
    <w:uiPriority w:val="99"/>
    <w:rsid w:val="00D365B9"/>
    <w:pPr>
      <w:keepNext/>
      <w:keepLines/>
      <w:widowControl/>
      <w:autoSpaceDE/>
      <w:autoSpaceDN/>
      <w:spacing w:before="480" w:line="276" w:lineRule="auto"/>
      <w:ind w:left="0"/>
      <w:outlineLvl w:val="9"/>
    </w:pPr>
    <w:rPr>
      <w:rFonts w:ascii="Cambria" w:hAnsi="Cambria"/>
      <w:color w:val="365F91"/>
      <w:sz w:val="28"/>
      <w:szCs w:val="28"/>
      <w:lang w:val="x-none"/>
    </w:rPr>
  </w:style>
  <w:style w:type="paragraph" w:styleId="2c">
    <w:name w:val="toc 2"/>
    <w:basedOn w:val="a"/>
    <w:next w:val="a"/>
    <w:autoRedefine/>
    <w:uiPriority w:val="99"/>
    <w:qFormat/>
    <w:rsid w:val="00D365B9"/>
    <w:pPr>
      <w:tabs>
        <w:tab w:val="left" w:pos="709"/>
        <w:tab w:val="right" w:leader="dot" w:pos="9203"/>
      </w:tabs>
      <w:spacing w:after="100"/>
      <w:ind w:left="993" w:hanging="773"/>
      <w:jc w:val="both"/>
    </w:pPr>
    <w:rPr>
      <w:rFonts w:ascii="Times New Roman" w:eastAsia="Times New Roman" w:hAnsi="Times New Roman" w:cs="Times New Roman"/>
      <w:sz w:val="24"/>
      <w:szCs w:val="24"/>
      <w:lang w:eastAsia="ru-RU"/>
    </w:rPr>
  </w:style>
  <w:style w:type="paragraph" w:styleId="39">
    <w:name w:val="toc 3"/>
    <w:basedOn w:val="a"/>
    <w:next w:val="a"/>
    <w:autoRedefine/>
    <w:uiPriority w:val="99"/>
    <w:qFormat/>
    <w:rsid w:val="00D365B9"/>
    <w:pPr>
      <w:tabs>
        <w:tab w:val="left" w:pos="709"/>
        <w:tab w:val="left" w:pos="993"/>
        <w:tab w:val="left" w:pos="1320"/>
        <w:tab w:val="right" w:leader="dot" w:pos="9203"/>
      </w:tabs>
      <w:spacing w:after="0" w:line="240" w:lineRule="auto"/>
      <w:ind w:left="432"/>
      <w:jc w:val="center"/>
    </w:pPr>
    <w:rPr>
      <w:rFonts w:ascii="Times New Roman" w:eastAsia="Times New Roman" w:hAnsi="Times New Roman" w:cs="Times New Roman"/>
      <w:sz w:val="28"/>
      <w:szCs w:val="28"/>
      <w:lang w:eastAsia="ru-RU"/>
    </w:rPr>
  </w:style>
  <w:style w:type="paragraph" w:customStyle="1" w:styleId="Style17">
    <w:name w:val="Style17"/>
    <w:basedOn w:val="a"/>
    <w:uiPriority w:val="99"/>
    <w:rsid w:val="00D365B9"/>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09">
    <w:name w:val="Font Style209"/>
    <w:uiPriority w:val="99"/>
    <w:rsid w:val="00D365B9"/>
    <w:rPr>
      <w:rFonts w:ascii="Microsoft Sans Serif" w:hAnsi="Microsoft Sans Serif" w:cs="Microsoft Sans Serif"/>
      <w:b/>
      <w:bCs/>
      <w:sz w:val="26"/>
      <w:szCs w:val="26"/>
    </w:rPr>
  </w:style>
  <w:style w:type="paragraph" w:customStyle="1" w:styleId="Style94">
    <w:name w:val="Style94"/>
    <w:basedOn w:val="a"/>
    <w:uiPriority w:val="99"/>
    <w:rsid w:val="00D365B9"/>
    <w:pPr>
      <w:widowControl w:val="0"/>
      <w:autoSpaceDE w:val="0"/>
      <w:autoSpaceDN w:val="0"/>
      <w:adjustRightInd w:val="0"/>
      <w:spacing w:after="0" w:line="259" w:lineRule="exact"/>
    </w:pPr>
    <w:rPr>
      <w:rFonts w:ascii="Tahoma" w:eastAsia="Times New Roman" w:hAnsi="Tahoma" w:cs="Tahoma"/>
      <w:sz w:val="24"/>
      <w:szCs w:val="24"/>
      <w:lang w:eastAsia="ru-RU"/>
    </w:rPr>
  </w:style>
  <w:style w:type="character" w:customStyle="1" w:styleId="FontStyle227">
    <w:name w:val="Font Style227"/>
    <w:uiPriority w:val="99"/>
    <w:rsid w:val="00D365B9"/>
    <w:rPr>
      <w:rFonts w:ascii="Microsoft Sans Serif" w:hAnsi="Microsoft Sans Serif" w:cs="Microsoft Sans Serif"/>
      <w:b/>
      <w:bCs/>
      <w:sz w:val="20"/>
      <w:szCs w:val="20"/>
    </w:rPr>
  </w:style>
  <w:style w:type="paragraph" w:customStyle="1" w:styleId="Style118">
    <w:name w:val="Style118"/>
    <w:basedOn w:val="a"/>
    <w:uiPriority w:val="99"/>
    <w:rsid w:val="00D365B9"/>
    <w:pPr>
      <w:widowControl w:val="0"/>
      <w:autoSpaceDE w:val="0"/>
      <w:autoSpaceDN w:val="0"/>
      <w:adjustRightInd w:val="0"/>
      <w:spacing w:after="0" w:line="262" w:lineRule="exact"/>
      <w:ind w:firstLine="461"/>
      <w:jc w:val="both"/>
    </w:pPr>
    <w:rPr>
      <w:rFonts w:ascii="Tahoma" w:eastAsia="Times New Roman" w:hAnsi="Tahoma" w:cs="Tahoma"/>
      <w:sz w:val="24"/>
      <w:szCs w:val="24"/>
      <w:lang w:eastAsia="ru-RU"/>
    </w:rPr>
  </w:style>
  <w:style w:type="character" w:customStyle="1" w:styleId="FontStyle269">
    <w:name w:val="Font Style269"/>
    <w:uiPriority w:val="99"/>
    <w:rsid w:val="00D365B9"/>
    <w:rPr>
      <w:rFonts w:ascii="Century Schoolbook" w:hAnsi="Century Schoolbook" w:cs="Century Schoolbook"/>
      <w:i/>
      <w:iCs/>
      <w:spacing w:val="-10"/>
      <w:sz w:val="22"/>
      <w:szCs w:val="22"/>
    </w:rPr>
  </w:style>
  <w:style w:type="paragraph" w:customStyle="1" w:styleId="Style12">
    <w:name w:val="Style12"/>
    <w:basedOn w:val="a"/>
    <w:uiPriority w:val="99"/>
    <w:rsid w:val="00D365B9"/>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17">
    <w:name w:val="Font Style17"/>
    <w:uiPriority w:val="99"/>
    <w:rsid w:val="00D365B9"/>
    <w:rPr>
      <w:rFonts w:ascii="Times New Roman" w:hAnsi="Times New Roman" w:cs="Times New Roman"/>
      <w:b/>
      <w:bCs/>
      <w:color w:val="000000"/>
      <w:sz w:val="20"/>
      <w:szCs w:val="20"/>
    </w:rPr>
  </w:style>
  <w:style w:type="character" w:customStyle="1" w:styleId="FontStyle245">
    <w:name w:val="Font Style245"/>
    <w:uiPriority w:val="99"/>
    <w:rsid w:val="00D365B9"/>
    <w:rPr>
      <w:rFonts w:ascii="Microsoft Sans Serif" w:hAnsi="Microsoft Sans Serif" w:cs="Microsoft Sans Serif"/>
      <w:i/>
      <w:iCs/>
      <w:spacing w:val="10"/>
      <w:sz w:val="14"/>
      <w:szCs w:val="14"/>
    </w:rPr>
  </w:style>
  <w:style w:type="paragraph" w:customStyle="1" w:styleId="Style24">
    <w:name w:val="Style24"/>
    <w:basedOn w:val="a"/>
    <w:uiPriority w:val="99"/>
    <w:rsid w:val="00D365B9"/>
    <w:pPr>
      <w:widowControl w:val="0"/>
      <w:autoSpaceDE w:val="0"/>
      <w:autoSpaceDN w:val="0"/>
      <w:adjustRightInd w:val="0"/>
      <w:spacing w:after="0" w:line="262" w:lineRule="exact"/>
      <w:ind w:firstLine="355"/>
    </w:pPr>
    <w:rPr>
      <w:rFonts w:ascii="Tahoma" w:eastAsia="Times New Roman" w:hAnsi="Tahoma" w:cs="Tahoma"/>
      <w:sz w:val="24"/>
      <w:szCs w:val="24"/>
      <w:lang w:eastAsia="ru-RU"/>
    </w:rPr>
  </w:style>
  <w:style w:type="paragraph" w:customStyle="1" w:styleId="Style29">
    <w:name w:val="Style29"/>
    <w:basedOn w:val="a"/>
    <w:uiPriority w:val="99"/>
    <w:rsid w:val="00D365B9"/>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80">
    <w:name w:val="Style80"/>
    <w:basedOn w:val="a"/>
    <w:uiPriority w:val="99"/>
    <w:rsid w:val="00D365B9"/>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20">
    <w:name w:val="Style20"/>
    <w:basedOn w:val="a"/>
    <w:uiPriority w:val="99"/>
    <w:rsid w:val="00D365B9"/>
    <w:pPr>
      <w:widowControl w:val="0"/>
      <w:autoSpaceDE w:val="0"/>
      <w:autoSpaceDN w:val="0"/>
      <w:adjustRightInd w:val="0"/>
      <w:spacing w:after="0" w:line="269" w:lineRule="exact"/>
      <w:jc w:val="both"/>
    </w:pPr>
    <w:rPr>
      <w:rFonts w:ascii="Tahoma" w:eastAsia="Times New Roman" w:hAnsi="Tahoma" w:cs="Tahoma"/>
      <w:sz w:val="24"/>
      <w:szCs w:val="24"/>
      <w:lang w:eastAsia="ru-RU"/>
    </w:rPr>
  </w:style>
  <w:style w:type="paragraph" w:customStyle="1" w:styleId="Style79">
    <w:name w:val="Style79"/>
    <w:basedOn w:val="a"/>
    <w:uiPriority w:val="99"/>
    <w:rsid w:val="00D365B9"/>
    <w:pPr>
      <w:widowControl w:val="0"/>
      <w:autoSpaceDE w:val="0"/>
      <w:autoSpaceDN w:val="0"/>
      <w:adjustRightInd w:val="0"/>
      <w:spacing w:after="0" w:line="263" w:lineRule="exact"/>
      <w:jc w:val="right"/>
    </w:pPr>
    <w:rPr>
      <w:rFonts w:ascii="Tahoma" w:eastAsia="Times New Roman" w:hAnsi="Tahoma" w:cs="Tahoma"/>
      <w:sz w:val="24"/>
      <w:szCs w:val="24"/>
      <w:lang w:eastAsia="ru-RU"/>
    </w:rPr>
  </w:style>
  <w:style w:type="character" w:customStyle="1" w:styleId="FontStyle263">
    <w:name w:val="Font Style263"/>
    <w:uiPriority w:val="99"/>
    <w:rsid w:val="00D365B9"/>
    <w:rPr>
      <w:rFonts w:ascii="Century Schoolbook" w:hAnsi="Century Schoolbook" w:cs="Century Schoolbook"/>
      <w:sz w:val="20"/>
      <w:szCs w:val="20"/>
    </w:rPr>
  </w:style>
  <w:style w:type="character" w:customStyle="1" w:styleId="FontStyle215">
    <w:name w:val="Font Style215"/>
    <w:uiPriority w:val="99"/>
    <w:rsid w:val="00D365B9"/>
    <w:rPr>
      <w:rFonts w:ascii="Century Schoolbook" w:hAnsi="Century Schoolbook" w:cs="Century Schoolbook"/>
      <w:i/>
      <w:iCs/>
      <w:sz w:val="20"/>
      <w:szCs w:val="20"/>
    </w:rPr>
  </w:style>
  <w:style w:type="character" w:customStyle="1" w:styleId="FontStyle247">
    <w:name w:val="Font Style247"/>
    <w:uiPriority w:val="99"/>
    <w:rsid w:val="00D365B9"/>
    <w:rPr>
      <w:rFonts w:ascii="Century Schoolbook" w:hAnsi="Century Schoolbook" w:cs="Century Schoolbook"/>
      <w:spacing w:val="-10"/>
      <w:sz w:val="20"/>
      <w:szCs w:val="20"/>
    </w:rPr>
  </w:style>
  <w:style w:type="paragraph" w:customStyle="1" w:styleId="Style66">
    <w:name w:val="Style66"/>
    <w:basedOn w:val="a"/>
    <w:uiPriority w:val="99"/>
    <w:rsid w:val="00D365B9"/>
    <w:pPr>
      <w:widowControl w:val="0"/>
      <w:autoSpaceDE w:val="0"/>
      <w:autoSpaceDN w:val="0"/>
      <w:adjustRightInd w:val="0"/>
      <w:spacing w:after="0" w:line="240" w:lineRule="exact"/>
    </w:pPr>
    <w:rPr>
      <w:rFonts w:ascii="Tahoma" w:eastAsia="Times New Roman" w:hAnsi="Tahoma" w:cs="Tahoma"/>
      <w:sz w:val="24"/>
      <w:szCs w:val="24"/>
      <w:lang w:eastAsia="ru-RU"/>
    </w:rPr>
  </w:style>
  <w:style w:type="paragraph" w:customStyle="1" w:styleId="Style18">
    <w:name w:val="Style18"/>
    <w:basedOn w:val="a"/>
    <w:uiPriority w:val="99"/>
    <w:rsid w:val="00D365B9"/>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56">
    <w:name w:val="Style56"/>
    <w:basedOn w:val="a"/>
    <w:uiPriority w:val="99"/>
    <w:rsid w:val="00D365B9"/>
    <w:pPr>
      <w:widowControl w:val="0"/>
      <w:autoSpaceDE w:val="0"/>
      <w:autoSpaceDN w:val="0"/>
      <w:adjustRightInd w:val="0"/>
      <w:spacing w:after="0" w:line="221" w:lineRule="exact"/>
      <w:ind w:firstLine="403"/>
    </w:pPr>
    <w:rPr>
      <w:rFonts w:ascii="Tahoma" w:eastAsia="Times New Roman" w:hAnsi="Tahoma" w:cs="Tahoma"/>
      <w:sz w:val="24"/>
      <w:szCs w:val="24"/>
      <w:lang w:eastAsia="ru-RU"/>
    </w:rPr>
  </w:style>
  <w:style w:type="paragraph" w:customStyle="1" w:styleId="Style75">
    <w:name w:val="Style75"/>
    <w:basedOn w:val="a"/>
    <w:uiPriority w:val="99"/>
    <w:rsid w:val="00D365B9"/>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82">
    <w:name w:val="Style82"/>
    <w:basedOn w:val="a"/>
    <w:uiPriority w:val="99"/>
    <w:rsid w:val="00D365B9"/>
    <w:pPr>
      <w:widowControl w:val="0"/>
      <w:autoSpaceDE w:val="0"/>
      <w:autoSpaceDN w:val="0"/>
      <w:adjustRightInd w:val="0"/>
      <w:spacing w:after="0" w:line="230" w:lineRule="exact"/>
      <w:ind w:hanging="154"/>
    </w:pPr>
    <w:rPr>
      <w:rFonts w:ascii="Tahoma" w:eastAsia="Times New Roman" w:hAnsi="Tahoma" w:cs="Tahoma"/>
      <w:sz w:val="24"/>
      <w:szCs w:val="24"/>
      <w:lang w:eastAsia="ru-RU"/>
    </w:rPr>
  </w:style>
  <w:style w:type="character" w:customStyle="1" w:styleId="FontStyle244">
    <w:name w:val="Font Style244"/>
    <w:uiPriority w:val="99"/>
    <w:rsid w:val="00D365B9"/>
    <w:rPr>
      <w:rFonts w:ascii="Tahoma" w:hAnsi="Tahoma" w:cs="Tahoma"/>
      <w:i/>
      <w:iCs/>
      <w:spacing w:val="10"/>
      <w:sz w:val="18"/>
      <w:szCs w:val="18"/>
    </w:rPr>
  </w:style>
  <w:style w:type="character" w:customStyle="1" w:styleId="FontStyle253">
    <w:name w:val="Font Style253"/>
    <w:uiPriority w:val="99"/>
    <w:rsid w:val="00D365B9"/>
    <w:rPr>
      <w:rFonts w:ascii="Microsoft Sans Serif" w:hAnsi="Microsoft Sans Serif" w:cs="Microsoft Sans Serif"/>
      <w:sz w:val="18"/>
      <w:szCs w:val="18"/>
    </w:rPr>
  </w:style>
  <w:style w:type="paragraph" w:customStyle="1" w:styleId="Style89">
    <w:name w:val="Style89"/>
    <w:basedOn w:val="a"/>
    <w:uiPriority w:val="99"/>
    <w:rsid w:val="00D365B9"/>
    <w:pPr>
      <w:widowControl w:val="0"/>
      <w:autoSpaceDE w:val="0"/>
      <w:autoSpaceDN w:val="0"/>
      <w:adjustRightInd w:val="0"/>
      <w:spacing w:after="0" w:line="261" w:lineRule="exact"/>
      <w:ind w:hanging="144"/>
      <w:jc w:val="both"/>
    </w:pPr>
    <w:rPr>
      <w:rFonts w:ascii="Tahoma" w:eastAsia="Times New Roman" w:hAnsi="Tahoma" w:cs="Tahoma"/>
      <w:sz w:val="24"/>
      <w:szCs w:val="24"/>
      <w:lang w:eastAsia="ru-RU"/>
    </w:rPr>
  </w:style>
  <w:style w:type="paragraph" w:customStyle="1" w:styleId="Style90">
    <w:name w:val="Style90"/>
    <w:basedOn w:val="a"/>
    <w:uiPriority w:val="99"/>
    <w:rsid w:val="00D365B9"/>
    <w:pPr>
      <w:widowControl w:val="0"/>
      <w:autoSpaceDE w:val="0"/>
      <w:autoSpaceDN w:val="0"/>
      <w:adjustRightInd w:val="0"/>
      <w:spacing w:after="0" w:line="262" w:lineRule="exact"/>
      <w:jc w:val="both"/>
    </w:pPr>
    <w:rPr>
      <w:rFonts w:ascii="Tahoma" w:eastAsia="Times New Roman" w:hAnsi="Tahoma" w:cs="Tahoma"/>
      <w:sz w:val="24"/>
      <w:szCs w:val="24"/>
      <w:lang w:eastAsia="ru-RU"/>
    </w:rPr>
  </w:style>
  <w:style w:type="character" w:customStyle="1" w:styleId="FontStyle251">
    <w:name w:val="Font Style251"/>
    <w:uiPriority w:val="99"/>
    <w:rsid w:val="00D365B9"/>
    <w:rPr>
      <w:rFonts w:ascii="Microsoft Sans Serif" w:hAnsi="Microsoft Sans Serif" w:cs="Microsoft Sans Serif"/>
      <w:b/>
      <w:bCs/>
      <w:sz w:val="10"/>
      <w:szCs w:val="10"/>
    </w:rPr>
  </w:style>
  <w:style w:type="character" w:customStyle="1" w:styleId="FontStyle265">
    <w:name w:val="Font Style265"/>
    <w:uiPriority w:val="99"/>
    <w:rsid w:val="00D365B9"/>
    <w:rPr>
      <w:rFonts w:ascii="Century Schoolbook" w:hAnsi="Century Schoolbook" w:cs="Century Schoolbook"/>
      <w:spacing w:val="-20"/>
      <w:sz w:val="18"/>
      <w:szCs w:val="18"/>
    </w:rPr>
  </w:style>
  <w:style w:type="character" w:customStyle="1" w:styleId="FontStyle267">
    <w:name w:val="Font Style267"/>
    <w:uiPriority w:val="99"/>
    <w:rsid w:val="00D365B9"/>
    <w:rPr>
      <w:rFonts w:ascii="Franklin Gothic Medium" w:hAnsi="Franklin Gothic Medium" w:cs="Franklin Gothic Medium"/>
      <w:sz w:val="20"/>
      <w:szCs w:val="20"/>
    </w:rPr>
  </w:style>
  <w:style w:type="paragraph" w:customStyle="1" w:styleId="Style30">
    <w:name w:val="Style30"/>
    <w:basedOn w:val="a"/>
    <w:uiPriority w:val="99"/>
    <w:rsid w:val="00D365B9"/>
    <w:pPr>
      <w:widowControl w:val="0"/>
      <w:autoSpaceDE w:val="0"/>
      <w:autoSpaceDN w:val="0"/>
      <w:adjustRightInd w:val="0"/>
      <w:spacing w:after="0" w:line="264" w:lineRule="exact"/>
      <w:ind w:firstLine="106"/>
      <w:jc w:val="both"/>
    </w:pPr>
    <w:rPr>
      <w:rFonts w:ascii="Tahoma" w:eastAsia="Times New Roman" w:hAnsi="Tahoma" w:cs="Tahoma"/>
      <w:sz w:val="24"/>
      <w:szCs w:val="24"/>
      <w:lang w:eastAsia="ru-RU"/>
    </w:rPr>
  </w:style>
  <w:style w:type="character" w:customStyle="1" w:styleId="FontStyle256">
    <w:name w:val="Font Style256"/>
    <w:uiPriority w:val="99"/>
    <w:rsid w:val="00D365B9"/>
    <w:rPr>
      <w:rFonts w:ascii="Microsoft Sans Serif" w:hAnsi="Microsoft Sans Serif" w:cs="Microsoft Sans Serif"/>
      <w:b/>
      <w:bCs/>
      <w:smallCaps/>
      <w:sz w:val="16"/>
      <w:szCs w:val="16"/>
    </w:rPr>
  </w:style>
  <w:style w:type="character" w:customStyle="1" w:styleId="FontStyle280">
    <w:name w:val="Font Style280"/>
    <w:uiPriority w:val="99"/>
    <w:rsid w:val="00D365B9"/>
    <w:rPr>
      <w:rFonts w:ascii="Century Schoolbook" w:hAnsi="Century Schoolbook" w:cs="Century Schoolbook"/>
      <w:spacing w:val="-10"/>
      <w:sz w:val="22"/>
      <w:szCs w:val="22"/>
    </w:rPr>
  </w:style>
  <w:style w:type="character" w:customStyle="1" w:styleId="FontStyle281">
    <w:name w:val="Font Style281"/>
    <w:uiPriority w:val="99"/>
    <w:rsid w:val="00D365B9"/>
    <w:rPr>
      <w:rFonts w:ascii="Century Schoolbook" w:hAnsi="Century Schoolbook" w:cs="Century Schoolbook"/>
      <w:sz w:val="20"/>
      <w:szCs w:val="20"/>
    </w:rPr>
  </w:style>
  <w:style w:type="character" w:customStyle="1" w:styleId="FontStyle287">
    <w:name w:val="Font Style287"/>
    <w:uiPriority w:val="99"/>
    <w:rsid w:val="00D365B9"/>
    <w:rPr>
      <w:rFonts w:ascii="Microsoft Sans Serif" w:hAnsi="Microsoft Sans Serif" w:cs="Microsoft Sans Serif"/>
      <w:sz w:val="16"/>
      <w:szCs w:val="16"/>
    </w:rPr>
  </w:style>
  <w:style w:type="character" w:customStyle="1" w:styleId="FontStyle249">
    <w:name w:val="Font Style249"/>
    <w:uiPriority w:val="99"/>
    <w:rsid w:val="00D365B9"/>
    <w:rPr>
      <w:rFonts w:ascii="MS Reference Sans Serif" w:hAnsi="MS Reference Sans Serif" w:cs="MS Reference Sans Serif"/>
      <w:i/>
      <w:iCs/>
      <w:sz w:val="18"/>
      <w:szCs w:val="18"/>
    </w:rPr>
  </w:style>
  <w:style w:type="character" w:customStyle="1" w:styleId="FontStyle208">
    <w:name w:val="Font Style208"/>
    <w:uiPriority w:val="99"/>
    <w:rsid w:val="00D365B9"/>
    <w:rPr>
      <w:rFonts w:ascii="MS Reference Sans Serif" w:hAnsi="MS Reference Sans Serif" w:cs="MS Reference Sans Serif"/>
      <w:b/>
      <w:bCs/>
      <w:smallCaps/>
      <w:sz w:val="12"/>
      <w:szCs w:val="12"/>
    </w:rPr>
  </w:style>
  <w:style w:type="character" w:customStyle="1" w:styleId="FontStyle262">
    <w:name w:val="Font Style262"/>
    <w:uiPriority w:val="99"/>
    <w:rsid w:val="00D365B9"/>
    <w:rPr>
      <w:rFonts w:ascii="Microsoft Sans Serif" w:hAnsi="Microsoft Sans Serif" w:cs="Microsoft Sans Serif"/>
      <w:b/>
      <w:bCs/>
      <w:i/>
      <w:iCs/>
      <w:sz w:val="12"/>
      <w:szCs w:val="12"/>
    </w:rPr>
  </w:style>
  <w:style w:type="paragraph" w:customStyle="1" w:styleId="Style102">
    <w:name w:val="Style102"/>
    <w:basedOn w:val="a"/>
    <w:uiPriority w:val="99"/>
    <w:rsid w:val="00D365B9"/>
    <w:pPr>
      <w:widowControl w:val="0"/>
      <w:autoSpaceDE w:val="0"/>
      <w:autoSpaceDN w:val="0"/>
      <w:adjustRightInd w:val="0"/>
      <w:spacing w:after="0" w:line="259" w:lineRule="exact"/>
      <w:ind w:firstLine="192"/>
    </w:pPr>
    <w:rPr>
      <w:rFonts w:ascii="Tahoma" w:eastAsia="Times New Roman" w:hAnsi="Tahoma" w:cs="Tahoma"/>
      <w:sz w:val="24"/>
      <w:szCs w:val="24"/>
      <w:lang w:eastAsia="ru-RU"/>
    </w:rPr>
  </w:style>
  <w:style w:type="paragraph" w:customStyle="1" w:styleId="Style43">
    <w:name w:val="Style43"/>
    <w:basedOn w:val="a"/>
    <w:uiPriority w:val="99"/>
    <w:rsid w:val="00D365B9"/>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81">
    <w:name w:val="Style81"/>
    <w:basedOn w:val="a"/>
    <w:uiPriority w:val="99"/>
    <w:rsid w:val="00D365B9"/>
    <w:pPr>
      <w:widowControl w:val="0"/>
      <w:autoSpaceDE w:val="0"/>
      <w:autoSpaceDN w:val="0"/>
      <w:adjustRightInd w:val="0"/>
      <w:spacing w:after="0" w:line="224" w:lineRule="exact"/>
      <w:ind w:firstLine="355"/>
      <w:jc w:val="both"/>
    </w:pPr>
    <w:rPr>
      <w:rFonts w:ascii="Tahoma" w:eastAsia="Times New Roman" w:hAnsi="Tahoma" w:cs="Tahoma"/>
      <w:sz w:val="24"/>
      <w:szCs w:val="24"/>
      <w:lang w:eastAsia="ru-RU"/>
    </w:rPr>
  </w:style>
  <w:style w:type="paragraph" w:customStyle="1" w:styleId="Style96">
    <w:name w:val="Style96"/>
    <w:basedOn w:val="a"/>
    <w:uiPriority w:val="99"/>
    <w:rsid w:val="00D365B9"/>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29">
    <w:name w:val="Font Style229"/>
    <w:uiPriority w:val="99"/>
    <w:rsid w:val="00D365B9"/>
    <w:rPr>
      <w:rFonts w:ascii="MS Reference Sans Serif" w:hAnsi="MS Reference Sans Serif" w:cs="MS Reference Sans Serif"/>
      <w:i/>
      <w:iCs/>
      <w:spacing w:val="-10"/>
      <w:sz w:val="18"/>
      <w:szCs w:val="18"/>
    </w:rPr>
  </w:style>
  <w:style w:type="character" w:customStyle="1" w:styleId="FontStyle271">
    <w:name w:val="Font Style271"/>
    <w:uiPriority w:val="99"/>
    <w:rsid w:val="00D365B9"/>
    <w:rPr>
      <w:rFonts w:ascii="Franklin Gothic Medium" w:hAnsi="Franklin Gothic Medium" w:cs="Franklin Gothic Medium"/>
      <w:b/>
      <w:bCs/>
      <w:i/>
      <w:iCs/>
      <w:sz w:val="20"/>
      <w:szCs w:val="20"/>
    </w:rPr>
  </w:style>
  <w:style w:type="paragraph" w:customStyle="1" w:styleId="Style98">
    <w:name w:val="Style98"/>
    <w:basedOn w:val="a"/>
    <w:uiPriority w:val="99"/>
    <w:rsid w:val="00D365B9"/>
    <w:pPr>
      <w:widowControl w:val="0"/>
      <w:autoSpaceDE w:val="0"/>
      <w:autoSpaceDN w:val="0"/>
      <w:adjustRightInd w:val="0"/>
      <w:spacing w:after="0" w:line="298" w:lineRule="exact"/>
      <w:ind w:hanging="346"/>
    </w:pPr>
    <w:rPr>
      <w:rFonts w:ascii="Tahoma" w:eastAsia="Times New Roman" w:hAnsi="Tahoma" w:cs="Tahoma"/>
      <w:sz w:val="24"/>
      <w:szCs w:val="24"/>
      <w:lang w:eastAsia="ru-RU"/>
    </w:rPr>
  </w:style>
  <w:style w:type="paragraph" w:customStyle="1" w:styleId="Style99">
    <w:name w:val="Style99"/>
    <w:basedOn w:val="a"/>
    <w:uiPriority w:val="99"/>
    <w:rsid w:val="00D365B9"/>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25">
    <w:name w:val="Style125"/>
    <w:basedOn w:val="a"/>
    <w:uiPriority w:val="99"/>
    <w:rsid w:val="00D365B9"/>
    <w:pPr>
      <w:widowControl w:val="0"/>
      <w:autoSpaceDE w:val="0"/>
      <w:autoSpaceDN w:val="0"/>
      <w:adjustRightInd w:val="0"/>
      <w:spacing w:after="0" w:line="269" w:lineRule="exact"/>
      <w:ind w:firstLine="490"/>
    </w:pPr>
    <w:rPr>
      <w:rFonts w:ascii="Tahoma" w:eastAsia="Times New Roman" w:hAnsi="Tahoma" w:cs="Tahoma"/>
      <w:sz w:val="24"/>
      <w:szCs w:val="24"/>
      <w:lang w:eastAsia="ru-RU"/>
    </w:rPr>
  </w:style>
  <w:style w:type="paragraph" w:customStyle="1" w:styleId="Style131">
    <w:name w:val="Style131"/>
    <w:basedOn w:val="a"/>
    <w:uiPriority w:val="99"/>
    <w:rsid w:val="00D365B9"/>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34">
    <w:name w:val="Style134"/>
    <w:basedOn w:val="a"/>
    <w:uiPriority w:val="99"/>
    <w:rsid w:val="00D365B9"/>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12">
    <w:name w:val="Style112"/>
    <w:basedOn w:val="a"/>
    <w:uiPriority w:val="99"/>
    <w:rsid w:val="00D365B9"/>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25">
    <w:name w:val="Font Style225"/>
    <w:uiPriority w:val="99"/>
    <w:rsid w:val="00D365B9"/>
    <w:rPr>
      <w:rFonts w:ascii="Century Schoolbook" w:hAnsi="Century Schoolbook" w:cs="Century Schoolbook"/>
      <w:b/>
      <w:bCs/>
      <w:spacing w:val="-10"/>
      <w:sz w:val="16"/>
      <w:szCs w:val="16"/>
    </w:rPr>
  </w:style>
  <w:style w:type="character" w:customStyle="1" w:styleId="FontStyle228">
    <w:name w:val="Font Style228"/>
    <w:uiPriority w:val="99"/>
    <w:rsid w:val="00D365B9"/>
    <w:rPr>
      <w:rFonts w:ascii="Century Schoolbook" w:hAnsi="Century Schoolbook" w:cs="Century Schoolbook"/>
      <w:i/>
      <w:iCs/>
      <w:smallCaps/>
      <w:sz w:val="18"/>
      <w:szCs w:val="18"/>
    </w:rPr>
  </w:style>
  <w:style w:type="character" w:customStyle="1" w:styleId="FontStyle290">
    <w:name w:val="Font Style290"/>
    <w:uiPriority w:val="99"/>
    <w:rsid w:val="00D365B9"/>
    <w:rPr>
      <w:rFonts w:ascii="Century Schoolbook" w:hAnsi="Century Schoolbook" w:cs="Century Schoolbook"/>
      <w:i/>
      <w:iCs/>
      <w:sz w:val="18"/>
      <w:szCs w:val="18"/>
    </w:rPr>
  </w:style>
  <w:style w:type="character" w:customStyle="1" w:styleId="FontStyle308">
    <w:name w:val="Font Style308"/>
    <w:uiPriority w:val="99"/>
    <w:rsid w:val="00D365B9"/>
    <w:rPr>
      <w:rFonts w:ascii="Century Schoolbook" w:hAnsi="Century Schoolbook" w:cs="Century Schoolbook"/>
      <w:i/>
      <w:iCs/>
      <w:spacing w:val="-20"/>
      <w:sz w:val="20"/>
      <w:szCs w:val="20"/>
    </w:rPr>
  </w:style>
  <w:style w:type="paragraph" w:customStyle="1" w:styleId="Style117">
    <w:name w:val="Style117"/>
    <w:basedOn w:val="a"/>
    <w:uiPriority w:val="99"/>
    <w:rsid w:val="00D365B9"/>
    <w:pPr>
      <w:widowControl w:val="0"/>
      <w:autoSpaceDE w:val="0"/>
      <w:autoSpaceDN w:val="0"/>
      <w:adjustRightInd w:val="0"/>
      <w:spacing w:after="0" w:line="262" w:lineRule="exact"/>
      <w:jc w:val="both"/>
    </w:pPr>
    <w:rPr>
      <w:rFonts w:ascii="Tahoma" w:eastAsia="Times New Roman" w:hAnsi="Tahoma" w:cs="Tahoma"/>
      <w:sz w:val="24"/>
      <w:szCs w:val="24"/>
      <w:lang w:eastAsia="ru-RU"/>
    </w:rPr>
  </w:style>
  <w:style w:type="character" w:customStyle="1" w:styleId="FontStyle291">
    <w:name w:val="Font Style291"/>
    <w:uiPriority w:val="99"/>
    <w:rsid w:val="00D365B9"/>
    <w:rPr>
      <w:rFonts w:ascii="Century Schoolbook" w:hAnsi="Century Schoolbook" w:cs="Century Schoolbook"/>
      <w:sz w:val="18"/>
      <w:szCs w:val="18"/>
    </w:rPr>
  </w:style>
  <w:style w:type="character" w:customStyle="1" w:styleId="FontStyle274">
    <w:name w:val="Font Style274"/>
    <w:uiPriority w:val="99"/>
    <w:rsid w:val="00D365B9"/>
    <w:rPr>
      <w:rFonts w:ascii="Garamond" w:hAnsi="Garamond" w:cs="Garamond"/>
      <w:i/>
      <w:iCs/>
      <w:spacing w:val="20"/>
      <w:sz w:val="42"/>
      <w:szCs w:val="42"/>
    </w:rPr>
  </w:style>
  <w:style w:type="character" w:customStyle="1" w:styleId="FontStyle201">
    <w:name w:val="Font Style201"/>
    <w:uiPriority w:val="99"/>
    <w:rsid w:val="00D365B9"/>
    <w:rPr>
      <w:rFonts w:ascii="Century Schoolbook" w:hAnsi="Century Schoolbook" w:cs="Century Schoolbook"/>
      <w:b/>
      <w:bCs/>
      <w:i/>
      <w:iCs/>
      <w:sz w:val="18"/>
      <w:szCs w:val="18"/>
    </w:rPr>
  </w:style>
  <w:style w:type="paragraph" w:customStyle="1" w:styleId="Style9">
    <w:name w:val="Style9"/>
    <w:basedOn w:val="a"/>
    <w:uiPriority w:val="99"/>
    <w:rsid w:val="00D365B9"/>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character" w:customStyle="1" w:styleId="FontStyle217">
    <w:name w:val="Font Style217"/>
    <w:uiPriority w:val="99"/>
    <w:rsid w:val="00D365B9"/>
    <w:rPr>
      <w:rFonts w:ascii="Microsoft Sans Serif" w:hAnsi="Microsoft Sans Serif" w:cs="Microsoft Sans Serif"/>
      <w:sz w:val="14"/>
      <w:szCs w:val="14"/>
    </w:rPr>
  </w:style>
  <w:style w:type="character" w:customStyle="1" w:styleId="FontStyle250">
    <w:name w:val="Font Style250"/>
    <w:uiPriority w:val="99"/>
    <w:rsid w:val="00D365B9"/>
    <w:rPr>
      <w:rFonts w:ascii="Franklin Gothic Medium" w:hAnsi="Franklin Gothic Medium" w:cs="Franklin Gothic Medium"/>
      <w:i/>
      <w:iCs/>
      <w:sz w:val="14"/>
      <w:szCs w:val="14"/>
    </w:rPr>
  </w:style>
  <w:style w:type="paragraph" w:customStyle="1" w:styleId="Style159">
    <w:name w:val="Style159"/>
    <w:basedOn w:val="a"/>
    <w:uiPriority w:val="99"/>
    <w:rsid w:val="00D365B9"/>
    <w:pPr>
      <w:widowControl w:val="0"/>
      <w:autoSpaceDE w:val="0"/>
      <w:autoSpaceDN w:val="0"/>
      <w:adjustRightInd w:val="0"/>
      <w:spacing w:after="0" w:line="226" w:lineRule="exact"/>
      <w:ind w:firstLine="336"/>
    </w:pPr>
    <w:rPr>
      <w:rFonts w:ascii="Tahoma" w:eastAsia="Times New Roman" w:hAnsi="Tahoma" w:cs="Tahoma"/>
      <w:sz w:val="24"/>
      <w:szCs w:val="24"/>
      <w:lang w:eastAsia="ru-RU"/>
    </w:rPr>
  </w:style>
  <w:style w:type="character" w:customStyle="1" w:styleId="FontStyle234">
    <w:name w:val="Font Style234"/>
    <w:uiPriority w:val="99"/>
    <w:rsid w:val="00D365B9"/>
    <w:rPr>
      <w:rFonts w:ascii="Bookman Old Style" w:hAnsi="Bookman Old Style" w:cs="Bookman Old Style"/>
      <w:sz w:val="16"/>
      <w:szCs w:val="16"/>
    </w:rPr>
  </w:style>
  <w:style w:type="character" w:customStyle="1" w:styleId="FontStyle292">
    <w:name w:val="Font Style292"/>
    <w:uiPriority w:val="99"/>
    <w:rsid w:val="00D365B9"/>
    <w:rPr>
      <w:rFonts w:ascii="Century Schoolbook" w:hAnsi="Century Schoolbook" w:cs="Century Schoolbook"/>
      <w:b/>
      <w:bCs/>
      <w:sz w:val="18"/>
      <w:szCs w:val="18"/>
    </w:rPr>
  </w:style>
  <w:style w:type="character" w:customStyle="1" w:styleId="FontStyle226">
    <w:name w:val="Font Style226"/>
    <w:uiPriority w:val="99"/>
    <w:rsid w:val="00D365B9"/>
    <w:rPr>
      <w:rFonts w:ascii="Century Schoolbook" w:hAnsi="Century Schoolbook" w:cs="Century Schoolbook"/>
      <w:sz w:val="18"/>
      <w:szCs w:val="18"/>
    </w:rPr>
  </w:style>
  <w:style w:type="paragraph" w:customStyle="1" w:styleId="Style22">
    <w:name w:val="Style22"/>
    <w:basedOn w:val="a"/>
    <w:uiPriority w:val="99"/>
    <w:rsid w:val="00D365B9"/>
    <w:pPr>
      <w:widowControl w:val="0"/>
      <w:autoSpaceDE w:val="0"/>
      <w:autoSpaceDN w:val="0"/>
      <w:adjustRightInd w:val="0"/>
      <w:spacing w:after="0" w:line="269" w:lineRule="exact"/>
      <w:ind w:firstLine="182"/>
      <w:jc w:val="both"/>
    </w:pPr>
    <w:rPr>
      <w:rFonts w:ascii="Tahoma" w:eastAsia="Times New Roman" w:hAnsi="Tahoma" w:cs="Tahoma"/>
      <w:sz w:val="24"/>
      <w:szCs w:val="24"/>
      <w:lang w:eastAsia="ru-RU"/>
    </w:rPr>
  </w:style>
  <w:style w:type="paragraph" w:customStyle="1" w:styleId="Style193">
    <w:name w:val="Style193"/>
    <w:basedOn w:val="a"/>
    <w:uiPriority w:val="99"/>
    <w:rsid w:val="00D365B9"/>
    <w:pPr>
      <w:widowControl w:val="0"/>
      <w:autoSpaceDE w:val="0"/>
      <w:autoSpaceDN w:val="0"/>
      <w:adjustRightInd w:val="0"/>
      <w:spacing w:after="0" w:line="264" w:lineRule="exact"/>
      <w:ind w:firstLine="576"/>
      <w:jc w:val="both"/>
    </w:pPr>
    <w:rPr>
      <w:rFonts w:ascii="Tahoma" w:eastAsia="Times New Roman" w:hAnsi="Tahoma" w:cs="Tahoma"/>
      <w:sz w:val="24"/>
      <w:szCs w:val="24"/>
      <w:lang w:eastAsia="ru-RU"/>
    </w:rPr>
  </w:style>
  <w:style w:type="character" w:customStyle="1" w:styleId="FontStyle282">
    <w:name w:val="Font Style282"/>
    <w:uiPriority w:val="99"/>
    <w:rsid w:val="00D365B9"/>
    <w:rPr>
      <w:rFonts w:ascii="Microsoft Sans Serif" w:hAnsi="Microsoft Sans Serif" w:cs="Microsoft Sans Serif"/>
      <w:b/>
      <w:bCs/>
      <w:sz w:val="18"/>
      <w:szCs w:val="18"/>
    </w:rPr>
  </w:style>
  <w:style w:type="paragraph" w:customStyle="1" w:styleId="Style34">
    <w:name w:val="Style34"/>
    <w:basedOn w:val="a"/>
    <w:uiPriority w:val="99"/>
    <w:rsid w:val="00D365B9"/>
    <w:pPr>
      <w:widowControl w:val="0"/>
      <w:autoSpaceDE w:val="0"/>
      <w:autoSpaceDN w:val="0"/>
      <w:adjustRightInd w:val="0"/>
      <w:spacing w:after="0" w:line="262" w:lineRule="exact"/>
      <w:ind w:firstLine="672"/>
    </w:pPr>
    <w:rPr>
      <w:rFonts w:ascii="Tahoma" w:eastAsia="Times New Roman" w:hAnsi="Tahoma" w:cs="Tahoma"/>
      <w:sz w:val="24"/>
      <w:szCs w:val="24"/>
      <w:lang w:eastAsia="ru-RU"/>
    </w:rPr>
  </w:style>
  <w:style w:type="paragraph" w:customStyle="1" w:styleId="Style97">
    <w:name w:val="Style97"/>
    <w:basedOn w:val="a"/>
    <w:uiPriority w:val="99"/>
    <w:rsid w:val="00D365B9"/>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08">
    <w:name w:val="Style108"/>
    <w:basedOn w:val="a"/>
    <w:uiPriority w:val="99"/>
    <w:rsid w:val="00D365B9"/>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27">
    <w:name w:val="Style27"/>
    <w:basedOn w:val="a"/>
    <w:uiPriority w:val="99"/>
    <w:rsid w:val="00D365B9"/>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character" w:customStyle="1" w:styleId="FontStyle210">
    <w:name w:val="Font Style210"/>
    <w:uiPriority w:val="99"/>
    <w:rsid w:val="00D365B9"/>
    <w:rPr>
      <w:rFonts w:ascii="Microsoft Sans Serif" w:hAnsi="Microsoft Sans Serif" w:cs="Microsoft Sans Serif"/>
      <w:b/>
      <w:bCs/>
      <w:spacing w:val="-10"/>
      <w:sz w:val="46"/>
      <w:szCs w:val="46"/>
    </w:rPr>
  </w:style>
  <w:style w:type="paragraph" w:customStyle="1" w:styleId="Style37">
    <w:name w:val="Style37"/>
    <w:basedOn w:val="a"/>
    <w:uiPriority w:val="99"/>
    <w:rsid w:val="00D365B9"/>
    <w:pPr>
      <w:widowControl w:val="0"/>
      <w:autoSpaceDE w:val="0"/>
      <w:autoSpaceDN w:val="0"/>
      <w:adjustRightInd w:val="0"/>
      <w:spacing w:after="0" w:line="403" w:lineRule="exact"/>
      <w:jc w:val="both"/>
    </w:pPr>
    <w:rPr>
      <w:rFonts w:ascii="Tahoma" w:eastAsia="Times New Roman" w:hAnsi="Tahoma" w:cs="Tahoma"/>
      <w:sz w:val="24"/>
      <w:szCs w:val="24"/>
      <w:lang w:eastAsia="ru-RU"/>
    </w:rPr>
  </w:style>
  <w:style w:type="character" w:customStyle="1" w:styleId="FontStyle214">
    <w:name w:val="Font Style214"/>
    <w:uiPriority w:val="99"/>
    <w:rsid w:val="00D365B9"/>
    <w:rPr>
      <w:rFonts w:ascii="Century Schoolbook" w:hAnsi="Century Schoolbook" w:cs="Century Schoolbook"/>
      <w:i/>
      <w:iCs/>
      <w:spacing w:val="20"/>
      <w:sz w:val="18"/>
      <w:szCs w:val="18"/>
    </w:rPr>
  </w:style>
  <w:style w:type="paragraph" w:customStyle="1" w:styleId="Style128">
    <w:name w:val="Style128"/>
    <w:basedOn w:val="a"/>
    <w:uiPriority w:val="99"/>
    <w:rsid w:val="00D365B9"/>
    <w:pPr>
      <w:widowControl w:val="0"/>
      <w:autoSpaceDE w:val="0"/>
      <w:autoSpaceDN w:val="0"/>
      <w:adjustRightInd w:val="0"/>
      <w:spacing w:after="0" w:line="264" w:lineRule="exact"/>
    </w:pPr>
    <w:rPr>
      <w:rFonts w:ascii="Tahoma" w:eastAsia="Times New Roman" w:hAnsi="Tahoma" w:cs="Tahoma"/>
      <w:sz w:val="24"/>
      <w:szCs w:val="24"/>
      <w:lang w:eastAsia="ru-RU"/>
    </w:rPr>
  </w:style>
  <w:style w:type="paragraph" w:customStyle="1" w:styleId="Style86">
    <w:name w:val="Style86"/>
    <w:basedOn w:val="a"/>
    <w:uiPriority w:val="99"/>
    <w:rsid w:val="00D365B9"/>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paragraph" w:customStyle="1" w:styleId="Style184">
    <w:name w:val="Style184"/>
    <w:basedOn w:val="a"/>
    <w:uiPriority w:val="99"/>
    <w:rsid w:val="00D365B9"/>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42">
    <w:name w:val="Font Style242"/>
    <w:uiPriority w:val="99"/>
    <w:rsid w:val="00D365B9"/>
    <w:rPr>
      <w:rFonts w:ascii="Century Schoolbook" w:hAnsi="Century Schoolbook" w:cs="Century Schoolbook"/>
      <w:b/>
      <w:bCs/>
      <w:sz w:val="12"/>
      <w:szCs w:val="12"/>
    </w:rPr>
  </w:style>
  <w:style w:type="character" w:customStyle="1" w:styleId="FontStyle301">
    <w:name w:val="Font Style301"/>
    <w:uiPriority w:val="99"/>
    <w:rsid w:val="00D365B9"/>
    <w:rPr>
      <w:rFonts w:ascii="Franklin Gothic Medium" w:hAnsi="Franklin Gothic Medium" w:cs="Franklin Gothic Medium"/>
      <w:i/>
      <w:iCs/>
      <w:sz w:val="18"/>
      <w:szCs w:val="18"/>
    </w:rPr>
  </w:style>
  <w:style w:type="paragraph" w:customStyle="1" w:styleId="Style46">
    <w:name w:val="Style46"/>
    <w:basedOn w:val="a"/>
    <w:uiPriority w:val="99"/>
    <w:rsid w:val="00D365B9"/>
    <w:pPr>
      <w:widowControl w:val="0"/>
      <w:autoSpaceDE w:val="0"/>
      <w:autoSpaceDN w:val="0"/>
      <w:adjustRightInd w:val="0"/>
      <w:spacing w:after="0" w:line="264" w:lineRule="exact"/>
    </w:pPr>
    <w:rPr>
      <w:rFonts w:ascii="Tahoma" w:eastAsia="Times New Roman" w:hAnsi="Tahoma" w:cs="Tahoma"/>
      <w:sz w:val="24"/>
      <w:szCs w:val="24"/>
      <w:lang w:eastAsia="ru-RU"/>
    </w:rPr>
  </w:style>
  <w:style w:type="character" w:customStyle="1" w:styleId="FontStyle252">
    <w:name w:val="Font Style252"/>
    <w:uiPriority w:val="99"/>
    <w:rsid w:val="00D365B9"/>
    <w:rPr>
      <w:rFonts w:ascii="Century Schoolbook" w:hAnsi="Century Schoolbook" w:cs="Century Schoolbook"/>
      <w:b/>
      <w:bCs/>
      <w:sz w:val="14"/>
      <w:szCs w:val="14"/>
    </w:rPr>
  </w:style>
  <w:style w:type="paragraph" w:customStyle="1" w:styleId="Style136">
    <w:name w:val="Style136"/>
    <w:basedOn w:val="a"/>
    <w:uiPriority w:val="99"/>
    <w:rsid w:val="00D365B9"/>
    <w:pPr>
      <w:widowControl w:val="0"/>
      <w:autoSpaceDE w:val="0"/>
      <w:autoSpaceDN w:val="0"/>
      <w:adjustRightInd w:val="0"/>
      <w:spacing w:after="0" w:line="326" w:lineRule="exact"/>
      <w:ind w:firstLine="403"/>
    </w:pPr>
    <w:rPr>
      <w:rFonts w:ascii="Tahoma" w:eastAsia="Times New Roman" w:hAnsi="Tahoma" w:cs="Tahoma"/>
      <w:sz w:val="24"/>
      <w:szCs w:val="24"/>
      <w:lang w:eastAsia="ru-RU"/>
    </w:rPr>
  </w:style>
  <w:style w:type="paragraph" w:customStyle="1" w:styleId="Style152">
    <w:name w:val="Style152"/>
    <w:basedOn w:val="a"/>
    <w:uiPriority w:val="99"/>
    <w:rsid w:val="00D365B9"/>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56">
    <w:name w:val="Style156"/>
    <w:basedOn w:val="a"/>
    <w:uiPriority w:val="99"/>
    <w:rsid w:val="00D365B9"/>
    <w:pPr>
      <w:widowControl w:val="0"/>
      <w:autoSpaceDE w:val="0"/>
      <w:autoSpaceDN w:val="0"/>
      <w:adjustRightInd w:val="0"/>
      <w:spacing w:after="0" w:line="262" w:lineRule="exact"/>
      <w:jc w:val="center"/>
    </w:pPr>
    <w:rPr>
      <w:rFonts w:ascii="Tahoma" w:eastAsia="Times New Roman" w:hAnsi="Tahoma" w:cs="Tahoma"/>
      <w:sz w:val="24"/>
      <w:szCs w:val="24"/>
      <w:lang w:eastAsia="ru-RU"/>
    </w:rPr>
  </w:style>
  <w:style w:type="character" w:customStyle="1" w:styleId="FontStyle293">
    <w:name w:val="Font Style293"/>
    <w:uiPriority w:val="99"/>
    <w:rsid w:val="00D365B9"/>
    <w:rPr>
      <w:rFonts w:ascii="Bookman Old Style" w:hAnsi="Bookman Old Style" w:cs="Bookman Old Style"/>
      <w:b/>
      <w:bCs/>
      <w:i/>
      <w:iCs/>
      <w:sz w:val="12"/>
      <w:szCs w:val="12"/>
    </w:rPr>
  </w:style>
  <w:style w:type="paragraph" w:customStyle="1" w:styleId="Style168">
    <w:name w:val="Style168"/>
    <w:basedOn w:val="a"/>
    <w:uiPriority w:val="99"/>
    <w:rsid w:val="00D365B9"/>
    <w:pPr>
      <w:widowControl w:val="0"/>
      <w:autoSpaceDE w:val="0"/>
      <w:autoSpaceDN w:val="0"/>
      <w:adjustRightInd w:val="0"/>
      <w:spacing w:after="0" w:line="262" w:lineRule="exact"/>
      <w:jc w:val="both"/>
    </w:pPr>
    <w:rPr>
      <w:rFonts w:ascii="Tahoma" w:eastAsia="Times New Roman" w:hAnsi="Tahoma" w:cs="Tahoma"/>
      <w:sz w:val="24"/>
      <w:szCs w:val="24"/>
      <w:lang w:eastAsia="ru-RU"/>
    </w:rPr>
  </w:style>
  <w:style w:type="paragraph" w:customStyle="1" w:styleId="Style106">
    <w:name w:val="Style106"/>
    <w:basedOn w:val="a"/>
    <w:uiPriority w:val="99"/>
    <w:rsid w:val="00D365B9"/>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47">
    <w:name w:val="Style147"/>
    <w:basedOn w:val="a"/>
    <w:uiPriority w:val="99"/>
    <w:rsid w:val="00D365B9"/>
    <w:pPr>
      <w:widowControl w:val="0"/>
      <w:autoSpaceDE w:val="0"/>
      <w:autoSpaceDN w:val="0"/>
      <w:adjustRightInd w:val="0"/>
      <w:spacing w:after="0" w:line="265" w:lineRule="exact"/>
      <w:ind w:firstLine="250"/>
      <w:jc w:val="both"/>
    </w:pPr>
    <w:rPr>
      <w:rFonts w:ascii="Tahoma" w:eastAsia="Times New Roman" w:hAnsi="Tahoma" w:cs="Tahoma"/>
      <w:sz w:val="24"/>
      <w:szCs w:val="24"/>
      <w:lang w:eastAsia="ru-RU"/>
    </w:rPr>
  </w:style>
  <w:style w:type="paragraph" w:customStyle="1" w:styleId="Style189">
    <w:name w:val="Style189"/>
    <w:basedOn w:val="a"/>
    <w:uiPriority w:val="99"/>
    <w:rsid w:val="00D365B9"/>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20">
    <w:name w:val="Style120"/>
    <w:basedOn w:val="a"/>
    <w:uiPriority w:val="99"/>
    <w:rsid w:val="00D365B9"/>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85">
    <w:name w:val="Font Style285"/>
    <w:uiPriority w:val="99"/>
    <w:rsid w:val="00D365B9"/>
    <w:rPr>
      <w:rFonts w:ascii="Microsoft Sans Serif" w:hAnsi="Microsoft Sans Serif" w:cs="Microsoft Sans Serif"/>
      <w:b/>
      <w:bCs/>
      <w:i/>
      <w:iCs/>
      <w:spacing w:val="20"/>
      <w:sz w:val="12"/>
      <w:szCs w:val="12"/>
    </w:rPr>
  </w:style>
  <w:style w:type="character" w:customStyle="1" w:styleId="FontStyle305">
    <w:name w:val="Font Style305"/>
    <w:uiPriority w:val="99"/>
    <w:rsid w:val="00D365B9"/>
    <w:rPr>
      <w:rFonts w:ascii="Franklin Gothic Medium" w:hAnsi="Franklin Gothic Medium" w:cs="Franklin Gothic Medium"/>
      <w:i/>
      <w:iCs/>
      <w:smallCaps/>
      <w:spacing w:val="20"/>
      <w:sz w:val="18"/>
      <w:szCs w:val="18"/>
    </w:rPr>
  </w:style>
  <w:style w:type="paragraph" w:customStyle="1" w:styleId="Style164">
    <w:name w:val="Style164"/>
    <w:basedOn w:val="a"/>
    <w:uiPriority w:val="99"/>
    <w:rsid w:val="00D365B9"/>
    <w:pPr>
      <w:widowControl w:val="0"/>
      <w:autoSpaceDE w:val="0"/>
      <w:autoSpaceDN w:val="0"/>
      <w:adjustRightInd w:val="0"/>
      <w:spacing w:after="0" w:line="269" w:lineRule="exact"/>
      <w:jc w:val="both"/>
    </w:pPr>
    <w:rPr>
      <w:rFonts w:ascii="Tahoma" w:eastAsia="Times New Roman" w:hAnsi="Tahoma" w:cs="Tahoma"/>
      <w:sz w:val="24"/>
      <w:szCs w:val="24"/>
      <w:lang w:eastAsia="ru-RU"/>
    </w:rPr>
  </w:style>
  <w:style w:type="paragraph" w:customStyle="1" w:styleId="Style165">
    <w:name w:val="Style165"/>
    <w:basedOn w:val="a"/>
    <w:uiPriority w:val="99"/>
    <w:rsid w:val="00D365B9"/>
    <w:pPr>
      <w:widowControl w:val="0"/>
      <w:autoSpaceDE w:val="0"/>
      <w:autoSpaceDN w:val="0"/>
      <w:adjustRightInd w:val="0"/>
      <w:spacing w:after="0" w:line="259" w:lineRule="exact"/>
      <w:ind w:firstLine="317"/>
      <w:jc w:val="both"/>
    </w:pPr>
    <w:rPr>
      <w:rFonts w:ascii="Tahoma" w:eastAsia="Times New Roman" w:hAnsi="Tahoma" w:cs="Tahoma"/>
      <w:sz w:val="24"/>
      <w:szCs w:val="24"/>
      <w:lang w:eastAsia="ru-RU"/>
    </w:rPr>
  </w:style>
  <w:style w:type="paragraph" w:customStyle="1" w:styleId="Style169">
    <w:name w:val="Style169"/>
    <w:basedOn w:val="a"/>
    <w:uiPriority w:val="99"/>
    <w:rsid w:val="00D365B9"/>
    <w:pPr>
      <w:widowControl w:val="0"/>
      <w:autoSpaceDE w:val="0"/>
      <w:autoSpaceDN w:val="0"/>
      <w:adjustRightInd w:val="0"/>
      <w:spacing w:after="0" w:line="259" w:lineRule="exact"/>
      <w:ind w:firstLine="125"/>
      <w:jc w:val="both"/>
    </w:pPr>
    <w:rPr>
      <w:rFonts w:ascii="Tahoma" w:eastAsia="Times New Roman" w:hAnsi="Tahoma" w:cs="Tahoma"/>
      <w:sz w:val="24"/>
      <w:szCs w:val="24"/>
      <w:lang w:eastAsia="ru-RU"/>
    </w:rPr>
  </w:style>
  <w:style w:type="character" w:customStyle="1" w:styleId="FontStyle303">
    <w:name w:val="Font Style303"/>
    <w:uiPriority w:val="99"/>
    <w:rsid w:val="00D365B9"/>
    <w:rPr>
      <w:rFonts w:ascii="Century Schoolbook" w:hAnsi="Century Schoolbook" w:cs="Century Schoolbook"/>
      <w:i/>
      <w:iCs/>
      <w:spacing w:val="-20"/>
      <w:sz w:val="18"/>
      <w:szCs w:val="18"/>
    </w:rPr>
  </w:style>
  <w:style w:type="paragraph" w:customStyle="1" w:styleId="Style127">
    <w:name w:val="Style127"/>
    <w:basedOn w:val="a"/>
    <w:uiPriority w:val="99"/>
    <w:rsid w:val="00D365B9"/>
    <w:pPr>
      <w:widowControl w:val="0"/>
      <w:autoSpaceDE w:val="0"/>
      <w:autoSpaceDN w:val="0"/>
      <w:adjustRightInd w:val="0"/>
      <w:spacing w:after="0" w:line="221" w:lineRule="exact"/>
      <w:ind w:hanging="154"/>
    </w:pPr>
    <w:rPr>
      <w:rFonts w:ascii="Tahoma" w:eastAsia="Times New Roman" w:hAnsi="Tahoma" w:cs="Tahoma"/>
      <w:sz w:val="24"/>
      <w:szCs w:val="24"/>
      <w:lang w:eastAsia="ru-RU"/>
    </w:rPr>
  </w:style>
  <w:style w:type="character" w:customStyle="1" w:styleId="FontStyle248">
    <w:name w:val="Font Style248"/>
    <w:uiPriority w:val="99"/>
    <w:rsid w:val="00D365B9"/>
    <w:rPr>
      <w:rFonts w:ascii="Century Schoolbook" w:hAnsi="Century Schoolbook" w:cs="Century Schoolbook"/>
      <w:spacing w:val="-20"/>
      <w:sz w:val="20"/>
      <w:szCs w:val="20"/>
    </w:rPr>
  </w:style>
  <w:style w:type="character" w:customStyle="1" w:styleId="FontStyle298">
    <w:name w:val="Font Style298"/>
    <w:uiPriority w:val="99"/>
    <w:rsid w:val="00D365B9"/>
    <w:rPr>
      <w:rFonts w:ascii="Franklin Gothic Medium" w:hAnsi="Franklin Gothic Medium" w:cs="Franklin Gothic Medium"/>
      <w:b/>
      <w:bCs/>
      <w:spacing w:val="-20"/>
      <w:sz w:val="24"/>
      <w:szCs w:val="24"/>
    </w:rPr>
  </w:style>
  <w:style w:type="character" w:customStyle="1" w:styleId="FontStyle300">
    <w:name w:val="Font Style300"/>
    <w:uiPriority w:val="99"/>
    <w:rsid w:val="00D365B9"/>
    <w:rPr>
      <w:rFonts w:ascii="Century Schoolbook" w:hAnsi="Century Schoolbook" w:cs="Century Schoolbook"/>
      <w:spacing w:val="-10"/>
      <w:sz w:val="30"/>
      <w:szCs w:val="30"/>
    </w:rPr>
  </w:style>
  <w:style w:type="paragraph" w:customStyle="1" w:styleId="c17">
    <w:name w:val="c17"/>
    <w:basedOn w:val="a"/>
    <w:uiPriority w:val="99"/>
    <w:rsid w:val="00D365B9"/>
    <w:pPr>
      <w:spacing w:before="86" w:after="86" w:line="240" w:lineRule="auto"/>
    </w:pPr>
    <w:rPr>
      <w:rFonts w:ascii="Times New Roman" w:eastAsia="Times New Roman" w:hAnsi="Times New Roman" w:cs="Times New Roman"/>
      <w:sz w:val="24"/>
      <w:szCs w:val="24"/>
      <w:lang w:eastAsia="ru-RU"/>
    </w:rPr>
  </w:style>
  <w:style w:type="paragraph" w:customStyle="1" w:styleId="c7">
    <w:name w:val="c7"/>
    <w:basedOn w:val="a"/>
    <w:uiPriority w:val="99"/>
    <w:rsid w:val="00D365B9"/>
    <w:pPr>
      <w:spacing w:before="86" w:after="86" w:line="240" w:lineRule="auto"/>
    </w:pPr>
    <w:rPr>
      <w:rFonts w:ascii="Times New Roman" w:eastAsia="Times New Roman" w:hAnsi="Times New Roman" w:cs="Times New Roman"/>
      <w:sz w:val="24"/>
      <w:szCs w:val="24"/>
      <w:lang w:eastAsia="ru-RU"/>
    </w:rPr>
  </w:style>
  <w:style w:type="character" w:customStyle="1" w:styleId="c2">
    <w:name w:val="c2"/>
    <w:uiPriority w:val="99"/>
    <w:rsid w:val="00D365B9"/>
    <w:rPr>
      <w:rFonts w:cs="Times New Roman"/>
    </w:rPr>
  </w:style>
  <w:style w:type="paragraph" w:customStyle="1" w:styleId="c0">
    <w:name w:val="c0"/>
    <w:basedOn w:val="a"/>
    <w:uiPriority w:val="99"/>
    <w:rsid w:val="00D365B9"/>
    <w:pPr>
      <w:spacing w:before="86" w:after="86" w:line="240" w:lineRule="auto"/>
    </w:pPr>
    <w:rPr>
      <w:rFonts w:ascii="Times New Roman" w:eastAsia="Times New Roman" w:hAnsi="Times New Roman" w:cs="Times New Roman"/>
      <w:sz w:val="24"/>
      <w:szCs w:val="24"/>
      <w:lang w:eastAsia="ru-RU"/>
    </w:rPr>
  </w:style>
  <w:style w:type="paragraph" w:customStyle="1" w:styleId="Style21">
    <w:name w:val="Style21"/>
    <w:basedOn w:val="a"/>
    <w:uiPriority w:val="99"/>
    <w:rsid w:val="00D365B9"/>
    <w:pPr>
      <w:widowControl w:val="0"/>
      <w:autoSpaceDE w:val="0"/>
      <w:autoSpaceDN w:val="0"/>
      <w:adjustRightInd w:val="0"/>
      <w:spacing w:after="0" w:line="202" w:lineRule="exact"/>
      <w:jc w:val="both"/>
    </w:pPr>
    <w:rPr>
      <w:rFonts w:ascii="Tahoma" w:eastAsia="Times New Roman" w:hAnsi="Tahoma" w:cs="Tahoma"/>
      <w:sz w:val="24"/>
      <w:szCs w:val="24"/>
      <w:lang w:eastAsia="ru-RU"/>
    </w:rPr>
  </w:style>
  <w:style w:type="paragraph" w:customStyle="1" w:styleId="Style72">
    <w:name w:val="Style72"/>
    <w:basedOn w:val="a"/>
    <w:uiPriority w:val="99"/>
    <w:rsid w:val="00D365B9"/>
    <w:pPr>
      <w:widowControl w:val="0"/>
      <w:autoSpaceDE w:val="0"/>
      <w:autoSpaceDN w:val="0"/>
      <w:adjustRightInd w:val="0"/>
      <w:spacing w:after="0" w:line="202" w:lineRule="exact"/>
    </w:pPr>
    <w:rPr>
      <w:rFonts w:ascii="Tahoma" w:eastAsia="Times New Roman" w:hAnsi="Tahoma" w:cs="Tahoma"/>
      <w:sz w:val="24"/>
      <w:szCs w:val="24"/>
      <w:lang w:eastAsia="ru-RU"/>
    </w:rPr>
  </w:style>
  <w:style w:type="paragraph" w:customStyle="1" w:styleId="Style139">
    <w:name w:val="Style139"/>
    <w:basedOn w:val="a"/>
    <w:uiPriority w:val="99"/>
    <w:rsid w:val="00D365B9"/>
    <w:pPr>
      <w:widowControl w:val="0"/>
      <w:autoSpaceDE w:val="0"/>
      <w:autoSpaceDN w:val="0"/>
      <w:adjustRightInd w:val="0"/>
      <w:spacing w:after="0" w:line="202" w:lineRule="exact"/>
    </w:pPr>
    <w:rPr>
      <w:rFonts w:ascii="Tahoma" w:eastAsia="Times New Roman" w:hAnsi="Tahoma" w:cs="Tahoma"/>
      <w:sz w:val="24"/>
      <w:szCs w:val="24"/>
      <w:lang w:eastAsia="ru-RU"/>
    </w:rPr>
  </w:style>
  <w:style w:type="paragraph" w:customStyle="1" w:styleId="Style95">
    <w:name w:val="Style95"/>
    <w:basedOn w:val="a"/>
    <w:uiPriority w:val="99"/>
    <w:rsid w:val="00D365B9"/>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16">
    <w:name w:val="Font Style216"/>
    <w:uiPriority w:val="99"/>
    <w:rsid w:val="00D365B9"/>
    <w:rPr>
      <w:rFonts w:ascii="Microsoft Sans Serif" w:hAnsi="Microsoft Sans Serif" w:cs="Microsoft Sans Serif" w:hint="default"/>
      <w:b/>
      <w:bCs/>
      <w:sz w:val="14"/>
      <w:szCs w:val="14"/>
    </w:rPr>
  </w:style>
  <w:style w:type="character" w:customStyle="1" w:styleId="FontStyle203">
    <w:name w:val="Font Style203"/>
    <w:uiPriority w:val="99"/>
    <w:rsid w:val="00D365B9"/>
    <w:rPr>
      <w:rFonts w:ascii="Century Schoolbook" w:hAnsi="Century Schoolbook" w:cs="Century Schoolbook" w:hint="default"/>
      <w:b/>
      <w:bCs/>
      <w:spacing w:val="-10"/>
      <w:sz w:val="16"/>
      <w:szCs w:val="16"/>
    </w:rPr>
  </w:style>
  <w:style w:type="character" w:customStyle="1" w:styleId="c10">
    <w:name w:val="c10"/>
    <w:basedOn w:val="a0"/>
    <w:uiPriority w:val="99"/>
    <w:rsid w:val="00D365B9"/>
  </w:style>
  <w:style w:type="paragraph" w:customStyle="1" w:styleId="c8">
    <w:name w:val="c8"/>
    <w:basedOn w:val="a"/>
    <w:uiPriority w:val="99"/>
    <w:rsid w:val="00D365B9"/>
    <w:pPr>
      <w:spacing w:before="86" w:after="86" w:line="240" w:lineRule="auto"/>
    </w:pPr>
    <w:rPr>
      <w:rFonts w:ascii="Times New Roman" w:eastAsia="Times New Roman" w:hAnsi="Times New Roman" w:cs="Times New Roman"/>
      <w:sz w:val="24"/>
      <w:szCs w:val="24"/>
      <w:lang w:eastAsia="ru-RU"/>
    </w:rPr>
  </w:style>
  <w:style w:type="character" w:customStyle="1" w:styleId="c5">
    <w:name w:val="c5"/>
    <w:basedOn w:val="a0"/>
    <w:uiPriority w:val="99"/>
    <w:rsid w:val="00D365B9"/>
  </w:style>
  <w:style w:type="character" w:customStyle="1" w:styleId="611">
    <w:name w:val="Основной текст (61)_"/>
    <w:link w:val="612"/>
    <w:uiPriority w:val="99"/>
    <w:rsid w:val="00D365B9"/>
    <w:rPr>
      <w:sz w:val="23"/>
      <w:szCs w:val="23"/>
      <w:shd w:val="clear" w:color="auto" w:fill="FFFFFF"/>
    </w:rPr>
  </w:style>
  <w:style w:type="paragraph" w:customStyle="1" w:styleId="612">
    <w:name w:val="Основной текст (61)"/>
    <w:basedOn w:val="a"/>
    <w:link w:val="611"/>
    <w:uiPriority w:val="99"/>
    <w:rsid w:val="00D365B9"/>
    <w:pPr>
      <w:shd w:val="clear" w:color="auto" w:fill="FFFFFF"/>
      <w:spacing w:after="0" w:line="0" w:lineRule="atLeast"/>
    </w:pPr>
    <w:rPr>
      <w:sz w:val="23"/>
      <w:szCs w:val="23"/>
    </w:rPr>
  </w:style>
  <w:style w:type="character" w:customStyle="1" w:styleId="61MicrosoftSansSerif85pt0pt">
    <w:name w:val="Основной текст (61) + Microsoft Sans Serif;8;5 pt;Полужирный;Интервал 0 pt"/>
    <w:rsid w:val="00D365B9"/>
    <w:rPr>
      <w:rFonts w:ascii="Microsoft Sans Serif" w:eastAsia="Microsoft Sans Serif" w:hAnsi="Microsoft Sans Serif" w:cs="Microsoft Sans Serif"/>
      <w:b/>
      <w:bCs/>
      <w:i w:val="0"/>
      <w:iCs w:val="0"/>
      <w:smallCaps w:val="0"/>
      <w:strike w:val="0"/>
      <w:spacing w:val="-10"/>
      <w:sz w:val="17"/>
      <w:szCs w:val="17"/>
      <w:lang w:bidi="ar-SA"/>
    </w:rPr>
  </w:style>
  <w:style w:type="character" w:customStyle="1" w:styleId="apple-converted-space">
    <w:name w:val="apple-converted-space"/>
    <w:basedOn w:val="a0"/>
    <w:rsid w:val="00D365B9"/>
  </w:style>
  <w:style w:type="character" w:customStyle="1" w:styleId="152">
    <w:name w:val="Основной текст (15) + Не курсив"/>
    <w:uiPriority w:val="99"/>
    <w:rsid w:val="00D365B9"/>
    <w:rPr>
      <w:rFonts w:ascii="Calibri" w:hAnsi="Calibri"/>
      <w:i/>
      <w:iCs/>
      <w:sz w:val="18"/>
      <w:szCs w:val="18"/>
      <w:shd w:val="clear" w:color="auto" w:fill="FFFFFF"/>
      <w:lang w:bidi="ar-SA"/>
    </w:rPr>
  </w:style>
  <w:style w:type="character" w:customStyle="1" w:styleId="afff4">
    <w:name w:val="Основной текст + Курсив"/>
    <w:uiPriority w:val="99"/>
    <w:rsid w:val="00D365B9"/>
    <w:rPr>
      <w:rFonts w:ascii="Calibri" w:hAnsi="Calibri" w:cs="Calibri"/>
      <w:i/>
      <w:iCs/>
      <w:sz w:val="18"/>
      <w:szCs w:val="18"/>
    </w:rPr>
  </w:style>
  <w:style w:type="character" w:customStyle="1" w:styleId="1f8">
    <w:name w:val="Основной текст + Полужирный1"/>
    <w:aliases w:val="Курсив3"/>
    <w:uiPriority w:val="99"/>
    <w:rsid w:val="00D365B9"/>
    <w:rPr>
      <w:rFonts w:ascii="Century Schoolbook" w:hAnsi="Century Schoolbook"/>
      <w:b/>
      <w:i/>
      <w:sz w:val="18"/>
    </w:rPr>
  </w:style>
  <w:style w:type="character" w:customStyle="1" w:styleId="9pt">
    <w:name w:val="Основной текст + 9 pt"/>
    <w:aliases w:val="Полужирный9"/>
    <w:uiPriority w:val="99"/>
    <w:rsid w:val="00D365B9"/>
    <w:rPr>
      <w:rFonts w:ascii="Century Schoolbook" w:hAnsi="Century Schoolbook"/>
      <w:b/>
      <w:sz w:val="16"/>
    </w:rPr>
  </w:style>
  <w:style w:type="paragraph" w:customStyle="1" w:styleId="msonormalcxspmiddlecxspmiddle">
    <w:name w:val="msonormalcxspmiddlecxspmiddle"/>
    <w:basedOn w:val="a"/>
    <w:uiPriority w:val="99"/>
    <w:rsid w:val="00D365B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cxsplast">
    <w:name w:val="msonormalcxspmiddlecxsplast"/>
    <w:basedOn w:val="a"/>
    <w:uiPriority w:val="99"/>
    <w:rsid w:val="00D365B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3">
    <w:name w:val="Style3"/>
    <w:basedOn w:val="a"/>
    <w:uiPriority w:val="99"/>
    <w:rsid w:val="00D365B9"/>
    <w:pPr>
      <w:widowControl w:val="0"/>
      <w:autoSpaceDE w:val="0"/>
      <w:autoSpaceDN w:val="0"/>
      <w:adjustRightInd w:val="0"/>
      <w:spacing w:after="0" w:line="324" w:lineRule="exact"/>
    </w:pPr>
    <w:rPr>
      <w:rFonts w:ascii="Times New Roman" w:eastAsia="Times New Roman" w:hAnsi="Times New Roman" w:cs="Times New Roman"/>
      <w:sz w:val="24"/>
      <w:szCs w:val="24"/>
      <w:lang w:eastAsia="ru-RU"/>
    </w:rPr>
  </w:style>
  <w:style w:type="paragraph" w:customStyle="1" w:styleId="Style1">
    <w:name w:val="Style1"/>
    <w:basedOn w:val="a"/>
    <w:uiPriority w:val="99"/>
    <w:rsid w:val="00D365B9"/>
    <w:pPr>
      <w:widowControl w:val="0"/>
      <w:autoSpaceDE w:val="0"/>
      <w:autoSpaceDN w:val="0"/>
      <w:adjustRightInd w:val="0"/>
      <w:spacing w:after="0" w:line="485" w:lineRule="exact"/>
      <w:ind w:firstLine="706"/>
      <w:jc w:val="both"/>
    </w:pPr>
    <w:rPr>
      <w:rFonts w:ascii="Times New Roman" w:eastAsia="Times New Roman" w:hAnsi="Times New Roman" w:cs="Times New Roman"/>
      <w:sz w:val="24"/>
      <w:szCs w:val="24"/>
      <w:lang w:eastAsia="ru-RU"/>
    </w:rPr>
  </w:style>
  <w:style w:type="paragraph" w:customStyle="1" w:styleId="1f9">
    <w:name w:val="Обычный (веб)1"/>
    <w:basedOn w:val="a"/>
    <w:uiPriority w:val="99"/>
    <w:rsid w:val="00D365B9"/>
    <w:pPr>
      <w:suppressAutoHyphens/>
      <w:spacing w:after="0" w:line="240" w:lineRule="auto"/>
      <w:ind w:firstLine="709"/>
    </w:pPr>
    <w:rPr>
      <w:rFonts w:ascii="Times New Roman" w:eastAsia="Times New Roman" w:hAnsi="Times New Roman" w:cs="Times New Roman"/>
      <w:kern w:val="2"/>
      <w:sz w:val="24"/>
      <w:szCs w:val="24"/>
      <w:lang w:eastAsia="ar-SA"/>
    </w:rPr>
  </w:style>
  <w:style w:type="paragraph" w:customStyle="1" w:styleId="2d">
    <w:name w:val="Абзац списка2"/>
    <w:basedOn w:val="a"/>
    <w:uiPriority w:val="99"/>
    <w:rsid w:val="00D365B9"/>
    <w:pPr>
      <w:ind w:left="720"/>
    </w:pPr>
    <w:rPr>
      <w:rFonts w:ascii="Calibri" w:eastAsia="Times New Roman" w:hAnsi="Calibri" w:cs="Times New Roman"/>
    </w:rPr>
  </w:style>
  <w:style w:type="paragraph" w:customStyle="1" w:styleId="2e">
    <w:name w:val="Без интервала2"/>
    <w:link w:val="NoSpacingChar"/>
    <w:rsid w:val="00D365B9"/>
    <w:pPr>
      <w:spacing w:after="0" w:line="240" w:lineRule="auto"/>
    </w:pPr>
    <w:rPr>
      <w:rFonts w:ascii="Times New Roman" w:eastAsia="Calibri" w:hAnsi="Times New Roman" w:cs="Times New Roman"/>
      <w:sz w:val="28"/>
      <w:szCs w:val="20"/>
      <w:lang w:eastAsia="ru-RU"/>
    </w:rPr>
  </w:style>
  <w:style w:type="character" w:customStyle="1" w:styleId="NoSpacingChar">
    <w:name w:val="No Spacing Char"/>
    <w:link w:val="2e"/>
    <w:locked/>
    <w:rsid w:val="00D365B9"/>
    <w:rPr>
      <w:rFonts w:ascii="Times New Roman" w:eastAsia="Calibri" w:hAnsi="Times New Roman" w:cs="Times New Roman"/>
      <w:sz w:val="28"/>
      <w:szCs w:val="20"/>
      <w:lang w:eastAsia="ru-RU"/>
    </w:rPr>
  </w:style>
  <w:style w:type="paragraph" w:customStyle="1" w:styleId="3a">
    <w:name w:val="Абзац списка3"/>
    <w:basedOn w:val="a"/>
    <w:uiPriority w:val="99"/>
    <w:rsid w:val="00D365B9"/>
    <w:pPr>
      <w:ind w:left="720"/>
      <w:contextualSpacing/>
    </w:pPr>
    <w:rPr>
      <w:rFonts w:ascii="Calibri" w:eastAsia="Times New Roman" w:hAnsi="Calibri" w:cs="Times New Roman"/>
    </w:rPr>
  </w:style>
  <w:style w:type="character" w:customStyle="1" w:styleId="42">
    <w:name w:val="Основной текст (4)"/>
    <w:link w:val="410"/>
    <w:locked/>
    <w:rsid w:val="00D365B9"/>
    <w:rPr>
      <w:sz w:val="26"/>
      <w:szCs w:val="26"/>
      <w:shd w:val="clear" w:color="auto" w:fill="FFFFFF"/>
    </w:rPr>
  </w:style>
  <w:style w:type="paragraph" w:customStyle="1" w:styleId="410">
    <w:name w:val="Основной текст (4)1"/>
    <w:basedOn w:val="a"/>
    <w:link w:val="42"/>
    <w:rsid w:val="00D365B9"/>
    <w:pPr>
      <w:shd w:val="clear" w:color="auto" w:fill="FFFFFF"/>
      <w:spacing w:after="0" w:line="322" w:lineRule="exact"/>
      <w:ind w:hanging="340"/>
      <w:jc w:val="both"/>
    </w:pPr>
    <w:rPr>
      <w:sz w:val="26"/>
      <w:szCs w:val="26"/>
    </w:rPr>
  </w:style>
  <w:style w:type="character" w:customStyle="1" w:styleId="43">
    <w:name w:val="Основной текст (4) + Курсив"/>
    <w:rsid w:val="00D365B9"/>
    <w:rPr>
      <w:rFonts w:ascii="Times New Roman" w:hAnsi="Times New Roman" w:cs="Times New Roman"/>
      <w:i/>
      <w:iCs/>
      <w:sz w:val="18"/>
      <w:szCs w:val="18"/>
      <w:lang w:bidi="ar-SA"/>
    </w:rPr>
  </w:style>
  <w:style w:type="character" w:customStyle="1" w:styleId="214">
    <w:name w:val="Основной текст (21)"/>
    <w:link w:val="2111"/>
    <w:locked/>
    <w:rsid w:val="00D365B9"/>
    <w:rPr>
      <w:sz w:val="16"/>
      <w:szCs w:val="16"/>
      <w:shd w:val="clear" w:color="auto" w:fill="FFFFFF"/>
    </w:rPr>
  </w:style>
  <w:style w:type="paragraph" w:customStyle="1" w:styleId="2111">
    <w:name w:val="Основной текст (21)1"/>
    <w:basedOn w:val="a"/>
    <w:link w:val="214"/>
    <w:rsid w:val="00D365B9"/>
    <w:pPr>
      <w:shd w:val="clear" w:color="auto" w:fill="FFFFFF"/>
      <w:spacing w:after="0" w:line="197" w:lineRule="exact"/>
      <w:jc w:val="both"/>
    </w:pPr>
    <w:rPr>
      <w:sz w:val="16"/>
      <w:szCs w:val="16"/>
    </w:rPr>
  </w:style>
  <w:style w:type="character" w:customStyle="1" w:styleId="270">
    <w:name w:val="Основной текст (27)"/>
    <w:link w:val="271"/>
    <w:locked/>
    <w:rsid w:val="00D365B9"/>
    <w:rPr>
      <w:b/>
      <w:bCs/>
      <w:sz w:val="18"/>
      <w:szCs w:val="18"/>
      <w:shd w:val="clear" w:color="auto" w:fill="FFFFFF"/>
    </w:rPr>
  </w:style>
  <w:style w:type="paragraph" w:customStyle="1" w:styleId="271">
    <w:name w:val="Основной текст (27)1"/>
    <w:basedOn w:val="a"/>
    <w:link w:val="270"/>
    <w:rsid w:val="00D365B9"/>
    <w:pPr>
      <w:shd w:val="clear" w:color="auto" w:fill="FFFFFF"/>
      <w:spacing w:after="120" w:line="221" w:lineRule="exact"/>
      <w:jc w:val="right"/>
    </w:pPr>
    <w:rPr>
      <w:b/>
      <w:bCs/>
      <w:sz w:val="18"/>
      <w:szCs w:val="18"/>
    </w:rPr>
  </w:style>
  <w:style w:type="character" w:customStyle="1" w:styleId="FontStyle43">
    <w:name w:val="Font Style43"/>
    <w:uiPriority w:val="99"/>
    <w:rsid w:val="00D365B9"/>
    <w:rPr>
      <w:rFonts w:ascii="Times New Roman" w:hAnsi="Times New Roman" w:cs="Times New Roman"/>
      <w:sz w:val="16"/>
      <w:szCs w:val="16"/>
    </w:rPr>
  </w:style>
  <w:style w:type="character" w:customStyle="1" w:styleId="FontStyle44">
    <w:name w:val="Font Style44"/>
    <w:uiPriority w:val="99"/>
    <w:rsid w:val="00D365B9"/>
    <w:rPr>
      <w:rFonts w:ascii="Times New Roman" w:hAnsi="Times New Roman" w:cs="Times New Roman"/>
      <w:sz w:val="24"/>
      <w:szCs w:val="24"/>
    </w:rPr>
  </w:style>
  <w:style w:type="paragraph" w:customStyle="1" w:styleId="Style13">
    <w:name w:val="Style13"/>
    <w:basedOn w:val="a"/>
    <w:uiPriority w:val="99"/>
    <w:rsid w:val="00D365B9"/>
    <w:pPr>
      <w:widowControl w:val="0"/>
      <w:autoSpaceDE w:val="0"/>
      <w:autoSpaceDN w:val="0"/>
      <w:adjustRightInd w:val="0"/>
      <w:spacing w:after="0" w:line="255" w:lineRule="exact"/>
      <w:ind w:firstLine="384"/>
      <w:jc w:val="both"/>
    </w:pPr>
    <w:rPr>
      <w:rFonts w:ascii="Tahoma" w:eastAsia="MS Mincho" w:hAnsi="Tahoma" w:cs="Tahoma"/>
      <w:sz w:val="24"/>
      <w:szCs w:val="24"/>
      <w:lang w:eastAsia="ru-RU"/>
    </w:rPr>
  </w:style>
  <w:style w:type="paragraph" w:customStyle="1" w:styleId="Style36">
    <w:name w:val="Style36"/>
    <w:basedOn w:val="a"/>
    <w:uiPriority w:val="99"/>
    <w:rsid w:val="00D365B9"/>
    <w:pPr>
      <w:widowControl w:val="0"/>
      <w:autoSpaceDE w:val="0"/>
      <w:autoSpaceDN w:val="0"/>
      <w:adjustRightInd w:val="0"/>
      <w:spacing w:after="0" w:line="214" w:lineRule="exact"/>
      <w:jc w:val="both"/>
    </w:pPr>
    <w:rPr>
      <w:rFonts w:ascii="Tahoma" w:eastAsia="Times New Roman" w:hAnsi="Tahoma" w:cs="Tahoma"/>
      <w:sz w:val="24"/>
      <w:szCs w:val="24"/>
      <w:lang w:eastAsia="ru-RU"/>
    </w:rPr>
  </w:style>
  <w:style w:type="character" w:customStyle="1" w:styleId="FontStyle55">
    <w:name w:val="Font Style55"/>
    <w:uiPriority w:val="99"/>
    <w:rsid w:val="00D365B9"/>
    <w:rPr>
      <w:rFonts w:ascii="Times New Roman" w:hAnsi="Times New Roman" w:cs="Times New Roman"/>
      <w:b/>
      <w:bCs/>
      <w:sz w:val="16"/>
      <w:szCs w:val="16"/>
    </w:rPr>
  </w:style>
  <w:style w:type="character" w:customStyle="1" w:styleId="FontStyle64">
    <w:name w:val="Font Style64"/>
    <w:uiPriority w:val="99"/>
    <w:rsid w:val="00D365B9"/>
    <w:rPr>
      <w:rFonts w:ascii="Times New Roman" w:hAnsi="Times New Roman" w:cs="Times New Roman"/>
      <w:b/>
      <w:bCs/>
      <w:sz w:val="18"/>
      <w:szCs w:val="18"/>
    </w:rPr>
  </w:style>
  <w:style w:type="character" w:customStyle="1" w:styleId="FontStyle56">
    <w:name w:val="Font Style56"/>
    <w:uiPriority w:val="99"/>
    <w:rsid w:val="00D365B9"/>
    <w:rPr>
      <w:rFonts w:ascii="Times New Roman" w:hAnsi="Times New Roman" w:cs="Times New Roman"/>
      <w:sz w:val="18"/>
      <w:szCs w:val="18"/>
    </w:rPr>
  </w:style>
  <w:style w:type="paragraph" w:customStyle="1" w:styleId="style7">
    <w:name w:val="style7"/>
    <w:basedOn w:val="a"/>
    <w:rsid w:val="00D365B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a">
    <w:name w:val="Знак1"/>
    <w:basedOn w:val="a"/>
    <w:rsid w:val="00D365B9"/>
    <w:pPr>
      <w:spacing w:after="160" w:line="240" w:lineRule="exact"/>
    </w:pPr>
    <w:rPr>
      <w:rFonts w:ascii="Verdana" w:eastAsia="Times New Roman" w:hAnsi="Verdana" w:cs="Times New Roman"/>
      <w:sz w:val="20"/>
      <w:szCs w:val="20"/>
      <w:lang w:val="en-US"/>
    </w:rPr>
  </w:style>
  <w:style w:type="paragraph" w:customStyle="1" w:styleId="body">
    <w:name w:val="body"/>
    <w:basedOn w:val="a"/>
    <w:rsid w:val="00D365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47">
    <w:name w:val="Font Style47"/>
    <w:uiPriority w:val="99"/>
    <w:rsid w:val="00D365B9"/>
    <w:rPr>
      <w:rFonts w:ascii="Times New Roman" w:hAnsi="Times New Roman" w:cs="Times New Roman"/>
      <w:b/>
      <w:bCs/>
      <w:i/>
      <w:iCs/>
      <w:spacing w:val="-10"/>
      <w:sz w:val="26"/>
      <w:szCs w:val="26"/>
    </w:rPr>
  </w:style>
  <w:style w:type="character" w:customStyle="1" w:styleId="FontStyle49">
    <w:name w:val="Font Style49"/>
    <w:uiPriority w:val="99"/>
    <w:rsid w:val="00D365B9"/>
    <w:rPr>
      <w:rFonts w:ascii="Times New Roman" w:hAnsi="Times New Roman" w:cs="Times New Roman"/>
      <w:i/>
      <w:iCs/>
      <w:sz w:val="24"/>
      <w:szCs w:val="24"/>
    </w:rPr>
  </w:style>
  <w:style w:type="paragraph" w:customStyle="1" w:styleId="Style10">
    <w:name w:val="Style10"/>
    <w:basedOn w:val="a"/>
    <w:uiPriority w:val="99"/>
    <w:rsid w:val="00D365B9"/>
    <w:pPr>
      <w:widowControl w:val="0"/>
      <w:autoSpaceDE w:val="0"/>
      <w:autoSpaceDN w:val="0"/>
      <w:adjustRightInd w:val="0"/>
      <w:spacing w:after="0" w:line="257" w:lineRule="exact"/>
      <w:jc w:val="right"/>
    </w:pPr>
    <w:rPr>
      <w:rFonts w:ascii="Tahoma" w:eastAsia="MS Mincho" w:hAnsi="Tahoma" w:cs="Tahoma"/>
      <w:sz w:val="24"/>
      <w:szCs w:val="24"/>
      <w:lang w:eastAsia="ru-RU"/>
    </w:rPr>
  </w:style>
  <w:style w:type="character" w:customStyle="1" w:styleId="FontStyle45">
    <w:name w:val="Font Style45"/>
    <w:uiPriority w:val="99"/>
    <w:rsid w:val="00D365B9"/>
    <w:rPr>
      <w:rFonts w:ascii="Times New Roman" w:hAnsi="Times New Roman" w:cs="Times New Roman"/>
      <w:b/>
      <w:bCs/>
      <w:spacing w:val="-10"/>
      <w:sz w:val="28"/>
      <w:szCs w:val="28"/>
    </w:rPr>
  </w:style>
  <w:style w:type="character" w:customStyle="1" w:styleId="FontStyle62">
    <w:name w:val="Font Style62"/>
    <w:uiPriority w:val="99"/>
    <w:rsid w:val="00D365B9"/>
    <w:rPr>
      <w:rFonts w:ascii="Times New Roman" w:hAnsi="Times New Roman" w:cs="Times New Roman"/>
      <w:b/>
      <w:bCs/>
      <w:i/>
      <w:iCs/>
      <w:sz w:val="24"/>
      <w:szCs w:val="24"/>
    </w:rPr>
  </w:style>
  <w:style w:type="paragraph" w:customStyle="1" w:styleId="Style16">
    <w:name w:val="Style16"/>
    <w:basedOn w:val="a"/>
    <w:uiPriority w:val="99"/>
    <w:rsid w:val="00D365B9"/>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60">
    <w:name w:val="Font Style60"/>
    <w:uiPriority w:val="99"/>
    <w:rsid w:val="00D365B9"/>
    <w:rPr>
      <w:rFonts w:ascii="Times New Roman" w:hAnsi="Times New Roman" w:cs="Times New Roman"/>
      <w:b/>
      <w:bCs/>
      <w:i/>
      <w:iCs/>
      <w:sz w:val="18"/>
      <w:szCs w:val="18"/>
    </w:rPr>
  </w:style>
  <w:style w:type="character" w:customStyle="1" w:styleId="FontStyle54">
    <w:name w:val="Font Style54"/>
    <w:uiPriority w:val="99"/>
    <w:rsid w:val="00D365B9"/>
    <w:rPr>
      <w:rFonts w:ascii="Times New Roman" w:hAnsi="Times New Roman" w:cs="Times New Roman"/>
      <w:sz w:val="20"/>
      <w:szCs w:val="20"/>
    </w:rPr>
  </w:style>
  <w:style w:type="paragraph" w:customStyle="1" w:styleId="Style26">
    <w:name w:val="Style26"/>
    <w:basedOn w:val="a"/>
    <w:uiPriority w:val="99"/>
    <w:rsid w:val="00D365B9"/>
    <w:pPr>
      <w:widowControl w:val="0"/>
      <w:autoSpaceDE w:val="0"/>
      <w:autoSpaceDN w:val="0"/>
      <w:adjustRightInd w:val="0"/>
      <w:spacing w:after="0" w:line="254" w:lineRule="exact"/>
    </w:pPr>
    <w:rPr>
      <w:rFonts w:ascii="Tahoma" w:eastAsia="MS Mincho" w:hAnsi="Tahoma" w:cs="Tahoma"/>
      <w:sz w:val="24"/>
      <w:szCs w:val="24"/>
      <w:lang w:eastAsia="ru-RU"/>
    </w:rPr>
  </w:style>
  <w:style w:type="paragraph" w:customStyle="1" w:styleId="Style28">
    <w:name w:val="Style28"/>
    <w:basedOn w:val="a"/>
    <w:uiPriority w:val="99"/>
    <w:rsid w:val="00D365B9"/>
    <w:pPr>
      <w:widowControl w:val="0"/>
      <w:autoSpaceDE w:val="0"/>
      <w:autoSpaceDN w:val="0"/>
      <w:adjustRightInd w:val="0"/>
      <w:spacing w:after="0" w:line="254" w:lineRule="exact"/>
      <w:ind w:firstLine="389"/>
      <w:jc w:val="both"/>
    </w:pPr>
    <w:rPr>
      <w:rFonts w:ascii="Tahoma" w:eastAsia="MS Mincho" w:hAnsi="Tahoma" w:cs="Tahoma"/>
      <w:sz w:val="24"/>
      <w:szCs w:val="24"/>
      <w:lang w:eastAsia="ru-RU"/>
    </w:rPr>
  </w:style>
  <w:style w:type="paragraph" w:customStyle="1" w:styleId="Style31">
    <w:name w:val="Style31"/>
    <w:basedOn w:val="a"/>
    <w:uiPriority w:val="99"/>
    <w:rsid w:val="00D365B9"/>
    <w:pPr>
      <w:widowControl w:val="0"/>
      <w:autoSpaceDE w:val="0"/>
      <w:autoSpaceDN w:val="0"/>
      <w:adjustRightInd w:val="0"/>
      <w:spacing w:after="0" w:line="254" w:lineRule="exact"/>
      <w:ind w:firstLine="221"/>
      <w:jc w:val="both"/>
    </w:pPr>
    <w:rPr>
      <w:rFonts w:ascii="Tahoma" w:eastAsia="MS Mincho" w:hAnsi="Tahoma" w:cs="Tahoma"/>
      <w:sz w:val="24"/>
      <w:szCs w:val="24"/>
      <w:lang w:eastAsia="ru-RU"/>
    </w:rPr>
  </w:style>
  <w:style w:type="character" w:customStyle="1" w:styleId="FontStyle57">
    <w:name w:val="Font Style57"/>
    <w:uiPriority w:val="99"/>
    <w:rsid w:val="00D365B9"/>
    <w:rPr>
      <w:rFonts w:ascii="Times New Roman" w:hAnsi="Times New Roman" w:cs="Times New Roman"/>
      <w:b/>
      <w:bCs/>
      <w:spacing w:val="-10"/>
      <w:sz w:val="22"/>
      <w:szCs w:val="22"/>
    </w:rPr>
  </w:style>
  <w:style w:type="paragraph" w:customStyle="1" w:styleId="Style33">
    <w:name w:val="Style33"/>
    <w:basedOn w:val="a"/>
    <w:uiPriority w:val="99"/>
    <w:rsid w:val="00D365B9"/>
    <w:pPr>
      <w:widowControl w:val="0"/>
      <w:autoSpaceDE w:val="0"/>
      <w:autoSpaceDN w:val="0"/>
      <w:adjustRightInd w:val="0"/>
      <w:spacing w:after="0" w:line="240" w:lineRule="auto"/>
    </w:pPr>
    <w:rPr>
      <w:rFonts w:ascii="Tahoma" w:eastAsia="MS Mincho" w:hAnsi="Tahoma" w:cs="Tahoma"/>
      <w:sz w:val="24"/>
      <w:szCs w:val="24"/>
      <w:lang w:eastAsia="ru-RU"/>
    </w:rPr>
  </w:style>
  <w:style w:type="character" w:customStyle="1" w:styleId="FontStyle46">
    <w:name w:val="Font Style46"/>
    <w:uiPriority w:val="99"/>
    <w:rsid w:val="00D365B9"/>
    <w:rPr>
      <w:rFonts w:ascii="Times New Roman" w:hAnsi="Times New Roman" w:cs="Times New Roman"/>
      <w:b/>
      <w:bCs/>
      <w:spacing w:val="-10"/>
      <w:sz w:val="24"/>
      <w:szCs w:val="24"/>
    </w:rPr>
  </w:style>
  <w:style w:type="paragraph" w:customStyle="1" w:styleId="Style23">
    <w:name w:val="Style23"/>
    <w:basedOn w:val="a"/>
    <w:uiPriority w:val="99"/>
    <w:rsid w:val="00D365B9"/>
    <w:pPr>
      <w:widowControl w:val="0"/>
      <w:autoSpaceDE w:val="0"/>
      <w:autoSpaceDN w:val="0"/>
      <w:adjustRightInd w:val="0"/>
      <w:spacing w:after="0" w:line="240" w:lineRule="auto"/>
    </w:pPr>
    <w:rPr>
      <w:rFonts w:ascii="Tahoma" w:eastAsia="MS Mincho" w:hAnsi="Tahoma" w:cs="Tahoma"/>
      <w:sz w:val="24"/>
      <w:szCs w:val="24"/>
      <w:lang w:eastAsia="ru-RU"/>
    </w:rPr>
  </w:style>
  <w:style w:type="paragraph" w:customStyle="1" w:styleId="afff5">
    <w:name w:val="МОН"/>
    <w:rsid w:val="00D365B9"/>
    <w:pPr>
      <w:widowControl w:val="0"/>
      <w:suppressAutoHyphens/>
      <w:spacing w:after="0" w:line="360" w:lineRule="auto"/>
      <w:ind w:firstLine="709"/>
      <w:jc w:val="both"/>
    </w:pPr>
    <w:rPr>
      <w:rFonts w:ascii="Times New Roman" w:eastAsia="Times New Roman" w:hAnsi="Times New Roman" w:cs="Times New Roman"/>
      <w:kern w:val="1"/>
      <w:sz w:val="28"/>
      <w:szCs w:val="28"/>
      <w:lang w:eastAsia="ar-SA"/>
    </w:rPr>
  </w:style>
  <w:style w:type="character" w:customStyle="1" w:styleId="FontStyle50">
    <w:name w:val="Font Style50"/>
    <w:uiPriority w:val="99"/>
    <w:rsid w:val="00D365B9"/>
    <w:rPr>
      <w:rFonts w:ascii="Times New Roman" w:hAnsi="Times New Roman" w:cs="Times New Roman"/>
      <w:i/>
      <w:iCs/>
      <w:sz w:val="16"/>
      <w:szCs w:val="16"/>
    </w:rPr>
  </w:style>
  <w:style w:type="paragraph" w:customStyle="1" w:styleId="text">
    <w:name w:val="text"/>
    <w:basedOn w:val="a"/>
    <w:rsid w:val="00D365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0pt">
    <w:name w:val="_ЦТФЙТФО ШМРЦШ (2) + 10 pt"/>
    <w:uiPriority w:val="99"/>
    <w:rsid w:val="00D365B9"/>
    <w:rPr>
      <w:rFonts w:ascii="Times New Roman" w:hAnsi="Times New Roman" w:cs="Times New Roman"/>
      <w:noProof/>
      <w:sz w:val="18"/>
      <w:szCs w:val="18"/>
    </w:rPr>
  </w:style>
  <w:style w:type="character" w:customStyle="1" w:styleId="210pt1">
    <w:name w:val="_ЦТФЙТФО ШМРЦШ (2) + 10 pt1"/>
    <w:uiPriority w:val="99"/>
    <w:rsid w:val="00D365B9"/>
    <w:rPr>
      <w:rFonts w:ascii="Times New Roman" w:hAnsi="Times New Roman" w:cs="Times New Roman"/>
      <w:sz w:val="18"/>
      <w:szCs w:val="18"/>
      <w:lang w:val="en-US" w:eastAsia="en-US"/>
    </w:rPr>
  </w:style>
  <w:style w:type="character" w:customStyle="1" w:styleId="FontStyle32">
    <w:name w:val="Font Style32"/>
    <w:uiPriority w:val="99"/>
    <w:rsid w:val="00D365B9"/>
    <w:rPr>
      <w:rFonts w:ascii="Times New Roman" w:hAnsi="Times New Roman" w:cs="Times New Roman" w:hint="default"/>
      <w:sz w:val="22"/>
      <w:szCs w:val="22"/>
    </w:rPr>
  </w:style>
  <w:style w:type="character" w:customStyle="1" w:styleId="FontStyle12">
    <w:name w:val="Font Style12"/>
    <w:uiPriority w:val="99"/>
    <w:rsid w:val="00D365B9"/>
    <w:rPr>
      <w:rFonts w:ascii="Times New Roman" w:hAnsi="Times New Roman" w:cs="Times New Roman"/>
      <w:b/>
      <w:bCs/>
      <w:sz w:val="22"/>
      <w:szCs w:val="22"/>
    </w:rPr>
  </w:style>
  <w:style w:type="character" w:customStyle="1" w:styleId="83">
    <w:name w:val="л–’”‰ÕÓË ¾¬Ð (8)"/>
    <w:link w:val="810"/>
    <w:uiPriority w:val="99"/>
    <w:locked/>
    <w:rsid w:val="00D365B9"/>
    <w:rPr>
      <w:rFonts w:ascii="Bookman Old Style" w:hAnsi="Bookman Old Style" w:cs="Bookman Old Style"/>
      <w:sz w:val="18"/>
      <w:szCs w:val="18"/>
      <w:shd w:val="clear" w:color="auto" w:fill="FFFFFF"/>
    </w:rPr>
  </w:style>
  <w:style w:type="paragraph" w:customStyle="1" w:styleId="810">
    <w:name w:val="л–’”‰ÕÓË ¾¬Ð (8)1"/>
    <w:basedOn w:val="a"/>
    <w:link w:val="83"/>
    <w:uiPriority w:val="99"/>
    <w:rsid w:val="00D365B9"/>
    <w:pPr>
      <w:shd w:val="clear" w:color="auto" w:fill="FFFFFF"/>
      <w:spacing w:before="300" w:after="0" w:line="235" w:lineRule="exact"/>
      <w:jc w:val="both"/>
    </w:pPr>
    <w:rPr>
      <w:rFonts w:ascii="Bookman Old Style" w:hAnsi="Bookman Old Style" w:cs="Bookman Old Style"/>
      <w:sz w:val="18"/>
      <w:szCs w:val="18"/>
    </w:rPr>
  </w:style>
  <w:style w:type="character" w:customStyle="1" w:styleId="84">
    <w:name w:val="л–’”‰ÕÓË ¾¬Ð (8) + ìÓÔÑÏÚ_ÕÌË"/>
    <w:aliases w:val="æÑ_ÐÚ‰"/>
    <w:uiPriority w:val="99"/>
    <w:rsid w:val="00D365B9"/>
    <w:rPr>
      <w:rFonts w:ascii="Bookman Old Style" w:hAnsi="Bookman Old Style" w:cs="Bookman Old Style"/>
      <w:b/>
      <w:bCs/>
      <w:i/>
      <w:iCs/>
      <w:sz w:val="18"/>
      <w:szCs w:val="18"/>
      <w:shd w:val="clear" w:color="auto" w:fill="FFFFFF"/>
    </w:rPr>
  </w:style>
  <w:style w:type="character" w:customStyle="1" w:styleId="190">
    <w:name w:val="л–’”‰ÕÓË ¾¬Ð (19)"/>
    <w:link w:val="191"/>
    <w:uiPriority w:val="99"/>
    <w:locked/>
    <w:rsid w:val="00D365B9"/>
    <w:rPr>
      <w:rFonts w:ascii="Bookman Old Style" w:hAnsi="Bookman Old Style" w:cs="Bookman Old Style"/>
      <w:sz w:val="18"/>
      <w:szCs w:val="18"/>
      <w:shd w:val="clear" w:color="auto" w:fill="FFFFFF"/>
    </w:rPr>
  </w:style>
  <w:style w:type="paragraph" w:customStyle="1" w:styleId="191">
    <w:name w:val="л–’”‰ÕÓË ¾¬Ð (19)1"/>
    <w:basedOn w:val="a"/>
    <w:link w:val="190"/>
    <w:uiPriority w:val="99"/>
    <w:rsid w:val="00D365B9"/>
    <w:pPr>
      <w:shd w:val="clear" w:color="auto" w:fill="FFFFFF"/>
      <w:spacing w:after="0" w:line="235" w:lineRule="exact"/>
      <w:jc w:val="center"/>
    </w:pPr>
    <w:rPr>
      <w:rFonts w:ascii="Bookman Old Style" w:hAnsi="Bookman Old Style" w:cs="Bookman Old Style"/>
      <w:sz w:val="18"/>
      <w:szCs w:val="18"/>
    </w:rPr>
  </w:style>
  <w:style w:type="character" w:customStyle="1" w:styleId="91">
    <w:name w:val="л–’”‰ÕÓË ¾¬Ð (9)"/>
    <w:link w:val="910"/>
    <w:uiPriority w:val="99"/>
    <w:locked/>
    <w:rsid w:val="00D365B9"/>
    <w:rPr>
      <w:rFonts w:ascii="Bookman Old Style" w:hAnsi="Bookman Old Style" w:cs="Bookman Old Style"/>
      <w:sz w:val="18"/>
      <w:szCs w:val="18"/>
      <w:shd w:val="clear" w:color="auto" w:fill="FFFFFF"/>
    </w:rPr>
  </w:style>
  <w:style w:type="paragraph" w:customStyle="1" w:styleId="910">
    <w:name w:val="л–’”‰ÕÓË ¾¬Ð (9)1"/>
    <w:basedOn w:val="a"/>
    <w:link w:val="91"/>
    <w:uiPriority w:val="99"/>
    <w:rsid w:val="00D365B9"/>
    <w:pPr>
      <w:shd w:val="clear" w:color="auto" w:fill="FFFFFF"/>
      <w:spacing w:after="0" w:line="235" w:lineRule="exact"/>
    </w:pPr>
    <w:rPr>
      <w:rFonts w:ascii="Bookman Old Style" w:hAnsi="Bookman Old Style" w:cs="Bookman Old Style"/>
      <w:sz w:val="18"/>
      <w:szCs w:val="18"/>
    </w:rPr>
  </w:style>
  <w:style w:type="character" w:customStyle="1" w:styleId="85">
    <w:name w:val="л–’”‰ÕÓË ¾¬Ð (8) + æÑ_ÐÚ‰"/>
    <w:uiPriority w:val="99"/>
    <w:rsid w:val="00D365B9"/>
    <w:rPr>
      <w:rFonts w:ascii="Bookman Old Style" w:hAnsi="Bookman Old Style" w:cs="Bookman Old Style"/>
      <w:i/>
      <w:iCs/>
      <w:sz w:val="18"/>
      <w:szCs w:val="18"/>
      <w:shd w:val="clear" w:color="auto" w:fill="FFFFFF"/>
    </w:rPr>
  </w:style>
  <w:style w:type="paragraph" w:customStyle="1" w:styleId="c5c6">
    <w:name w:val="c5 c6"/>
    <w:basedOn w:val="a"/>
    <w:rsid w:val="00D365B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1gif">
    <w:name w:val="msonormalbullet1.gif"/>
    <w:basedOn w:val="a"/>
    <w:rsid w:val="00D365B9"/>
    <w:pPr>
      <w:spacing w:before="100" w:beforeAutospacing="1" w:after="100" w:afterAutospacing="1" w:line="240" w:lineRule="auto"/>
      <w:ind w:firstLine="409"/>
      <w:jc w:val="both"/>
    </w:pPr>
    <w:rPr>
      <w:rFonts w:ascii="Times New Roman CYR" w:eastAsia="Times New Roman" w:hAnsi="Times New Roman CYR" w:cs="Times New Roman CYR"/>
      <w:color w:val="000000"/>
      <w:sz w:val="24"/>
      <w:szCs w:val="24"/>
      <w:lang w:eastAsia="ru-RU"/>
    </w:rPr>
  </w:style>
  <w:style w:type="paragraph" w:customStyle="1" w:styleId="220">
    <w:name w:val="Основной текст 22"/>
    <w:basedOn w:val="a"/>
    <w:rsid w:val="00D365B9"/>
    <w:pPr>
      <w:spacing w:after="0" w:line="240" w:lineRule="auto"/>
      <w:jc w:val="both"/>
    </w:pPr>
    <w:rPr>
      <w:rFonts w:ascii="Times New Roman" w:eastAsia="Times New Roman" w:hAnsi="Times New Roman" w:cs="Times New Roman"/>
      <w:sz w:val="24"/>
      <w:szCs w:val="20"/>
      <w:lang w:eastAsia="ru-RU"/>
    </w:rPr>
  </w:style>
  <w:style w:type="paragraph" w:customStyle="1" w:styleId="2f">
    <w:name w:val="Обычный2"/>
    <w:rsid w:val="00D365B9"/>
    <w:pPr>
      <w:spacing w:before="100" w:after="100" w:line="240" w:lineRule="auto"/>
    </w:pPr>
    <w:rPr>
      <w:rFonts w:ascii="Times New Roman" w:eastAsia="Times New Roman" w:hAnsi="Times New Roman" w:cs="Times New Roman"/>
      <w:snapToGrid w:val="0"/>
      <w:sz w:val="24"/>
      <w:szCs w:val="20"/>
      <w:lang w:eastAsia="ru-RU"/>
    </w:rPr>
  </w:style>
  <w:style w:type="paragraph" w:customStyle="1" w:styleId="BodyText21">
    <w:name w:val="Body Text 21"/>
    <w:basedOn w:val="a"/>
    <w:uiPriority w:val="99"/>
    <w:rsid w:val="00D365B9"/>
    <w:pPr>
      <w:spacing w:after="0" w:line="240" w:lineRule="auto"/>
      <w:jc w:val="both"/>
    </w:pPr>
    <w:rPr>
      <w:rFonts w:ascii="Times New Roman" w:eastAsia="Times New Roman" w:hAnsi="Times New Roman" w:cs="Times New Roman"/>
      <w:sz w:val="24"/>
      <w:szCs w:val="20"/>
      <w:lang w:eastAsia="ru-RU"/>
    </w:rPr>
  </w:style>
  <w:style w:type="paragraph" w:customStyle="1" w:styleId="Normal1">
    <w:name w:val="Normal1"/>
    <w:uiPriority w:val="99"/>
    <w:rsid w:val="00D365B9"/>
    <w:pPr>
      <w:spacing w:before="100" w:after="100" w:line="240" w:lineRule="auto"/>
    </w:pPr>
    <w:rPr>
      <w:rFonts w:ascii="Times New Roman" w:eastAsia="Times New Roman" w:hAnsi="Times New Roman" w:cs="Times New Roman"/>
      <w:sz w:val="24"/>
      <w:szCs w:val="20"/>
      <w:lang w:eastAsia="ru-RU"/>
    </w:rPr>
  </w:style>
  <w:style w:type="character" w:customStyle="1" w:styleId="EndnoteTextChar">
    <w:name w:val="Endnote Text Char"/>
    <w:uiPriority w:val="99"/>
    <w:locked/>
    <w:rsid w:val="00D365B9"/>
    <w:rPr>
      <w:rFonts w:eastAsia="Times New Roman"/>
    </w:rPr>
  </w:style>
  <w:style w:type="character" w:customStyle="1" w:styleId="61MicrosoftSansSerif1">
    <w:name w:val="Основной текст (61) + Microsoft Sans Serif1"/>
    <w:aliases w:val="81,5 pt1,Полужирный2,Интервал 0 pt1"/>
    <w:uiPriority w:val="99"/>
    <w:rsid w:val="00D365B9"/>
    <w:rPr>
      <w:rFonts w:ascii="Microsoft Sans Serif" w:hAnsi="Microsoft Sans Serif"/>
      <w:b/>
      <w:spacing w:val="-10"/>
      <w:sz w:val="17"/>
    </w:rPr>
  </w:style>
  <w:style w:type="paragraph" w:customStyle="1" w:styleId="1fb">
    <w:name w:val="Знак Знак Знак Знак Знак Знак Знак Знак Знак1"/>
    <w:basedOn w:val="a"/>
    <w:rsid w:val="00D365B9"/>
    <w:pPr>
      <w:spacing w:after="160" w:line="240" w:lineRule="exact"/>
    </w:pPr>
    <w:rPr>
      <w:rFonts w:ascii="Verdana" w:eastAsia="Times New Roman" w:hAnsi="Verdana" w:cs="Times New Roman"/>
      <w:sz w:val="20"/>
      <w:szCs w:val="20"/>
      <w:lang w:val="en-US"/>
    </w:rPr>
  </w:style>
  <w:style w:type="paragraph" w:customStyle="1" w:styleId="3b">
    <w:name w:val="Обычный3"/>
    <w:rsid w:val="00D365B9"/>
    <w:pPr>
      <w:snapToGrid w:val="0"/>
      <w:spacing w:before="100" w:after="100" w:line="240" w:lineRule="auto"/>
    </w:pPr>
    <w:rPr>
      <w:rFonts w:ascii="Times New Roman" w:eastAsia="Times New Roman" w:hAnsi="Times New Roman" w:cs="Times New Roman"/>
      <w:sz w:val="24"/>
      <w:szCs w:val="20"/>
      <w:lang w:eastAsia="ru-RU"/>
    </w:rPr>
  </w:style>
  <w:style w:type="paragraph" w:customStyle="1" w:styleId="2f0">
    <w:name w:val="Знак2"/>
    <w:basedOn w:val="a"/>
    <w:uiPriority w:val="99"/>
    <w:rsid w:val="00D365B9"/>
    <w:pPr>
      <w:spacing w:after="160" w:line="240" w:lineRule="exact"/>
    </w:pPr>
    <w:rPr>
      <w:rFonts w:ascii="Verdana" w:eastAsia="Times New Roman" w:hAnsi="Verdana" w:cs="Times New Roman"/>
      <w:sz w:val="20"/>
      <w:szCs w:val="20"/>
      <w:lang w:val="en-US"/>
    </w:rPr>
  </w:style>
  <w:style w:type="paragraph" w:customStyle="1" w:styleId="sh9">
    <w:name w:val="sh9"/>
    <w:basedOn w:val="a"/>
    <w:rsid w:val="00D365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incont">
    <w:name w:val="maincont"/>
    <w:basedOn w:val="a0"/>
    <w:rsid w:val="00D365B9"/>
  </w:style>
  <w:style w:type="character" w:customStyle="1" w:styleId="afff6">
    <w:name w:val="Гипертекстовая ссылка"/>
    <w:rsid w:val="00D365B9"/>
    <w:rPr>
      <w:b/>
      <w:bCs/>
      <w:color w:val="106BBE"/>
    </w:rPr>
  </w:style>
  <w:style w:type="paragraph" w:customStyle="1" w:styleId="230">
    <w:name w:val="Основной текст 23"/>
    <w:basedOn w:val="a"/>
    <w:rsid w:val="00D365B9"/>
    <w:pPr>
      <w:spacing w:after="0" w:line="240" w:lineRule="auto"/>
      <w:jc w:val="both"/>
    </w:pPr>
    <w:rPr>
      <w:rFonts w:ascii="Times New Roman" w:eastAsia="Times New Roman" w:hAnsi="Times New Roman" w:cs="Times New Roman"/>
      <w:sz w:val="24"/>
      <w:szCs w:val="20"/>
      <w:lang w:eastAsia="ru-RU"/>
    </w:rPr>
  </w:style>
  <w:style w:type="paragraph" w:customStyle="1" w:styleId="44">
    <w:name w:val="Обычный4"/>
    <w:rsid w:val="00D365B9"/>
    <w:pPr>
      <w:spacing w:before="100" w:after="100" w:line="240" w:lineRule="auto"/>
    </w:pPr>
    <w:rPr>
      <w:rFonts w:ascii="Times New Roman" w:eastAsia="Times New Roman" w:hAnsi="Times New Roman" w:cs="Times New Roman"/>
      <w:snapToGrid w:val="0"/>
      <w:sz w:val="24"/>
      <w:szCs w:val="20"/>
      <w:lang w:eastAsia="ru-RU"/>
    </w:rPr>
  </w:style>
  <w:style w:type="character" w:customStyle="1" w:styleId="FontStyle36">
    <w:name w:val="Font Style36"/>
    <w:uiPriority w:val="99"/>
    <w:rsid w:val="00D365B9"/>
    <w:rPr>
      <w:rFonts w:ascii="Times New Roman" w:hAnsi="Times New Roman" w:cs="Times New Roman"/>
      <w:sz w:val="28"/>
      <w:szCs w:val="28"/>
    </w:rPr>
  </w:style>
  <w:style w:type="character" w:customStyle="1" w:styleId="c0c18">
    <w:name w:val="c0 c18"/>
    <w:rsid w:val="00D365B9"/>
    <w:rPr>
      <w:rFonts w:cs="Times New Roman"/>
    </w:rPr>
  </w:style>
  <w:style w:type="paragraph" w:customStyle="1" w:styleId="Default">
    <w:name w:val="Default"/>
    <w:qFormat/>
    <w:rsid w:val="00D365B9"/>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613">
    <w:name w:val="Основной текст (61) + Полужирный;Курсив"/>
    <w:rsid w:val="00D365B9"/>
    <w:rPr>
      <w:rFonts w:ascii="Times New Roman" w:eastAsia="Times New Roman" w:hAnsi="Times New Roman" w:cs="Times New Roman"/>
      <w:b/>
      <w:bCs/>
      <w:i/>
      <w:iCs/>
      <w:smallCaps w:val="0"/>
      <w:strike w:val="0"/>
      <w:spacing w:val="0"/>
      <w:sz w:val="23"/>
      <w:szCs w:val="23"/>
      <w:lang w:bidi="ar-SA"/>
    </w:rPr>
  </w:style>
  <w:style w:type="character" w:customStyle="1" w:styleId="96">
    <w:name w:val="Основной текст (96)_"/>
    <w:link w:val="960"/>
    <w:rsid w:val="00D365B9"/>
    <w:rPr>
      <w:sz w:val="23"/>
      <w:szCs w:val="23"/>
      <w:shd w:val="clear" w:color="auto" w:fill="FFFFFF"/>
    </w:rPr>
  </w:style>
  <w:style w:type="paragraph" w:customStyle="1" w:styleId="960">
    <w:name w:val="Основной текст (96)"/>
    <w:basedOn w:val="a"/>
    <w:link w:val="96"/>
    <w:rsid w:val="00D365B9"/>
    <w:pPr>
      <w:shd w:val="clear" w:color="auto" w:fill="FFFFFF"/>
      <w:spacing w:after="0" w:line="250" w:lineRule="exact"/>
      <w:ind w:hanging="860"/>
      <w:jc w:val="both"/>
    </w:pPr>
    <w:rPr>
      <w:sz w:val="23"/>
      <w:szCs w:val="23"/>
    </w:rPr>
  </w:style>
  <w:style w:type="character" w:customStyle="1" w:styleId="961">
    <w:name w:val="Основной текст (96) + Не полужирный;Не курсив"/>
    <w:rsid w:val="00D365B9"/>
    <w:rPr>
      <w:rFonts w:ascii="Times New Roman" w:eastAsia="Times New Roman" w:hAnsi="Times New Roman" w:cs="Times New Roman"/>
      <w:b/>
      <w:bCs/>
      <w:i/>
      <w:iCs/>
      <w:smallCaps w:val="0"/>
      <w:strike w:val="0"/>
      <w:spacing w:val="0"/>
      <w:sz w:val="23"/>
      <w:szCs w:val="23"/>
    </w:rPr>
  </w:style>
  <w:style w:type="character" w:customStyle="1" w:styleId="614">
    <w:name w:val="Основной текст (61) + Полужирный"/>
    <w:rsid w:val="00D365B9"/>
    <w:rPr>
      <w:rFonts w:ascii="Times New Roman" w:eastAsia="Times New Roman" w:hAnsi="Times New Roman" w:cs="Times New Roman"/>
      <w:b/>
      <w:bCs/>
      <w:i w:val="0"/>
      <w:iCs w:val="0"/>
      <w:smallCaps w:val="0"/>
      <w:strike w:val="0"/>
      <w:sz w:val="23"/>
      <w:szCs w:val="23"/>
      <w:lang w:bidi="ar-SA"/>
    </w:rPr>
  </w:style>
  <w:style w:type="character" w:customStyle="1" w:styleId="695">
    <w:name w:val="Основной текст (695)_"/>
    <w:link w:val="6950"/>
    <w:rsid w:val="00D365B9"/>
    <w:rPr>
      <w:sz w:val="23"/>
      <w:szCs w:val="23"/>
      <w:shd w:val="clear" w:color="auto" w:fill="FFFFFF"/>
    </w:rPr>
  </w:style>
  <w:style w:type="paragraph" w:customStyle="1" w:styleId="6950">
    <w:name w:val="Основной текст (695)"/>
    <w:basedOn w:val="a"/>
    <w:link w:val="695"/>
    <w:rsid w:val="00D365B9"/>
    <w:pPr>
      <w:shd w:val="clear" w:color="auto" w:fill="FFFFFF"/>
      <w:spacing w:after="0" w:line="250" w:lineRule="exact"/>
      <w:ind w:hanging="380"/>
      <w:jc w:val="both"/>
    </w:pPr>
    <w:rPr>
      <w:sz w:val="23"/>
      <w:szCs w:val="23"/>
    </w:rPr>
  </w:style>
  <w:style w:type="character" w:customStyle="1" w:styleId="6951">
    <w:name w:val="Основной текст (695) + Полужирный;Курсив"/>
    <w:rsid w:val="00D365B9"/>
    <w:rPr>
      <w:rFonts w:ascii="Times New Roman" w:eastAsia="Times New Roman" w:hAnsi="Times New Roman" w:cs="Times New Roman"/>
      <w:b/>
      <w:bCs/>
      <w:i/>
      <w:iCs/>
      <w:smallCaps w:val="0"/>
      <w:strike w:val="0"/>
      <w:spacing w:val="0"/>
      <w:sz w:val="23"/>
      <w:szCs w:val="23"/>
      <w:shd w:val="clear" w:color="auto" w:fill="FFFFFF"/>
    </w:rPr>
  </w:style>
  <w:style w:type="character" w:customStyle="1" w:styleId="mw-headline">
    <w:name w:val="mw-headline"/>
    <w:rsid w:val="00D365B9"/>
  </w:style>
  <w:style w:type="character" w:customStyle="1" w:styleId="3c">
    <w:name w:val="Основной текст (3)"/>
    <w:link w:val="311"/>
    <w:rsid w:val="00D365B9"/>
    <w:rPr>
      <w:rFonts w:ascii="Century Schoolbook" w:hAnsi="Century Schoolbook"/>
      <w:shd w:val="clear" w:color="auto" w:fill="FFFFFF"/>
    </w:rPr>
  </w:style>
  <w:style w:type="paragraph" w:customStyle="1" w:styleId="311">
    <w:name w:val="Основной текст (3)1"/>
    <w:basedOn w:val="a"/>
    <w:link w:val="3c"/>
    <w:rsid w:val="00D365B9"/>
    <w:pPr>
      <w:shd w:val="clear" w:color="auto" w:fill="FFFFFF"/>
      <w:spacing w:after="420" w:line="235" w:lineRule="exact"/>
    </w:pPr>
    <w:rPr>
      <w:rFonts w:ascii="Century Schoolbook" w:hAnsi="Century Schoolbook"/>
    </w:rPr>
  </w:style>
  <w:style w:type="paragraph" w:customStyle="1" w:styleId="45">
    <w:name w:val="Абзац списка4"/>
    <w:basedOn w:val="a"/>
    <w:rsid w:val="00D365B9"/>
    <w:pPr>
      <w:ind w:left="720"/>
      <w:contextualSpacing/>
    </w:pPr>
    <w:rPr>
      <w:rFonts w:ascii="Calibri" w:eastAsia="Times New Roman" w:hAnsi="Calibri" w:cs="Times New Roman"/>
    </w:rPr>
  </w:style>
  <w:style w:type="paragraph" w:customStyle="1" w:styleId="p11">
    <w:name w:val="p11"/>
    <w:basedOn w:val="a"/>
    <w:rsid w:val="00D365B9"/>
    <w:pPr>
      <w:spacing w:before="100" w:beforeAutospacing="1" w:after="100" w:afterAutospacing="1" w:line="240" w:lineRule="auto"/>
    </w:pPr>
    <w:rPr>
      <w:rFonts w:ascii="Times New Roman" w:eastAsia="Batang" w:hAnsi="Times New Roman" w:cs="Times New Roman"/>
      <w:sz w:val="24"/>
      <w:szCs w:val="24"/>
      <w:lang w:eastAsia="ko-KR"/>
    </w:rPr>
  </w:style>
  <w:style w:type="character" w:customStyle="1" w:styleId="5230pt">
    <w:name w:val="Заголовок №5 (23) + Интервал 0 pt"/>
    <w:rsid w:val="00D365B9"/>
    <w:rPr>
      <w:spacing w:val="-10"/>
      <w:sz w:val="23"/>
      <w:szCs w:val="23"/>
      <w:shd w:val="clear" w:color="auto" w:fill="FFFFFF"/>
      <w:lang w:bidi="ar-SA"/>
    </w:rPr>
  </w:style>
  <w:style w:type="paragraph" w:customStyle="1" w:styleId="Style19">
    <w:name w:val="Style19"/>
    <w:basedOn w:val="a"/>
    <w:uiPriority w:val="99"/>
    <w:rsid w:val="00D365B9"/>
    <w:pPr>
      <w:widowControl w:val="0"/>
      <w:autoSpaceDE w:val="0"/>
      <w:autoSpaceDN w:val="0"/>
      <w:adjustRightInd w:val="0"/>
      <w:spacing w:after="0" w:line="480" w:lineRule="exact"/>
      <w:ind w:firstLine="686"/>
      <w:jc w:val="both"/>
    </w:pPr>
    <w:rPr>
      <w:rFonts w:ascii="Times New Roman" w:eastAsia="Times New Roman" w:hAnsi="Times New Roman" w:cs="Times New Roman"/>
      <w:sz w:val="24"/>
      <w:szCs w:val="24"/>
      <w:lang w:eastAsia="ru-RU"/>
    </w:rPr>
  </w:style>
  <w:style w:type="paragraph" w:customStyle="1" w:styleId="New">
    <w:name w:val="Обычный New"/>
    <w:basedOn w:val="a"/>
    <w:link w:val="New0"/>
    <w:autoRedefine/>
    <w:qFormat/>
    <w:rsid w:val="00D365B9"/>
    <w:pPr>
      <w:tabs>
        <w:tab w:val="left" w:pos="709"/>
      </w:tabs>
      <w:autoSpaceDE w:val="0"/>
      <w:autoSpaceDN w:val="0"/>
      <w:adjustRightInd w:val="0"/>
      <w:spacing w:after="0" w:line="240" w:lineRule="auto"/>
      <w:ind w:firstLine="709"/>
      <w:jc w:val="both"/>
    </w:pPr>
    <w:rPr>
      <w:rFonts w:ascii="Times New Roman" w:eastAsia="SimSun" w:hAnsi="Times New Roman" w:cs="Times New Roman"/>
      <w:color w:val="000000"/>
      <w:sz w:val="28"/>
      <w:szCs w:val="20"/>
    </w:rPr>
  </w:style>
  <w:style w:type="character" w:customStyle="1" w:styleId="New0">
    <w:name w:val="Обычный New Знак"/>
    <w:link w:val="New"/>
    <w:locked/>
    <w:rsid w:val="00D365B9"/>
    <w:rPr>
      <w:rFonts w:ascii="Times New Roman" w:eastAsia="SimSun" w:hAnsi="Times New Roman" w:cs="Times New Roman"/>
      <w:color w:val="000000"/>
      <w:sz w:val="28"/>
      <w:szCs w:val="20"/>
    </w:rPr>
  </w:style>
  <w:style w:type="paragraph" w:customStyle="1" w:styleId="afff7">
    <w:name w:val="Стиль ОБЫЧНО"/>
    <w:basedOn w:val="a"/>
    <w:rsid w:val="00D365B9"/>
    <w:pPr>
      <w:spacing w:after="0" w:line="216" w:lineRule="auto"/>
      <w:ind w:firstLine="454"/>
      <w:jc w:val="both"/>
    </w:pPr>
    <w:rPr>
      <w:rFonts w:ascii="Times New Roman" w:eastAsia="Times New Roman" w:hAnsi="Times New Roman" w:cs="Times New Roman"/>
      <w:sz w:val="19"/>
      <w:szCs w:val="24"/>
      <w:lang w:eastAsia="ar-SA"/>
    </w:rPr>
  </w:style>
  <w:style w:type="character" w:customStyle="1" w:styleId="c3">
    <w:name w:val="c3"/>
    <w:rsid w:val="00D365B9"/>
  </w:style>
  <w:style w:type="paragraph" w:customStyle="1" w:styleId="3New">
    <w:name w:val="Заголовок 3New"/>
    <w:basedOn w:val="3"/>
    <w:link w:val="3New0"/>
    <w:autoRedefine/>
    <w:uiPriority w:val="99"/>
    <w:qFormat/>
    <w:rsid w:val="00D365B9"/>
    <w:pPr>
      <w:keepLines w:val="0"/>
      <w:widowControl w:val="0"/>
      <w:tabs>
        <w:tab w:val="left" w:pos="567"/>
      </w:tabs>
      <w:suppressAutoHyphens/>
      <w:spacing w:before="0" w:line="240" w:lineRule="auto"/>
      <w:ind w:firstLine="567"/>
    </w:pPr>
    <w:rPr>
      <w:rFonts w:ascii="Times New Roman" w:hAnsi="Times New Roman"/>
      <w:b/>
      <w:color w:val="auto"/>
      <w:sz w:val="28"/>
      <w:szCs w:val="28"/>
      <w:lang w:eastAsia="ru-RU"/>
    </w:rPr>
  </w:style>
  <w:style w:type="character" w:customStyle="1" w:styleId="3New0">
    <w:name w:val="Заголовок 3New Знак"/>
    <w:link w:val="3New"/>
    <w:uiPriority w:val="99"/>
    <w:rsid w:val="00D365B9"/>
    <w:rPr>
      <w:rFonts w:ascii="Times New Roman" w:eastAsia="Times New Roman" w:hAnsi="Times New Roman" w:cs="Times New Roman"/>
      <w:b/>
      <w:sz w:val="28"/>
      <w:szCs w:val="28"/>
      <w:lang w:eastAsia="ru-RU"/>
    </w:rPr>
  </w:style>
  <w:style w:type="character" w:customStyle="1" w:styleId="afff8">
    <w:name w:val="Тема примечания Знак"/>
    <w:link w:val="afff9"/>
    <w:uiPriority w:val="99"/>
    <w:semiHidden/>
    <w:rsid w:val="00D365B9"/>
    <w:rPr>
      <w:rFonts w:ascii="Times New Roman" w:hAnsi="Times New Roman"/>
      <w:b/>
      <w:bCs/>
    </w:rPr>
  </w:style>
  <w:style w:type="paragraph" w:customStyle="1" w:styleId="1fc">
    <w:name w:val="Тема примечания1"/>
    <w:basedOn w:val="afff"/>
    <w:next w:val="afff"/>
    <w:uiPriority w:val="99"/>
    <w:semiHidden/>
    <w:unhideWhenUsed/>
    <w:rsid w:val="00D365B9"/>
    <w:pPr>
      <w:spacing w:after="0"/>
    </w:pPr>
    <w:rPr>
      <w:b/>
      <w:bCs/>
      <w:sz w:val="22"/>
      <w:szCs w:val="22"/>
      <w:lang w:val="ru-RU" w:eastAsia="en-US"/>
    </w:rPr>
  </w:style>
  <w:style w:type="character" w:customStyle="1" w:styleId="1fd">
    <w:name w:val="Тема примечания Знак1"/>
    <w:basedOn w:val="afff0"/>
    <w:uiPriority w:val="99"/>
    <w:semiHidden/>
    <w:rsid w:val="00D365B9"/>
    <w:rPr>
      <w:rFonts w:ascii="Times New Roman" w:eastAsia="Calibri" w:hAnsi="Times New Roman" w:cs="Times New Roman"/>
      <w:b/>
      <w:bCs/>
      <w:sz w:val="20"/>
      <w:szCs w:val="20"/>
      <w:lang w:val="x-none" w:eastAsia="x-none"/>
    </w:rPr>
  </w:style>
  <w:style w:type="paragraph" w:customStyle="1" w:styleId="ListParagraph1">
    <w:name w:val="List Paragraph1"/>
    <w:basedOn w:val="a"/>
    <w:rsid w:val="00D365B9"/>
    <w:pPr>
      <w:ind w:left="720"/>
      <w:contextualSpacing/>
    </w:pPr>
    <w:rPr>
      <w:rFonts w:ascii="Calibri" w:eastAsia="Times New Roman" w:hAnsi="Calibri" w:cs="Times New Roman"/>
    </w:rPr>
  </w:style>
  <w:style w:type="paragraph" w:customStyle="1" w:styleId="msonormalcxspmiddle">
    <w:name w:val="msonormalcxspmiddle"/>
    <w:basedOn w:val="a"/>
    <w:rsid w:val="00D365B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D365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rsid w:val="00D365B9"/>
  </w:style>
  <w:style w:type="paragraph" w:customStyle="1" w:styleId="c14">
    <w:name w:val="c14"/>
    <w:basedOn w:val="a"/>
    <w:uiPriority w:val="99"/>
    <w:rsid w:val="00D365B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73">
    <w:name w:val="Основной текст7"/>
    <w:basedOn w:val="a"/>
    <w:rsid w:val="00D365B9"/>
    <w:pPr>
      <w:widowControl w:val="0"/>
      <w:shd w:val="clear" w:color="auto" w:fill="FFFFFF"/>
      <w:spacing w:after="0" w:line="322" w:lineRule="exact"/>
      <w:ind w:hanging="720"/>
      <w:jc w:val="center"/>
    </w:pPr>
    <w:rPr>
      <w:rFonts w:ascii="Times New Roman" w:eastAsia="Times New Roman" w:hAnsi="Times New Roman"/>
      <w:spacing w:val="1"/>
    </w:rPr>
  </w:style>
  <w:style w:type="character" w:customStyle="1" w:styleId="0pt">
    <w:name w:val="Основной текст + Курсив;Интервал 0 pt"/>
    <w:rsid w:val="00D365B9"/>
    <w:rPr>
      <w:rFonts w:ascii="Times New Roman" w:eastAsia="Times New Roman" w:hAnsi="Times New Roman" w:cs="Times New Roman"/>
      <w:i/>
      <w:iCs/>
      <w:color w:val="000000"/>
      <w:spacing w:val="-3"/>
      <w:w w:val="100"/>
      <w:position w:val="0"/>
      <w:sz w:val="24"/>
      <w:szCs w:val="24"/>
      <w:shd w:val="clear" w:color="auto" w:fill="FFFFFF"/>
      <w:lang w:val="ru-RU" w:eastAsia="ru-RU" w:bidi="ru-RU"/>
    </w:rPr>
  </w:style>
  <w:style w:type="character" w:customStyle="1" w:styleId="1-2">
    <w:name w:val="Средняя сетка 1 - Акцент 2 Знак"/>
    <w:link w:val="1-21"/>
    <w:uiPriority w:val="34"/>
    <w:locked/>
    <w:rsid w:val="00D365B9"/>
  </w:style>
  <w:style w:type="paragraph" w:customStyle="1" w:styleId="1-21">
    <w:name w:val="Средняя сетка 1 - Акцент 21"/>
    <w:basedOn w:val="a"/>
    <w:link w:val="1-2"/>
    <w:uiPriority w:val="34"/>
    <w:qFormat/>
    <w:rsid w:val="00D365B9"/>
    <w:pPr>
      <w:spacing w:after="0" w:line="240" w:lineRule="auto"/>
      <w:ind w:left="720"/>
      <w:contextualSpacing/>
    </w:pPr>
  </w:style>
  <w:style w:type="paragraph" w:customStyle="1" w:styleId="-11">
    <w:name w:val="Цветной список - Акцент 11"/>
    <w:basedOn w:val="a"/>
    <w:uiPriority w:val="34"/>
    <w:qFormat/>
    <w:rsid w:val="00D365B9"/>
    <w:pPr>
      <w:spacing w:after="160" w:line="256" w:lineRule="auto"/>
      <w:ind w:left="720"/>
      <w:contextualSpacing/>
    </w:pPr>
    <w:rPr>
      <w:rFonts w:ascii="Calibri" w:eastAsia="Calibri" w:hAnsi="Calibri" w:cs="Times New Roman"/>
    </w:rPr>
  </w:style>
  <w:style w:type="paragraph" w:customStyle="1" w:styleId="LTTitel">
    <w:name w:val="???????~LT~Titel"/>
    <w:rsid w:val="00D365B9"/>
    <w:pPr>
      <w:widowControl w:val="0"/>
      <w:suppressAutoHyphens/>
      <w:autoSpaceDE w:val="0"/>
      <w:spacing w:after="0" w:line="240" w:lineRule="auto"/>
    </w:pPr>
    <w:rPr>
      <w:rFonts w:ascii="Tahoma" w:eastAsia="Tahoma" w:hAnsi="Tahoma" w:cs="Tahoma"/>
      <w:color w:val="000000"/>
      <w:kern w:val="1"/>
      <w:sz w:val="56"/>
      <w:szCs w:val="56"/>
      <w:lang w:eastAsia="hi-IN" w:bidi="hi-IN"/>
    </w:rPr>
  </w:style>
  <w:style w:type="character" w:styleId="afffa">
    <w:name w:val="annotation reference"/>
    <w:uiPriority w:val="99"/>
    <w:semiHidden/>
    <w:unhideWhenUsed/>
    <w:rsid w:val="00D365B9"/>
    <w:rPr>
      <w:sz w:val="18"/>
      <w:szCs w:val="18"/>
    </w:rPr>
  </w:style>
  <w:style w:type="table" w:customStyle="1" w:styleId="1110">
    <w:name w:val="Сетка таблицы111"/>
    <w:basedOn w:val="a1"/>
    <w:next w:val="ae"/>
    <w:rsid w:val="00D365B9"/>
    <w:pPr>
      <w:spacing w:after="0" w:line="240" w:lineRule="auto"/>
    </w:pPr>
    <w:rPr>
      <w:rFonts w:ascii="Calibri" w:eastAsia="MS Mincho" w:hAnsi="Calibri"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
    <w:name w:val="Сетка таблицы21"/>
    <w:basedOn w:val="a1"/>
    <w:next w:val="ae"/>
    <w:uiPriority w:val="59"/>
    <w:rsid w:val="00D365B9"/>
    <w:pPr>
      <w:spacing w:after="0" w:line="240" w:lineRule="auto"/>
    </w:pPr>
    <w:rPr>
      <w:rFonts w:ascii="Calibri" w:eastAsia="MS Mincho" w:hAnsi="Calibri"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
    <w:basedOn w:val="a1"/>
    <w:next w:val="ae"/>
    <w:uiPriority w:val="39"/>
    <w:rsid w:val="00D365B9"/>
    <w:pPr>
      <w:spacing w:after="0" w:line="240" w:lineRule="auto"/>
    </w:pPr>
    <w:rPr>
      <w:rFonts w:ascii="Calibri" w:eastAsia="MS Mincho" w:hAnsi="Calibri"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Сетка таблицы31"/>
    <w:basedOn w:val="a1"/>
    <w:next w:val="ae"/>
    <w:uiPriority w:val="59"/>
    <w:rsid w:val="00D365B9"/>
    <w:pPr>
      <w:spacing w:after="0" w:line="240" w:lineRule="auto"/>
    </w:pPr>
    <w:rPr>
      <w:rFonts w:ascii="Calibri" w:eastAsia="MS Mincho"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b">
    <w:name w:val="Стиль"/>
    <w:rsid w:val="00D365B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fffc">
    <w:name w:val="Основной текст + Полужирный"/>
    <w:rsid w:val="00D365B9"/>
    <w:rPr>
      <w:rFonts w:ascii="Century Schoolbook" w:hAnsi="Century Schoolbook" w:cs="Century Schoolbook"/>
      <w:b/>
      <w:bCs/>
      <w:sz w:val="20"/>
      <w:szCs w:val="20"/>
    </w:rPr>
  </w:style>
  <w:style w:type="character" w:customStyle="1" w:styleId="130">
    <w:name w:val="Основной текст (13)"/>
    <w:link w:val="131"/>
    <w:rsid w:val="00D365B9"/>
    <w:rPr>
      <w:rFonts w:ascii="Century Schoolbook" w:hAnsi="Century Schoolbook"/>
      <w:b/>
      <w:bCs/>
      <w:sz w:val="18"/>
      <w:szCs w:val="18"/>
      <w:shd w:val="clear" w:color="auto" w:fill="FFFFFF"/>
    </w:rPr>
  </w:style>
  <w:style w:type="character" w:customStyle="1" w:styleId="132">
    <w:name w:val="Основной текст (13) + Не полужирный"/>
    <w:rsid w:val="00D365B9"/>
    <w:rPr>
      <w:rFonts w:ascii="Century Schoolbook" w:hAnsi="Century Schoolbook"/>
      <w:b/>
      <w:bCs/>
      <w:sz w:val="20"/>
      <w:szCs w:val="20"/>
      <w:lang w:bidi="ar-SA"/>
    </w:rPr>
  </w:style>
  <w:style w:type="character" w:customStyle="1" w:styleId="1320">
    <w:name w:val="Основной текст (13)2"/>
    <w:rsid w:val="00D365B9"/>
    <w:rPr>
      <w:rFonts w:ascii="Century Schoolbook" w:hAnsi="Century Schoolbook"/>
      <w:b/>
      <w:bCs/>
      <w:sz w:val="20"/>
      <w:szCs w:val="20"/>
      <w:lang w:bidi="ar-SA"/>
    </w:rPr>
  </w:style>
  <w:style w:type="paragraph" w:customStyle="1" w:styleId="131">
    <w:name w:val="Основной текст (13)1"/>
    <w:basedOn w:val="a"/>
    <w:link w:val="130"/>
    <w:rsid w:val="00D365B9"/>
    <w:pPr>
      <w:shd w:val="clear" w:color="auto" w:fill="FFFFFF"/>
      <w:spacing w:after="0" w:line="235" w:lineRule="exact"/>
      <w:jc w:val="both"/>
    </w:pPr>
    <w:rPr>
      <w:rFonts w:ascii="Century Schoolbook" w:hAnsi="Century Schoolbook"/>
      <w:b/>
      <w:bCs/>
      <w:sz w:val="18"/>
      <w:szCs w:val="18"/>
    </w:rPr>
  </w:style>
  <w:style w:type="character" w:customStyle="1" w:styleId="86">
    <w:name w:val="Основной текст (8)"/>
    <w:rsid w:val="00D365B9"/>
    <w:rPr>
      <w:rFonts w:ascii="Century Schoolbook" w:hAnsi="Century Schoolbook" w:cs="Century Schoolbook"/>
      <w:sz w:val="20"/>
      <w:szCs w:val="20"/>
    </w:rPr>
  </w:style>
  <w:style w:type="character" w:customStyle="1" w:styleId="89pt">
    <w:name w:val="Основной текст (8) + 9 pt"/>
    <w:aliases w:val="Полужирный7"/>
    <w:rsid w:val="00D365B9"/>
    <w:rPr>
      <w:rFonts w:ascii="Century Schoolbook" w:hAnsi="Century Schoolbook" w:cs="Century Schoolbook"/>
      <w:b/>
      <w:bCs/>
      <w:sz w:val="16"/>
      <w:szCs w:val="16"/>
    </w:rPr>
  </w:style>
  <w:style w:type="character" w:customStyle="1" w:styleId="62">
    <w:name w:val="Знак Знак6"/>
    <w:rsid w:val="00D365B9"/>
    <w:rPr>
      <w:rFonts w:ascii="Times New Roman" w:eastAsia="Times New Roman" w:hAnsi="Times New Roman" w:cs="Times New Roman"/>
      <w:sz w:val="24"/>
      <w:szCs w:val="24"/>
      <w:lang w:eastAsia="ru-RU"/>
    </w:rPr>
  </w:style>
  <w:style w:type="character" w:customStyle="1" w:styleId="74">
    <w:name w:val="Основной текст (7)"/>
    <w:link w:val="710"/>
    <w:rsid w:val="00D365B9"/>
    <w:rPr>
      <w:rFonts w:ascii="Century Schoolbook" w:hAnsi="Century Schoolbook"/>
      <w:shd w:val="clear" w:color="auto" w:fill="FFFFFF"/>
    </w:rPr>
  </w:style>
  <w:style w:type="character" w:customStyle="1" w:styleId="75">
    <w:name w:val="Основной текст (7) + Полужирный"/>
    <w:rsid w:val="00D365B9"/>
    <w:rPr>
      <w:rFonts w:ascii="Century Schoolbook" w:hAnsi="Century Schoolbook"/>
      <w:b/>
      <w:bCs/>
      <w:lang w:bidi="ar-SA"/>
    </w:rPr>
  </w:style>
  <w:style w:type="character" w:customStyle="1" w:styleId="170">
    <w:name w:val="Основной текст (17)"/>
    <w:link w:val="171"/>
    <w:rsid w:val="00D365B9"/>
    <w:rPr>
      <w:rFonts w:ascii="Century Schoolbook" w:hAnsi="Century Schoolbook"/>
      <w:b/>
      <w:bCs/>
      <w:sz w:val="18"/>
      <w:szCs w:val="18"/>
      <w:shd w:val="clear" w:color="auto" w:fill="FFFFFF"/>
    </w:rPr>
  </w:style>
  <w:style w:type="character" w:customStyle="1" w:styleId="172">
    <w:name w:val="Основной текст (17)2"/>
    <w:rsid w:val="00D365B9"/>
    <w:rPr>
      <w:rFonts w:ascii="Century Schoolbook" w:hAnsi="Century Schoolbook"/>
      <w:b/>
      <w:bCs/>
      <w:sz w:val="20"/>
      <w:szCs w:val="20"/>
      <w:lang w:bidi="ar-SA"/>
    </w:rPr>
  </w:style>
  <w:style w:type="paragraph" w:customStyle="1" w:styleId="710">
    <w:name w:val="Основной текст (7)1"/>
    <w:basedOn w:val="a"/>
    <w:link w:val="74"/>
    <w:rsid w:val="00D365B9"/>
    <w:pPr>
      <w:shd w:val="clear" w:color="auto" w:fill="FFFFFF"/>
      <w:spacing w:before="180" w:after="180" w:line="235" w:lineRule="exact"/>
      <w:jc w:val="center"/>
    </w:pPr>
    <w:rPr>
      <w:rFonts w:ascii="Century Schoolbook" w:hAnsi="Century Schoolbook"/>
    </w:rPr>
  </w:style>
  <w:style w:type="paragraph" w:customStyle="1" w:styleId="171">
    <w:name w:val="Основной текст (17)1"/>
    <w:basedOn w:val="a"/>
    <w:link w:val="170"/>
    <w:rsid w:val="00D365B9"/>
    <w:pPr>
      <w:shd w:val="clear" w:color="auto" w:fill="FFFFFF"/>
      <w:spacing w:after="0" w:line="235" w:lineRule="exact"/>
    </w:pPr>
    <w:rPr>
      <w:rFonts w:ascii="Century Schoolbook" w:hAnsi="Century Schoolbook"/>
      <w:b/>
      <w:bCs/>
      <w:sz w:val="18"/>
      <w:szCs w:val="18"/>
    </w:rPr>
  </w:style>
  <w:style w:type="character" w:customStyle="1" w:styleId="370">
    <w:name w:val="Основной текст (37)"/>
    <w:link w:val="371"/>
    <w:rsid w:val="00D365B9"/>
    <w:rPr>
      <w:rFonts w:ascii="Century Schoolbook" w:hAnsi="Century Schoolbook"/>
      <w:b/>
      <w:bCs/>
      <w:i/>
      <w:iCs/>
      <w:sz w:val="18"/>
      <w:szCs w:val="18"/>
      <w:shd w:val="clear" w:color="auto" w:fill="FFFFFF"/>
    </w:rPr>
  </w:style>
  <w:style w:type="paragraph" w:customStyle="1" w:styleId="371">
    <w:name w:val="Основной текст (37)1"/>
    <w:basedOn w:val="a"/>
    <w:link w:val="370"/>
    <w:rsid w:val="00D365B9"/>
    <w:pPr>
      <w:shd w:val="clear" w:color="auto" w:fill="FFFFFF"/>
      <w:spacing w:before="180" w:after="0" w:line="235" w:lineRule="exact"/>
      <w:jc w:val="both"/>
    </w:pPr>
    <w:rPr>
      <w:rFonts w:ascii="Century Schoolbook" w:hAnsi="Century Schoolbook"/>
      <w:b/>
      <w:bCs/>
      <w:i/>
      <w:iCs/>
      <w:sz w:val="18"/>
      <w:szCs w:val="18"/>
    </w:rPr>
  </w:style>
  <w:style w:type="character" w:customStyle="1" w:styleId="720">
    <w:name w:val="Заголовок №7 (2)"/>
    <w:link w:val="721"/>
    <w:rsid w:val="00D365B9"/>
    <w:rPr>
      <w:rFonts w:ascii="Century Schoolbook" w:hAnsi="Century Schoolbook"/>
      <w:b/>
      <w:bCs/>
      <w:shd w:val="clear" w:color="auto" w:fill="FFFFFF"/>
    </w:rPr>
  </w:style>
  <w:style w:type="paragraph" w:customStyle="1" w:styleId="721">
    <w:name w:val="Заголовок №7 (2)1"/>
    <w:basedOn w:val="a"/>
    <w:link w:val="720"/>
    <w:rsid w:val="00D365B9"/>
    <w:pPr>
      <w:shd w:val="clear" w:color="auto" w:fill="FFFFFF"/>
      <w:spacing w:before="180" w:after="0" w:line="235" w:lineRule="exact"/>
      <w:jc w:val="center"/>
      <w:outlineLvl w:val="6"/>
    </w:pPr>
    <w:rPr>
      <w:rFonts w:ascii="Century Schoolbook" w:hAnsi="Century Schoolbook"/>
      <w:b/>
      <w:bCs/>
    </w:rPr>
  </w:style>
  <w:style w:type="character" w:customStyle="1" w:styleId="615">
    <w:name w:val="Основной текст (61) + Курсив"/>
    <w:rsid w:val="00D365B9"/>
    <w:rPr>
      <w:rFonts w:ascii="Times New Roman" w:eastAsia="Times New Roman" w:hAnsi="Times New Roman" w:cs="Times New Roman"/>
      <w:b w:val="0"/>
      <w:bCs w:val="0"/>
      <w:i/>
      <w:iCs/>
      <w:smallCaps w:val="0"/>
      <w:strike w:val="0"/>
      <w:spacing w:val="0"/>
      <w:sz w:val="23"/>
      <w:szCs w:val="23"/>
    </w:rPr>
  </w:style>
  <w:style w:type="character" w:customStyle="1" w:styleId="100">
    <w:name w:val="Основной текст (100)_"/>
    <w:rsid w:val="00D365B9"/>
    <w:rPr>
      <w:rFonts w:ascii="Times New Roman" w:eastAsia="Times New Roman" w:hAnsi="Times New Roman" w:cs="Times New Roman"/>
      <w:b w:val="0"/>
      <w:bCs w:val="0"/>
      <w:i w:val="0"/>
      <w:iCs w:val="0"/>
      <w:smallCaps w:val="0"/>
      <w:strike w:val="0"/>
      <w:spacing w:val="0"/>
      <w:sz w:val="23"/>
      <w:szCs w:val="23"/>
    </w:rPr>
  </w:style>
  <w:style w:type="character" w:customStyle="1" w:styleId="1000">
    <w:name w:val="Основной текст (100)"/>
    <w:rsid w:val="00D365B9"/>
  </w:style>
  <w:style w:type="character" w:customStyle="1" w:styleId="198">
    <w:name w:val="Основной текст (198)_"/>
    <w:link w:val="1980"/>
    <w:rsid w:val="00D365B9"/>
    <w:rPr>
      <w:rFonts w:ascii="Microsoft Sans Serif" w:eastAsia="Microsoft Sans Serif" w:hAnsi="Microsoft Sans Serif"/>
      <w:sz w:val="17"/>
      <w:szCs w:val="17"/>
      <w:shd w:val="clear" w:color="auto" w:fill="FFFFFF"/>
    </w:rPr>
  </w:style>
  <w:style w:type="character" w:customStyle="1" w:styleId="198TimesNewRoman115pt">
    <w:name w:val="Основной текст (198) + Times New Roman;11;5 pt;Не полужирный"/>
    <w:rsid w:val="00D365B9"/>
    <w:rPr>
      <w:rFonts w:ascii="Times New Roman" w:eastAsia="Times New Roman" w:hAnsi="Times New Roman" w:cs="Times New Roman"/>
      <w:b/>
      <w:bCs/>
      <w:sz w:val="23"/>
      <w:szCs w:val="23"/>
      <w:lang w:bidi="ar-SA"/>
    </w:rPr>
  </w:style>
  <w:style w:type="character" w:customStyle="1" w:styleId="1980pt">
    <w:name w:val="Основной текст (198) + Интервал 0 pt"/>
    <w:rsid w:val="00D365B9"/>
    <w:rPr>
      <w:rFonts w:ascii="Microsoft Sans Serif" w:eastAsia="Microsoft Sans Serif" w:hAnsi="Microsoft Sans Serif"/>
      <w:spacing w:val="-10"/>
      <w:sz w:val="17"/>
      <w:szCs w:val="17"/>
      <w:lang w:bidi="ar-SA"/>
    </w:rPr>
  </w:style>
  <w:style w:type="paragraph" w:customStyle="1" w:styleId="1980">
    <w:name w:val="Основной текст (198)"/>
    <w:basedOn w:val="a"/>
    <w:link w:val="198"/>
    <w:rsid w:val="00D365B9"/>
    <w:pPr>
      <w:shd w:val="clear" w:color="auto" w:fill="FFFFFF"/>
      <w:spacing w:after="0" w:line="0" w:lineRule="atLeast"/>
    </w:pPr>
    <w:rPr>
      <w:rFonts w:ascii="Microsoft Sans Serif" w:eastAsia="Microsoft Sans Serif" w:hAnsi="Microsoft Sans Serif"/>
      <w:sz w:val="17"/>
      <w:szCs w:val="17"/>
    </w:rPr>
  </w:style>
  <w:style w:type="paragraph" w:customStyle="1" w:styleId="c0c1">
    <w:name w:val="c0 c1"/>
    <w:basedOn w:val="a"/>
    <w:rsid w:val="00D365B9"/>
    <w:pPr>
      <w:spacing w:before="100" w:beforeAutospacing="1" w:after="100" w:afterAutospacing="1" w:line="240" w:lineRule="auto"/>
    </w:pPr>
    <w:rPr>
      <w:rFonts w:ascii="Times New Roman" w:eastAsia="Arial Unicode MS" w:hAnsi="Times New Roman" w:cs="Times New Roman"/>
      <w:sz w:val="24"/>
      <w:szCs w:val="24"/>
      <w:lang w:eastAsia="ru-RU"/>
    </w:rPr>
  </w:style>
  <w:style w:type="character" w:customStyle="1" w:styleId="c2c6">
    <w:name w:val="c2 c6"/>
    <w:rsid w:val="00D365B9"/>
    <w:rPr>
      <w:rFonts w:cs="Times New Roman"/>
    </w:rPr>
  </w:style>
  <w:style w:type="character" w:customStyle="1" w:styleId="c4c2">
    <w:name w:val="c4 c2"/>
    <w:rsid w:val="00D365B9"/>
    <w:rPr>
      <w:rFonts w:cs="Times New Roman"/>
    </w:rPr>
  </w:style>
  <w:style w:type="character" w:customStyle="1" w:styleId="c2c4">
    <w:name w:val="c2 c4"/>
    <w:rsid w:val="00D365B9"/>
    <w:rPr>
      <w:rFonts w:cs="Times New Roman"/>
    </w:rPr>
  </w:style>
  <w:style w:type="character" w:customStyle="1" w:styleId="56">
    <w:name w:val="Заголовок №5 (6)"/>
    <w:link w:val="561"/>
    <w:rsid w:val="00D365B9"/>
    <w:rPr>
      <w:rFonts w:ascii="Century Schoolbook" w:hAnsi="Century Schoolbook"/>
      <w:b/>
      <w:bCs/>
      <w:shd w:val="clear" w:color="auto" w:fill="FFFFFF"/>
    </w:rPr>
  </w:style>
  <w:style w:type="paragraph" w:customStyle="1" w:styleId="561">
    <w:name w:val="Заголовок №5 (6)1"/>
    <w:basedOn w:val="a"/>
    <w:link w:val="56"/>
    <w:rsid w:val="00D365B9"/>
    <w:pPr>
      <w:shd w:val="clear" w:color="auto" w:fill="FFFFFF"/>
      <w:spacing w:before="180" w:after="0" w:line="235" w:lineRule="exact"/>
      <w:jc w:val="center"/>
      <w:outlineLvl w:val="4"/>
    </w:pPr>
    <w:rPr>
      <w:rFonts w:ascii="Century Schoolbook" w:hAnsi="Century Schoolbook"/>
      <w:b/>
      <w:bCs/>
    </w:rPr>
  </w:style>
  <w:style w:type="character" w:customStyle="1" w:styleId="140">
    <w:name w:val="Знак Знак14"/>
    <w:rsid w:val="00D365B9"/>
    <w:rPr>
      <w:rFonts w:ascii="Courier New" w:hAnsi="Courier New" w:cs="Courier New"/>
    </w:rPr>
  </w:style>
  <w:style w:type="character" w:customStyle="1" w:styleId="92">
    <w:name w:val="Знак Знак9"/>
    <w:rsid w:val="00D365B9"/>
    <w:rPr>
      <w:sz w:val="24"/>
      <w:szCs w:val="24"/>
      <w:lang w:val="ru-RU" w:eastAsia="ru-RU" w:bidi="ar-SA"/>
    </w:rPr>
  </w:style>
  <w:style w:type="character" w:customStyle="1" w:styleId="HTMLPreformattedChar">
    <w:name w:val="HTML Preformatted Char"/>
    <w:locked/>
    <w:rsid w:val="00D365B9"/>
    <w:rPr>
      <w:rFonts w:ascii="Courier New" w:hAnsi="Courier New" w:cs="Times New Roman"/>
      <w:sz w:val="20"/>
      <w:szCs w:val="20"/>
    </w:rPr>
  </w:style>
  <w:style w:type="character" w:customStyle="1" w:styleId="221">
    <w:name w:val="Основной текст (22)"/>
    <w:link w:val="2210"/>
    <w:locked/>
    <w:rsid w:val="00D365B9"/>
    <w:rPr>
      <w:rFonts w:ascii="Century Schoolbook" w:hAnsi="Century Schoolbook"/>
      <w:sz w:val="18"/>
      <w:szCs w:val="18"/>
      <w:shd w:val="clear" w:color="auto" w:fill="FFFFFF"/>
    </w:rPr>
  </w:style>
  <w:style w:type="character" w:customStyle="1" w:styleId="222">
    <w:name w:val="Основной текст (22)2"/>
    <w:rsid w:val="00D365B9"/>
    <w:rPr>
      <w:rFonts w:ascii="Century Schoolbook" w:hAnsi="Century Schoolbook"/>
      <w:sz w:val="20"/>
      <w:szCs w:val="20"/>
      <w:lang w:bidi="ar-SA"/>
    </w:rPr>
  </w:style>
  <w:style w:type="paragraph" w:customStyle="1" w:styleId="2210">
    <w:name w:val="Основной текст (22)1"/>
    <w:basedOn w:val="a"/>
    <w:link w:val="221"/>
    <w:rsid w:val="00D365B9"/>
    <w:pPr>
      <w:shd w:val="clear" w:color="auto" w:fill="FFFFFF"/>
      <w:spacing w:after="180" w:line="235" w:lineRule="exact"/>
      <w:jc w:val="center"/>
    </w:pPr>
    <w:rPr>
      <w:rFonts w:ascii="Century Schoolbook" w:hAnsi="Century Schoolbook"/>
      <w:sz w:val="18"/>
      <w:szCs w:val="18"/>
    </w:rPr>
  </w:style>
  <w:style w:type="character" w:customStyle="1" w:styleId="500">
    <w:name w:val="Основной текст (50)"/>
    <w:link w:val="501"/>
    <w:locked/>
    <w:rsid w:val="00D365B9"/>
    <w:rPr>
      <w:rFonts w:ascii="Segoe UI" w:hAnsi="Segoe UI"/>
      <w:b/>
      <w:bCs/>
      <w:sz w:val="16"/>
      <w:szCs w:val="16"/>
      <w:shd w:val="clear" w:color="auto" w:fill="FFFFFF"/>
    </w:rPr>
  </w:style>
  <w:style w:type="character" w:customStyle="1" w:styleId="502">
    <w:name w:val="Основной текст (50)2"/>
    <w:rsid w:val="00D365B9"/>
    <w:rPr>
      <w:rFonts w:ascii="Segoe UI" w:hAnsi="Segoe UI"/>
      <w:b/>
      <w:bCs/>
      <w:color w:val="FFFFFF"/>
      <w:sz w:val="16"/>
      <w:szCs w:val="16"/>
      <w:lang w:bidi="ar-SA"/>
    </w:rPr>
  </w:style>
  <w:style w:type="character" w:customStyle="1" w:styleId="380">
    <w:name w:val="Основной текст (38)"/>
    <w:link w:val="381"/>
    <w:locked/>
    <w:rsid w:val="00D365B9"/>
    <w:rPr>
      <w:b/>
      <w:bCs/>
      <w:sz w:val="18"/>
      <w:szCs w:val="18"/>
      <w:shd w:val="clear" w:color="auto" w:fill="FFFFFF"/>
    </w:rPr>
  </w:style>
  <w:style w:type="character" w:customStyle="1" w:styleId="38SegoeUI">
    <w:name w:val="Основной текст (38) + Segoe UI"/>
    <w:aliases w:val="Не полужирный,Масштаб 70%"/>
    <w:rsid w:val="00D365B9"/>
    <w:rPr>
      <w:rFonts w:ascii="Segoe UI" w:hAnsi="Segoe UI" w:cs="Segoe UI"/>
      <w:b/>
      <w:bCs/>
      <w:color w:val="FFFFFF"/>
      <w:w w:val="70"/>
      <w:sz w:val="18"/>
      <w:szCs w:val="18"/>
      <w:lang w:bidi="ar-SA"/>
    </w:rPr>
  </w:style>
  <w:style w:type="character" w:customStyle="1" w:styleId="250">
    <w:name w:val="Основной текст (25)"/>
    <w:link w:val="251"/>
    <w:locked/>
    <w:rsid w:val="00D365B9"/>
    <w:rPr>
      <w:b/>
      <w:bCs/>
      <w:sz w:val="18"/>
      <w:szCs w:val="18"/>
      <w:shd w:val="clear" w:color="auto" w:fill="FFFFFF"/>
    </w:rPr>
  </w:style>
  <w:style w:type="character" w:customStyle="1" w:styleId="25SegoeUI">
    <w:name w:val="Основной текст (25) + Segoe UI"/>
    <w:aliases w:val="Не полужирный3"/>
    <w:rsid w:val="00D365B9"/>
    <w:rPr>
      <w:rFonts w:ascii="Segoe UI" w:hAnsi="Segoe UI" w:cs="Segoe UI"/>
      <w:b/>
      <w:bCs/>
      <w:sz w:val="16"/>
      <w:szCs w:val="16"/>
      <w:lang w:bidi="ar-SA"/>
    </w:rPr>
  </w:style>
  <w:style w:type="paragraph" w:customStyle="1" w:styleId="501">
    <w:name w:val="Основной текст (50)1"/>
    <w:basedOn w:val="a"/>
    <w:link w:val="500"/>
    <w:rsid w:val="00D365B9"/>
    <w:pPr>
      <w:shd w:val="clear" w:color="auto" w:fill="FFFFFF"/>
      <w:spacing w:after="0" w:line="240" w:lineRule="atLeast"/>
    </w:pPr>
    <w:rPr>
      <w:rFonts w:ascii="Segoe UI" w:hAnsi="Segoe UI"/>
      <w:b/>
      <w:bCs/>
      <w:sz w:val="16"/>
      <w:szCs w:val="16"/>
    </w:rPr>
  </w:style>
  <w:style w:type="paragraph" w:customStyle="1" w:styleId="381">
    <w:name w:val="Основной текст (38)1"/>
    <w:basedOn w:val="a"/>
    <w:link w:val="380"/>
    <w:rsid w:val="00D365B9"/>
    <w:pPr>
      <w:shd w:val="clear" w:color="auto" w:fill="FFFFFF"/>
      <w:spacing w:after="0" w:line="240" w:lineRule="atLeast"/>
    </w:pPr>
    <w:rPr>
      <w:b/>
      <w:bCs/>
      <w:sz w:val="18"/>
      <w:szCs w:val="18"/>
    </w:rPr>
  </w:style>
  <w:style w:type="paragraph" w:customStyle="1" w:styleId="251">
    <w:name w:val="Основной текст (25)1"/>
    <w:basedOn w:val="a"/>
    <w:link w:val="250"/>
    <w:rsid w:val="00D365B9"/>
    <w:pPr>
      <w:shd w:val="clear" w:color="auto" w:fill="FFFFFF"/>
      <w:spacing w:after="0" w:line="240" w:lineRule="atLeast"/>
    </w:pPr>
    <w:rPr>
      <w:b/>
      <w:bCs/>
      <w:sz w:val="18"/>
      <w:szCs w:val="18"/>
    </w:rPr>
  </w:style>
  <w:style w:type="character" w:customStyle="1" w:styleId="1SegoeUI">
    <w:name w:val="Заголовок №1 + Segoe UI"/>
    <w:aliases w:val="22 pt"/>
    <w:rsid w:val="00D365B9"/>
    <w:rPr>
      <w:rFonts w:ascii="Segoe UI" w:hAnsi="Segoe UI" w:cs="Segoe UI"/>
      <w:b/>
      <w:bCs/>
      <w:sz w:val="38"/>
      <w:szCs w:val="38"/>
      <w:u w:val="single"/>
    </w:rPr>
  </w:style>
  <w:style w:type="character" w:customStyle="1" w:styleId="25CenturySchoolbook">
    <w:name w:val="Основной текст (25) + Century Schoolbook"/>
    <w:aliases w:val="Не полужирный2"/>
    <w:rsid w:val="00D365B9"/>
    <w:rPr>
      <w:rFonts w:ascii="Century Schoolbook" w:hAnsi="Century Schoolbook" w:cs="Century Schoolbook"/>
      <w:b/>
      <w:bCs/>
      <w:sz w:val="20"/>
      <w:szCs w:val="20"/>
      <w:lang w:bidi="ar-SA"/>
    </w:rPr>
  </w:style>
  <w:style w:type="character" w:customStyle="1" w:styleId="c11">
    <w:name w:val="c11"/>
    <w:rsid w:val="00D365B9"/>
  </w:style>
  <w:style w:type="paragraph" w:customStyle="1" w:styleId="c31c3">
    <w:name w:val="c31 c3"/>
    <w:basedOn w:val="a"/>
    <w:rsid w:val="00D365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rsid w:val="00D365B9"/>
  </w:style>
  <w:style w:type="character" w:customStyle="1" w:styleId="316">
    <w:name w:val="Заголовок №3 (16)_"/>
    <w:link w:val="3160"/>
    <w:rsid w:val="00D365B9"/>
    <w:rPr>
      <w:rFonts w:ascii="Microsoft Sans Serif" w:eastAsia="Microsoft Sans Serif" w:hAnsi="Microsoft Sans Serif"/>
      <w:sz w:val="29"/>
      <w:szCs w:val="29"/>
      <w:shd w:val="clear" w:color="auto" w:fill="FFFFFF"/>
    </w:rPr>
  </w:style>
  <w:style w:type="paragraph" w:customStyle="1" w:styleId="3160">
    <w:name w:val="Заголовок №3 (16)"/>
    <w:basedOn w:val="a"/>
    <w:link w:val="316"/>
    <w:rsid w:val="00D365B9"/>
    <w:pPr>
      <w:shd w:val="clear" w:color="auto" w:fill="FFFFFF"/>
      <w:spacing w:before="60" w:after="180" w:line="0" w:lineRule="atLeast"/>
      <w:jc w:val="both"/>
      <w:outlineLvl w:val="2"/>
    </w:pPr>
    <w:rPr>
      <w:rFonts w:ascii="Microsoft Sans Serif" w:eastAsia="Microsoft Sans Serif" w:hAnsi="Microsoft Sans Serif"/>
      <w:sz w:val="29"/>
      <w:szCs w:val="29"/>
    </w:rPr>
  </w:style>
  <w:style w:type="character" w:customStyle="1" w:styleId="269">
    <w:name w:val="Основной текст (269)_"/>
    <w:link w:val="2690"/>
    <w:rsid w:val="00D365B9"/>
    <w:rPr>
      <w:sz w:val="23"/>
      <w:szCs w:val="23"/>
      <w:shd w:val="clear" w:color="auto" w:fill="FFFFFF"/>
    </w:rPr>
  </w:style>
  <w:style w:type="paragraph" w:customStyle="1" w:styleId="2690">
    <w:name w:val="Основной текст (269)"/>
    <w:basedOn w:val="a"/>
    <w:link w:val="269"/>
    <w:rsid w:val="00D365B9"/>
    <w:pPr>
      <w:shd w:val="clear" w:color="auto" w:fill="FFFFFF"/>
      <w:spacing w:before="240" w:after="0" w:line="408" w:lineRule="exact"/>
      <w:ind w:hanging="660"/>
    </w:pPr>
    <w:rPr>
      <w:sz w:val="23"/>
      <w:szCs w:val="23"/>
    </w:rPr>
  </w:style>
  <w:style w:type="character" w:customStyle="1" w:styleId="6112pt-1pt">
    <w:name w:val="Основной текст (61) + 12 pt;Полужирный;Интервал -1 pt"/>
    <w:rsid w:val="00D365B9"/>
    <w:rPr>
      <w:rFonts w:ascii="Times New Roman" w:eastAsia="Times New Roman" w:hAnsi="Times New Roman" w:cs="Times New Roman"/>
      <w:b/>
      <w:bCs/>
      <w:i w:val="0"/>
      <w:iCs w:val="0"/>
      <w:smallCaps w:val="0"/>
      <w:strike w:val="0"/>
      <w:spacing w:val="-20"/>
      <w:sz w:val="24"/>
      <w:szCs w:val="24"/>
    </w:rPr>
  </w:style>
  <w:style w:type="character" w:customStyle="1" w:styleId="392">
    <w:name w:val="Основной текст (392)_"/>
    <w:link w:val="3920"/>
    <w:rsid w:val="00D365B9"/>
    <w:rPr>
      <w:sz w:val="31"/>
      <w:szCs w:val="31"/>
      <w:shd w:val="clear" w:color="auto" w:fill="FFFFFF"/>
    </w:rPr>
  </w:style>
  <w:style w:type="paragraph" w:customStyle="1" w:styleId="3920">
    <w:name w:val="Основной текст (392)"/>
    <w:basedOn w:val="a"/>
    <w:link w:val="392"/>
    <w:rsid w:val="00D365B9"/>
    <w:pPr>
      <w:shd w:val="clear" w:color="auto" w:fill="FFFFFF"/>
      <w:spacing w:before="240" w:after="0" w:line="0" w:lineRule="atLeast"/>
      <w:jc w:val="both"/>
    </w:pPr>
    <w:rPr>
      <w:sz w:val="31"/>
      <w:szCs w:val="31"/>
    </w:rPr>
  </w:style>
  <w:style w:type="character" w:customStyle="1" w:styleId="434">
    <w:name w:val="Заголовок №4 (34)_"/>
    <w:link w:val="4340"/>
    <w:rsid w:val="00D365B9"/>
    <w:rPr>
      <w:sz w:val="23"/>
      <w:szCs w:val="23"/>
      <w:shd w:val="clear" w:color="auto" w:fill="FFFFFF"/>
    </w:rPr>
  </w:style>
  <w:style w:type="paragraph" w:customStyle="1" w:styleId="4340">
    <w:name w:val="Заголовок №4 (34)"/>
    <w:basedOn w:val="a"/>
    <w:link w:val="434"/>
    <w:rsid w:val="00D365B9"/>
    <w:pPr>
      <w:shd w:val="clear" w:color="auto" w:fill="FFFFFF"/>
      <w:spacing w:before="540" w:after="240" w:line="269" w:lineRule="exact"/>
      <w:ind w:firstLine="920"/>
      <w:outlineLvl w:val="3"/>
    </w:pPr>
    <w:rPr>
      <w:sz w:val="23"/>
      <w:szCs w:val="23"/>
    </w:rPr>
  </w:style>
  <w:style w:type="character" w:customStyle="1" w:styleId="3070pt">
    <w:name w:val="Основной текст (307) + Интервал 0 pt"/>
    <w:rsid w:val="00D365B9"/>
    <w:rPr>
      <w:rFonts w:ascii="Times New Roman" w:hAnsi="Times New Roman" w:cs="Times New Roman"/>
      <w:spacing w:val="-10"/>
      <w:sz w:val="24"/>
      <w:szCs w:val="24"/>
    </w:rPr>
  </w:style>
  <w:style w:type="character" w:customStyle="1" w:styleId="46">
    <w:name w:val="Основной текст (4) + Полужирный"/>
    <w:aliases w:val="Интервал 0 pt7"/>
    <w:rsid w:val="00D365B9"/>
    <w:rPr>
      <w:rFonts w:ascii="Times New Roman" w:hAnsi="Times New Roman" w:cs="Times New Roman"/>
      <w:b/>
      <w:bCs/>
      <w:spacing w:val="-10"/>
      <w:sz w:val="23"/>
      <w:szCs w:val="23"/>
    </w:rPr>
  </w:style>
  <w:style w:type="character" w:customStyle="1" w:styleId="447">
    <w:name w:val="Заголовок №4 (47)_"/>
    <w:link w:val="4470"/>
    <w:locked/>
    <w:rsid w:val="00D365B9"/>
    <w:rPr>
      <w:sz w:val="23"/>
      <w:szCs w:val="23"/>
      <w:shd w:val="clear" w:color="auto" w:fill="FFFFFF"/>
    </w:rPr>
  </w:style>
  <w:style w:type="paragraph" w:customStyle="1" w:styleId="4470">
    <w:name w:val="Заголовок №4 (47)"/>
    <w:basedOn w:val="a"/>
    <w:link w:val="447"/>
    <w:rsid w:val="00D365B9"/>
    <w:pPr>
      <w:shd w:val="clear" w:color="auto" w:fill="FFFFFF"/>
      <w:spacing w:before="360" w:after="0" w:line="254" w:lineRule="exact"/>
      <w:jc w:val="center"/>
      <w:outlineLvl w:val="3"/>
    </w:pPr>
    <w:rPr>
      <w:sz w:val="23"/>
      <w:szCs w:val="23"/>
      <w:shd w:val="clear" w:color="auto" w:fill="FFFFFF"/>
    </w:rPr>
  </w:style>
  <w:style w:type="character" w:customStyle="1" w:styleId="232">
    <w:name w:val="Заголовок №2 (32)"/>
    <w:rsid w:val="00D365B9"/>
    <w:rPr>
      <w:rFonts w:ascii="Times New Roman" w:hAnsi="Times New Roman" w:cs="Times New Roman"/>
      <w:spacing w:val="0"/>
      <w:sz w:val="23"/>
      <w:szCs w:val="23"/>
    </w:rPr>
  </w:style>
  <w:style w:type="character" w:customStyle="1" w:styleId="114">
    <w:name w:val="Основной текст (114)_"/>
    <w:link w:val="1140"/>
    <w:locked/>
    <w:rsid w:val="00D365B9"/>
    <w:rPr>
      <w:spacing w:val="-10"/>
      <w:sz w:val="23"/>
      <w:szCs w:val="23"/>
      <w:shd w:val="clear" w:color="auto" w:fill="FFFFFF"/>
    </w:rPr>
  </w:style>
  <w:style w:type="character" w:customStyle="1" w:styleId="1140pt">
    <w:name w:val="Основной текст (114) + Интервал 0 pt"/>
    <w:rsid w:val="00D365B9"/>
    <w:rPr>
      <w:spacing w:val="0"/>
      <w:sz w:val="23"/>
      <w:szCs w:val="23"/>
      <w:shd w:val="clear" w:color="auto" w:fill="FFFFFF"/>
      <w:lang w:bidi="ar-SA"/>
    </w:rPr>
  </w:style>
  <w:style w:type="paragraph" w:customStyle="1" w:styleId="1140">
    <w:name w:val="Основной текст (114)"/>
    <w:basedOn w:val="a"/>
    <w:link w:val="114"/>
    <w:rsid w:val="00D365B9"/>
    <w:pPr>
      <w:shd w:val="clear" w:color="auto" w:fill="FFFFFF"/>
      <w:spacing w:after="0" w:line="250" w:lineRule="exact"/>
      <w:jc w:val="both"/>
    </w:pPr>
    <w:rPr>
      <w:spacing w:val="-10"/>
      <w:sz w:val="23"/>
      <w:szCs w:val="23"/>
      <w:shd w:val="clear" w:color="auto" w:fill="FFFFFF"/>
    </w:rPr>
  </w:style>
  <w:style w:type="character" w:customStyle="1" w:styleId="307">
    <w:name w:val="Основной текст (307)_"/>
    <w:link w:val="3070"/>
    <w:locked/>
    <w:rsid w:val="00D365B9"/>
    <w:rPr>
      <w:sz w:val="24"/>
      <w:szCs w:val="24"/>
      <w:shd w:val="clear" w:color="auto" w:fill="FFFFFF"/>
    </w:rPr>
  </w:style>
  <w:style w:type="paragraph" w:customStyle="1" w:styleId="3070">
    <w:name w:val="Основной текст (307)"/>
    <w:basedOn w:val="a"/>
    <w:link w:val="307"/>
    <w:rsid w:val="00D365B9"/>
    <w:pPr>
      <w:shd w:val="clear" w:color="auto" w:fill="FFFFFF"/>
      <w:spacing w:before="780" w:after="240" w:line="269" w:lineRule="exact"/>
    </w:pPr>
    <w:rPr>
      <w:sz w:val="24"/>
      <w:szCs w:val="24"/>
      <w:shd w:val="clear" w:color="auto" w:fill="FFFFFF"/>
    </w:rPr>
  </w:style>
  <w:style w:type="character" w:customStyle="1" w:styleId="6810pt">
    <w:name w:val="Основной текст (681) + Интервал 0 pt"/>
    <w:rsid w:val="00D365B9"/>
    <w:rPr>
      <w:spacing w:val="0"/>
      <w:sz w:val="19"/>
      <w:szCs w:val="19"/>
      <w:shd w:val="clear" w:color="auto" w:fill="FFFFFF"/>
      <w:lang w:bidi="ar-SA"/>
    </w:rPr>
  </w:style>
  <w:style w:type="character" w:customStyle="1" w:styleId="412">
    <w:name w:val="Основной текст (4) + Полужирный1"/>
    <w:rsid w:val="00D365B9"/>
    <w:rPr>
      <w:rFonts w:ascii="Times New Roman" w:hAnsi="Times New Roman" w:cs="Times New Roman"/>
      <w:b/>
      <w:bCs/>
      <w:spacing w:val="0"/>
      <w:sz w:val="23"/>
      <w:szCs w:val="23"/>
    </w:rPr>
  </w:style>
  <w:style w:type="character" w:customStyle="1" w:styleId="282">
    <w:name w:val="Основной текст (282)"/>
    <w:rsid w:val="00D365B9"/>
    <w:rPr>
      <w:rFonts w:ascii="Times New Roman" w:hAnsi="Times New Roman" w:cs="Times New Roman"/>
      <w:spacing w:val="0"/>
      <w:sz w:val="23"/>
      <w:szCs w:val="23"/>
    </w:rPr>
  </w:style>
  <w:style w:type="character" w:customStyle="1" w:styleId="523">
    <w:name w:val="Заголовок №5 (23)_"/>
    <w:link w:val="5230"/>
    <w:locked/>
    <w:rsid w:val="00D365B9"/>
    <w:rPr>
      <w:sz w:val="23"/>
      <w:szCs w:val="23"/>
      <w:shd w:val="clear" w:color="auto" w:fill="FFFFFF"/>
    </w:rPr>
  </w:style>
  <w:style w:type="paragraph" w:customStyle="1" w:styleId="5230">
    <w:name w:val="Заголовок №5 (23)"/>
    <w:basedOn w:val="a"/>
    <w:link w:val="523"/>
    <w:rsid w:val="00D365B9"/>
    <w:pPr>
      <w:shd w:val="clear" w:color="auto" w:fill="FFFFFF"/>
      <w:spacing w:after="0" w:line="250" w:lineRule="exact"/>
      <w:jc w:val="both"/>
      <w:outlineLvl w:val="4"/>
    </w:pPr>
    <w:rPr>
      <w:sz w:val="23"/>
      <w:szCs w:val="23"/>
      <w:shd w:val="clear" w:color="auto" w:fill="FFFFFF"/>
    </w:rPr>
  </w:style>
  <w:style w:type="character" w:customStyle="1" w:styleId="390">
    <w:name w:val="Основной текст (390)"/>
    <w:rsid w:val="00D365B9"/>
    <w:rPr>
      <w:rFonts w:ascii="Times New Roman" w:hAnsi="Times New Roman" w:cs="Times New Roman"/>
      <w:spacing w:val="0"/>
      <w:sz w:val="16"/>
      <w:szCs w:val="16"/>
    </w:rPr>
  </w:style>
  <w:style w:type="character" w:customStyle="1" w:styleId="4430pt">
    <w:name w:val="Заголовок №4 (43) + Интервал 0 pt"/>
    <w:rsid w:val="00D365B9"/>
    <w:rPr>
      <w:spacing w:val="0"/>
      <w:sz w:val="23"/>
      <w:szCs w:val="23"/>
      <w:shd w:val="clear" w:color="auto" w:fill="FFFFFF"/>
      <w:lang w:bidi="ar-SA"/>
    </w:rPr>
  </w:style>
  <w:style w:type="character" w:customStyle="1" w:styleId="681">
    <w:name w:val="Основной текст (681)_"/>
    <w:link w:val="6810"/>
    <w:locked/>
    <w:rsid w:val="00D365B9"/>
    <w:rPr>
      <w:spacing w:val="-10"/>
      <w:sz w:val="19"/>
      <w:szCs w:val="19"/>
      <w:shd w:val="clear" w:color="auto" w:fill="FFFFFF"/>
    </w:rPr>
  </w:style>
  <w:style w:type="paragraph" w:customStyle="1" w:styleId="6810">
    <w:name w:val="Основной текст (681)"/>
    <w:basedOn w:val="a"/>
    <w:link w:val="681"/>
    <w:rsid w:val="00D365B9"/>
    <w:pPr>
      <w:shd w:val="clear" w:color="auto" w:fill="FFFFFF"/>
      <w:spacing w:before="540" w:after="0" w:line="240" w:lineRule="atLeast"/>
      <w:jc w:val="right"/>
    </w:pPr>
    <w:rPr>
      <w:spacing w:val="-10"/>
      <w:sz w:val="19"/>
      <w:szCs w:val="19"/>
      <w:shd w:val="clear" w:color="auto" w:fill="FFFFFF"/>
    </w:rPr>
  </w:style>
  <w:style w:type="character" w:customStyle="1" w:styleId="192">
    <w:name w:val="Основной текст (19)"/>
    <w:rsid w:val="00D365B9"/>
    <w:rPr>
      <w:rFonts w:ascii="Times New Roman" w:hAnsi="Times New Roman" w:cs="Times New Roman"/>
      <w:spacing w:val="0"/>
      <w:sz w:val="17"/>
      <w:szCs w:val="17"/>
    </w:rPr>
  </w:style>
  <w:style w:type="character" w:styleId="afffd">
    <w:name w:val="line number"/>
    <w:rsid w:val="00D365B9"/>
  </w:style>
  <w:style w:type="character" w:customStyle="1" w:styleId="3d">
    <w:name w:val="Основной текст (3) + Не курсив"/>
    <w:rsid w:val="00D365B9"/>
    <w:rPr>
      <w:i w:val="0"/>
      <w:iCs w:val="0"/>
      <w:sz w:val="18"/>
      <w:szCs w:val="18"/>
      <w:lang w:bidi="ar-SA"/>
    </w:rPr>
  </w:style>
  <w:style w:type="paragraph" w:styleId="afffe">
    <w:name w:val="TOC Heading"/>
    <w:basedOn w:val="10"/>
    <w:next w:val="a"/>
    <w:uiPriority w:val="39"/>
    <w:semiHidden/>
    <w:unhideWhenUsed/>
    <w:qFormat/>
    <w:rsid w:val="00D365B9"/>
    <w:pPr>
      <w:keepNext/>
      <w:keepLines/>
      <w:widowControl/>
      <w:autoSpaceDE/>
      <w:autoSpaceDN/>
      <w:spacing w:before="480" w:line="276" w:lineRule="auto"/>
      <w:ind w:left="0"/>
      <w:outlineLvl w:val="9"/>
    </w:pPr>
    <w:rPr>
      <w:rFonts w:ascii="Calibri" w:eastAsia="MS Gothic" w:hAnsi="Calibri"/>
      <w:color w:val="365F91"/>
      <w:sz w:val="28"/>
      <w:szCs w:val="28"/>
      <w:lang w:eastAsia="ru-RU"/>
    </w:rPr>
  </w:style>
  <w:style w:type="paragraph" w:styleId="affff">
    <w:name w:val="Block Text"/>
    <w:basedOn w:val="a"/>
    <w:uiPriority w:val="99"/>
    <w:rsid w:val="00D365B9"/>
    <w:pPr>
      <w:spacing w:after="0" w:line="240" w:lineRule="auto"/>
      <w:ind w:left="1080" w:right="-850" w:firstLine="720"/>
    </w:pPr>
    <w:rPr>
      <w:rFonts w:ascii="Times New Roman" w:eastAsia="MS Mincho" w:hAnsi="Times New Roman" w:cs="Times New Roman"/>
      <w:sz w:val="40"/>
      <w:szCs w:val="24"/>
      <w:lang w:eastAsia="ru-RU"/>
    </w:rPr>
  </w:style>
  <w:style w:type="paragraph" w:customStyle="1" w:styleId="1">
    <w:name w:val="маркированный список 1"/>
    <w:basedOn w:val="a"/>
    <w:uiPriority w:val="99"/>
    <w:rsid w:val="00D365B9"/>
    <w:pPr>
      <w:widowControl w:val="0"/>
      <w:numPr>
        <w:numId w:val="145"/>
      </w:numPr>
      <w:autoSpaceDE w:val="0"/>
      <w:autoSpaceDN w:val="0"/>
      <w:adjustRightInd w:val="0"/>
      <w:spacing w:after="0" w:line="240" w:lineRule="auto"/>
      <w:ind w:left="1134" w:hanging="392"/>
      <w:jc w:val="both"/>
    </w:pPr>
    <w:rPr>
      <w:rFonts w:ascii="Times New Roman" w:eastAsia="MS Mincho" w:hAnsi="Times New Roman" w:cs="Times New Roman"/>
      <w:lang w:eastAsia="ru-RU"/>
    </w:rPr>
  </w:style>
  <w:style w:type="paragraph" w:customStyle="1" w:styleId="5NEW">
    <w:name w:val="Заголовок 5NEW"/>
    <w:basedOn w:val="1f4"/>
    <w:link w:val="5NEW0"/>
    <w:autoRedefine/>
    <w:uiPriority w:val="99"/>
    <w:qFormat/>
    <w:rsid w:val="00D365B9"/>
    <w:pPr>
      <w:tabs>
        <w:tab w:val="left" w:pos="567"/>
      </w:tabs>
      <w:spacing w:after="0" w:line="240" w:lineRule="auto"/>
      <w:ind w:left="0" w:firstLine="567"/>
    </w:pPr>
    <w:rPr>
      <w:rFonts w:eastAsia="Calibri"/>
      <w:b/>
      <w:lang w:val="ru-RU" w:eastAsia="en-US"/>
    </w:rPr>
  </w:style>
  <w:style w:type="character" w:customStyle="1" w:styleId="5NEW0">
    <w:name w:val="Заголовок 5NEW Знак"/>
    <w:link w:val="5NEW"/>
    <w:uiPriority w:val="99"/>
    <w:rsid w:val="00D365B9"/>
    <w:rPr>
      <w:rFonts w:ascii="Times New Roman" w:eastAsia="Calibri" w:hAnsi="Times New Roman" w:cs="Times New Roman"/>
      <w:b/>
      <w:sz w:val="24"/>
      <w:szCs w:val="24"/>
    </w:rPr>
  </w:style>
  <w:style w:type="paragraph" w:customStyle="1" w:styleId="affff0">
    <w:name w:val="заголовок таблицы"/>
    <w:basedOn w:val="a"/>
    <w:qFormat/>
    <w:rsid w:val="00D365B9"/>
    <w:pPr>
      <w:spacing w:after="0" w:line="240" w:lineRule="auto"/>
      <w:jc w:val="center"/>
    </w:pPr>
    <w:rPr>
      <w:rFonts w:ascii="Times New Roman" w:eastAsia="Times New Roman" w:hAnsi="Times New Roman" w:cs="Times New Roman"/>
      <w:b/>
      <w:sz w:val="20"/>
      <w:szCs w:val="24"/>
    </w:rPr>
  </w:style>
  <w:style w:type="character" w:customStyle="1" w:styleId="defaultdocbaseattributestylewithoutnowrap1">
    <w:name w:val="defaultdocbaseattributestylewithoutnowrap1"/>
    <w:rsid w:val="00D365B9"/>
    <w:rPr>
      <w:rFonts w:ascii="Tahoma" w:hAnsi="Tahoma" w:cs="Tahoma" w:hint="default"/>
      <w:sz w:val="18"/>
      <w:szCs w:val="18"/>
    </w:rPr>
  </w:style>
  <w:style w:type="paragraph" w:customStyle="1" w:styleId="affff1">
    <w:name w:val="Таблицы (моноширинный)"/>
    <w:basedOn w:val="a"/>
    <w:next w:val="a"/>
    <w:uiPriority w:val="99"/>
    <w:rsid w:val="00D365B9"/>
    <w:pPr>
      <w:widowControl w:val="0"/>
      <w:autoSpaceDE w:val="0"/>
      <w:autoSpaceDN w:val="0"/>
      <w:adjustRightInd w:val="0"/>
      <w:spacing w:after="0" w:line="240" w:lineRule="auto"/>
      <w:jc w:val="both"/>
    </w:pPr>
    <w:rPr>
      <w:rFonts w:ascii="Courier New" w:eastAsia="Times New Roman" w:hAnsi="Courier New" w:cs="Courier New"/>
      <w:lang w:eastAsia="ru-RU"/>
    </w:rPr>
  </w:style>
  <w:style w:type="character" w:customStyle="1" w:styleId="11pt">
    <w:name w:val="11pt"/>
    <w:rsid w:val="00D365B9"/>
  </w:style>
  <w:style w:type="table" w:customStyle="1" w:styleId="193">
    <w:name w:val="Сетка таблицы19"/>
    <w:basedOn w:val="a1"/>
    <w:next w:val="ae"/>
    <w:uiPriority w:val="59"/>
    <w:rsid w:val="00D365B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етка таблицы25"/>
    <w:basedOn w:val="a1"/>
    <w:next w:val="ae"/>
    <w:uiPriority w:val="59"/>
    <w:rsid w:val="00D365B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2">
    <w:name w:val="Знак Знак Знак Знак Знак Знак"/>
    <w:basedOn w:val="a"/>
    <w:qFormat/>
    <w:rsid w:val="00D365B9"/>
    <w:pPr>
      <w:spacing w:after="160" w:line="240" w:lineRule="exact"/>
    </w:pPr>
    <w:rPr>
      <w:rFonts w:ascii="Verdana" w:eastAsia="Times New Roman" w:hAnsi="Verdana" w:cs="Times New Roman"/>
      <w:sz w:val="20"/>
      <w:szCs w:val="20"/>
      <w:lang w:val="en-US"/>
    </w:rPr>
  </w:style>
  <w:style w:type="table" w:customStyle="1" w:styleId="510">
    <w:name w:val="Сетка таблицы51"/>
    <w:basedOn w:val="a1"/>
    <w:next w:val="ae"/>
    <w:uiPriority w:val="59"/>
    <w:rsid w:val="00D365B9"/>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6">
    <w:name w:val="Сетка таблицы61"/>
    <w:basedOn w:val="a1"/>
    <w:next w:val="ae"/>
    <w:uiPriority w:val="59"/>
    <w:rsid w:val="00D365B9"/>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1">
    <w:name w:val="Сетка таблицы71"/>
    <w:basedOn w:val="a1"/>
    <w:next w:val="ae"/>
    <w:uiPriority w:val="59"/>
    <w:rsid w:val="00D365B9"/>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1">
    <w:name w:val="Сетка таблицы81"/>
    <w:basedOn w:val="a1"/>
    <w:next w:val="ae"/>
    <w:uiPriority w:val="59"/>
    <w:rsid w:val="00D365B9"/>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3">
    <w:name w:val="Сетка таблицы9"/>
    <w:basedOn w:val="a1"/>
    <w:next w:val="ae"/>
    <w:uiPriority w:val="59"/>
    <w:rsid w:val="00D365B9"/>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
    <w:name w:val="Сетка таблицы10"/>
    <w:basedOn w:val="a1"/>
    <w:next w:val="ae"/>
    <w:uiPriority w:val="59"/>
    <w:rsid w:val="00D365B9"/>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15">
    <w:name w:val="Pa15"/>
    <w:basedOn w:val="Default"/>
    <w:next w:val="Default"/>
    <w:uiPriority w:val="99"/>
    <w:rsid w:val="00D365B9"/>
    <w:pPr>
      <w:spacing w:line="201" w:lineRule="atLeast"/>
    </w:pPr>
    <w:rPr>
      <w:color w:val="auto"/>
    </w:rPr>
  </w:style>
  <w:style w:type="paragraph" w:customStyle="1" w:styleId="Pa11">
    <w:name w:val="Pa11"/>
    <w:basedOn w:val="Default"/>
    <w:next w:val="Default"/>
    <w:uiPriority w:val="99"/>
    <w:rsid w:val="00D365B9"/>
    <w:pPr>
      <w:spacing w:line="171" w:lineRule="atLeast"/>
    </w:pPr>
    <w:rPr>
      <w:color w:val="auto"/>
    </w:rPr>
  </w:style>
  <w:style w:type="paragraph" w:customStyle="1" w:styleId="Pa12">
    <w:name w:val="Pa12"/>
    <w:basedOn w:val="Default"/>
    <w:next w:val="Default"/>
    <w:uiPriority w:val="99"/>
    <w:rsid w:val="00D365B9"/>
    <w:pPr>
      <w:spacing w:line="171" w:lineRule="atLeast"/>
    </w:pPr>
    <w:rPr>
      <w:color w:val="auto"/>
    </w:rPr>
  </w:style>
  <w:style w:type="character" w:customStyle="1" w:styleId="617">
    <w:name w:val="Заголовок 6 Знак1"/>
    <w:basedOn w:val="a0"/>
    <w:uiPriority w:val="9"/>
    <w:semiHidden/>
    <w:rsid w:val="00D365B9"/>
    <w:rPr>
      <w:rFonts w:asciiTheme="majorHAnsi" w:eastAsiaTheme="majorEastAsia" w:hAnsiTheme="majorHAnsi" w:cstheme="majorBidi"/>
      <w:i/>
      <w:iCs/>
      <w:color w:val="243F60" w:themeColor="accent1" w:themeShade="7F"/>
    </w:rPr>
  </w:style>
  <w:style w:type="paragraph" w:styleId="afff9">
    <w:name w:val="annotation subject"/>
    <w:basedOn w:val="afff"/>
    <w:next w:val="afff"/>
    <w:link w:val="afff8"/>
    <w:uiPriority w:val="99"/>
    <w:semiHidden/>
    <w:unhideWhenUsed/>
    <w:rsid w:val="00D365B9"/>
    <w:rPr>
      <w:rFonts w:eastAsiaTheme="minorHAnsi" w:cstheme="minorBidi"/>
      <w:b/>
      <w:bCs/>
      <w:sz w:val="22"/>
      <w:szCs w:val="22"/>
      <w:lang w:val="ru-RU" w:eastAsia="en-US"/>
    </w:rPr>
  </w:style>
  <w:style w:type="character" w:customStyle="1" w:styleId="2f1">
    <w:name w:val="Тема примечания Знак2"/>
    <w:basedOn w:val="afff0"/>
    <w:uiPriority w:val="99"/>
    <w:semiHidden/>
    <w:rsid w:val="00D365B9"/>
    <w:rPr>
      <w:rFonts w:ascii="Times New Roman" w:eastAsia="Calibri" w:hAnsi="Times New Roman" w:cs="Times New Roman"/>
      <w:b/>
      <w:bCs/>
      <w:sz w:val="20"/>
      <w:szCs w:val="20"/>
      <w:lang w:val="x-none" w:eastAsia="x-none"/>
    </w:rPr>
  </w:style>
  <w:style w:type="numbering" w:customStyle="1" w:styleId="47">
    <w:name w:val="Нет списка4"/>
    <w:next w:val="a2"/>
    <w:uiPriority w:val="99"/>
    <w:semiHidden/>
    <w:unhideWhenUsed/>
    <w:rsid w:val="003C1A2A"/>
  </w:style>
  <w:style w:type="table" w:customStyle="1" w:styleId="TableNormal10">
    <w:name w:val="Table Normal10"/>
    <w:uiPriority w:val="2"/>
    <w:semiHidden/>
    <w:unhideWhenUsed/>
    <w:qFormat/>
    <w:rsid w:val="003C1A2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20">
    <w:name w:val="Сетка таблицы12"/>
    <w:basedOn w:val="a1"/>
    <w:next w:val="ae"/>
    <w:uiPriority w:val="39"/>
    <w:rsid w:val="003C1A2A"/>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
    <w:name w:val="Нет списка5"/>
    <w:next w:val="a2"/>
    <w:uiPriority w:val="99"/>
    <w:semiHidden/>
    <w:unhideWhenUsed/>
    <w:rsid w:val="001D1266"/>
  </w:style>
  <w:style w:type="table" w:customStyle="1" w:styleId="TableNormal11">
    <w:name w:val="Table Normal11"/>
    <w:uiPriority w:val="2"/>
    <w:semiHidden/>
    <w:unhideWhenUsed/>
    <w:qFormat/>
    <w:rsid w:val="001D126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33">
    <w:name w:val="Сетка таблицы13"/>
    <w:basedOn w:val="a1"/>
    <w:next w:val="ae"/>
    <w:uiPriority w:val="39"/>
    <w:rsid w:val="001D1266"/>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
    <w:name w:val="Table Normal12"/>
    <w:uiPriority w:val="2"/>
    <w:semiHidden/>
    <w:unhideWhenUsed/>
    <w:qFormat/>
    <w:rsid w:val="002933D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320">
    <w:name w:val="Сетка таблицы32"/>
    <w:basedOn w:val="a1"/>
    <w:next w:val="ae"/>
    <w:uiPriority w:val="39"/>
    <w:rsid w:val="00A93C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
    <w:basedOn w:val="a1"/>
    <w:next w:val="ae"/>
    <w:uiPriority w:val="59"/>
    <w:rsid w:val="001E7DC4"/>
    <w:pPr>
      <w:spacing w:after="0" w:line="240" w:lineRule="auto"/>
    </w:pPr>
    <w:rPr>
      <w:rFonts w:ascii="Liberation Sans" w:hAnsi="Liberation Sans" w:cs="times new roman (Основной текст"/>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263493">
      <w:bodyDiv w:val="1"/>
      <w:marLeft w:val="0"/>
      <w:marRight w:val="0"/>
      <w:marTop w:val="0"/>
      <w:marBottom w:val="0"/>
      <w:divBdr>
        <w:top w:val="none" w:sz="0" w:space="0" w:color="auto"/>
        <w:left w:val="none" w:sz="0" w:space="0" w:color="auto"/>
        <w:bottom w:val="none" w:sz="0" w:space="0" w:color="auto"/>
        <w:right w:val="none" w:sz="0" w:space="0" w:color="auto"/>
      </w:divBdr>
    </w:div>
    <w:div w:id="65542577">
      <w:bodyDiv w:val="1"/>
      <w:marLeft w:val="0"/>
      <w:marRight w:val="0"/>
      <w:marTop w:val="0"/>
      <w:marBottom w:val="0"/>
      <w:divBdr>
        <w:top w:val="none" w:sz="0" w:space="0" w:color="auto"/>
        <w:left w:val="none" w:sz="0" w:space="0" w:color="auto"/>
        <w:bottom w:val="none" w:sz="0" w:space="0" w:color="auto"/>
        <w:right w:val="none" w:sz="0" w:space="0" w:color="auto"/>
      </w:divBdr>
    </w:div>
    <w:div w:id="113793085">
      <w:bodyDiv w:val="1"/>
      <w:marLeft w:val="0"/>
      <w:marRight w:val="0"/>
      <w:marTop w:val="0"/>
      <w:marBottom w:val="0"/>
      <w:divBdr>
        <w:top w:val="none" w:sz="0" w:space="0" w:color="auto"/>
        <w:left w:val="none" w:sz="0" w:space="0" w:color="auto"/>
        <w:bottom w:val="none" w:sz="0" w:space="0" w:color="auto"/>
        <w:right w:val="none" w:sz="0" w:space="0" w:color="auto"/>
      </w:divBdr>
    </w:div>
    <w:div w:id="200559263">
      <w:bodyDiv w:val="1"/>
      <w:marLeft w:val="0"/>
      <w:marRight w:val="0"/>
      <w:marTop w:val="0"/>
      <w:marBottom w:val="0"/>
      <w:divBdr>
        <w:top w:val="none" w:sz="0" w:space="0" w:color="auto"/>
        <w:left w:val="none" w:sz="0" w:space="0" w:color="auto"/>
        <w:bottom w:val="none" w:sz="0" w:space="0" w:color="auto"/>
        <w:right w:val="none" w:sz="0" w:space="0" w:color="auto"/>
      </w:divBdr>
    </w:div>
    <w:div w:id="244808494">
      <w:bodyDiv w:val="1"/>
      <w:marLeft w:val="0"/>
      <w:marRight w:val="0"/>
      <w:marTop w:val="0"/>
      <w:marBottom w:val="0"/>
      <w:divBdr>
        <w:top w:val="none" w:sz="0" w:space="0" w:color="auto"/>
        <w:left w:val="none" w:sz="0" w:space="0" w:color="auto"/>
        <w:bottom w:val="none" w:sz="0" w:space="0" w:color="auto"/>
        <w:right w:val="none" w:sz="0" w:space="0" w:color="auto"/>
      </w:divBdr>
    </w:div>
    <w:div w:id="384256224">
      <w:bodyDiv w:val="1"/>
      <w:marLeft w:val="0"/>
      <w:marRight w:val="0"/>
      <w:marTop w:val="0"/>
      <w:marBottom w:val="0"/>
      <w:divBdr>
        <w:top w:val="none" w:sz="0" w:space="0" w:color="auto"/>
        <w:left w:val="none" w:sz="0" w:space="0" w:color="auto"/>
        <w:bottom w:val="none" w:sz="0" w:space="0" w:color="auto"/>
        <w:right w:val="none" w:sz="0" w:space="0" w:color="auto"/>
      </w:divBdr>
    </w:div>
    <w:div w:id="482896754">
      <w:bodyDiv w:val="1"/>
      <w:marLeft w:val="0"/>
      <w:marRight w:val="0"/>
      <w:marTop w:val="0"/>
      <w:marBottom w:val="0"/>
      <w:divBdr>
        <w:top w:val="none" w:sz="0" w:space="0" w:color="auto"/>
        <w:left w:val="none" w:sz="0" w:space="0" w:color="auto"/>
        <w:bottom w:val="none" w:sz="0" w:space="0" w:color="auto"/>
        <w:right w:val="none" w:sz="0" w:space="0" w:color="auto"/>
      </w:divBdr>
    </w:div>
    <w:div w:id="532116253">
      <w:bodyDiv w:val="1"/>
      <w:marLeft w:val="0"/>
      <w:marRight w:val="0"/>
      <w:marTop w:val="0"/>
      <w:marBottom w:val="0"/>
      <w:divBdr>
        <w:top w:val="none" w:sz="0" w:space="0" w:color="auto"/>
        <w:left w:val="none" w:sz="0" w:space="0" w:color="auto"/>
        <w:bottom w:val="none" w:sz="0" w:space="0" w:color="auto"/>
        <w:right w:val="none" w:sz="0" w:space="0" w:color="auto"/>
      </w:divBdr>
    </w:div>
    <w:div w:id="548347360">
      <w:bodyDiv w:val="1"/>
      <w:marLeft w:val="0"/>
      <w:marRight w:val="0"/>
      <w:marTop w:val="0"/>
      <w:marBottom w:val="0"/>
      <w:divBdr>
        <w:top w:val="none" w:sz="0" w:space="0" w:color="auto"/>
        <w:left w:val="none" w:sz="0" w:space="0" w:color="auto"/>
        <w:bottom w:val="none" w:sz="0" w:space="0" w:color="auto"/>
        <w:right w:val="none" w:sz="0" w:space="0" w:color="auto"/>
      </w:divBdr>
    </w:div>
    <w:div w:id="700590760">
      <w:bodyDiv w:val="1"/>
      <w:marLeft w:val="0"/>
      <w:marRight w:val="0"/>
      <w:marTop w:val="0"/>
      <w:marBottom w:val="0"/>
      <w:divBdr>
        <w:top w:val="none" w:sz="0" w:space="0" w:color="auto"/>
        <w:left w:val="none" w:sz="0" w:space="0" w:color="auto"/>
        <w:bottom w:val="none" w:sz="0" w:space="0" w:color="auto"/>
        <w:right w:val="none" w:sz="0" w:space="0" w:color="auto"/>
      </w:divBdr>
    </w:div>
    <w:div w:id="747191020">
      <w:bodyDiv w:val="1"/>
      <w:marLeft w:val="0"/>
      <w:marRight w:val="0"/>
      <w:marTop w:val="0"/>
      <w:marBottom w:val="0"/>
      <w:divBdr>
        <w:top w:val="none" w:sz="0" w:space="0" w:color="auto"/>
        <w:left w:val="none" w:sz="0" w:space="0" w:color="auto"/>
        <w:bottom w:val="none" w:sz="0" w:space="0" w:color="auto"/>
        <w:right w:val="none" w:sz="0" w:space="0" w:color="auto"/>
      </w:divBdr>
    </w:div>
    <w:div w:id="749545788">
      <w:bodyDiv w:val="1"/>
      <w:marLeft w:val="0"/>
      <w:marRight w:val="0"/>
      <w:marTop w:val="0"/>
      <w:marBottom w:val="0"/>
      <w:divBdr>
        <w:top w:val="none" w:sz="0" w:space="0" w:color="auto"/>
        <w:left w:val="none" w:sz="0" w:space="0" w:color="auto"/>
        <w:bottom w:val="none" w:sz="0" w:space="0" w:color="auto"/>
        <w:right w:val="none" w:sz="0" w:space="0" w:color="auto"/>
      </w:divBdr>
    </w:div>
    <w:div w:id="766120291">
      <w:bodyDiv w:val="1"/>
      <w:marLeft w:val="0"/>
      <w:marRight w:val="0"/>
      <w:marTop w:val="0"/>
      <w:marBottom w:val="0"/>
      <w:divBdr>
        <w:top w:val="none" w:sz="0" w:space="0" w:color="auto"/>
        <w:left w:val="none" w:sz="0" w:space="0" w:color="auto"/>
        <w:bottom w:val="none" w:sz="0" w:space="0" w:color="auto"/>
        <w:right w:val="none" w:sz="0" w:space="0" w:color="auto"/>
      </w:divBdr>
    </w:div>
    <w:div w:id="837965432">
      <w:bodyDiv w:val="1"/>
      <w:marLeft w:val="0"/>
      <w:marRight w:val="0"/>
      <w:marTop w:val="0"/>
      <w:marBottom w:val="0"/>
      <w:divBdr>
        <w:top w:val="none" w:sz="0" w:space="0" w:color="auto"/>
        <w:left w:val="none" w:sz="0" w:space="0" w:color="auto"/>
        <w:bottom w:val="none" w:sz="0" w:space="0" w:color="auto"/>
        <w:right w:val="none" w:sz="0" w:space="0" w:color="auto"/>
      </w:divBdr>
    </w:div>
    <w:div w:id="1007752582">
      <w:bodyDiv w:val="1"/>
      <w:marLeft w:val="0"/>
      <w:marRight w:val="0"/>
      <w:marTop w:val="0"/>
      <w:marBottom w:val="0"/>
      <w:divBdr>
        <w:top w:val="none" w:sz="0" w:space="0" w:color="auto"/>
        <w:left w:val="none" w:sz="0" w:space="0" w:color="auto"/>
        <w:bottom w:val="none" w:sz="0" w:space="0" w:color="auto"/>
        <w:right w:val="none" w:sz="0" w:space="0" w:color="auto"/>
      </w:divBdr>
    </w:div>
    <w:div w:id="1209683909">
      <w:bodyDiv w:val="1"/>
      <w:marLeft w:val="0"/>
      <w:marRight w:val="0"/>
      <w:marTop w:val="0"/>
      <w:marBottom w:val="0"/>
      <w:divBdr>
        <w:top w:val="none" w:sz="0" w:space="0" w:color="auto"/>
        <w:left w:val="none" w:sz="0" w:space="0" w:color="auto"/>
        <w:bottom w:val="none" w:sz="0" w:space="0" w:color="auto"/>
        <w:right w:val="none" w:sz="0" w:space="0" w:color="auto"/>
      </w:divBdr>
    </w:div>
    <w:div w:id="1335764560">
      <w:bodyDiv w:val="1"/>
      <w:marLeft w:val="0"/>
      <w:marRight w:val="0"/>
      <w:marTop w:val="0"/>
      <w:marBottom w:val="0"/>
      <w:divBdr>
        <w:top w:val="none" w:sz="0" w:space="0" w:color="auto"/>
        <w:left w:val="none" w:sz="0" w:space="0" w:color="auto"/>
        <w:bottom w:val="none" w:sz="0" w:space="0" w:color="auto"/>
        <w:right w:val="none" w:sz="0" w:space="0" w:color="auto"/>
      </w:divBdr>
    </w:div>
    <w:div w:id="1435440658">
      <w:bodyDiv w:val="1"/>
      <w:marLeft w:val="0"/>
      <w:marRight w:val="0"/>
      <w:marTop w:val="0"/>
      <w:marBottom w:val="0"/>
      <w:divBdr>
        <w:top w:val="none" w:sz="0" w:space="0" w:color="auto"/>
        <w:left w:val="none" w:sz="0" w:space="0" w:color="auto"/>
        <w:bottom w:val="none" w:sz="0" w:space="0" w:color="auto"/>
        <w:right w:val="none" w:sz="0" w:space="0" w:color="auto"/>
      </w:divBdr>
    </w:div>
    <w:div w:id="1498381708">
      <w:bodyDiv w:val="1"/>
      <w:marLeft w:val="0"/>
      <w:marRight w:val="0"/>
      <w:marTop w:val="0"/>
      <w:marBottom w:val="0"/>
      <w:divBdr>
        <w:top w:val="none" w:sz="0" w:space="0" w:color="auto"/>
        <w:left w:val="none" w:sz="0" w:space="0" w:color="auto"/>
        <w:bottom w:val="none" w:sz="0" w:space="0" w:color="auto"/>
        <w:right w:val="none" w:sz="0" w:space="0" w:color="auto"/>
      </w:divBdr>
    </w:div>
    <w:div w:id="1610427076">
      <w:bodyDiv w:val="1"/>
      <w:marLeft w:val="0"/>
      <w:marRight w:val="0"/>
      <w:marTop w:val="0"/>
      <w:marBottom w:val="0"/>
      <w:divBdr>
        <w:top w:val="none" w:sz="0" w:space="0" w:color="auto"/>
        <w:left w:val="none" w:sz="0" w:space="0" w:color="auto"/>
        <w:bottom w:val="none" w:sz="0" w:space="0" w:color="auto"/>
        <w:right w:val="none" w:sz="0" w:space="0" w:color="auto"/>
      </w:divBdr>
    </w:div>
    <w:div w:id="1619409205">
      <w:bodyDiv w:val="1"/>
      <w:marLeft w:val="0"/>
      <w:marRight w:val="0"/>
      <w:marTop w:val="0"/>
      <w:marBottom w:val="0"/>
      <w:divBdr>
        <w:top w:val="none" w:sz="0" w:space="0" w:color="auto"/>
        <w:left w:val="none" w:sz="0" w:space="0" w:color="auto"/>
        <w:bottom w:val="none" w:sz="0" w:space="0" w:color="auto"/>
        <w:right w:val="none" w:sz="0" w:space="0" w:color="auto"/>
      </w:divBdr>
    </w:div>
    <w:div w:id="1697729281">
      <w:bodyDiv w:val="1"/>
      <w:marLeft w:val="0"/>
      <w:marRight w:val="0"/>
      <w:marTop w:val="0"/>
      <w:marBottom w:val="0"/>
      <w:divBdr>
        <w:top w:val="none" w:sz="0" w:space="0" w:color="auto"/>
        <w:left w:val="none" w:sz="0" w:space="0" w:color="auto"/>
        <w:bottom w:val="none" w:sz="0" w:space="0" w:color="auto"/>
        <w:right w:val="none" w:sz="0" w:space="0" w:color="auto"/>
      </w:divBdr>
    </w:div>
    <w:div w:id="1748964730">
      <w:bodyDiv w:val="1"/>
      <w:marLeft w:val="0"/>
      <w:marRight w:val="0"/>
      <w:marTop w:val="0"/>
      <w:marBottom w:val="0"/>
      <w:divBdr>
        <w:top w:val="none" w:sz="0" w:space="0" w:color="auto"/>
        <w:left w:val="none" w:sz="0" w:space="0" w:color="auto"/>
        <w:bottom w:val="none" w:sz="0" w:space="0" w:color="auto"/>
        <w:right w:val="none" w:sz="0" w:space="0" w:color="auto"/>
      </w:divBdr>
    </w:div>
    <w:div w:id="1912151225">
      <w:bodyDiv w:val="1"/>
      <w:marLeft w:val="0"/>
      <w:marRight w:val="0"/>
      <w:marTop w:val="0"/>
      <w:marBottom w:val="0"/>
      <w:divBdr>
        <w:top w:val="none" w:sz="0" w:space="0" w:color="auto"/>
        <w:left w:val="none" w:sz="0" w:space="0" w:color="auto"/>
        <w:bottom w:val="none" w:sz="0" w:space="0" w:color="auto"/>
        <w:right w:val="none" w:sz="0" w:space="0" w:color="auto"/>
      </w:divBdr>
    </w:div>
    <w:div w:id="2008290148">
      <w:bodyDiv w:val="1"/>
      <w:marLeft w:val="0"/>
      <w:marRight w:val="0"/>
      <w:marTop w:val="0"/>
      <w:marBottom w:val="0"/>
      <w:divBdr>
        <w:top w:val="none" w:sz="0" w:space="0" w:color="auto"/>
        <w:left w:val="none" w:sz="0" w:space="0" w:color="auto"/>
        <w:bottom w:val="none" w:sz="0" w:space="0" w:color="auto"/>
        <w:right w:val="none" w:sz="0" w:space="0" w:color="auto"/>
      </w:divBdr>
    </w:div>
    <w:div w:id="2012759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u.wikipedia.org/wiki/%D0%90%D0%B7%D0%B8%D1%8F" TargetMode="External"/><Relationship Id="rId18" Type="http://schemas.openxmlformats.org/officeDocument/2006/relationships/hyperlink" Target="https://ru.wikipedia.org/wiki/%D0%9F%D0%B5%D1%80%D0%B2%D0%BE%D1%83%D1%80%D0%B0%D0%BB%D1%8C%D1%81%D0%BA" TargetMode="External"/><Relationship Id="rId26" Type="http://schemas.openxmlformats.org/officeDocument/2006/relationships/header" Target="header1.xml"/><Relationship Id="rId39"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1" Type="http://schemas.openxmlformats.org/officeDocument/2006/relationships/hyperlink" Target="https://ru.wikipedia.org/wiki/%D0%A1%D1%80%D0%B5%D0%B4%D0%BD%D0%B5%D1%83%D1%80%D0%B0%D0%BB%D1%8C%D1%81%D0%BA%D0%B8%D0%B9_%D0%BC%D0%B5%D0%B4%D0%B5%D0%BF%D0%BB%D0%B0%D0%B2%D0%B8%D0%BB%D1%8C%D0%BD%D1%8B%D0%B9_%D0%B7%D0%B0%D0%B2%D0%BE%D0%B4" TargetMode="External"/><Relationship Id="rId34" Type="http://schemas.openxmlformats.org/officeDocument/2006/relationships/image" Target="media/image4.png"/><Relationship Id="rId42"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47"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50"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55"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63"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68"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76"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84"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7" Type="http://schemas.openxmlformats.org/officeDocument/2006/relationships/endnotes" Target="endnotes.xml"/><Relationship Id="rId71"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2" Type="http://schemas.openxmlformats.org/officeDocument/2006/relationships/numbering" Target="numbering.xml"/><Relationship Id="rId16" Type="http://schemas.openxmlformats.org/officeDocument/2006/relationships/hyperlink" Target="https://ru.wikipedia.org/wiki/%D0%95%D0%BA%D0%B0%D1%82%D0%B5%D1%80%D0%B8%D0%BD%D0%B1%D1%83%D1%80%D0%B3" TargetMode="External"/><Relationship Id="rId29" Type="http://schemas.openxmlformats.org/officeDocument/2006/relationships/footer" Target="footer2.xml"/><Relationship Id="rId11" Type="http://schemas.openxmlformats.org/officeDocument/2006/relationships/hyperlink" Target="https://ru.wikipedia.org/wiki/%D0%95%D0%B2%D1%80%D0%BE%D0%BF%D0%B0" TargetMode="External"/><Relationship Id="rId24" Type="http://schemas.openxmlformats.org/officeDocument/2006/relationships/hyperlink" Target="https://www.livelib.ru/author/434618" TargetMode="External"/><Relationship Id="rId32" Type="http://schemas.openxmlformats.org/officeDocument/2006/relationships/image" Target="media/image2.png"/><Relationship Id="rId37"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40"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45"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53"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58"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66"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74"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79" Type="http://schemas.openxmlformats.org/officeDocument/2006/relationships/hyperlink" Target="https://ru.wikipedia.org/wiki/%D0%A3%D1%88%D0%B0%D0%BA%D0%BE%D0%B2%2C_%D0%A1%D0%B2%D1%8F%D1%82%D0%BE%D1%81%D0%BB%D0%B0%D0%B2_%D0%98%D0%B3%D0%BE%D1%80%D0%B5%D0%B2%D0%B8%D1%87" TargetMode="External"/><Relationship Id="rId87"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82"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19" Type="http://schemas.openxmlformats.org/officeDocument/2006/relationships/hyperlink" Target="https://ru.wikipedia.org/wiki/%D0%94%D0%B8%D0%BE%D0%BA%D1%81%D0%B8%D0%B4_%D1%81%D0%B5%D1%80%D1%8B" TargetMode="External"/><Relationship Id="rId4" Type="http://schemas.openxmlformats.org/officeDocument/2006/relationships/settings" Target="settings.xml"/><Relationship Id="rId9" Type="http://schemas.openxmlformats.org/officeDocument/2006/relationships/hyperlink" Target="https://ru.wikipedia.org/wiki/%D0%A0%D0%B5%D0%B2%D0%B4%D0%B0_(%D1%80%D0%B5%D0%BA%D0%B0)" TargetMode="External"/><Relationship Id="rId14" Type="http://schemas.openxmlformats.org/officeDocument/2006/relationships/hyperlink" Target="https://ru.wikipedia.org/wiki/%D0%A0%D0%B5%D0%B2%D0%B4%D0%B0_(%D1%81%D1%82%D0%B0%D0%BD%D1%86%D0%B8%D1%8F)" TargetMode="External"/><Relationship Id="rId22" Type="http://schemas.openxmlformats.org/officeDocument/2006/relationships/hyperlink" Target="https://ru.wikipedia.org/wiki/%D0%A0%D0%B5%D0%B2%D0%B4%D0%B8%D0%BD%D1%81%D0%BA%D0%B8%D0%B9_%D0%BA%D0%B8%D1%80%D0%BF%D0%B8%D1%87%D0%BD%D1%8B%D0%B9_%D0%B7%D0%B0%D0%B2%D0%BE%D0%B4" TargetMode="External"/><Relationship Id="rId27" Type="http://schemas.openxmlformats.org/officeDocument/2006/relationships/header" Target="header2.xml"/><Relationship Id="rId30" Type="http://schemas.openxmlformats.org/officeDocument/2006/relationships/header" Target="header3.xml"/><Relationship Id="rId35" Type="http://schemas.openxmlformats.org/officeDocument/2006/relationships/image" Target="media/image5.png"/><Relationship Id="rId43"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48"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56"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64"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69"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77"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8" Type="http://schemas.openxmlformats.org/officeDocument/2006/relationships/image" Target="media/image1.png"/><Relationship Id="rId51"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72"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80" Type="http://schemas.openxmlformats.org/officeDocument/2006/relationships/hyperlink" Target="https://ru.wikipedia.org/wiki/%D0%95%D0%B2%D0%BB%D0%B0%D0%BD%D0%BD%D0%B8%D0%BA%D0%BE%D0%B2%D0%B0%2C_%D0%98%D0%BD%D0%BD%D0%B0_%D0%A4%D0%B5%D0%BB%D0%B8%D0%BA%D1%81%D0%BE%D0%B2%D0%BD%D0%B0" TargetMode="External"/><Relationship Id="rId85"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3" Type="http://schemas.openxmlformats.org/officeDocument/2006/relationships/styles" Target="styles.xml"/><Relationship Id="rId12" Type="http://schemas.openxmlformats.org/officeDocument/2006/relationships/hyperlink" Target="https://ru.wikipedia.org/wiki/%D0%95%D0%B2%D1%80%D0%BE%D0%BF%D0%B0" TargetMode="External"/><Relationship Id="rId17" Type="http://schemas.openxmlformats.org/officeDocument/2006/relationships/hyperlink" Target="https://ru.wikipedia.org/wiki/%D0%95%D0%BA%D0%B0%D1%82%D0%B5%D1%80%D0%B8%D0%BD%D0%B1%D1%83%D1%80%D0%B3" TargetMode="External"/><Relationship Id="rId25" Type="http://schemas.openxmlformats.org/officeDocument/2006/relationships/hyperlink" Target="https://www.livelib.ru/author/434618" TargetMode="External"/><Relationship Id="rId33" Type="http://schemas.openxmlformats.org/officeDocument/2006/relationships/image" Target="media/image3.png"/><Relationship Id="rId38"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46"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59"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67"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20" Type="http://schemas.openxmlformats.org/officeDocument/2006/relationships/hyperlink" Target="https://ru.wikipedia.org/wiki/%D0%A0%D0%B5%D0%B2%D0%B4%D0%B0_(%D0%B3%D0%BE%D1%80%D0%BE%D0%B4)" TargetMode="External"/><Relationship Id="rId41"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54"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62"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70"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75"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83"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ru.wikipedia.org/wiki/%D0%9A%D0%B0%D0%B7%D0%B0%D0%BD%D1%8C" TargetMode="External"/><Relationship Id="rId23" Type="http://schemas.openxmlformats.org/officeDocument/2006/relationships/hyperlink" Target="https://ru.wikipedia.org/wiki/%D0%93%D1%80%D1%83%D0%BF%D0%BF%D0%B0_%D0%9D%D0%9B%D0%9C%D0%9A" TargetMode="External"/><Relationship Id="rId28" Type="http://schemas.openxmlformats.org/officeDocument/2006/relationships/footer" Target="footer1.xml"/><Relationship Id="rId36"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49"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57"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10" Type="http://schemas.openxmlformats.org/officeDocument/2006/relationships/hyperlink" Target="https://ru.wikipedia.org/wiki/%D0%A7%D1%83%D1%81%D0%BE%D0%B2%D0%B0%D1%8F_(%D1%80%D0%B5%D0%BA%D0%B0)" TargetMode="External"/><Relationship Id="rId31" Type="http://schemas.openxmlformats.org/officeDocument/2006/relationships/footer" Target="footer3.xml"/><Relationship Id="rId44"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52"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60"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65"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73"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78" Type="http://schemas.openxmlformats.org/officeDocument/2006/relationships/hyperlink" Target="https://ru.wikipedia.org/wiki/%D0%9A%D0%B8%D0%BD%D0%BE%D1%81%D1%82%D1%83%D0%B4%D0%B8%D1%8F" TargetMode="External"/><Relationship Id="rId81" Type="http://schemas.openxmlformats.org/officeDocument/2006/relationships/hyperlink" Target="https://translated.turbopages.org/proxy_u/en-ru.ru.cc4d1a54-634b1d9b-9c1e7758-74722d776562/https/en.wikipedia.org/wiki/David_Hand_(animator)" TargetMode="External"/><Relationship Id="rId86"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docs.edu.gov.ru/document/f4f7837770384bfa1faa1827ec8d72d4/download/5558/" TargetMode="External"/><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06E0F2-28D9-468C-8A4E-F13635F9BF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104546</Words>
  <Characters>595918</Characters>
  <Application>Microsoft Office Word</Application>
  <DocSecurity>0</DocSecurity>
  <Lines>4965</Lines>
  <Paragraphs>1398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699066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kseniagalkina@mail.ru</cp:lastModifiedBy>
  <cp:revision>3</cp:revision>
  <cp:lastPrinted>2023-07-05T09:04:00Z</cp:lastPrinted>
  <dcterms:created xsi:type="dcterms:W3CDTF">2025-07-28T07:40:00Z</dcterms:created>
  <dcterms:modified xsi:type="dcterms:W3CDTF">2025-07-28T07:40:00Z</dcterms:modified>
</cp:coreProperties>
</file>