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A4" w:rsidRPr="000B67A4" w:rsidRDefault="000B67A4" w:rsidP="000B67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B67A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Развитие пространственного мышления средствами</w:t>
      </w:r>
    </w:p>
    <w:p w:rsidR="000B67A4" w:rsidRDefault="000B67A4" w:rsidP="000B67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B67A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конструктора ТИКО у детей старшего дошкольного возраста</w:t>
      </w:r>
    </w:p>
    <w:p w:rsidR="000B67A4" w:rsidRDefault="000B67A4" w:rsidP="000B67A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Карпова Наталия Леонидовна,</w:t>
      </w:r>
    </w:p>
    <w:p w:rsidR="000B67A4" w:rsidRPr="000B67A4" w:rsidRDefault="000B67A4" w:rsidP="000B67A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воспитатель МАДОУ детский сад № 46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>В Свердловской области стартовала программа «Уральская инженерная школа» разработанная и одобренная профессиональным сообществом, Советом главных конструкторов, Союзом промышленников и предпринимателей.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Губернатор Свердловской области Евгений Владимирович </w:t>
      </w:r>
      <w:proofErr w:type="spellStart"/>
      <w:r w:rsidRPr="00953C1B">
        <w:rPr>
          <w:rFonts w:ascii="Times New Roman" w:eastAsia="Calibri" w:hAnsi="Times New Roman" w:cs="Times New Roman"/>
          <w:sz w:val="24"/>
          <w:szCs w:val="24"/>
        </w:rPr>
        <w:t>Куйвашев</w:t>
      </w:r>
      <w:proofErr w:type="spellEnd"/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 отмечал, что, начинать готовить будущих инженеров нужно не в вузах, а значительно раньше – в школьном и даже дошкольном возрасте, когда у детей особенно выражен интерес к техническому творчеству.</w:t>
      </w:r>
    </w:p>
    <w:p w:rsidR="00953C1B" w:rsidRPr="008F41DF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Реализация ФГОС ДО требует от педагогов организации инновационной </w:t>
      </w:r>
      <w:r>
        <w:rPr>
          <w:rFonts w:ascii="Times New Roman" w:eastAsia="Calibri" w:hAnsi="Times New Roman" w:cs="Times New Roman"/>
          <w:sz w:val="24"/>
          <w:szCs w:val="24"/>
        </w:rPr>
        <w:t>развивающей среды, использования</w:t>
      </w:r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 новых нетрадиционных форм работы с детьми. Конструктивная деятельность является идеальной формой работы, которая позволяет педагогу сочетать образование, воспитание и развитие детей в игре, более того по средствам образовател</w:t>
      </w:r>
      <w:r w:rsidR="008F41DF">
        <w:rPr>
          <w:rFonts w:ascii="Times New Roman" w:eastAsia="Calibri" w:hAnsi="Times New Roman" w:cs="Times New Roman"/>
          <w:sz w:val="24"/>
          <w:szCs w:val="24"/>
        </w:rPr>
        <w:t xml:space="preserve">ьных, развивающих конструкторов </w:t>
      </w:r>
      <w:r w:rsidR="004E232E">
        <w:rPr>
          <w:rFonts w:ascii="Times New Roman" w:eastAsia="Calibri" w:hAnsi="Times New Roman" w:cs="Times New Roman"/>
          <w:sz w:val="24"/>
          <w:szCs w:val="24"/>
        </w:rPr>
        <w:t>[5</w:t>
      </w:r>
      <w:r w:rsidR="008F41DF" w:rsidRPr="008F41DF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>Уже доказано, что основа интеллекта человека, его сенсорный опыт закладываются в первые годы жизни ребёнка, а в дошкольном детстве происходит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памяти, воображения.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Охватывая различные стороны взаимодействия человека с действительностью, и являясь одним из важнейших свойств человеческой психики, ориентировка в пространстве приобретает универсальное значение для всех сторон деятельности человека. 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>Кроме того, ориентировка в пространстве оказывает влияние на развитие самосознания личности и, таким образом, является составной частью процесса социализации. Поэтому гармоничное развитие ребёнка невозможно без развития у него пространственного мышления.</w:t>
      </w:r>
    </w:p>
    <w:p w:rsidR="00953C1B" w:rsidRPr="00756B88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Согласно исследованиям Б.Г. Ананьева, А.А. </w:t>
      </w:r>
      <w:proofErr w:type="spellStart"/>
      <w:r w:rsidRPr="00953C1B">
        <w:rPr>
          <w:rFonts w:ascii="Times New Roman" w:eastAsia="Calibri" w:hAnsi="Times New Roman" w:cs="Times New Roman"/>
          <w:sz w:val="24"/>
          <w:szCs w:val="24"/>
        </w:rPr>
        <w:t>Люблинской</w:t>
      </w:r>
      <w:proofErr w:type="spellEnd"/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53C1B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 пространственных представлений к концу дошкольного возраста ведёт к затруднениям при овла</w:t>
      </w:r>
      <w:r w:rsidR="00756B88">
        <w:rPr>
          <w:rFonts w:ascii="Times New Roman" w:eastAsia="Calibri" w:hAnsi="Times New Roman" w:cs="Times New Roman"/>
          <w:sz w:val="24"/>
          <w:szCs w:val="24"/>
        </w:rPr>
        <w:t xml:space="preserve">дении детьми школьными навыками </w:t>
      </w:r>
      <w:r w:rsidR="009706AB">
        <w:rPr>
          <w:rFonts w:ascii="Times New Roman" w:eastAsia="Calibri" w:hAnsi="Times New Roman" w:cs="Times New Roman"/>
          <w:sz w:val="24"/>
          <w:szCs w:val="24"/>
        </w:rPr>
        <w:t>[2</w:t>
      </w:r>
      <w:r w:rsidR="00756B88" w:rsidRPr="00756B88">
        <w:rPr>
          <w:rFonts w:ascii="Times New Roman" w:eastAsia="Calibri" w:hAnsi="Times New Roman" w:cs="Times New Roman"/>
          <w:sz w:val="24"/>
          <w:szCs w:val="24"/>
        </w:rPr>
        <w:t>]</w:t>
      </w:r>
      <w:r w:rsidR="00756B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>Чтобы развивать пространственное мышление, нужно использовать такие средства, которые вызывают интерес со стороны дошкольников. Одним из таких средств, является конструирование, т.к. по мнению Л.А. Парамоновой, оно имеет созидательный характер и соответствует интересам и потребностям дошкольника.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>Среди материалов, используемых для организации детского конструирования, педагогами используются готовые наборы универсальных образовательных, развивающих конструкторов.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>Почему именно ТИКО так интересен с точки зрения инструмента обучения и развития детей старшего дошкольного возраста и не только?</w:t>
      </w:r>
    </w:p>
    <w:p w:rsidR="00953C1B" w:rsidRPr="00756B88" w:rsidRDefault="00953C1B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C1B">
        <w:rPr>
          <w:rFonts w:ascii="Times New Roman" w:eastAsia="Calibri" w:hAnsi="Times New Roman" w:cs="Times New Roman"/>
          <w:sz w:val="24"/>
          <w:szCs w:val="24"/>
        </w:rPr>
        <w:t xml:space="preserve"> Да потому что, ТИКО, это прежде всего игра и творчество. Любой ребёнок любит познавать мир и делать, что-то новое особенно, когда его не ограничивают в определённых рамках. А с ТИКО, количество рамок минимально, а творческий потенциал огромен, к тому же конструктор это в первую очередь – игрушка, которая так нравится детям. При этом дети учатся взаимодействовать друг с другом, помогать</w:t>
      </w:r>
      <w:r w:rsidR="009706AB">
        <w:rPr>
          <w:rFonts w:ascii="Times New Roman" w:eastAsia="Calibri" w:hAnsi="Times New Roman" w:cs="Times New Roman"/>
          <w:sz w:val="24"/>
          <w:szCs w:val="24"/>
        </w:rPr>
        <w:t xml:space="preserve"> товарищам и работать в команде</w:t>
      </w:r>
      <w:r w:rsidR="00756B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«ТИКО» – это Трансформируемый Игровой Конструктор для Обучения. Он представляет собой набор ярких плоскостных фигур из пластмассы, которые шарнирно соединяются между собой. </w:t>
      </w:r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Идея создания конструктора ТИКО принадлежит доктору физико-математических наук, профессору МГУ </w:t>
      </w:r>
      <w:proofErr w:type="spellStart"/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Иджаду</w:t>
      </w:r>
      <w:proofErr w:type="spellEnd"/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Хаковичу</w:t>
      </w:r>
      <w:proofErr w:type="spellEnd"/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Сабитову</w:t>
      </w:r>
      <w:proofErr w:type="spellEnd"/>
      <w:r w:rsidRPr="00953C1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953C1B" w:rsidRPr="00953C1B" w:rsidRDefault="00953C1B" w:rsidP="0095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B">
        <w:rPr>
          <w:rFonts w:ascii="Times New Roman" w:eastAsia="Times New Roman" w:hAnsi="Times New Roman" w:cs="Times New Roman"/>
          <w:sz w:val="24"/>
          <w:szCs w:val="24"/>
        </w:rPr>
        <w:t xml:space="preserve">Работая с конструктором «ТИКО», для ребёнка становится наглядным процесс перехода из плоскости в пространство, от развёртки – к объёмной фигуре и обратно. </w:t>
      </w:r>
      <w:r w:rsidRPr="00953C1B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Внутри больших фигур конструктора есть отверстия, которые при сборе игровых форм выступают в роли «окошка», «двери», «глазок». Сконструировать можно бесконечное множество игровых фигур: от дорожки и забора до мебели, коттеджа, ракеты, корабля, осьминога, снеговика и т. д.</w:t>
      </w:r>
    </w:p>
    <w:p w:rsidR="00087101" w:rsidRPr="00081206" w:rsidRDefault="00087101" w:rsidP="00087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работе</w:t>
      </w:r>
      <w:r w:rsidR="00B822D7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детьми старшего дошкольного воз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раста использую разные виды ТИКО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(Школьник, Геометрия, Арифметика, Грамматика, Эрудит, Шары, Платоновы тела) поподробнее остановлюсь на наборе </w:t>
      </w:r>
      <w:r w:rsidR="000A7F35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ТИКО «Арифметика»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A7F35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который </w:t>
      </w:r>
      <w:r w:rsidR="000A7F35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содержит цифры и арифметические знаки, предназначен для обучения детей счёту (количественному и порядковому), позволяет составлять примеры на арифметические действия.</w:t>
      </w:r>
    </w:p>
    <w:p w:rsidR="000A7F35" w:rsidRPr="00081206" w:rsidRDefault="000A7F35" w:rsidP="00087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с помощью данного набора конструктора можно записывать решение задач с различными вычислитель</w:t>
      </w:r>
      <w:r w:rsidR="00087101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ными действиями. Работая с набором «Арифметика», воспитанники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моделируют разнообразные ситуации</w:t>
      </w:r>
      <w:r w:rsidR="00087101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расположения объектов в пространстве и на плоскости, осваивают понятия «над», «под», «между», «вверх», «вниз», «влево», «вправо».</w:t>
      </w:r>
    </w:p>
    <w:p w:rsidR="00087101" w:rsidRPr="00081206" w:rsidRDefault="00B822D7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Каждая совместная деятельность начинается с мотивационного момента, где в игровой, сюжетной форме перед воспитанниками ставится учебная задача, которая решается на всех логически взаимосвязанных этапах совместной деятельности.</w:t>
      </w:r>
    </w:p>
    <w:p w:rsidR="00087101" w:rsidRPr="00081206" w:rsidRDefault="00B822D7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Типы мот</w:t>
      </w:r>
      <w:r w:rsidR="00087101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иваций модифицируются: «игровая», 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«создание предметов своими руками для себя» (личная необходимость), «помоги мне» (помощь взрослому), «научи меня» (основанной на желании ребёнка чувствовать себя знающим и умеющим).</w:t>
      </w:r>
    </w:p>
    <w:p w:rsidR="00087101" w:rsidRPr="00081206" w:rsidRDefault="00B822D7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качестве этого используются герои литературных произведений, сюжеты сказок, социально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бытовые ситуации из повседневной жизни, фантастические истории</w:t>
      </w:r>
      <w:r w:rsidR="00087101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современным мультипликационным героям, появление «волшебных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предметов, на основе которых мы с воспитанниками совместно формулируем проблемный вопрос и затем в поисковом режиме разрешаем его. </w:t>
      </w:r>
    </w:p>
    <w:p w:rsidR="00081206" w:rsidRPr="005F55B7" w:rsidRDefault="00B822D7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Моя задача привлечь внимание детей, возбудить у них познавательный интерес и другие мотивы мыслительной деятельности, поставить их перед познавательным затруднением, которое активизирует мыслительную деятельность, помочь им опреде</w:t>
      </w:r>
      <w:r w:rsidR="00081206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лить проблему и наметить пути её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разрешения, побудить к активной поисковой, экспериментальной деятельности и помочь определить наиболее рациональные пути </w:t>
      </w:r>
      <w:r w:rsidR="005F5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выхода из ситуации затруднения </w:t>
      </w:r>
      <w:r w:rsidR="005F55B7" w:rsidRPr="005F5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</w:t>
      </w:r>
      <w:r w:rsidR="004E23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5F55B7" w:rsidRPr="005F5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]</w:t>
      </w:r>
      <w:r w:rsidR="005F5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1206" w:rsidRDefault="00B822D7" w:rsidP="0095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этой целью прим</w:t>
      </w:r>
      <w:r w:rsidR="00081206"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еняю разнообразные методы и приё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работы, активизирующие развитие познавательной деятельности дошкольников, позволяющие сохранять интерес, удерживать логическую линию по решению учебной задачи.</w:t>
      </w:r>
    </w:p>
    <w:p w:rsidR="00081206" w:rsidRDefault="00081206" w:rsidP="00081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работе использую множество дидактических игр как с подгруппой, так и индивидуально так как имеются дети с ОВЗ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которым тоже интересен этот конструктор и пользуется огромным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спросом у детей не только в ДОУ</w:t>
      </w:r>
      <w:r w:rsid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 и дома.</w:t>
      </w:r>
    </w:p>
    <w:p w:rsidR="00585C29" w:rsidRPr="009706AB" w:rsidRDefault="00081206" w:rsidP="003D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120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81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Родители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тоже заинтере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совались этим конструктором ТИКО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ведь он многофункционален</w:t>
      </w:r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дети приносят его в детский сад и меняются опытом друг с другом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A1CCE"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 вместе готовим </w:t>
      </w:r>
      <w:r w:rsidR="003A1CCE"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1F2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азличные</w:t>
      </w:r>
      <w:r w:rsidR="003A1CCE"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проекты и используем разные наборы чтобы научиться</w:t>
      </w:r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3A1CCE"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читать - набор </w:t>
      </w:r>
      <w:hyperlink r:id="rId5" w:history="1">
        <w:r w:rsidRPr="003A1CCE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"Грамматика"</w:t>
        </w:r>
      </w:hyperlink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считать - набор </w:t>
      </w:r>
      <w:hyperlink r:id="rId6" w:history="1">
        <w:r w:rsidRPr="003A1CCE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"Арифметика"</w:t>
        </w:r>
      </w:hyperlink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изучают геометрические фигуры и их свойства - набор </w:t>
      </w:r>
      <w:hyperlink r:id="rId7" w:history="1">
        <w:r w:rsidRPr="003A1CCE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"Геометрия"</w:t>
        </w:r>
      </w:hyperlink>
      <w:r w:rsidR="003A1CCE"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просто играют вместе с детьми, строят космодром, кукольный городок из наборов </w:t>
      </w:r>
      <w:hyperlink r:id="rId8" w:history="1">
        <w:r w:rsidRPr="003A1CCE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"Архимед"</w:t>
        </w:r>
      </w:hyperlink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и </w:t>
      </w:r>
      <w:hyperlink r:id="rId9" w:history="1">
        <w:r w:rsidRPr="003A1CCE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"Школьник"</w:t>
        </w:r>
      </w:hyperlink>
      <w:r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собирают футбольные мячи и мячи для боулинга - набор </w:t>
      </w:r>
      <w:hyperlink r:id="rId10" w:history="1">
        <w:r w:rsidRPr="003A1CCE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"Шары"</w:t>
        </w:r>
      </w:hyperlink>
      <w:r w:rsidR="003A1CCE" w:rsidRPr="003A1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624E1" w:rsidRPr="00585C29" w:rsidRDefault="004624E1" w:rsidP="0058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24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Таким образом, «ТИКО»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раскрыть творческий потенциал ребёнка и что самое главное искренне заинтересовать его в работе над проектом или задачей, которую поставит педагог. Дети с удовольствием играют в «</w:t>
      </w:r>
      <w:r w:rsidRPr="004624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ТИКО» и у себя дома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ускоряет процесс обучения. </w:t>
      </w: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может назначать домашнее задание своим воспитанникам, как раз для того, чтобы они закрепили результат обучения. «</w:t>
      </w:r>
      <w:r w:rsidRPr="004624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ТИКО»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один из лучших способов, </w:t>
      </w:r>
      <w:r w:rsidRPr="004624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развить у детей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спектр качеств и умений, которые им непременно пригодятся в будущем.</w:t>
      </w:r>
    </w:p>
    <w:p w:rsidR="004624E1" w:rsidRPr="004624E1" w:rsidRDefault="004624E1" w:rsidP="00462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показывает практика работы с детьми, наиболее благоприятные условия для развития пространственного мышления создаются в специально организованных </w:t>
      </w:r>
      <w:r w:rsidR="003D0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играх-занятиях с конструкторами </w:t>
      </w:r>
      <w:r w:rsidR="003D0728" w:rsidRPr="003D0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[1].</w:t>
      </w: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4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Изучая особенности развития пространственного мышления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средствами конструктора «ТИКО», я пришла к выводу, что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моделирования и конструирования во время проведения занятий дошкольники приобретают важные навыки творческой работы, подключают воображение, учатся фантазировать и мыслить пространственно.</w:t>
      </w: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с конструктором «ТИКО» позволяют создать своеобразный микроклимат для развития творческих сторон интеллекта ребёнка. </w:t>
      </w: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разные интеллектуальные качества: внимание, память, умение находить зависимости и закономерности, классифицировать и систематизировать материал, способность к комбинированию деталей и предметов, умение находить ошибки и недостатки, пространственное представление и воображение, способность предвидеть результаты своих действий. В совокупности эти качества и составляют то, что называется сообразительностью, изобретатель</w:t>
      </w:r>
      <w:bookmarkStart w:id="0" w:name="_GoBack"/>
      <w:bookmarkEnd w:id="0"/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ностью, творческим складом мышления.</w:t>
      </w:r>
    </w:p>
    <w:p w:rsidR="004624E1" w:rsidRPr="004E232E" w:rsidRDefault="004624E1" w:rsidP="00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педагогический опыт по </w:t>
      </w:r>
      <w:r w:rsidRPr="004624E1">
        <w:rPr>
          <w:rFonts w:ascii="Times New Roman" w:eastAsia="Times New Roman" w:hAnsi="Times New Roman" w:cs="Times New Roman"/>
          <w:sz w:val="24"/>
          <w:szCs w:val="24"/>
        </w:rPr>
        <w:t xml:space="preserve">развитию пространственного мышления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старшего дошкольного возраста средствами конструктора «ТИКО», я отмечу, что в результате внедрения в образовательную деятельность конструкторов «ТИКО»: у детей наблюдается повышение интереса к конструктивной деятельности,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hyperlink r:id="rId11" w:history="1">
        <w:r w:rsidRPr="004624E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конструктивной деятельности</w:t>
        </w:r>
      </w:hyperlink>
      <w:r w:rsidRPr="0046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применяют</w:t>
      </w:r>
      <w:r w:rsidR="004E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обследования предметов</w:t>
      </w:r>
      <w:r w:rsidR="004E232E" w:rsidRPr="004E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4E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E232E" w:rsidRPr="004E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4E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используются все мыслительные операции (сравнение, классификацию, синтез, анализ).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Тесная взаимосвязь между конструктивным и пространственным мышлением позволяет обоснованно высказать предположение о том, что в дошкольном возрасте развитие конструктивного мышления есть способ и средство стимуляции и развития пространственного мышления.</w:t>
      </w:r>
    </w:p>
    <w:p w:rsidR="008F41DF" w:rsidRPr="001F298A" w:rsidRDefault="004624E1" w:rsidP="001F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4E1">
        <w:rPr>
          <w:rFonts w:ascii="Times New Roman" w:eastAsia="Calibri" w:hAnsi="Times New Roman" w:cs="Times New Roman"/>
          <w:sz w:val="24"/>
          <w:szCs w:val="24"/>
        </w:rPr>
        <w:t xml:space="preserve"> Следуя из вышесказанного - р</w:t>
      </w:r>
      <w:r w:rsidR="005F55B7">
        <w:rPr>
          <w:rFonts w:ascii="Times New Roman" w:eastAsia="Calibri" w:hAnsi="Times New Roman" w:cs="Times New Roman"/>
          <w:sz w:val="24"/>
          <w:szCs w:val="24"/>
        </w:rPr>
        <w:t>абота с данным видом конструктора</w:t>
      </w:r>
      <w:r w:rsidRPr="00462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 пространственное мышление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="005F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непосредственно в игровой деятельности, </w:t>
      </w:r>
      <w:r w:rsidRPr="004624E1">
        <w:rPr>
          <w:rFonts w:ascii="Times New Roman" w:eastAsia="Calibri" w:hAnsi="Times New Roman" w:cs="Times New Roman"/>
          <w:sz w:val="24"/>
          <w:szCs w:val="24"/>
        </w:rPr>
        <w:t xml:space="preserve">у детей развивается умение ориентироваться на плоскости и в пространстве, </w:t>
      </w:r>
      <w:r w:rsidRPr="004624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классифицировать и систематизировать материал, развивается способность к комбинированию деталей, пространственное представление и воображение, способность </w:t>
      </w:r>
      <w:r w:rsidRPr="001F29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предвидеть результаты своих действий, </w:t>
      </w:r>
      <w:r w:rsidRPr="001F298A">
        <w:rPr>
          <w:rFonts w:ascii="Times New Roman" w:eastAsia="Calibri" w:hAnsi="Times New Roman" w:cs="Times New Roman"/>
          <w:sz w:val="24"/>
          <w:szCs w:val="24"/>
        </w:rPr>
        <w:t>умению конструировать в соответствии со схемой и по собственному замыслу.</w:t>
      </w:r>
      <w:bookmarkStart w:id="1" w:name="_Toc529873134"/>
    </w:p>
    <w:p w:rsidR="008F41DF" w:rsidRPr="001F298A" w:rsidRDefault="004624E1" w:rsidP="001F298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1F298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>Список использованных источников</w:t>
      </w:r>
      <w:bookmarkEnd w:id="1"/>
      <w:r w:rsidRPr="001F298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 </w:t>
      </w:r>
    </w:p>
    <w:p w:rsidR="00273E96" w:rsidRPr="00273E96" w:rsidRDefault="00273E96" w:rsidP="00273E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3E96">
        <w:rPr>
          <w:rFonts w:ascii="Times New Roman" w:eastAsia="Times New Roman" w:hAnsi="Times New Roman" w:cs="Times New Roman"/>
          <w:color w:val="000000"/>
          <w:sz w:val="24"/>
          <w:szCs w:val="24"/>
        </w:rPr>
        <w:t>Ишмакова</w:t>
      </w:r>
      <w:proofErr w:type="spellEnd"/>
      <w:r w:rsidRPr="0027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Конструирование в дошкольном образовании в условиях введения ФГОС: пособие для педагогов; </w:t>
      </w:r>
      <w:proofErr w:type="spellStart"/>
      <w:r w:rsidRPr="00273E96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</w:t>
      </w:r>
      <w:proofErr w:type="spellEnd"/>
      <w:r w:rsidRPr="00273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уч.- метод. центр </w:t>
      </w:r>
      <w:proofErr w:type="spellStart"/>
      <w:r w:rsidRPr="00273E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proofErr w:type="spellEnd"/>
      <w:r w:rsidRPr="00273E96">
        <w:rPr>
          <w:rFonts w:ascii="Times New Roman" w:eastAsia="Times New Roman" w:hAnsi="Times New Roman" w:cs="Times New Roman"/>
          <w:color w:val="000000"/>
          <w:sz w:val="24"/>
          <w:szCs w:val="24"/>
        </w:rPr>
        <w:t>. робототехники. – М: Изд.-полиграф. Центр «Маска», 2015. - 100 с.</w:t>
      </w:r>
    </w:p>
    <w:p w:rsidR="00273E96" w:rsidRPr="001F298A" w:rsidRDefault="00273E96" w:rsidP="001F29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8A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Карпова Н.М., Логинова И.В. Методические рекомендации по конструированию плоскостных фигур детьми дошкольного и младшего школьного возраста. – М.: ООО НПО «РАНТИС», 2016. – 245 с.</w:t>
      </w:r>
    </w:p>
    <w:p w:rsidR="00273E96" w:rsidRPr="001F298A" w:rsidRDefault="00273E96" w:rsidP="001F29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и дидактические материалы для работы с конструктором ТИКО. – URL </w:t>
      </w:r>
      <w:hyperlink r:id="rId12" w:history="1">
        <w:r w:rsidRPr="001F2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http://www.ticorantis.ru/games_and_activities/doshkolnik 66</w:t>
        </w:r>
      </w:hyperlink>
    </w:p>
    <w:p w:rsidR="00273E96" w:rsidRPr="001F298A" w:rsidRDefault="00273E96" w:rsidP="001F29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Никулина Ф.Х. Формирование познавательной сферы у детей 5-7 лет. – Волгоград: Учитель, 2016 </w:t>
      </w:r>
      <w:hyperlink r:id="rId13" w:history="1">
        <w:r w:rsidRPr="001F2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https://infourok.ru/ispolzovanie-konstruktora-tiko-na-urokah-i-vo-vneurochnoy-deyatelnosti-2737684-page2.html</w:t>
        </w:r>
      </w:hyperlink>
    </w:p>
    <w:p w:rsidR="00273E96" w:rsidRDefault="00273E96" w:rsidP="001F29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дошкольного образования (утв. приказом Минобрнауки России № 1155 от 17.10.2013). – [Электронный ресурс]: </w:t>
      </w:r>
      <w:hyperlink r:id="rId14" w:history="1">
        <w:r w:rsidRPr="001F29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http://www.rg.ru/2013/11/25/doshk-standart-dok.html</w:t>
        </w:r>
      </w:hyperlink>
      <w:r w:rsidRPr="001F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532A" w:rsidRPr="001F298A" w:rsidRDefault="0007532A" w:rsidP="00273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32A" w:rsidRPr="001F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E63"/>
    <w:multiLevelType w:val="hybridMultilevel"/>
    <w:tmpl w:val="468CC800"/>
    <w:lvl w:ilvl="0" w:tplc="4B5A282A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F404C"/>
    <w:multiLevelType w:val="hybridMultilevel"/>
    <w:tmpl w:val="D10C48FC"/>
    <w:lvl w:ilvl="0" w:tplc="4B5A282A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1109"/>
    <w:multiLevelType w:val="multilevel"/>
    <w:tmpl w:val="8D103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B4964"/>
    <w:multiLevelType w:val="multilevel"/>
    <w:tmpl w:val="7746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71A8C"/>
    <w:multiLevelType w:val="hybridMultilevel"/>
    <w:tmpl w:val="56904078"/>
    <w:lvl w:ilvl="0" w:tplc="4B5A282A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50D8"/>
    <w:multiLevelType w:val="hybridMultilevel"/>
    <w:tmpl w:val="4490CD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F91DEF"/>
    <w:multiLevelType w:val="hybridMultilevel"/>
    <w:tmpl w:val="2944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429E"/>
    <w:multiLevelType w:val="hybridMultilevel"/>
    <w:tmpl w:val="CB8EA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3B2572"/>
    <w:multiLevelType w:val="hybridMultilevel"/>
    <w:tmpl w:val="9E640BAA"/>
    <w:lvl w:ilvl="0" w:tplc="4B5A282A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4E9B"/>
    <w:multiLevelType w:val="hybridMultilevel"/>
    <w:tmpl w:val="C5FE3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E31DE3"/>
    <w:multiLevelType w:val="hybridMultilevel"/>
    <w:tmpl w:val="6576E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6C56E2"/>
    <w:multiLevelType w:val="hybridMultilevel"/>
    <w:tmpl w:val="E5E665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C27955"/>
    <w:multiLevelType w:val="hybridMultilevel"/>
    <w:tmpl w:val="648CE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F1406"/>
    <w:multiLevelType w:val="multilevel"/>
    <w:tmpl w:val="BDFAC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9558F"/>
    <w:multiLevelType w:val="hybridMultilevel"/>
    <w:tmpl w:val="44C6B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860761"/>
    <w:multiLevelType w:val="multilevel"/>
    <w:tmpl w:val="64E66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34919"/>
    <w:multiLevelType w:val="multilevel"/>
    <w:tmpl w:val="20E8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  <w:num w:numId="16">
    <w:abstractNumId w:val="14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6"/>
    <w:rsid w:val="0007532A"/>
    <w:rsid w:val="00081206"/>
    <w:rsid w:val="00087101"/>
    <w:rsid w:val="000A4448"/>
    <w:rsid w:val="000A7F35"/>
    <w:rsid w:val="000B67A4"/>
    <w:rsid w:val="001F298A"/>
    <w:rsid w:val="00273E96"/>
    <w:rsid w:val="00361B41"/>
    <w:rsid w:val="003A1CCE"/>
    <w:rsid w:val="003D0728"/>
    <w:rsid w:val="004624E1"/>
    <w:rsid w:val="004E232E"/>
    <w:rsid w:val="00585C29"/>
    <w:rsid w:val="005F55B7"/>
    <w:rsid w:val="00756B88"/>
    <w:rsid w:val="008F41DF"/>
    <w:rsid w:val="00953C1B"/>
    <w:rsid w:val="009706AB"/>
    <w:rsid w:val="00A72BB4"/>
    <w:rsid w:val="00B822D7"/>
    <w:rsid w:val="00D91012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EEC6B-1B12-4371-B44F-C22C8D1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22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o-rantis.ru/catalog/tico/archimedes/" TargetMode="External"/><Relationship Id="rId13" Type="http://schemas.openxmlformats.org/officeDocument/2006/relationships/hyperlink" Target="https://infourok.ru/ispolzovanie-konstruktora-tiko-na-urokah-i-vo-vneurochnoy-deyatelnosti-2737684-page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co-rantis.ru/catalog/tico/geometry/" TargetMode="External"/><Relationship Id="rId12" Type="http://schemas.openxmlformats.org/officeDocument/2006/relationships/hyperlink" Target="http://www.ticorantis.ru/games_and_activities/doshkolnik%20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ico-rantis.ru/catalog/tico/arithmetic/" TargetMode="External"/><Relationship Id="rId11" Type="http://schemas.openxmlformats.org/officeDocument/2006/relationships/hyperlink" Target="https://alldoshkol.ru/deyatelnost/konstruktivnaya-deyatelnost" TargetMode="External"/><Relationship Id="rId5" Type="http://schemas.openxmlformats.org/officeDocument/2006/relationships/hyperlink" Target="http://www.tico-rantis.ru/catalog/tico/gramma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ico-rantis.ru/catalog/tico/ba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co-rantis.ru/catalog/tico/shkolnik/" TargetMode="External"/><Relationship Id="rId14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2021-02-09T10:07:00Z</dcterms:created>
  <dcterms:modified xsi:type="dcterms:W3CDTF">2021-02-11T04:50:00Z</dcterms:modified>
</cp:coreProperties>
</file>